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474D7" w14:textId="4003D431" w:rsidR="00383BE6" w:rsidRPr="008E3DF9" w:rsidRDefault="00C32F57" w:rsidP="00383BE6">
      <w:pPr>
        <w:spacing w:after="0" w:line="240" w:lineRule="auto"/>
        <w:ind w:right="-87"/>
        <w:jc w:val="center"/>
        <w:rPr>
          <w:rFonts w:ascii="Verdana" w:eastAsia="Times New Roman" w:hAnsi="Verdana" w:cs="Tahoma"/>
          <w:b/>
          <w:sz w:val="44"/>
          <w:szCs w:val="16"/>
          <w:lang w:eastAsia="pl-PL"/>
        </w:rPr>
      </w:pPr>
      <w:r w:rsidRPr="008E3DF9">
        <w:rPr>
          <w:rFonts w:ascii="Verdana" w:eastAsia="Times New Roman" w:hAnsi="Verdana" w:cs="Tahoma"/>
          <w:b/>
          <w:sz w:val="44"/>
          <w:szCs w:val="16"/>
          <w:lang w:eastAsia="pl-PL"/>
        </w:rPr>
        <w:t>Wydział</w:t>
      </w:r>
      <w:r w:rsidR="00383BE6" w:rsidRPr="008E3DF9">
        <w:rPr>
          <w:rFonts w:ascii="Verdana" w:eastAsia="Times New Roman" w:hAnsi="Verdana" w:cs="Tahoma"/>
          <w:b/>
          <w:sz w:val="44"/>
          <w:szCs w:val="16"/>
          <w:lang w:eastAsia="pl-PL"/>
        </w:rPr>
        <w:t xml:space="preserve"> Neofilologii </w:t>
      </w:r>
      <w:proofErr w:type="spellStart"/>
      <w:r w:rsidR="000B0AB3" w:rsidRPr="008E3DF9">
        <w:rPr>
          <w:rFonts w:ascii="Verdana" w:eastAsia="Times New Roman" w:hAnsi="Verdana" w:cs="Tahoma"/>
          <w:b/>
          <w:sz w:val="44"/>
          <w:szCs w:val="16"/>
          <w:lang w:eastAsia="pl-PL"/>
        </w:rPr>
        <w:t>PANS</w:t>
      </w:r>
      <w:proofErr w:type="spellEnd"/>
      <w:r w:rsidR="00383BE6" w:rsidRPr="008E3DF9">
        <w:rPr>
          <w:rFonts w:ascii="Verdana" w:eastAsia="Times New Roman" w:hAnsi="Verdana" w:cs="Tahoma"/>
          <w:b/>
          <w:sz w:val="44"/>
          <w:szCs w:val="16"/>
          <w:lang w:eastAsia="pl-PL"/>
        </w:rPr>
        <w:t xml:space="preserve"> w Nysie</w:t>
      </w:r>
    </w:p>
    <w:p w14:paraId="0FF356FE" w14:textId="77777777" w:rsidR="00383BE6" w:rsidRPr="008E3DF9" w:rsidRDefault="00383BE6" w:rsidP="00383BE6">
      <w:pPr>
        <w:spacing w:after="0" w:line="240" w:lineRule="auto"/>
        <w:ind w:right="-87"/>
        <w:jc w:val="center"/>
        <w:rPr>
          <w:rFonts w:ascii="Verdana" w:eastAsia="Times New Roman" w:hAnsi="Verdana" w:cs="Tahoma"/>
          <w:b/>
          <w:sz w:val="44"/>
          <w:szCs w:val="16"/>
          <w:lang w:eastAsia="pl-PL"/>
        </w:rPr>
      </w:pPr>
    </w:p>
    <w:p w14:paraId="055CFD8F"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p w14:paraId="5B77FBAA" w14:textId="77777777" w:rsidR="00383BE6" w:rsidRPr="008E3DF9" w:rsidRDefault="000B0AB3" w:rsidP="00383BE6">
      <w:pPr>
        <w:spacing w:after="0" w:line="240" w:lineRule="auto"/>
        <w:ind w:right="-87"/>
        <w:jc w:val="center"/>
        <w:rPr>
          <w:rFonts w:ascii="Verdana" w:eastAsia="Times New Roman" w:hAnsi="Verdana" w:cs="Tahoma"/>
          <w:sz w:val="16"/>
          <w:szCs w:val="16"/>
          <w:lang w:eastAsia="pl-PL"/>
        </w:rPr>
        <w:sectPr w:rsidR="00383BE6" w:rsidRPr="008E3DF9">
          <w:footerReference w:type="default" r:id="rId7"/>
          <w:pgSz w:w="11900" w:h="16838"/>
          <w:pgMar w:top="1414" w:right="1440" w:bottom="1139" w:left="1440" w:header="0" w:footer="0" w:gutter="0"/>
          <w:cols w:space="708" w:equalWidth="0">
            <w:col w:w="9026"/>
          </w:cols>
        </w:sectPr>
      </w:pPr>
      <w:r w:rsidRPr="008E3DF9">
        <w:rPr>
          <w:rFonts w:ascii="Verdana" w:eastAsia="Times New Roman" w:hAnsi="Verdana" w:cs="Tahoma"/>
          <w:noProof/>
          <w:sz w:val="16"/>
          <w:szCs w:val="16"/>
          <w:lang w:eastAsia="pl-PL"/>
        </w:rPr>
        <w:drawing>
          <wp:inline distT="0" distB="0" distL="0" distR="0" wp14:anchorId="5E319BCB" wp14:editId="30329A35">
            <wp:extent cx="5359400" cy="5359400"/>
            <wp:effectExtent l="0" t="0" r="0" b="0"/>
            <wp:docPr id="17" name="Obraz 17" descr="https://arc.pans.nysa.pl/sitecontent/logo/logo_pans_5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c.pans.nysa.pl/sitecontent/logo/logo_pans_5_k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9400" cy="5359400"/>
                    </a:xfrm>
                    <a:prstGeom prst="rect">
                      <a:avLst/>
                    </a:prstGeom>
                    <a:noFill/>
                    <a:ln>
                      <a:noFill/>
                    </a:ln>
                  </pic:spPr>
                </pic:pic>
              </a:graphicData>
            </a:graphic>
          </wp:inline>
        </w:drawing>
      </w:r>
    </w:p>
    <w:p w14:paraId="24FE82C0"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p w14:paraId="52EAB8FF"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11C7DFCA" w14:textId="77777777" w:rsidR="00703E8D" w:rsidRPr="008E3DF9" w:rsidRDefault="00703E8D" w:rsidP="00703E8D">
      <w:pPr>
        <w:spacing w:after="0" w:line="276" w:lineRule="auto"/>
        <w:jc w:val="center"/>
        <w:rPr>
          <w:rFonts w:ascii="Verdana" w:eastAsia="Cambria" w:hAnsi="Verdana" w:cs="Tahoma"/>
          <w:b/>
          <w:bCs/>
          <w:sz w:val="36"/>
          <w:szCs w:val="72"/>
          <w:lang w:eastAsia="pl-PL"/>
        </w:rPr>
      </w:pPr>
      <w:r w:rsidRPr="008E3DF9">
        <w:rPr>
          <w:rFonts w:ascii="Verdana" w:eastAsia="Cambria" w:hAnsi="Verdana" w:cs="Tahoma"/>
          <w:b/>
          <w:bCs/>
          <w:sz w:val="36"/>
          <w:szCs w:val="72"/>
          <w:lang w:eastAsia="pl-PL"/>
        </w:rPr>
        <w:t>Kierunek: Filologia w zakresie filologii angielskiej</w:t>
      </w:r>
    </w:p>
    <w:p w14:paraId="3BE0F0FF" w14:textId="77777777" w:rsidR="00C373BC" w:rsidRPr="008E3DF9" w:rsidRDefault="00C373BC" w:rsidP="00C373BC">
      <w:pPr>
        <w:spacing w:after="0" w:line="360" w:lineRule="auto"/>
        <w:jc w:val="center"/>
        <w:rPr>
          <w:rFonts w:ascii="Verdana" w:eastAsia="Times New Roman" w:hAnsi="Verdana" w:cs="Tahoma"/>
          <w:b/>
          <w:sz w:val="28"/>
          <w:szCs w:val="20"/>
          <w:lang w:eastAsia="pl-PL"/>
        </w:rPr>
      </w:pPr>
      <w:r w:rsidRPr="008E3DF9">
        <w:rPr>
          <w:rFonts w:ascii="Verdana" w:eastAsia="Times New Roman" w:hAnsi="Verdana" w:cs="Tahoma"/>
          <w:b/>
          <w:sz w:val="28"/>
          <w:szCs w:val="20"/>
          <w:lang w:eastAsia="pl-PL"/>
        </w:rPr>
        <w:t>Specjalizacja: tłumacz języka angielskiego w biznesie</w:t>
      </w:r>
    </w:p>
    <w:p w14:paraId="3F8A2B59" w14:textId="77777777" w:rsidR="00703E8D" w:rsidRPr="008E3DF9" w:rsidRDefault="00703E8D" w:rsidP="00703E8D">
      <w:pPr>
        <w:spacing w:after="0" w:line="276" w:lineRule="auto"/>
        <w:jc w:val="center"/>
        <w:rPr>
          <w:rFonts w:ascii="Verdana" w:eastAsia="Cambria" w:hAnsi="Verdana" w:cs="Tahoma"/>
          <w:b/>
          <w:bCs/>
          <w:sz w:val="32"/>
          <w:szCs w:val="72"/>
          <w:lang w:eastAsia="pl-PL"/>
        </w:rPr>
      </w:pPr>
    </w:p>
    <w:p w14:paraId="32ADBE77" w14:textId="77777777" w:rsidR="00383BE6" w:rsidRPr="008E3DF9" w:rsidRDefault="00383BE6" w:rsidP="00383BE6">
      <w:pPr>
        <w:spacing w:after="0" w:line="240" w:lineRule="auto"/>
        <w:jc w:val="center"/>
        <w:rPr>
          <w:rFonts w:ascii="Verdana" w:eastAsia="Times New Roman" w:hAnsi="Verdana" w:cs="Tahoma"/>
          <w:b/>
          <w:sz w:val="52"/>
          <w:szCs w:val="52"/>
          <w:lang w:eastAsia="pl-PL"/>
        </w:rPr>
      </w:pPr>
      <w:r w:rsidRPr="008E3DF9">
        <w:rPr>
          <w:rFonts w:ascii="Verdana" w:eastAsia="Times New Roman" w:hAnsi="Verdana" w:cs="Tahoma"/>
          <w:b/>
          <w:sz w:val="48"/>
          <w:szCs w:val="52"/>
          <w:lang w:eastAsia="pl-PL"/>
        </w:rPr>
        <w:t>STUDIA STACJONARNE</w:t>
      </w:r>
    </w:p>
    <w:p w14:paraId="4E70997F"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50BD74CD"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0F36CA3F"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43F98A55"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573CC89A"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51E8A119"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64791E29"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1587022F"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776B7F24"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71F97F83"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0B9DB31D" w14:textId="77777777" w:rsidR="00383BE6" w:rsidRPr="008E3DF9" w:rsidRDefault="00383BE6" w:rsidP="00383BE6">
      <w:pPr>
        <w:spacing w:after="0" w:line="240" w:lineRule="auto"/>
        <w:ind w:right="6"/>
        <w:jc w:val="center"/>
        <w:rPr>
          <w:rFonts w:ascii="Verdana" w:eastAsia="Times New Roman" w:hAnsi="Verdana" w:cs="Tahoma"/>
          <w:sz w:val="72"/>
          <w:szCs w:val="72"/>
          <w:lang w:eastAsia="pl-PL"/>
        </w:rPr>
      </w:pPr>
      <w:r w:rsidRPr="008E3DF9">
        <w:rPr>
          <w:rFonts w:ascii="Verdana" w:eastAsia="Cambria" w:hAnsi="Verdana" w:cs="Tahoma"/>
          <w:b/>
          <w:bCs/>
          <w:sz w:val="72"/>
          <w:szCs w:val="72"/>
          <w:lang w:eastAsia="pl-PL"/>
        </w:rPr>
        <w:t>PAKIET</w:t>
      </w:r>
    </w:p>
    <w:p w14:paraId="3BED1004" w14:textId="77777777" w:rsidR="00383BE6" w:rsidRPr="008E3DF9" w:rsidRDefault="00383BE6" w:rsidP="00383BE6">
      <w:pPr>
        <w:spacing w:after="0" w:line="240" w:lineRule="auto"/>
        <w:ind w:right="6"/>
        <w:jc w:val="center"/>
        <w:rPr>
          <w:rFonts w:ascii="Verdana" w:eastAsia="Cambria" w:hAnsi="Verdana" w:cs="Tahoma"/>
          <w:b/>
          <w:bCs/>
          <w:sz w:val="72"/>
          <w:szCs w:val="72"/>
          <w:lang w:eastAsia="pl-PL"/>
        </w:rPr>
      </w:pPr>
      <w:r w:rsidRPr="008E3DF9">
        <w:rPr>
          <w:rFonts w:ascii="Verdana" w:eastAsia="Cambria" w:hAnsi="Verdana" w:cs="Tahoma"/>
          <w:b/>
          <w:bCs/>
          <w:sz w:val="72"/>
          <w:szCs w:val="72"/>
          <w:lang w:eastAsia="pl-PL"/>
        </w:rPr>
        <w:t xml:space="preserve">INFORMACYJNY </w:t>
      </w:r>
      <w:proofErr w:type="spellStart"/>
      <w:r w:rsidRPr="008E3DF9">
        <w:rPr>
          <w:rFonts w:ascii="Verdana" w:eastAsia="Cambria" w:hAnsi="Verdana" w:cs="Tahoma"/>
          <w:b/>
          <w:bCs/>
          <w:sz w:val="72"/>
          <w:szCs w:val="72"/>
          <w:lang w:eastAsia="pl-PL"/>
        </w:rPr>
        <w:t>ECTS</w:t>
      </w:r>
      <w:proofErr w:type="spellEnd"/>
    </w:p>
    <w:p w14:paraId="108C30F0" w14:textId="77777777" w:rsidR="00383BE6" w:rsidRPr="008E3DF9" w:rsidRDefault="00383BE6" w:rsidP="00383BE6">
      <w:pPr>
        <w:spacing w:after="0" w:line="240" w:lineRule="auto"/>
        <w:ind w:right="6"/>
        <w:jc w:val="center"/>
        <w:rPr>
          <w:rFonts w:ascii="Verdana" w:eastAsia="Cambria" w:hAnsi="Verdana" w:cs="Tahoma"/>
          <w:b/>
          <w:bCs/>
          <w:sz w:val="72"/>
          <w:szCs w:val="72"/>
          <w:lang w:eastAsia="pl-PL"/>
        </w:rPr>
      </w:pPr>
    </w:p>
    <w:p w14:paraId="6D3E259A" w14:textId="77777777" w:rsidR="00383BE6" w:rsidRPr="008E3DF9" w:rsidRDefault="00383BE6" w:rsidP="00383BE6">
      <w:pPr>
        <w:spacing w:after="0" w:line="240" w:lineRule="auto"/>
        <w:ind w:right="6"/>
        <w:jc w:val="center"/>
        <w:rPr>
          <w:rFonts w:ascii="Verdana" w:eastAsia="Cambria" w:hAnsi="Verdana" w:cs="Tahoma"/>
          <w:b/>
          <w:bCs/>
          <w:sz w:val="72"/>
          <w:szCs w:val="72"/>
          <w:lang w:eastAsia="pl-PL"/>
        </w:rPr>
      </w:pPr>
    </w:p>
    <w:p w14:paraId="04356A8D" w14:textId="77777777" w:rsidR="00383BE6" w:rsidRPr="008E3DF9" w:rsidRDefault="00383BE6" w:rsidP="00383BE6">
      <w:pPr>
        <w:spacing w:after="0" w:line="240" w:lineRule="auto"/>
        <w:ind w:right="6"/>
        <w:jc w:val="center"/>
        <w:rPr>
          <w:rFonts w:ascii="Verdana" w:eastAsia="Times New Roman" w:hAnsi="Verdana" w:cs="Tahoma"/>
          <w:sz w:val="72"/>
          <w:szCs w:val="72"/>
          <w:lang w:eastAsia="pl-PL"/>
        </w:rPr>
      </w:pPr>
    </w:p>
    <w:p w14:paraId="10456264" w14:textId="4E3C3760" w:rsidR="00383BE6" w:rsidRPr="008E3DF9" w:rsidRDefault="00383BE6" w:rsidP="00383BE6">
      <w:pPr>
        <w:spacing w:after="0" w:line="240" w:lineRule="auto"/>
        <w:ind w:right="-87"/>
        <w:jc w:val="center"/>
        <w:rPr>
          <w:rFonts w:ascii="Verdana" w:eastAsia="Cambria" w:hAnsi="Verdana" w:cs="Tahoma"/>
          <w:b/>
          <w:bCs/>
          <w:sz w:val="72"/>
          <w:szCs w:val="72"/>
          <w:lang w:eastAsia="pl-PL"/>
        </w:rPr>
      </w:pPr>
      <w:r w:rsidRPr="008E3DF9">
        <w:rPr>
          <w:rFonts w:ascii="Verdana" w:eastAsia="Cambria" w:hAnsi="Verdana" w:cs="Tahoma"/>
          <w:b/>
          <w:bCs/>
          <w:sz w:val="72"/>
          <w:szCs w:val="72"/>
          <w:lang w:eastAsia="pl-PL"/>
        </w:rPr>
        <w:t xml:space="preserve">ROK AKADEMICKI </w:t>
      </w:r>
      <w:r w:rsidR="00937AF8" w:rsidRPr="008E3DF9">
        <w:rPr>
          <w:rFonts w:ascii="Verdana" w:eastAsia="Cambria" w:hAnsi="Verdana" w:cs="Tahoma"/>
          <w:b/>
          <w:bCs/>
          <w:sz w:val="72"/>
          <w:szCs w:val="72"/>
          <w:lang w:eastAsia="pl-PL"/>
        </w:rPr>
        <w:t>202</w:t>
      </w:r>
      <w:r w:rsidR="00C32F57" w:rsidRPr="008E3DF9">
        <w:rPr>
          <w:rFonts w:ascii="Verdana" w:eastAsia="Cambria" w:hAnsi="Verdana" w:cs="Tahoma"/>
          <w:b/>
          <w:bCs/>
          <w:sz w:val="72"/>
          <w:szCs w:val="72"/>
          <w:lang w:eastAsia="pl-PL"/>
        </w:rPr>
        <w:t>4</w:t>
      </w:r>
      <w:r w:rsidRPr="008E3DF9">
        <w:rPr>
          <w:rFonts w:ascii="Verdana" w:eastAsia="Cambria" w:hAnsi="Verdana" w:cs="Tahoma"/>
          <w:b/>
          <w:bCs/>
          <w:sz w:val="72"/>
          <w:szCs w:val="72"/>
          <w:lang w:eastAsia="pl-PL"/>
        </w:rPr>
        <w:t>/20</w:t>
      </w:r>
      <w:r w:rsidR="00937AF8" w:rsidRPr="008E3DF9">
        <w:rPr>
          <w:rFonts w:ascii="Verdana" w:eastAsia="Cambria" w:hAnsi="Verdana" w:cs="Tahoma"/>
          <w:b/>
          <w:bCs/>
          <w:sz w:val="72"/>
          <w:szCs w:val="72"/>
          <w:lang w:eastAsia="pl-PL"/>
        </w:rPr>
        <w:t>2</w:t>
      </w:r>
      <w:r w:rsidR="00C32F57" w:rsidRPr="008E3DF9">
        <w:rPr>
          <w:rFonts w:ascii="Verdana" w:eastAsia="Cambria" w:hAnsi="Verdana" w:cs="Tahoma"/>
          <w:b/>
          <w:bCs/>
          <w:sz w:val="72"/>
          <w:szCs w:val="72"/>
          <w:lang w:eastAsia="pl-PL"/>
        </w:rPr>
        <w:t>5</w:t>
      </w:r>
    </w:p>
    <w:p w14:paraId="50DC4E86" w14:textId="77777777" w:rsidR="00383BE6" w:rsidRPr="008E3DF9" w:rsidRDefault="00383BE6" w:rsidP="00383BE6">
      <w:pPr>
        <w:spacing w:after="0" w:line="240" w:lineRule="auto"/>
        <w:ind w:right="-87"/>
        <w:jc w:val="center"/>
        <w:rPr>
          <w:rFonts w:ascii="Verdana" w:eastAsia="Cambria" w:hAnsi="Verdana" w:cs="Tahoma"/>
          <w:b/>
          <w:bCs/>
          <w:sz w:val="72"/>
          <w:szCs w:val="72"/>
          <w:lang w:eastAsia="pl-PL"/>
        </w:rPr>
      </w:pPr>
    </w:p>
    <w:p w14:paraId="2EBD4D5D" w14:textId="77777777" w:rsidR="00383BE6" w:rsidRPr="008E3DF9" w:rsidRDefault="00383BE6" w:rsidP="004E27A2">
      <w:pPr>
        <w:spacing w:after="0" w:line="240" w:lineRule="auto"/>
        <w:ind w:right="-87"/>
        <w:rPr>
          <w:rFonts w:ascii="Verdana" w:eastAsia="Cambria" w:hAnsi="Verdana" w:cs="Tahoma"/>
          <w:b/>
          <w:bCs/>
          <w:sz w:val="72"/>
          <w:szCs w:val="72"/>
          <w:lang w:eastAsia="pl-PL"/>
        </w:rPr>
      </w:pPr>
    </w:p>
    <w:p w14:paraId="2F4DA4BB"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50B55966" w14:textId="2513AF9C" w:rsidR="00383BE6" w:rsidRPr="008E3DF9" w:rsidRDefault="00383BE6" w:rsidP="00383BE6">
      <w:pPr>
        <w:spacing w:after="0" w:line="240" w:lineRule="auto"/>
        <w:ind w:right="-87"/>
        <w:jc w:val="center"/>
        <w:rPr>
          <w:rFonts w:ascii="Verdana" w:eastAsia="Times New Roman" w:hAnsi="Verdana" w:cs="Tahoma"/>
          <w:b/>
          <w:sz w:val="20"/>
          <w:szCs w:val="16"/>
          <w:lang w:eastAsia="pl-PL"/>
        </w:rPr>
      </w:pPr>
      <w:r w:rsidRPr="008E3DF9">
        <w:rPr>
          <w:rFonts w:ascii="Verdana" w:eastAsia="Times New Roman" w:hAnsi="Verdana" w:cs="Tahoma"/>
          <w:b/>
          <w:sz w:val="20"/>
          <w:szCs w:val="16"/>
          <w:lang w:eastAsia="pl-PL"/>
        </w:rPr>
        <w:t xml:space="preserve">Katalog </w:t>
      </w:r>
      <w:proofErr w:type="spellStart"/>
      <w:r w:rsidRPr="008E3DF9">
        <w:rPr>
          <w:rFonts w:ascii="Verdana" w:eastAsia="Times New Roman" w:hAnsi="Verdana" w:cs="Tahoma"/>
          <w:b/>
          <w:sz w:val="20"/>
          <w:szCs w:val="16"/>
          <w:lang w:eastAsia="pl-PL"/>
        </w:rPr>
        <w:t>ECTS</w:t>
      </w:r>
      <w:proofErr w:type="spellEnd"/>
      <w:r w:rsidRPr="008E3DF9">
        <w:rPr>
          <w:rFonts w:ascii="Verdana" w:eastAsia="Times New Roman" w:hAnsi="Verdana" w:cs="Tahoma"/>
          <w:b/>
          <w:sz w:val="20"/>
          <w:szCs w:val="16"/>
          <w:lang w:eastAsia="pl-PL"/>
        </w:rPr>
        <w:t xml:space="preserve"> sporządzono dla siatki wprowadzonej w roku akademickim 2019/2020. Program studiów według tej siatki realizowany jest przez studentów III roku rozpoczynających studia w roku akademickim 20</w:t>
      </w:r>
      <w:r w:rsidR="004E27A2" w:rsidRPr="008E3DF9">
        <w:rPr>
          <w:rFonts w:ascii="Verdana" w:eastAsia="Times New Roman" w:hAnsi="Verdana" w:cs="Tahoma"/>
          <w:b/>
          <w:sz w:val="20"/>
          <w:szCs w:val="16"/>
          <w:lang w:eastAsia="pl-PL"/>
        </w:rPr>
        <w:t>2</w:t>
      </w:r>
      <w:r w:rsidR="00D95439" w:rsidRPr="008E3DF9">
        <w:rPr>
          <w:rFonts w:ascii="Verdana" w:eastAsia="Times New Roman" w:hAnsi="Verdana" w:cs="Tahoma"/>
          <w:b/>
          <w:sz w:val="20"/>
          <w:szCs w:val="16"/>
          <w:lang w:eastAsia="pl-PL"/>
        </w:rPr>
        <w:t>2</w:t>
      </w:r>
      <w:r w:rsidRPr="008E3DF9">
        <w:rPr>
          <w:rFonts w:ascii="Verdana" w:eastAsia="Times New Roman" w:hAnsi="Verdana" w:cs="Tahoma"/>
          <w:b/>
          <w:sz w:val="20"/>
          <w:szCs w:val="16"/>
          <w:lang w:eastAsia="pl-PL"/>
        </w:rPr>
        <w:t>/202</w:t>
      </w:r>
      <w:r w:rsidR="00D95439" w:rsidRPr="008E3DF9">
        <w:rPr>
          <w:rFonts w:ascii="Verdana" w:eastAsia="Times New Roman" w:hAnsi="Verdana" w:cs="Tahoma"/>
          <w:b/>
          <w:sz w:val="20"/>
          <w:szCs w:val="16"/>
          <w:lang w:eastAsia="pl-PL"/>
        </w:rPr>
        <w:t>3</w:t>
      </w:r>
      <w:r w:rsidRPr="008E3DF9">
        <w:rPr>
          <w:rFonts w:ascii="Verdana" w:eastAsia="Times New Roman" w:hAnsi="Verdana" w:cs="Tahoma"/>
          <w:b/>
          <w:sz w:val="20"/>
          <w:szCs w:val="16"/>
          <w:lang w:eastAsia="pl-PL"/>
        </w:rPr>
        <w:t xml:space="preserve">, studentów II roku </w:t>
      </w:r>
      <w:r w:rsidRPr="008E3DF9">
        <w:rPr>
          <w:rFonts w:ascii="Verdana" w:eastAsia="Times New Roman" w:hAnsi="Verdana" w:cs="Tahoma"/>
          <w:b/>
          <w:sz w:val="20"/>
          <w:szCs w:val="16"/>
          <w:lang w:eastAsia="pl-PL"/>
        </w:rPr>
        <w:lastRenderedPageBreak/>
        <w:t>rozpoczynających studia w roku akademickim 202</w:t>
      </w:r>
      <w:r w:rsidR="00D95439" w:rsidRPr="008E3DF9">
        <w:rPr>
          <w:rFonts w:ascii="Verdana" w:eastAsia="Times New Roman" w:hAnsi="Verdana" w:cs="Tahoma"/>
          <w:b/>
          <w:sz w:val="20"/>
          <w:szCs w:val="16"/>
          <w:lang w:eastAsia="pl-PL"/>
        </w:rPr>
        <w:t>3</w:t>
      </w:r>
      <w:r w:rsidRPr="008E3DF9">
        <w:rPr>
          <w:rFonts w:ascii="Verdana" w:eastAsia="Times New Roman" w:hAnsi="Verdana" w:cs="Tahoma"/>
          <w:b/>
          <w:sz w:val="20"/>
          <w:szCs w:val="16"/>
          <w:lang w:eastAsia="pl-PL"/>
        </w:rPr>
        <w:t>/202</w:t>
      </w:r>
      <w:r w:rsidR="00D95439" w:rsidRPr="008E3DF9">
        <w:rPr>
          <w:rFonts w:ascii="Verdana" w:eastAsia="Times New Roman" w:hAnsi="Verdana" w:cs="Tahoma"/>
          <w:b/>
          <w:sz w:val="20"/>
          <w:szCs w:val="16"/>
          <w:lang w:eastAsia="pl-PL"/>
        </w:rPr>
        <w:t>4</w:t>
      </w:r>
      <w:r w:rsidRPr="008E3DF9">
        <w:rPr>
          <w:rFonts w:ascii="Verdana" w:eastAsia="Times New Roman" w:hAnsi="Verdana" w:cs="Tahoma"/>
          <w:b/>
          <w:sz w:val="20"/>
          <w:szCs w:val="16"/>
          <w:lang w:eastAsia="pl-PL"/>
        </w:rPr>
        <w:t xml:space="preserve"> oraz studentów I roku, rozpoczynających studia w roku akademickim </w:t>
      </w:r>
      <w:r w:rsidR="00C32F57" w:rsidRPr="008E3DF9">
        <w:rPr>
          <w:rFonts w:ascii="Verdana" w:eastAsia="Times New Roman" w:hAnsi="Verdana" w:cs="Tahoma"/>
          <w:b/>
          <w:sz w:val="20"/>
          <w:szCs w:val="16"/>
          <w:lang w:eastAsia="pl-PL"/>
        </w:rPr>
        <w:t>202</w:t>
      </w:r>
      <w:r w:rsidR="00D95439" w:rsidRPr="008E3DF9">
        <w:rPr>
          <w:rFonts w:ascii="Verdana" w:eastAsia="Times New Roman" w:hAnsi="Verdana" w:cs="Tahoma"/>
          <w:b/>
          <w:sz w:val="20"/>
          <w:szCs w:val="16"/>
          <w:lang w:eastAsia="pl-PL"/>
        </w:rPr>
        <w:t>4</w:t>
      </w:r>
      <w:r w:rsidR="00C32F57" w:rsidRPr="008E3DF9">
        <w:rPr>
          <w:rFonts w:ascii="Verdana" w:eastAsia="Times New Roman" w:hAnsi="Verdana" w:cs="Tahoma"/>
          <w:b/>
          <w:sz w:val="20"/>
          <w:szCs w:val="16"/>
          <w:lang w:eastAsia="pl-PL"/>
        </w:rPr>
        <w:t>/2025</w:t>
      </w:r>
      <w:r w:rsidRPr="008E3DF9">
        <w:rPr>
          <w:rFonts w:ascii="Verdana" w:eastAsia="Times New Roman" w:hAnsi="Verdana" w:cs="Tahoma"/>
          <w:b/>
          <w:sz w:val="20"/>
          <w:szCs w:val="16"/>
          <w:lang w:eastAsia="pl-PL"/>
        </w:rPr>
        <w:t>.</w:t>
      </w:r>
    </w:p>
    <w:p w14:paraId="58337220" w14:textId="77777777" w:rsidR="004E27A2" w:rsidRPr="008E3DF9" w:rsidRDefault="004E27A2" w:rsidP="00383BE6">
      <w:pPr>
        <w:spacing w:after="0" w:line="240" w:lineRule="auto"/>
        <w:ind w:right="-87"/>
        <w:jc w:val="center"/>
        <w:rPr>
          <w:rFonts w:ascii="Verdana" w:eastAsia="Times New Roman" w:hAnsi="Verdana" w:cs="Tahoma"/>
          <w:b/>
          <w:sz w:val="20"/>
          <w:szCs w:val="16"/>
          <w:lang w:eastAsia="pl-PL"/>
        </w:rPr>
      </w:pPr>
    </w:p>
    <w:p w14:paraId="48AE07D2" w14:textId="7C76B1B2" w:rsidR="00383BE6" w:rsidRPr="008E3DF9" w:rsidRDefault="00383BE6" w:rsidP="00383BE6">
      <w:pPr>
        <w:spacing w:after="0" w:line="240" w:lineRule="auto"/>
        <w:ind w:right="-87"/>
        <w:rPr>
          <w:rFonts w:ascii="Verdana" w:eastAsia="Times New Roman" w:hAnsi="Verdana" w:cs="Tahoma"/>
          <w:sz w:val="20"/>
          <w:szCs w:val="20"/>
          <w:lang w:eastAsia="pl-PL"/>
        </w:rPr>
      </w:pPr>
      <w:bookmarkStart w:id="0" w:name="page2"/>
      <w:bookmarkEnd w:id="0"/>
      <w:r w:rsidRPr="008E3DF9">
        <w:rPr>
          <w:rFonts w:ascii="Verdana" w:eastAsia="Cambria" w:hAnsi="Verdana" w:cs="Tahoma"/>
          <w:b/>
          <w:bCs/>
          <w:sz w:val="20"/>
          <w:szCs w:val="20"/>
          <w:lang w:eastAsia="pl-PL"/>
        </w:rPr>
        <w:t>Przygotowan</w:t>
      </w:r>
      <w:r w:rsidR="00ED7BC8" w:rsidRPr="008E3DF9">
        <w:rPr>
          <w:rFonts w:ascii="Verdana" w:eastAsia="Cambria" w:hAnsi="Verdana" w:cs="Tahoma"/>
          <w:b/>
          <w:bCs/>
          <w:sz w:val="20"/>
          <w:szCs w:val="20"/>
          <w:lang w:eastAsia="pl-PL"/>
        </w:rPr>
        <w:t xml:space="preserve">ie wersji na rok akademicki </w:t>
      </w:r>
      <w:r w:rsidR="00C32F57" w:rsidRPr="008E3DF9">
        <w:rPr>
          <w:rFonts w:ascii="Verdana" w:eastAsia="Cambria" w:hAnsi="Verdana" w:cs="Tahoma"/>
          <w:b/>
          <w:bCs/>
          <w:sz w:val="20"/>
          <w:szCs w:val="20"/>
          <w:lang w:eastAsia="pl-PL"/>
        </w:rPr>
        <w:t>2024/2025</w:t>
      </w:r>
      <w:r w:rsidRPr="008E3DF9">
        <w:rPr>
          <w:rFonts w:ascii="Verdana" w:eastAsia="Cambria" w:hAnsi="Verdana" w:cs="Tahoma"/>
          <w:b/>
          <w:bCs/>
          <w:sz w:val="20"/>
          <w:szCs w:val="20"/>
          <w:lang w:eastAsia="pl-PL"/>
        </w:rPr>
        <w:t>:</w:t>
      </w:r>
    </w:p>
    <w:p w14:paraId="576EE718" w14:textId="77777777" w:rsidR="00383BE6" w:rsidRPr="008E3DF9" w:rsidRDefault="00383BE6" w:rsidP="00383BE6">
      <w:pPr>
        <w:spacing w:after="0" w:line="240" w:lineRule="auto"/>
        <w:ind w:right="-87"/>
        <w:rPr>
          <w:rFonts w:ascii="Verdana" w:eastAsia="Times New Roman" w:hAnsi="Verdana" w:cs="Tahoma"/>
          <w:i/>
          <w:sz w:val="20"/>
          <w:szCs w:val="20"/>
          <w:lang w:eastAsia="pl-PL"/>
        </w:rPr>
      </w:pPr>
      <w:r w:rsidRPr="008E3DF9">
        <w:rPr>
          <w:rFonts w:ascii="Verdana" w:eastAsia="Cambria" w:hAnsi="Verdana" w:cs="Tahoma"/>
          <w:i/>
          <w:iCs/>
          <w:sz w:val="20"/>
          <w:szCs w:val="20"/>
          <w:lang w:eastAsia="pl-PL"/>
        </w:rPr>
        <w:t>dr Iwona Sikora</w:t>
      </w:r>
    </w:p>
    <w:p w14:paraId="54A45B75" w14:textId="77777777" w:rsidR="00383BE6" w:rsidRPr="008E3DF9" w:rsidRDefault="00383BE6" w:rsidP="00383BE6">
      <w:pPr>
        <w:spacing w:after="0" w:line="240" w:lineRule="auto"/>
        <w:ind w:right="-87"/>
        <w:rPr>
          <w:rFonts w:ascii="Verdana" w:eastAsia="Cambria" w:hAnsi="Verdana" w:cs="Tahoma"/>
          <w:i/>
          <w:iCs/>
          <w:sz w:val="20"/>
          <w:szCs w:val="20"/>
          <w:lang w:eastAsia="pl-PL"/>
        </w:rPr>
      </w:pPr>
    </w:p>
    <w:p w14:paraId="40558C3E" w14:textId="77777777" w:rsidR="00383BE6" w:rsidRPr="008E3DF9" w:rsidRDefault="00383BE6" w:rsidP="00383BE6">
      <w:pPr>
        <w:spacing w:after="0" w:line="240" w:lineRule="auto"/>
        <w:ind w:right="-87"/>
        <w:rPr>
          <w:rFonts w:ascii="Verdana" w:eastAsia="Times New Roman" w:hAnsi="Verdana" w:cs="Tahoma"/>
          <w:sz w:val="20"/>
          <w:szCs w:val="20"/>
          <w:lang w:eastAsia="pl-PL"/>
        </w:rPr>
      </w:pPr>
      <w:r w:rsidRPr="008E3DF9">
        <w:rPr>
          <w:rFonts w:ascii="Verdana" w:eastAsia="Cambria" w:hAnsi="Verdana" w:cs="Tahoma"/>
          <w:b/>
          <w:bCs/>
          <w:sz w:val="20"/>
          <w:szCs w:val="20"/>
          <w:lang w:eastAsia="pl-PL"/>
        </w:rPr>
        <w:t>Opracowanie graficzne:</w:t>
      </w:r>
    </w:p>
    <w:p w14:paraId="2CF20037" w14:textId="77777777" w:rsidR="00383BE6" w:rsidRPr="008E3DF9" w:rsidRDefault="00383BE6" w:rsidP="00383BE6">
      <w:pPr>
        <w:spacing w:after="0" w:line="240" w:lineRule="auto"/>
        <w:ind w:right="-87"/>
        <w:rPr>
          <w:rFonts w:ascii="Verdana" w:eastAsia="Times New Roman" w:hAnsi="Verdana" w:cs="Tahoma"/>
          <w:i/>
          <w:sz w:val="20"/>
          <w:szCs w:val="20"/>
          <w:lang w:eastAsia="pl-PL"/>
        </w:rPr>
      </w:pPr>
      <w:r w:rsidRPr="008E3DF9">
        <w:rPr>
          <w:rFonts w:ascii="Verdana" w:eastAsia="Times New Roman" w:hAnsi="Verdana" w:cs="Tahoma"/>
          <w:i/>
          <w:sz w:val="20"/>
          <w:szCs w:val="20"/>
          <w:lang w:eastAsia="pl-PL"/>
        </w:rPr>
        <w:t>dr Iwona Sikora</w:t>
      </w:r>
    </w:p>
    <w:p w14:paraId="5AFF01B7" w14:textId="77777777" w:rsidR="001D0189" w:rsidRPr="008E3DF9" w:rsidRDefault="001D0189">
      <w:pPr>
        <w:rPr>
          <w:rFonts w:ascii="Verdana" w:eastAsia="Times New Roman" w:hAnsi="Verdana" w:cs="Tahoma"/>
          <w:i/>
          <w:sz w:val="16"/>
          <w:szCs w:val="16"/>
          <w:lang w:eastAsia="pl-PL"/>
        </w:rPr>
      </w:pPr>
      <w:r w:rsidRPr="008E3DF9">
        <w:rPr>
          <w:rFonts w:ascii="Verdana" w:eastAsia="Times New Roman" w:hAnsi="Verdana" w:cs="Tahoma"/>
          <w:i/>
          <w:sz w:val="16"/>
          <w:szCs w:val="16"/>
          <w:lang w:eastAsia="pl-PL"/>
        </w:rPr>
        <w:br w:type="page"/>
      </w:r>
    </w:p>
    <w:p w14:paraId="03F1AB1E" w14:textId="77777777" w:rsidR="00383BE6" w:rsidRPr="008E3DF9" w:rsidRDefault="00383BE6" w:rsidP="001D0189">
      <w:pPr>
        <w:spacing w:after="0" w:line="240" w:lineRule="auto"/>
        <w:ind w:right="-87"/>
        <w:rPr>
          <w:rFonts w:ascii="Verdana" w:eastAsia="Times New Roman" w:hAnsi="Verdana" w:cs="Tahoma"/>
          <w:b/>
          <w:sz w:val="20"/>
          <w:szCs w:val="20"/>
          <w:lang w:eastAsia="pl-PL"/>
        </w:rPr>
      </w:pPr>
      <w:r w:rsidRPr="008E3DF9">
        <w:rPr>
          <w:rFonts w:ascii="Verdana" w:eastAsia="Calibri" w:hAnsi="Verdana" w:cs="Tahoma"/>
          <w:noProof/>
          <w:sz w:val="16"/>
          <w:szCs w:val="16"/>
          <w:lang w:eastAsia="pl-PL"/>
        </w:rPr>
        <w:lastRenderedPageBreak/>
        <mc:AlternateContent>
          <mc:Choice Requires="wps">
            <w:drawing>
              <wp:anchor distT="0" distB="0" distL="114300" distR="114300" simplePos="0" relativeHeight="251660288" behindDoc="1" locked="0" layoutInCell="0" allowOverlap="1" wp14:anchorId="2052A678" wp14:editId="1DC8FA73">
                <wp:simplePos x="0" y="0"/>
                <wp:positionH relativeFrom="page">
                  <wp:posOffset>881380</wp:posOffset>
                </wp:positionH>
                <wp:positionV relativeFrom="page">
                  <wp:posOffset>899160</wp:posOffset>
                </wp:positionV>
                <wp:extent cx="5798185" cy="6350"/>
                <wp:effectExtent l="0" t="3810" r="0" b="0"/>
                <wp:wrapNone/>
                <wp:docPr id="15" name="Prostokąt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3AD9C470" id="Prostokąt 15" o:spid="_x0000_s1026" style="position:absolute;margin-left:69.4pt;margin-top:70.8pt;width:456.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" o:allowincell="f" filled="f" stroked="f">
                <o:lock v:ext="edit" aspectratio="t"/>
                <w10:wrap anchorx="page" anchory="page"/>
              </v:rect>
            </w:pict>
          </mc:Fallback>
        </mc:AlternateContent>
      </w:r>
      <w:r w:rsidRPr="008E3DF9">
        <w:rPr>
          <w:rFonts w:ascii="Verdana" w:eastAsia="Times New Roman" w:hAnsi="Verdana" w:cs="Tahoma"/>
          <w:b/>
          <w:sz w:val="20"/>
          <w:szCs w:val="20"/>
          <w:lang w:eastAsia="pl-PL"/>
        </w:rPr>
        <w:t>SPIS TREŚCI</w:t>
      </w:r>
    </w:p>
    <w:p w14:paraId="693E4502" w14:textId="77777777" w:rsidR="00383BE6" w:rsidRPr="008E3DF9" w:rsidRDefault="00383BE6" w:rsidP="00383BE6">
      <w:pPr>
        <w:spacing w:after="0" w:line="276" w:lineRule="auto"/>
        <w:ind w:right="-87"/>
        <w:rPr>
          <w:rFonts w:ascii="Verdana" w:eastAsia="Calibri" w:hAnsi="Verdana" w:cs="Tahoma"/>
          <w:sz w:val="20"/>
          <w:szCs w:val="20"/>
          <w:lang w:eastAsia="pl-PL"/>
        </w:rPr>
      </w:pPr>
    </w:p>
    <w:p w14:paraId="01559739" w14:textId="1E4C6053" w:rsidR="00D95439" w:rsidRPr="008E3DF9" w:rsidRDefault="00383BE6" w:rsidP="008E3DF9">
      <w:pPr>
        <w:pStyle w:val="Spistreci1"/>
        <w:rPr>
          <w:rFonts w:ascii="Verdana" w:eastAsiaTheme="minorEastAsia" w:hAnsi="Verdana" w:cstheme="minorBidi"/>
          <w:sz w:val="20"/>
          <w:szCs w:val="20"/>
        </w:rPr>
      </w:pPr>
      <w:r w:rsidRPr="008E3DF9">
        <w:rPr>
          <w:rFonts w:ascii="Verdana" w:eastAsia="Times New Roman" w:hAnsi="Verdana"/>
          <w:sz w:val="20"/>
          <w:szCs w:val="20"/>
        </w:rPr>
        <w:fldChar w:fldCharType="begin"/>
      </w:r>
      <w:r w:rsidRPr="008E3DF9">
        <w:rPr>
          <w:rFonts w:ascii="Verdana" w:hAnsi="Verdana"/>
          <w:sz w:val="20"/>
          <w:szCs w:val="20"/>
        </w:rPr>
        <w:instrText xml:space="preserve"> TOC \o "1-3" \h \z \u </w:instrText>
      </w:r>
      <w:r w:rsidRPr="008E3DF9">
        <w:rPr>
          <w:rFonts w:ascii="Verdana" w:eastAsia="Times New Roman" w:hAnsi="Verdana"/>
          <w:sz w:val="20"/>
          <w:szCs w:val="20"/>
        </w:rPr>
        <w:fldChar w:fldCharType="separate"/>
      </w:r>
      <w:hyperlink w:anchor="_Toc177650450" w:history="1">
        <w:r w:rsidR="00D95439" w:rsidRPr="008E3DF9">
          <w:rPr>
            <w:rStyle w:val="Hipercze"/>
            <w:rFonts w:ascii="Verdana" w:eastAsia="Cambria" w:hAnsi="Verdana"/>
            <w:sz w:val="20"/>
            <w:szCs w:val="20"/>
          </w:rPr>
          <w:t>PRZYZNAWANE KWALIFIKACJE (TYTUŁY ZAWODOWE)</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_Toc177650450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8</w:t>
        </w:r>
        <w:r w:rsidR="00D95439" w:rsidRPr="008E3DF9">
          <w:rPr>
            <w:rFonts w:ascii="Verdana" w:hAnsi="Verdana"/>
            <w:webHidden/>
            <w:sz w:val="20"/>
            <w:szCs w:val="20"/>
          </w:rPr>
          <w:fldChar w:fldCharType="end"/>
        </w:r>
      </w:hyperlink>
    </w:p>
    <w:p w14:paraId="4B97216D" w14:textId="1FA1A769" w:rsidR="00D95439" w:rsidRPr="008E3DF9" w:rsidRDefault="00BA2A09" w:rsidP="008E3DF9">
      <w:pPr>
        <w:pStyle w:val="Spistreci1"/>
        <w:rPr>
          <w:rFonts w:ascii="Verdana" w:eastAsiaTheme="minorEastAsia" w:hAnsi="Verdana" w:cstheme="minorBidi"/>
          <w:sz w:val="20"/>
          <w:szCs w:val="20"/>
        </w:rPr>
      </w:pPr>
      <w:hyperlink w:anchor="_Toc177650451" w:history="1">
        <w:r w:rsidR="00D95439" w:rsidRPr="008E3DF9">
          <w:rPr>
            <w:rStyle w:val="Hipercze"/>
            <w:rFonts w:ascii="Verdana" w:eastAsia="Cambria" w:hAnsi="Verdana"/>
            <w:sz w:val="20"/>
            <w:szCs w:val="20"/>
          </w:rPr>
          <w:t>CELE AKADEMICKIE/ZAWODOWE PROGRAMU STUDIÓW</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_Toc177650451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8</w:t>
        </w:r>
        <w:r w:rsidR="00D95439" w:rsidRPr="008E3DF9">
          <w:rPr>
            <w:rFonts w:ascii="Verdana" w:hAnsi="Verdana"/>
            <w:webHidden/>
            <w:sz w:val="20"/>
            <w:szCs w:val="20"/>
          </w:rPr>
          <w:fldChar w:fldCharType="end"/>
        </w:r>
      </w:hyperlink>
    </w:p>
    <w:p w14:paraId="7FEA2385" w14:textId="2E31B850" w:rsidR="00D95439" w:rsidRPr="008E3DF9" w:rsidRDefault="00BA2A09" w:rsidP="008E3DF9">
      <w:pPr>
        <w:pStyle w:val="Spistreci1"/>
        <w:rPr>
          <w:rFonts w:ascii="Verdana" w:eastAsiaTheme="minorEastAsia" w:hAnsi="Verdana" w:cstheme="minorBidi"/>
          <w:sz w:val="20"/>
          <w:szCs w:val="20"/>
        </w:rPr>
      </w:pPr>
      <w:hyperlink w:anchor="_Toc177650452" w:history="1">
        <w:r w:rsidR="00D95439" w:rsidRPr="008E3DF9">
          <w:rPr>
            <w:rStyle w:val="Hipercze"/>
            <w:rFonts w:ascii="Verdana" w:eastAsia="Cambria" w:hAnsi="Verdana"/>
            <w:sz w:val="20"/>
            <w:szCs w:val="20"/>
          </w:rPr>
          <w:t>DALSZE MOŻLIWOŚCI KSZTAŁCENIA</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_Toc177650452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8</w:t>
        </w:r>
        <w:r w:rsidR="00D95439" w:rsidRPr="008E3DF9">
          <w:rPr>
            <w:rFonts w:ascii="Verdana" w:hAnsi="Verdana"/>
            <w:webHidden/>
            <w:sz w:val="20"/>
            <w:szCs w:val="20"/>
          </w:rPr>
          <w:fldChar w:fldCharType="end"/>
        </w:r>
      </w:hyperlink>
    </w:p>
    <w:p w14:paraId="54619136" w14:textId="4D61A496" w:rsidR="00D95439" w:rsidRPr="008E3DF9" w:rsidRDefault="00BA2A09" w:rsidP="008E3DF9">
      <w:pPr>
        <w:pStyle w:val="Spistreci1"/>
        <w:rPr>
          <w:rFonts w:ascii="Verdana" w:eastAsiaTheme="minorEastAsia" w:hAnsi="Verdana" w:cstheme="minorBidi"/>
          <w:sz w:val="20"/>
          <w:szCs w:val="20"/>
        </w:rPr>
      </w:pPr>
      <w:hyperlink w:anchor="_Toc177650453" w:history="1">
        <w:r w:rsidR="00D95439" w:rsidRPr="008E3DF9">
          <w:rPr>
            <w:rStyle w:val="Hipercze"/>
            <w:rFonts w:ascii="Verdana" w:eastAsia="Cambria" w:hAnsi="Verdana"/>
            <w:sz w:val="20"/>
            <w:szCs w:val="20"/>
          </w:rPr>
          <w:t>FORMUŁA EGZAMINU KOŃCOWEGO</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_Toc177650453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8</w:t>
        </w:r>
        <w:r w:rsidR="00D95439" w:rsidRPr="008E3DF9">
          <w:rPr>
            <w:rFonts w:ascii="Verdana" w:hAnsi="Verdana"/>
            <w:webHidden/>
            <w:sz w:val="20"/>
            <w:szCs w:val="20"/>
          </w:rPr>
          <w:fldChar w:fldCharType="end"/>
        </w:r>
      </w:hyperlink>
    </w:p>
    <w:p w14:paraId="3E0CB409" w14:textId="552BB9AE" w:rsidR="00D95439" w:rsidRPr="008E3DF9" w:rsidRDefault="00BA2A09" w:rsidP="008E3DF9">
      <w:pPr>
        <w:pStyle w:val="Spistreci1"/>
        <w:rPr>
          <w:rFonts w:ascii="Verdana" w:eastAsiaTheme="minorEastAsia" w:hAnsi="Verdana" w:cstheme="minorBidi"/>
          <w:sz w:val="20"/>
          <w:szCs w:val="20"/>
        </w:rPr>
      </w:pPr>
      <w:hyperlink w:anchor="_Toc177650454" w:history="1">
        <w:r w:rsidR="00D95439" w:rsidRPr="008E3DF9">
          <w:rPr>
            <w:rStyle w:val="Hipercze"/>
            <w:rFonts w:ascii="Verdana" w:eastAsia="Cambria" w:hAnsi="Verdana"/>
            <w:sz w:val="20"/>
            <w:szCs w:val="20"/>
          </w:rPr>
          <w:t>ZASADY/METODY OCENIANIA I EGZAMINOWANIA</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_Toc177650454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w:t>
        </w:r>
        <w:r w:rsidR="00D95439" w:rsidRPr="008E3DF9">
          <w:rPr>
            <w:rFonts w:ascii="Verdana" w:hAnsi="Verdana"/>
            <w:webHidden/>
            <w:sz w:val="20"/>
            <w:szCs w:val="20"/>
          </w:rPr>
          <w:fldChar w:fldCharType="end"/>
        </w:r>
      </w:hyperlink>
    </w:p>
    <w:p w14:paraId="08639AEF" w14:textId="6907DA37" w:rsidR="00D95439" w:rsidRPr="008E3DF9" w:rsidRDefault="00BA2A09" w:rsidP="008E3DF9">
      <w:pPr>
        <w:pStyle w:val="Spistreci1"/>
        <w:rPr>
          <w:rFonts w:ascii="Verdana" w:eastAsiaTheme="minorEastAsia" w:hAnsi="Verdana" w:cstheme="minorBidi"/>
          <w:sz w:val="20"/>
          <w:szCs w:val="20"/>
        </w:rPr>
      </w:pPr>
      <w:hyperlink w:anchor="_Toc177650455" w:history="1">
        <w:r w:rsidR="00D95439" w:rsidRPr="008E3DF9">
          <w:rPr>
            <w:rStyle w:val="Hipercze"/>
            <w:rFonts w:ascii="Verdana" w:eastAsia="Cambria" w:hAnsi="Verdana"/>
            <w:sz w:val="20"/>
            <w:szCs w:val="20"/>
          </w:rPr>
          <w:t>PRAKTYKA ZAWODOWA (6 miesięcy)</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_Toc177650455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w:t>
        </w:r>
        <w:r w:rsidR="00D95439" w:rsidRPr="008E3DF9">
          <w:rPr>
            <w:rFonts w:ascii="Verdana" w:hAnsi="Verdana"/>
            <w:webHidden/>
            <w:sz w:val="20"/>
            <w:szCs w:val="20"/>
          </w:rPr>
          <w:fldChar w:fldCharType="end"/>
        </w:r>
      </w:hyperlink>
    </w:p>
    <w:p w14:paraId="703B783F" w14:textId="1497B0B3" w:rsidR="00D95439" w:rsidRPr="008E3DF9" w:rsidRDefault="00BA2A09" w:rsidP="008E3DF9">
      <w:pPr>
        <w:pStyle w:val="Spistreci1"/>
        <w:rPr>
          <w:rFonts w:ascii="Verdana" w:eastAsiaTheme="minorEastAsia" w:hAnsi="Verdana" w:cstheme="minorBidi"/>
          <w:sz w:val="20"/>
          <w:szCs w:val="20"/>
        </w:rPr>
      </w:pPr>
      <w:hyperlink w:anchor="_Toc177650456" w:history="1">
        <w:r w:rsidR="00D95439" w:rsidRPr="008E3DF9">
          <w:rPr>
            <w:rStyle w:val="Hipercze"/>
            <w:rFonts w:ascii="Verdana" w:eastAsia="Cambria" w:hAnsi="Verdana"/>
            <w:sz w:val="20"/>
            <w:szCs w:val="20"/>
          </w:rPr>
          <w:t>KOORDYNATOR ECTS NA SPECJALNOŚCI: TŁUMACZ W BIZNESIE – JĘZYK ANGIELSKI</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_Toc177650456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w:t>
        </w:r>
        <w:r w:rsidR="00D95439" w:rsidRPr="008E3DF9">
          <w:rPr>
            <w:rFonts w:ascii="Verdana" w:hAnsi="Verdana"/>
            <w:webHidden/>
            <w:sz w:val="20"/>
            <w:szCs w:val="20"/>
          </w:rPr>
          <w:fldChar w:fldCharType="end"/>
        </w:r>
      </w:hyperlink>
    </w:p>
    <w:p w14:paraId="3480F648" w14:textId="7524FCFD" w:rsidR="00D95439" w:rsidRPr="008E3DF9" w:rsidRDefault="00BA2A09" w:rsidP="008E3DF9">
      <w:pPr>
        <w:pStyle w:val="Spistreci1"/>
        <w:rPr>
          <w:rFonts w:ascii="Verdana" w:eastAsiaTheme="minorEastAsia" w:hAnsi="Verdana" w:cstheme="minorBidi"/>
          <w:sz w:val="20"/>
          <w:szCs w:val="20"/>
        </w:rPr>
      </w:pPr>
      <w:hyperlink w:anchor="_Toc177650457" w:history="1">
        <w:r w:rsidR="00D95439" w:rsidRPr="008E3DF9">
          <w:rPr>
            <w:rStyle w:val="Hipercze"/>
            <w:rFonts w:ascii="Verdana" w:eastAsia="Cambria" w:hAnsi="Verdana"/>
            <w:sz w:val="20"/>
            <w:szCs w:val="20"/>
          </w:rPr>
          <w:t>KADRA</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_Toc177650457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w:t>
        </w:r>
        <w:r w:rsidR="00D95439" w:rsidRPr="008E3DF9">
          <w:rPr>
            <w:rFonts w:ascii="Verdana" w:hAnsi="Verdana"/>
            <w:webHidden/>
            <w:sz w:val="20"/>
            <w:szCs w:val="20"/>
          </w:rPr>
          <w:fldChar w:fldCharType="end"/>
        </w:r>
      </w:hyperlink>
    </w:p>
    <w:p w14:paraId="5275097D" w14:textId="5D09EE0D" w:rsidR="00D95439" w:rsidRPr="008E3DF9" w:rsidRDefault="00BA2A09" w:rsidP="008E3DF9">
      <w:pPr>
        <w:pStyle w:val="Spistreci1"/>
        <w:rPr>
          <w:rFonts w:ascii="Verdana" w:eastAsiaTheme="minorEastAsia" w:hAnsi="Verdana" w:cstheme="minorBidi"/>
          <w:sz w:val="20"/>
          <w:szCs w:val="20"/>
        </w:rPr>
      </w:pPr>
      <w:hyperlink w:anchor="_Toc177650458" w:history="1">
        <w:r w:rsidR="00D95439" w:rsidRPr="008E3DF9">
          <w:rPr>
            <w:rStyle w:val="Hipercze"/>
            <w:rFonts w:ascii="Verdana" w:eastAsia="Cambria" w:hAnsi="Verdana"/>
            <w:sz w:val="20"/>
            <w:szCs w:val="20"/>
          </w:rPr>
          <w:t>PROGRAM STUDIÓW</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_Toc177650458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w:t>
        </w:r>
        <w:r w:rsidR="00D95439" w:rsidRPr="008E3DF9">
          <w:rPr>
            <w:rFonts w:ascii="Verdana" w:hAnsi="Verdana"/>
            <w:webHidden/>
            <w:sz w:val="20"/>
            <w:szCs w:val="20"/>
          </w:rPr>
          <w:fldChar w:fldCharType="end"/>
        </w:r>
      </w:hyperlink>
    </w:p>
    <w:p w14:paraId="6EF9D860" w14:textId="6295AA73" w:rsidR="00D95439" w:rsidRPr="008E3DF9" w:rsidRDefault="00BA2A09" w:rsidP="008E3DF9">
      <w:pPr>
        <w:pStyle w:val="Spistreci1"/>
        <w:rPr>
          <w:rFonts w:ascii="Verdana" w:eastAsiaTheme="minorEastAsia" w:hAnsi="Verdana" w:cstheme="minorBidi"/>
          <w:sz w:val="20"/>
          <w:szCs w:val="20"/>
        </w:rPr>
      </w:pPr>
      <w:hyperlink w:anchor="_Toc177650459" w:history="1">
        <w:r w:rsidR="00D95439" w:rsidRPr="008E3DF9">
          <w:rPr>
            <w:rStyle w:val="Hipercze"/>
            <w:rFonts w:ascii="Verdana" w:eastAsia="Cambria" w:hAnsi="Verdana"/>
            <w:sz w:val="20"/>
            <w:szCs w:val="20"/>
          </w:rPr>
          <w:t>PERSPEKTYWY ZAWODOWE ABSOLWENTÓW</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_Toc177650459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w:t>
        </w:r>
        <w:r w:rsidR="00D95439" w:rsidRPr="008E3DF9">
          <w:rPr>
            <w:rFonts w:ascii="Verdana" w:hAnsi="Verdana"/>
            <w:webHidden/>
            <w:sz w:val="20"/>
            <w:szCs w:val="20"/>
          </w:rPr>
          <w:fldChar w:fldCharType="end"/>
        </w:r>
      </w:hyperlink>
    </w:p>
    <w:p w14:paraId="01EEBE29" w14:textId="5E80C5C6" w:rsidR="00D95439" w:rsidRPr="008E3DF9" w:rsidRDefault="00BA2A09" w:rsidP="008E3DF9">
      <w:pPr>
        <w:pStyle w:val="Spistreci1"/>
        <w:rPr>
          <w:rFonts w:ascii="Verdana" w:eastAsiaTheme="minorEastAsia" w:hAnsi="Verdana" w:cstheme="minorBidi"/>
          <w:sz w:val="20"/>
          <w:szCs w:val="20"/>
        </w:rPr>
      </w:pPr>
      <w:hyperlink w:anchor="_Toc177650460" w:history="1">
        <w:r w:rsidR="00D95439" w:rsidRPr="008E3DF9">
          <w:rPr>
            <w:rStyle w:val="Hipercze"/>
            <w:rFonts w:ascii="Verdana" w:eastAsia="Cambria" w:hAnsi="Verdana"/>
            <w:sz w:val="20"/>
            <w:szCs w:val="20"/>
          </w:rPr>
          <w:t>WARUNKI REKRUTACJI</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_Toc177650460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11</w:t>
        </w:r>
        <w:r w:rsidR="00D95439" w:rsidRPr="008E3DF9">
          <w:rPr>
            <w:rFonts w:ascii="Verdana" w:hAnsi="Verdana"/>
            <w:webHidden/>
            <w:sz w:val="20"/>
            <w:szCs w:val="20"/>
          </w:rPr>
          <w:fldChar w:fldCharType="end"/>
        </w:r>
      </w:hyperlink>
    </w:p>
    <w:p w14:paraId="3F01D1EF" w14:textId="581FF8A9" w:rsidR="00D95439" w:rsidRPr="008E3DF9" w:rsidRDefault="00BA2A09" w:rsidP="008E3DF9">
      <w:pPr>
        <w:pStyle w:val="Spistreci1"/>
        <w:rPr>
          <w:rFonts w:ascii="Verdana" w:eastAsiaTheme="minorEastAsia" w:hAnsi="Verdana" w:cstheme="minorBidi"/>
          <w:sz w:val="20"/>
          <w:szCs w:val="20"/>
        </w:rPr>
      </w:pPr>
      <w:hyperlink w:anchor="_Toc177650461" w:history="1">
        <w:r w:rsidR="00D95439" w:rsidRPr="008E3DF9">
          <w:rPr>
            <w:rStyle w:val="Hipercze"/>
            <w:rFonts w:ascii="Verdana" w:eastAsia="Cambria" w:hAnsi="Verdana"/>
            <w:sz w:val="20"/>
            <w:szCs w:val="20"/>
          </w:rPr>
          <w:t>KIERUNEK FILOLOGIA ANGIELSKA W INTERNECIE</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_Toc177650461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11</w:t>
        </w:r>
        <w:r w:rsidR="00D95439" w:rsidRPr="008E3DF9">
          <w:rPr>
            <w:rFonts w:ascii="Verdana" w:hAnsi="Verdana"/>
            <w:webHidden/>
            <w:sz w:val="20"/>
            <w:szCs w:val="20"/>
          </w:rPr>
          <w:fldChar w:fldCharType="end"/>
        </w:r>
      </w:hyperlink>
    </w:p>
    <w:p w14:paraId="43DF89A7" w14:textId="07178744" w:rsidR="00D95439" w:rsidRPr="008E3DF9" w:rsidRDefault="00BA2A09" w:rsidP="008E3DF9">
      <w:pPr>
        <w:pStyle w:val="Spistreci1"/>
        <w:rPr>
          <w:rFonts w:ascii="Verdana" w:eastAsiaTheme="minorEastAsia" w:hAnsi="Verdana" w:cstheme="minorBidi"/>
          <w:sz w:val="20"/>
          <w:szCs w:val="20"/>
        </w:rPr>
      </w:pPr>
      <w:hyperlink w:anchor="_Toc177650462" w:history="1">
        <w:r w:rsidR="00D95439" w:rsidRPr="008E3DF9">
          <w:rPr>
            <w:rStyle w:val="Hipercze"/>
            <w:rFonts w:ascii="Verdana" w:eastAsia="Times New Roman" w:hAnsi="Verdana"/>
            <w:sz w:val="20"/>
            <w:szCs w:val="20"/>
          </w:rPr>
          <w:t>DIAGRAMY ECTS NA ROK AKADEMICKI 2024/2025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_Toc177650462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12</w:t>
        </w:r>
        <w:r w:rsidR="00D95439" w:rsidRPr="008E3DF9">
          <w:rPr>
            <w:rFonts w:ascii="Verdana" w:hAnsi="Verdana"/>
            <w:webHidden/>
            <w:sz w:val="20"/>
            <w:szCs w:val="20"/>
          </w:rPr>
          <w:fldChar w:fldCharType="end"/>
        </w:r>
      </w:hyperlink>
    </w:p>
    <w:p w14:paraId="71B0B59D" w14:textId="51D88019" w:rsidR="00D95439" w:rsidRPr="008E3DF9" w:rsidRDefault="00BA2A09" w:rsidP="008E3DF9">
      <w:pPr>
        <w:pStyle w:val="Spistreci1"/>
        <w:rPr>
          <w:rFonts w:ascii="Verdana" w:eastAsiaTheme="minorEastAsia" w:hAnsi="Verdana" w:cstheme="minorBidi"/>
          <w:sz w:val="20"/>
          <w:szCs w:val="20"/>
        </w:rPr>
      </w:pPr>
      <w:hyperlink w:anchor="_Toc177650463" w:history="1">
        <w:r w:rsidR="00D95439" w:rsidRPr="008E3DF9">
          <w:rPr>
            <w:rStyle w:val="Hipercze"/>
            <w:rFonts w:ascii="Verdana" w:eastAsia="Times New Roman" w:hAnsi="Verdana" w:cs="Times New Roman"/>
            <w:sz w:val="20"/>
            <w:szCs w:val="20"/>
          </w:rPr>
          <w:t>SEMESTR 1 / ROK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_Toc177650463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12</w:t>
        </w:r>
        <w:r w:rsidR="00D95439" w:rsidRPr="008E3DF9">
          <w:rPr>
            <w:rFonts w:ascii="Verdana" w:hAnsi="Verdana"/>
            <w:webHidden/>
            <w:sz w:val="20"/>
            <w:szCs w:val="20"/>
          </w:rPr>
          <w:fldChar w:fldCharType="end"/>
        </w:r>
      </w:hyperlink>
    </w:p>
    <w:p w14:paraId="23344218" w14:textId="4F3635C6" w:rsidR="00D95439" w:rsidRPr="008E3DF9" w:rsidRDefault="00BA2A09" w:rsidP="008E3DF9">
      <w:pPr>
        <w:pStyle w:val="Spistreci1"/>
        <w:rPr>
          <w:rFonts w:ascii="Verdana" w:eastAsiaTheme="minorEastAsia" w:hAnsi="Verdana" w:cstheme="minorBidi"/>
          <w:sz w:val="20"/>
          <w:szCs w:val="20"/>
        </w:rPr>
      </w:pPr>
      <w:hyperlink w:anchor="_Toc177650464" w:history="1">
        <w:r w:rsidR="00D95439" w:rsidRPr="008E3DF9">
          <w:rPr>
            <w:rStyle w:val="Hipercze"/>
            <w:rFonts w:ascii="Verdana" w:eastAsia="Times New Roman" w:hAnsi="Verdana" w:cs="Times New Roman"/>
            <w:sz w:val="20"/>
            <w:szCs w:val="20"/>
          </w:rPr>
          <w:t>SEMESTR 2 / ROK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_Toc177650464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12</w:t>
        </w:r>
        <w:r w:rsidR="00D95439" w:rsidRPr="008E3DF9">
          <w:rPr>
            <w:rFonts w:ascii="Verdana" w:hAnsi="Verdana"/>
            <w:webHidden/>
            <w:sz w:val="20"/>
            <w:szCs w:val="20"/>
          </w:rPr>
          <w:fldChar w:fldCharType="end"/>
        </w:r>
      </w:hyperlink>
    </w:p>
    <w:p w14:paraId="26D86883" w14:textId="4CE6CCC3" w:rsidR="00D95439" w:rsidRPr="008E3DF9" w:rsidRDefault="00BA2A09" w:rsidP="008E3DF9">
      <w:pPr>
        <w:pStyle w:val="Spistreci1"/>
        <w:rPr>
          <w:rFonts w:ascii="Verdana" w:eastAsiaTheme="minorEastAsia" w:hAnsi="Verdana" w:cstheme="minorBidi"/>
          <w:sz w:val="20"/>
          <w:szCs w:val="20"/>
        </w:rPr>
      </w:pPr>
      <w:hyperlink w:anchor="_Toc177650465" w:history="1">
        <w:r w:rsidR="00D95439" w:rsidRPr="008E3DF9">
          <w:rPr>
            <w:rStyle w:val="Hipercze"/>
            <w:rFonts w:ascii="Verdana" w:eastAsia="Times New Roman" w:hAnsi="Verdana" w:cs="Times New Roman"/>
            <w:sz w:val="20"/>
            <w:szCs w:val="20"/>
            <w:lang w:bidi="pl-PL"/>
          </w:rPr>
          <w:t>SEMESTR 3 / ROK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_Toc177650465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13</w:t>
        </w:r>
        <w:r w:rsidR="00D95439" w:rsidRPr="008E3DF9">
          <w:rPr>
            <w:rFonts w:ascii="Verdana" w:hAnsi="Verdana"/>
            <w:webHidden/>
            <w:sz w:val="20"/>
            <w:szCs w:val="20"/>
          </w:rPr>
          <w:fldChar w:fldCharType="end"/>
        </w:r>
      </w:hyperlink>
    </w:p>
    <w:p w14:paraId="572E429B" w14:textId="6B7A9222" w:rsidR="00D95439" w:rsidRPr="008E3DF9" w:rsidRDefault="00BA2A09" w:rsidP="008E3DF9">
      <w:pPr>
        <w:pStyle w:val="Spistreci1"/>
        <w:rPr>
          <w:rFonts w:ascii="Verdana" w:eastAsiaTheme="minorEastAsia" w:hAnsi="Verdana" w:cstheme="minorBidi"/>
          <w:sz w:val="20"/>
          <w:szCs w:val="20"/>
        </w:rPr>
      </w:pPr>
      <w:hyperlink w:anchor="_Toc177650466" w:history="1">
        <w:r w:rsidR="00D95439" w:rsidRPr="008E3DF9">
          <w:rPr>
            <w:rStyle w:val="Hipercze"/>
            <w:rFonts w:ascii="Verdana" w:eastAsia="Times New Roman" w:hAnsi="Verdana" w:cs="Times New Roman"/>
            <w:sz w:val="20"/>
            <w:szCs w:val="20"/>
            <w:lang w:bidi="pl-PL"/>
          </w:rPr>
          <w:t>SEMESTR 4 / ROK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_Toc177650466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13</w:t>
        </w:r>
        <w:r w:rsidR="00D95439" w:rsidRPr="008E3DF9">
          <w:rPr>
            <w:rFonts w:ascii="Verdana" w:hAnsi="Verdana"/>
            <w:webHidden/>
            <w:sz w:val="20"/>
            <w:szCs w:val="20"/>
          </w:rPr>
          <w:fldChar w:fldCharType="end"/>
        </w:r>
      </w:hyperlink>
    </w:p>
    <w:p w14:paraId="24BE060F" w14:textId="3B0F1653" w:rsidR="00D95439" w:rsidRPr="008E3DF9" w:rsidRDefault="00BA2A09" w:rsidP="008E3DF9">
      <w:pPr>
        <w:pStyle w:val="Spistreci1"/>
        <w:rPr>
          <w:rFonts w:ascii="Verdana" w:eastAsiaTheme="minorEastAsia" w:hAnsi="Verdana" w:cstheme="minorBidi"/>
          <w:sz w:val="20"/>
          <w:szCs w:val="20"/>
        </w:rPr>
      </w:pPr>
      <w:hyperlink w:anchor="_Toc177650467" w:history="1">
        <w:r w:rsidR="00D95439" w:rsidRPr="008E3DF9">
          <w:rPr>
            <w:rStyle w:val="Hipercze"/>
            <w:rFonts w:ascii="Verdana" w:eastAsia="Times New Roman" w:hAnsi="Verdana" w:cs="Times New Roman"/>
            <w:sz w:val="20"/>
            <w:szCs w:val="20"/>
            <w:lang w:bidi="pl-PL"/>
          </w:rPr>
          <w:t>SEMESTR 5 / ROK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_Toc177650467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13</w:t>
        </w:r>
        <w:r w:rsidR="00D95439" w:rsidRPr="008E3DF9">
          <w:rPr>
            <w:rFonts w:ascii="Verdana" w:hAnsi="Verdana"/>
            <w:webHidden/>
            <w:sz w:val="20"/>
            <w:szCs w:val="20"/>
          </w:rPr>
          <w:fldChar w:fldCharType="end"/>
        </w:r>
      </w:hyperlink>
    </w:p>
    <w:p w14:paraId="28FB2772" w14:textId="4911A0A0" w:rsidR="00D95439" w:rsidRPr="008E3DF9" w:rsidRDefault="00BA2A09" w:rsidP="008E3DF9">
      <w:pPr>
        <w:pStyle w:val="Spistreci1"/>
        <w:rPr>
          <w:rFonts w:ascii="Verdana" w:eastAsiaTheme="minorEastAsia" w:hAnsi="Verdana" w:cstheme="minorBidi"/>
          <w:sz w:val="20"/>
          <w:szCs w:val="20"/>
        </w:rPr>
      </w:pPr>
      <w:hyperlink w:anchor="_Toc177650468" w:history="1">
        <w:r w:rsidR="00D95439" w:rsidRPr="008E3DF9">
          <w:rPr>
            <w:rStyle w:val="Hipercze"/>
            <w:rFonts w:ascii="Verdana" w:eastAsia="Times New Roman" w:hAnsi="Verdana" w:cs="Times New Roman"/>
            <w:sz w:val="20"/>
            <w:szCs w:val="20"/>
            <w:lang w:bidi="pl-PL"/>
          </w:rPr>
          <w:t>SEMESTR 6 / ROK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_Toc177650468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14</w:t>
        </w:r>
        <w:r w:rsidR="00D95439" w:rsidRPr="008E3DF9">
          <w:rPr>
            <w:rFonts w:ascii="Verdana" w:hAnsi="Verdana"/>
            <w:webHidden/>
            <w:sz w:val="20"/>
            <w:szCs w:val="20"/>
          </w:rPr>
          <w:fldChar w:fldCharType="end"/>
        </w:r>
      </w:hyperlink>
    </w:p>
    <w:p w14:paraId="46250A85" w14:textId="4407ED8A" w:rsidR="00D95439" w:rsidRPr="008E3DF9" w:rsidRDefault="00BA2A09" w:rsidP="008E3DF9">
      <w:pPr>
        <w:pStyle w:val="Spistreci1"/>
        <w:rPr>
          <w:rFonts w:ascii="Verdana" w:eastAsiaTheme="minorEastAsia" w:hAnsi="Verdana" w:cstheme="minorBidi"/>
          <w:sz w:val="20"/>
          <w:szCs w:val="20"/>
        </w:rPr>
      </w:pPr>
      <w:hyperlink w:anchor="_Toc177650469" w:history="1">
        <w:r w:rsidR="00D95439" w:rsidRPr="008E3DF9">
          <w:rPr>
            <w:rStyle w:val="Hipercze"/>
            <w:rFonts w:ascii="Verdana" w:eastAsia="Times New Roman" w:hAnsi="Verdana"/>
            <w:sz w:val="20"/>
            <w:szCs w:val="20"/>
          </w:rPr>
          <w:t>SEMESTR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_Toc177650469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16</w:t>
        </w:r>
        <w:r w:rsidR="00D95439" w:rsidRPr="008E3DF9">
          <w:rPr>
            <w:rFonts w:ascii="Verdana" w:hAnsi="Verdana"/>
            <w:webHidden/>
            <w:sz w:val="20"/>
            <w:szCs w:val="20"/>
          </w:rPr>
          <w:fldChar w:fldCharType="end"/>
        </w:r>
      </w:hyperlink>
    </w:p>
    <w:p w14:paraId="16115C72" w14:textId="0E2001E9" w:rsidR="00D95439" w:rsidRPr="008E3DF9" w:rsidRDefault="00BA2A09" w:rsidP="008E3DF9">
      <w:pPr>
        <w:pStyle w:val="Spistreci1"/>
        <w:rPr>
          <w:rFonts w:ascii="Verdana" w:eastAsiaTheme="minorEastAsia" w:hAnsi="Verdana" w:cstheme="minorBidi"/>
          <w:sz w:val="20"/>
          <w:szCs w:val="20"/>
        </w:rPr>
      </w:pPr>
      <w:hyperlink w:anchor="_Toc177650470" w:history="1">
        <w:r w:rsidR="00D95439" w:rsidRPr="008E3DF9">
          <w:rPr>
            <w:rStyle w:val="Hipercze"/>
            <w:rFonts w:ascii="Verdana" w:eastAsia="Times New Roman" w:hAnsi="Verdana"/>
            <w:sz w:val="20"/>
            <w:szCs w:val="20"/>
          </w:rPr>
          <w:t>PRZEDMIOT WYBIERALNY – SEMIOLOGIA ROK I/SEM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_Toc177650470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16</w:t>
        </w:r>
        <w:r w:rsidR="00D95439" w:rsidRPr="008E3DF9">
          <w:rPr>
            <w:rFonts w:ascii="Verdana" w:hAnsi="Verdana"/>
            <w:webHidden/>
            <w:sz w:val="20"/>
            <w:szCs w:val="20"/>
          </w:rPr>
          <w:fldChar w:fldCharType="end"/>
        </w:r>
      </w:hyperlink>
    </w:p>
    <w:p w14:paraId="331449DF" w14:textId="62CF19ED" w:rsidR="00D95439" w:rsidRPr="008E3DF9" w:rsidRDefault="00BA2A09" w:rsidP="008E3DF9">
      <w:pPr>
        <w:pStyle w:val="Spistreci1"/>
        <w:rPr>
          <w:rFonts w:ascii="Verdana" w:eastAsiaTheme="minorEastAsia" w:hAnsi="Verdana" w:cstheme="minorBidi"/>
          <w:sz w:val="20"/>
          <w:szCs w:val="20"/>
        </w:rPr>
      </w:pPr>
      <w:hyperlink w:anchor="_Toc177650471" w:history="1">
        <w:r w:rsidR="00D95439" w:rsidRPr="008E3DF9">
          <w:rPr>
            <w:rStyle w:val="Hipercze"/>
            <w:rFonts w:ascii="Verdana" w:eastAsia="Times New Roman" w:hAnsi="Verdana"/>
            <w:sz w:val="20"/>
            <w:szCs w:val="20"/>
          </w:rPr>
          <w:t>PRZEDMIOT WYBIERALNY I KOMUNIKACJA SPOŁECZNA ROK I/SEM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_Toc177650471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17</w:t>
        </w:r>
        <w:r w:rsidR="00D95439" w:rsidRPr="008E3DF9">
          <w:rPr>
            <w:rFonts w:ascii="Verdana" w:hAnsi="Verdana"/>
            <w:webHidden/>
            <w:sz w:val="20"/>
            <w:szCs w:val="20"/>
          </w:rPr>
          <w:fldChar w:fldCharType="end"/>
        </w:r>
      </w:hyperlink>
    </w:p>
    <w:p w14:paraId="2C62BC4A" w14:textId="458CA12F" w:rsidR="00D95439" w:rsidRPr="008E3DF9" w:rsidRDefault="00BA2A09" w:rsidP="008E3DF9">
      <w:pPr>
        <w:pStyle w:val="Spistreci1"/>
        <w:rPr>
          <w:rFonts w:ascii="Verdana" w:eastAsiaTheme="minorEastAsia" w:hAnsi="Verdana" w:cstheme="minorBidi"/>
          <w:sz w:val="20"/>
          <w:szCs w:val="20"/>
        </w:rPr>
      </w:pPr>
      <w:hyperlink w:anchor="_Toc177650472" w:history="1">
        <w:r w:rsidR="00D95439" w:rsidRPr="008E3DF9">
          <w:rPr>
            <w:rStyle w:val="Hipercze"/>
            <w:rFonts w:ascii="Verdana" w:eastAsia="Times New Roman" w:hAnsi="Verdana"/>
            <w:sz w:val="20"/>
            <w:szCs w:val="20"/>
          </w:rPr>
          <w:t>ETYKIETA W ŻYCIU PUBLICZNYM – ROK I/SEM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_Toc177650472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18</w:t>
        </w:r>
        <w:r w:rsidR="00D95439" w:rsidRPr="008E3DF9">
          <w:rPr>
            <w:rFonts w:ascii="Verdana" w:hAnsi="Verdana"/>
            <w:webHidden/>
            <w:sz w:val="20"/>
            <w:szCs w:val="20"/>
          </w:rPr>
          <w:fldChar w:fldCharType="end"/>
        </w:r>
      </w:hyperlink>
    </w:p>
    <w:p w14:paraId="62DE3946" w14:textId="024158CE" w:rsidR="00D95439" w:rsidRPr="008E3DF9" w:rsidRDefault="00BA2A09" w:rsidP="008E3DF9">
      <w:pPr>
        <w:pStyle w:val="Spistreci1"/>
        <w:rPr>
          <w:rFonts w:ascii="Verdana" w:eastAsiaTheme="minorEastAsia" w:hAnsi="Verdana" w:cstheme="minorBidi"/>
          <w:sz w:val="20"/>
          <w:szCs w:val="20"/>
        </w:rPr>
      </w:pPr>
      <w:hyperlink w:anchor="_Toc177650473" w:history="1">
        <w:r w:rsidR="00D95439" w:rsidRPr="008E3DF9">
          <w:rPr>
            <w:rStyle w:val="Hipercze"/>
            <w:rFonts w:ascii="Verdana" w:eastAsia="Times New Roman" w:hAnsi="Verdana"/>
            <w:sz w:val="20"/>
            <w:szCs w:val="20"/>
          </w:rPr>
          <w:t>PIERWSZA POMOC ROK I/ 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_Toc177650473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19</w:t>
        </w:r>
        <w:r w:rsidR="00D95439" w:rsidRPr="008E3DF9">
          <w:rPr>
            <w:rFonts w:ascii="Verdana" w:hAnsi="Verdana"/>
            <w:webHidden/>
            <w:sz w:val="20"/>
            <w:szCs w:val="20"/>
          </w:rPr>
          <w:fldChar w:fldCharType="end"/>
        </w:r>
      </w:hyperlink>
    </w:p>
    <w:p w14:paraId="02481CD5" w14:textId="2FDB414F" w:rsidR="00D95439" w:rsidRPr="008E3DF9" w:rsidRDefault="00BA2A09" w:rsidP="008E3DF9">
      <w:pPr>
        <w:pStyle w:val="Spistreci1"/>
        <w:rPr>
          <w:rFonts w:ascii="Verdana" w:eastAsiaTheme="minorEastAsia" w:hAnsi="Verdana" w:cstheme="minorBidi"/>
          <w:sz w:val="20"/>
          <w:szCs w:val="20"/>
        </w:rPr>
      </w:pPr>
      <w:hyperlink w:anchor="_Toc177650474" w:history="1">
        <w:r w:rsidR="00D95439" w:rsidRPr="008E3DF9">
          <w:rPr>
            <w:rStyle w:val="Hipercze"/>
            <w:rFonts w:ascii="Verdana" w:eastAsia="Times New Roman" w:hAnsi="Verdana"/>
            <w:sz w:val="20"/>
            <w:szCs w:val="20"/>
          </w:rPr>
          <w:t>TECHNOLOGIA INFORMACYJNA ROK I/ 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_Toc177650474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20</w:t>
        </w:r>
        <w:r w:rsidR="00D95439" w:rsidRPr="008E3DF9">
          <w:rPr>
            <w:rFonts w:ascii="Verdana" w:hAnsi="Verdana"/>
            <w:webHidden/>
            <w:sz w:val="20"/>
            <w:szCs w:val="20"/>
          </w:rPr>
          <w:fldChar w:fldCharType="end"/>
        </w:r>
      </w:hyperlink>
    </w:p>
    <w:p w14:paraId="2386C829" w14:textId="3232B8AC" w:rsidR="00D95439" w:rsidRPr="008E3DF9" w:rsidRDefault="00BA2A09" w:rsidP="008E3DF9">
      <w:pPr>
        <w:pStyle w:val="Spistreci1"/>
        <w:rPr>
          <w:rFonts w:ascii="Verdana" w:eastAsiaTheme="minorEastAsia" w:hAnsi="Verdana" w:cstheme="minorBidi"/>
          <w:sz w:val="20"/>
          <w:szCs w:val="20"/>
        </w:rPr>
      </w:pPr>
      <w:hyperlink w:anchor="_Toc177650475" w:history="1">
        <w:r w:rsidR="00D95439" w:rsidRPr="008E3DF9">
          <w:rPr>
            <w:rStyle w:val="Hipercze"/>
            <w:rFonts w:ascii="Verdana" w:eastAsia="Times New Roman" w:hAnsi="Verdana"/>
            <w:sz w:val="20"/>
            <w:szCs w:val="20"/>
          </w:rPr>
          <w:t>PRAKTYCZNA NAUKA JĘZYKA ANGIELSKIEGO: KONWERSACJE ROK 1/ 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_Toc177650475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21</w:t>
        </w:r>
        <w:r w:rsidR="00D95439" w:rsidRPr="008E3DF9">
          <w:rPr>
            <w:rFonts w:ascii="Verdana" w:hAnsi="Verdana"/>
            <w:webHidden/>
            <w:sz w:val="20"/>
            <w:szCs w:val="20"/>
          </w:rPr>
          <w:fldChar w:fldCharType="end"/>
        </w:r>
      </w:hyperlink>
    </w:p>
    <w:p w14:paraId="04B989E4" w14:textId="3A77244E" w:rsidR="00D95439" w:rsidRPr="008E3DF9" w:rsidRDefault="00BA2A09" w:rsidP="008E3DF9">
      <w:pPr>
        <w:pStyle w:val="Spistreci1"/>
        <w:rPr>
          <w:rFonts w:ascii="Verdana" w:eastAsiaTheme="minorEastAsia" w:hAnsi="Verdana" w:cstheme="minorBidi"/>
          <w:sz w:val="20"/>
          <w:szCs w:val="20"/>
        </w:rPr>
      </w:pPr>
      <w:hyperlink w:anchor="_Toc177650476" w:history="1">
        <w:r w:rsidR="00D95439" w:rsidRPr="008E3DF9">
          <w:rPr>
            <w:rStyle w:val="Hipercze"/>
            <w:rFonts w:ascii="Verdana" w:hAnsi="Verdana"/>
            <w:sz w:val="20"/>
            <w:szCs w:val="20"/>
          </w:rPr>
          <w:t>PRAKTYCZNA NAUKA JĘZYKA ANGIELSKIEGO: PISANIE ROK 1 / 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_Toc177650476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22</w:t>
        </w:r>
        <w:r w:rsidR="00D95439" w:rsidRPr="008E3DF9">
          <w:rPr>
            <w:rFonts w:ascii="Verdana" w:hAnsi="Verdana"/>
            <w:webHidden/>
            <w:sz w:val="20"/>
            <w:szCs w:val="20"/>
          </w:rPr>
          <w:fldChar w:fldCharType="end"/>
        </w:r>
      </w:hyperlink>
    </w:p>
    <w:p w14:paraId="5CEBB4C3" w14:textId="2ABD5B95" w:rsidR="00D95439" w:rsidRPr="008E3DF9" w:rsidRDefault="00BA2A09" w:rsidP="008E3DF9">
      <w:pPr>
        <w:pStyle w:val="Spistreci1"/>
        <w:rPr>
          <w:rFonts w:ascii="Verdana" w:eastAsiaTheme="minorEastAsia" w:hAnsi="Verdana" w:cstheme="minorBidi"/>
          <w:sz w:val="20"/>
          <w:szCs w:val="20"/>
        </w:rPr>
      </w:pPr>
      <w:hyperlink w:anchor="_Toc177650477" w:history="1">
        <w:r w:rsidR="00D95439" w:rsidRPr="008E3DF9">
          <w:rPr>
            <w:rStyle w:val="Hipercze"/>
            <w:rFonts w:ascii="Verdana" w:eastAsia="Times New Roman" w:hAnsi="Verdana" w:cs="Times New Roman"/>
            <w:sz w:val="20"/>
            <w:szCs w:val="20"/>
          </w:rPr>
          <w:t>PRAKTYCZNA NAUKA JĘZYKA ANGIELSKIEGO: GRAMATYKA PRAKTYCZNA ROK 1/ 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_Toc177650477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23</w:t>
        </w:r>
        <w:r w:rsidR="00D95439" w:rsidRPr="008E3DF9">
          <w:rPr>
            <w:rFonts w:ascii="Verdana" w:hAnsi="Verdana"/>
            <w:webHidden/>
            <w:sz w:val="20"/>
            <w:szCs w:val="20"/>
          </w:rPr>
          <w:fldChar w:fldCharType="end"/>
        </w:r>
      </w:hyperlink>
    </w:p>
    <w:p w14:paraId="59827AE0" w14:textId="27421D3E" w:rsidR="00D95439" w:rsidRPr="008E3DF9" w:rsidRDefault="00BA2A09" w:rsidP="008E3DF9">
      <w:pPr>
        <w:pStyle w:val="Spistreci1"/>
        <w:rPr>
          <w:rFonts w:ascii="Verdana" w:eastAsiaTheme="minorEastAsia" w:hAnsi="Verdana" w:cstheme="minorBidi"/>
          <w:sz w:val="20"/>
          <w:szCs w:val="20"/>
        </w:rPr>
      </w:pPr>
      <w:hyperlink w:anchor="_Toc177650478" w:history="1">
        <w:r w:rsidR="00D95439" w:rsidRPr="008E3DF9">
          <w:rPr>
            <w:rStyle w:val="Hipercze"/>
            <w:rFonts w:ascii="Verdana" w:eastAsia="Times New Roman" w:hAnsi="Verdana"/>
            <w:sz w:val="20"/>
            <w:szCs w:val="20"/>
          </w:rPr>
          <w:t>PRAKTYCZNA NAUKA JĘZYKA ANGIELSKIEGO: SPRAWNOŚCI ZINTEGROWANE ROK 1/ 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_Toc177650478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25</w:t>
        </w:r>
        <w:r w:rsidR="00D95439" w:rsidRPr="008E3DF9">
          <w:rPr>
            <w:rFonts w:ascii="Verdana" w:hAnsi="Verdana"/>
            <w:webHidden/>
            <w:sz w:val="20"/>
            <w:szCs w:val="20"/>
          </w:rPr>
          <w:fldChar w:fldCharType="end"/>
        </w:r>
      </w:hyperlink>
    </w:p>
    <w:p w14:paraId="7DB0BBA3" w14:textId="0861BB12" w:rsidR="00D95439" w:rsidRPr="008E3DF9" w:rsidRDefault="00BA2A09" w:rsidP="008E3DF9">
      <w:pPr>
        <w:pStyle w:val="Spistreci1"/>
        <w:rPr>
          <w:rFonts w:ascii="Verdana" w:eastAsiaTheme="minorEastAsia" w:hAnsi="Verdana" w:cstheme="minorBidi"/>
          <w:sz w:val="20"/>
          <w:szCs w:val="20"/>
        </w:rPr>
      </w:pPr>
      <w:hyperlink w:anchor="_Toc177650479" w:history="1">
        <w:r w:rsidR="00D95439" w:rsidRPr="008E3DF9">
          <w:rPr>
            <w:rStyle w:val="Hipercze"/>
            <w:rFonts w:ascii="Verdana" w:eastAsia="Times New Roman" w:hAnsi="Verdana"/>
            <w:sz w:val="20"/>
            <w:szCs w:val="20"/>
          </w:rPr>
          <w:t>PRAKTYCZNA NAUKA JĘZYKA ANGIELSKIEGO: SŁUCHANIE ROK 1/ 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_Toc177650479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26</w:t>
        </w:r>
        <w:r w:rsidR="00D95439" w:rsidRPr="008E3DF9">
          <w:rPr>
            <w:rFonts w:ascii="Verdana" w:hAnsi="Verdana"/>
            <w:webHidden/>
            <w:sz w:val="20"/>
            <w:szCs w:val="20"/>
          </w:rPr>
          <w:fldChar w:fldCharType="end"/>
        </w:r>
      </w:hyperlink>
    </w:p>
    <w:p w14:paraId="001B5B5F" w14:textId="51776BAB" w:rsidR="00D95439" w:rsidRPr="008E3DF9" w:rsidRDefault="00BA2A09" w:rsidP="008E3DF9">
      <w:pPr>
        <w:pStyle w:val="Spistreci1"/>
        <w:rPr>
          <w:rFonts w:ascii="Verdana" w:eastAsiaTheme="minorEastAsia" w:hAnsi="Verdana"/>
          <w:sz w:val="20"/>
          <w:szCs w:val="20"/>
        </w:rPr>
      </w:pPr>
      <w:hyperlink w:anchor="_Toc177650480" w:history="1">
        <w:r w:rsidR="00D95439" w:rsidRPr="008E3DF9">
          <w:rPr>
            <w:rStyle w:val="Hipercze"/>
            <w:rFonts w:ascii="Verdana" w:hAnsi="Verdana"/>
            <w:sz w:val="20"/>
            <w:szCs w:val="20"/>
          </w:rPr>
          <w:t xml:space="preserve">PRAKTYCZNA NAUKA JĘZYKA ANGIELSKIEGO: FONETYKA PRAKTYCZNA (ODMIANA AMERYKAŃSKA) </w:t>
        </w:r>
        <w:r w:rsidR="00D95439" w:rsidRPr="008E3DF9">
          <w:rPr>
            <w:rStyle w:val="Hipercze"/>
            <w:rFonts w:ascii="Verdana" w:hAnsi="Verdana"/>
            <w:sz w:val="20"/>
            <w:szCs w:val="20"/>
            <w:lang w:val="de-DE"/>
          </w:rPr>
          <w:t>ROK 1 / 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_Toc177650480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28</w:t>
        </w:r>
        <w:r w:rsidR="00D95439" w:rsidRPr="008E3DF9">
          <w:rPr>
            <w:rFonts w:ascii="Verdana" w:hAnsi="Verdana"/>
            <w:webHidden/>
            <w:sz w:val="20"/>
            <w:szCs w:val="20"/>
          </w:rPr>
          <w:fldChar w:fldCharType="end"/>
        </w:r>
      </w:hyperlink>
    </w:p>
    <w:p w14:paraId="348D086E" w14:textId="1407C921" w:rsidR="00D95439" w:rsidRPr="008E3DF9" w:rsidRDefault="00BA2A09" w:rsidP="008E3DF9">
      <w:pPr>
        <w:pStyle w:val="Spistreci1"/>
        <w:rPr>
          <w:rFonts w:ascii="Verdana" w:eastAsiaTheme="minorEastAsia" w:hAnsi="Verdana" w:cstheme="minorBidi"/>
          <w:sz w:val="20"/>
          <w:szCs w:val="20"/>
        </w:rPr>
      </w:pPr>
      <w:hyperlink w:anchor="_Toc177650481" w:history="1">
        <w:r w:rsidR="00D95439" w:rsidRPr="008E3DF9">
          <w:rPr>
            <w:rStyle w:val="Hipercze"/>
            <w:rFonts w:ascii="Verdana" w:eastAsia="Times New Roman" w:hAnsi="Verdana" w:cs="Times New Roman"/>
            <w:sz w:val="20"/>
            <w:szCs w:val="20"/>
          </w:rPr>
          <w:t>PRAKTYCZNA NAUKA JĘZYKA ANGIELSKIEGO: FONETYKA PRAKTYCZNA ROK 1/SEM 1 (ODMIANA BRYTYJSKA)</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_Toc177650481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30</w:t>
        </w:r>
        <w:r w:rsidR="00D95439" w:rsidRPr="008E3DF9">
          <w:rPr>
            <w:rFonts w:ascii="Verdana" w:hAnsi="Verdana"/>
            <w:webHidden/>
            <w:sz w:val="20"/>
            <w:szCs w:val="20"/>
          </w:rPr>
          <w:fldChar w:fldCharType="end"/>
        </w:r>
      </w:hyperlink>
    </w:p>
    <w:p w14:paraId="2189314A" w14:textId="35429928" w:rsidR="00D95439" w:rsidRPr="008E3DF9" w:rsidRDefault="00BA2A09" w:rsidP="008E3DF9">
      <w:pPr>
        <w:pStyle w:val="Spistreci1"/>
        <w:rPr>
          <w:rFonts w:ascii="Verdana" w:eastAsiaTheme="minorEastAsia" w:hAnsi="Verdana" w:cstheme="minorBidi"/>
          <w:sz w:val="20"/>
          <w:szCs w:val="20"/>
        </w:rPr>
      </w:pPr>
      <w:hyperlink w:anchor="_Toc177650482" w:history="1">
        <w:r w:rsidR="00D95439" w:rsidRPr="008E3DF9">
          <w:rPr>
            <w:rStyle w:val="Hipercze"/>
            <w:rFonts w:ascii="Verdana" w:eastAsia="Times New Roman" w:hAnsi="Verdana"/>
            <w:sz w:val="20"/>
            <w:szCs w:val="20"/>
          </w:rPr>
          <w:t>PRAKTYCZNA NAUKA DRUGIEGO JĘZYKA OBCEGO: JĘZYK NIEMIECKI ROK 1/ 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_Toc177650482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31</w:t>
        </w:r>
        <w:r w:rsidR="00D95439" w:rsidRPr="008E3DF9">
          <w:rPr>
            <w:rFonts w:ascii="Verdana" w:hAnsi="Verdana"/>
            <w:webHidden/>
            <w:sz w:val="20"/>
            <w:szCs w:val="20"/>
          </w:rPr>
          <w:fldChar w:fldCharType="end"/>
        </w:r>
      </w:hyperlink>
    </w:p>
    <w:p w14:paraId="2734B721" w14:textId="5A8AC8CD" w:rsidR="00D95439" w:rsidRPr="008E3DF9" w:rsidRDefault="00BA2A09" w:rsidP="008E3DF9">
      <w:pPr>
        <w:pStyle w:val="Spistreci1"/>
        <w:rPr>
          <w:rFonts w:ascii="Verdana" w:eastAsiaTheme="minorEastAsia" w:hAnsi="Verdana" w:cstheme="minorBidi"/>
          <w:sz w:val="20"/>
          <w:szCs w:val="20"/>
        </w:rPr>
      </w:pPr>
      <w:hyperlink w:anchor="_Toc177650483" w:history="1">
        <w:r w:rsidR="00D95439" w:rsidRPr="008E3DF9">
          <w:rPr>
            <w:rStyle w:val="Hipercze"/>
            <w:rFonts w:ascii="Verdana" w:eastAsia="Times New Roman" w:hAnsi="Verdana"/>
            <w:sz w:val="20"/>
            <w:szCs w:val="20"/>
          </w:rPr>
          <w:t>WSTĘP DO JĘZYKOZNAWSTWA ROK I/SEM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_Toc177650483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32</w:t>
        </w:r>
        <w:r w:rsidR="00D95439" w:rsidRPr="008E3DF9">
          <w:rPr>
            <w:rFonts w:ascii="Verdana" w:hAnsi="Verdana"/>
            <w:webHidden/>
            <w:sz w:val="20"/>
            <w:szCs w:val="20"/>
          </w:rPr>
          <w:fldChar w:fldCharType="end"/>
        </w:r>
      </w:hyperlink>
    </w:p>
    <w:p w14:paraId="2C623F43" w14:textId="0BA1D8B5" w:rsidR="00D95439" w:rsidRPr="008E3DF9" w:rsidRDefault="00BA2A09" w:rsidP="008E3DF9">
      <w:pPr>
        <w:pStyle w:val="Spistreci1"/>
        <w:rPr>
          <w:rFonts w:ascii="Verdana" w:eastAsiaTheme="minorEastAsia" w:hAnsi="Verdana" w:cstheme="minorBidi"/>
          <w:sz w:val="20"/>
          <w:szCs w:val="20"/>
        </w:rPr>
      </w:pPr>
      <w:hyperlink w:anchor="_Toc177650484" w:history="1">
        <w:r w:rsidR="00D95439" w:rsidRPr="008E3DF9">
          <w:rPr>
            <w:rStyle w:val="Hipercze"/>
            <w:rFonts w:ascii="Verdana" w:eastAsia="Times New Roman" w:hAnsi="Verdana"/>
            <w:sz w:val="20"/>
            <w:szCs w:val="20"/>
          </w:rPr>
          <w:t>SEMESTR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_Toc177650484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34</w:t>
        </w:r>
        <w:r w:rsidR="00D95439" w:rsidRPr="008E3DF9">
          <w:rPr>
            <w:rFonts w:ascii="Verdana" w:hAnsi="Verdana"/>
            <w:webHidden/>
            <w:sz w:val="20"/>
            <w:szCs w:val="20"/>
          </w:rPr>
          <w:fldChar w:fldCharType="end"/>
        </w:r>
      </w:hyperlink>
    </w:p>
    <w:p w14:paraId="5021B1C0" w14:textId="67EF328E" w:rsidR="00D95439" w:rsidRPr="008E3DF9" w:rsidRDefault="00BA2A09" w:rsidP="008E3DF9">
      <w:pPr>
        <w:pStyle w:val="Spistreci1"/>
        <w:rPr>
          <w:rFonts w:ascii="Verdana" w:eastAsiaTheme="minorEastAsia" w:hAnsi="Verdana" w:cstheme="minorBidi"/>
          <w:sz w:val="20"/>
          <w:szCs w:val="20"/>
        </w:rPr>
      </w:pPr>
      <w:hyperlink w:anchor="_Toc177650485" w:history="1">
        <w:r w:rsidR="00D95439" w:rsidRPr="008E3DF9">
          <w:rPr>
            <w:rStyle w:val="Hipercze"/>
            <w:rFonts w:ascii="Verdana" w:eastAsia="Times New Roman" w:hAnsi="Verdana"/>
            <w:sz w:val="20"/>
            <w:szCs w:val="20"/>
          </w:rPr>
          <w:t>PRZEDMIOT WYBIERALNY * FILOZOFIA ROK I/SEM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_Toc177650485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34</w:t>
        </w:r>
        <w:r w:rsidR="00D95439" w:rsidRPr="008E3DF9">
          <w:rPr>
            <w:rFonts w:ascii="Verdana" w:hAnsi="Verdana"/>
            <w:webHidden/>
            <w:sz w:val="20"/>
            <w:szCs w:val="20"/>
          </w:rPr>
          <w:fldChar w:fldCharType="end"/>
        </w:r>
      </w:hyperlink>
    </w:p>
    <w:p w14:paraId="37ACE65F" w14:textId="76527223" w:rsidR="00D95439" w:rsidRPr="008E3DF9" w:rsidRDefault="00BA2A09" w:rsidP="008E3DF9">
      <w:pPr>
        <w:pStyle w:val="Spistreci1"/>
        <w:rPr>
          <w:rFonts w:ascii="Verdana" w:eastAsiaTheme="minorEastAsia" w:hAnsi="Verdana" w:cstheme="minorBidi"/>
          <w:sz w:val="20"/>
          <w:szCs w:val="20"/>
        </w:rPr>
      </w:pPr>
      <w:hyperlink w:anchor="_Toc177650486" w:history="1">
        <w:r w:rsidR="00D95439" w:rsidRPr="008E3DF9">
          <w:rPr>
            <w:rStyle w:val="Hipercze"/>
            <w:rFonts w:ascii="Verdana" w:eastAsia="Times New Roman" w:hAnsi="Verdana"/>
            <w:sz w:val="20"/>
            <w:szCs w:val="20"/>
          </w:rPr>
          <w:t>PRZEDMIOT WYBIERALNY* ETYKA – ROK I / 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_Toc177650486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35</w:t>
        </w:r>
        <w:r w:rsidR="00D95439" w:rsidRPr="008E3DF9">
          <w:rPr>
            <w:rFonts w:ascii="Verdana" w:hAnsi="Verdana"/>
            <w:webHidden/>
            <w:sz w:val="20"/>
            <w:szCs w:val="20"/>
          </w:rPr>
          <w:fldChar w:fldCharType="end"/>
        </w:r>
      </w:hyperlink>
    </w:p>
    <w:p w14:paraId="7F0E9942" w14:textId="439F71C9" w:rsidR="00D95439" w:rsidRPr="008E3DF9" w:rsidRDefault="00BA2A09" w:rsidP="008E3DF9">
      <w:pPr>
        <w:pStyle w:val="Spistreci1"/>
        <w:rPr>
          <w:rFonts w:ascii="Verdana" w:eastAsiaTheme="minorEastAsia" w:hAnsi="Verdana" w:cstheme="minorBidi"/>
          <w:sz w:val="20"/>
          <w:szCs w:val="20"/>
        </w:rPr>
      </w:pPr>
      <w:hyperlink w:anchor="_Toc177650487" w:history="1">
        <w:r w:rsidR="00D95439" w:rsidRPr="008E3DF9">
          <w:rPr>
            <w:rStyle w:val="Hipercze"/>
            <w:rFonts w:ascii="Verdana" w:eastAsia="Times New Roman" w:hAnsi="Verdana"/>
            <w:sz w:val="20"/>
            <w:szCs w:val="20"/>
          </w:rPr>
          <w:t>OCHRONA WŁASNOŚCI INTELEKTUALNEJ ROK I/SEM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_Toc177650487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36</w:t>
        </w:r>
        <w:r w:rsidR="00D95439" w:rsidRPr="008E3DF9">
          <w:rPr>
            <w:rFonts w:ascii="Verdana" w:hAnsi="Verdana"/>
            <w:webHidden/>
            <w:sz w:val="20"/>
            <w:szCs w:val="20"/>
          </w:rPr>
          <w:fldChar w:fldCharType="end"/>
        </w:r>
      </w:hyperlink>
    </w:p>
    <w:p w14:paraId="6E1A7581" w14:textId="42154694" w:rsidR="00D95439" w:rsidRPr="008E3DF9" w:rsidRDefault="00BA2A09" w:rsidP="008E3DF9">
      <w:pPr>
        <w:pStyle w:val="Spistreci1"/>
        <w:rPr>
          <w:rFonts w:ascii="Verdana" w:eastAsiaTheme="minorEastAsia" w:hAnsi="Verdana" w:cstheme="minorBidi"/>
          <w:sz w:val="20"/>
          <w:szCs w:val="20"/>
        </w:rPr>
      </w:pPr>
      <w:hyperlink w:anchor="_Toc177650488" w:history="1">
        <w:r w:rsidR="00D95439" w:rsidRPr="008E3DF9">
          <w:rPr>
            <w:rStyle w:val="Hipercze"/>
            <w:rFonts w:ascii="Verdana" w:eastAsia="Times New Roman" w:hAnsi="Verdana"/>
            <w:sz w:val="20"/>
            <w:szCs w:val="20"/>
          </w:rPr>
          <w:t>PRAKTYCZNA NAUKA JĘZYKA ANGIELSKIEGO ROK 1/SEMESTR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_Toc177650488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37</w:t>
        </w:r>
        <w:r w:rsidR="00D95439" w:rsidRPr="008E3DF9">
          <w:rPr>
            <w:rFonts w:ascii="Verdana" w:hAnsi="Verdana"/>
            <w:webHidden/>
            <w:sz w:val="20"/>
            <w:szCs w:val="20"/>
          </w:rPr>
          <w:fldChar w:fldCharType="end"/>
        </w:r>
      </w:hyperlink>
    </w:p>
    <w:p w14:paraId="081AD1E0" w14:textId="0FDCC4B3" w:rsidR="00D95439" w:rsidRPr="008E3DF9" w:rsidRDefault="00BA2A09" w:rsidP="008E3DF9">
      <w:pPr>
        <w:pStyle w:val="Spistreci1"/>
        <w:rPr>
          <w:rFonts w:ascii="Verdana" w:eastAsiaTheme="minorEastAsia" w:hAnsi="Verdana" w:cstheme="minorBidi"/>
          <w:sz w:val="20"/>
          <w:szCs w:val="20"/>
        </w:rPr>
      </w:pPr>
      <w:hyperlink w:anchor="_Toc177650489" w:history="1">
        <w:r w:rsidR="00D95439" w:rsidRPr="008E3DF9">
          <w:rPr>
            <w:rStyle w:val="Hipercze"/>
            <w:rFonts w:ascii="Verdana" w:eastAsia="Times New Roman" w:hAnsi="Verdana"/>
            <w:sz w:val="20"/>
            <w:szCs w:val="20"/>
          </w:rPr>
          <w:t>PRAKTYCZNA NAUKA JĘZYKA ANGIELSKIEGO: SŁUCHANIE*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_Toc177650489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37</w:t>
        </w:r>
        <w:r w:rsidR="00D95439" w:rsidRPr="008E3DF9">
          <w:rPr>
            <w:rFonts w:ascii="Verdana" w:hAnsi="Verdana"/>
            <w:webHidden/>
            <w:sz w:val="20"/>
            <w:szCs w:val="20"/>
          </w:rPr>
          <w:fldChar w:fldCharType="end"/>
        </w:r>
      </w:hyperlink>
    </w:p>
    <w:p w14:paraId="07F2232B" w14:textId="49777DBE" w:rsidR="00D95439" w:rsidRPr="008E3DF9" w:rsidRDefault="00BA2A09" w:rsidP="008E3DF9">
      <w:pPr>
        <w:pStyle w:val="Spistreci1"/>
        <w:rPr>
          <w:rFonts w:ascii="Verdana" w:eastAsiaTheme="minorEastAsia" w:hAnsi="Verdana" w:cstheme="minorBidi"/>
          <w:sz w:val="20"/>
          <w:szCs w:val="20"/>
        </w:rPr>
      </w:pPr>
      <w:hyperlink w:anchor="_Toc177650490" w:history="1">
        <w:r w:rsidR="00D95439" w:rsidRPr="008E3DF9">
          <w:rPr>
            <w:rStyle w:val="Hipercze"/>
            <w:rFonts w:ascii="Verdana" w:eastAsia="Times New Roman" w:hAnsi="Verdana"/>
            <w:sz w:val="20"/>
            <w:szCs w:val="20"/>
          </w:rPr>
          <w:t>PRAKTYCZNA NAUKA JĘZYKA ANGIELSKIEGO: GRAMATYKA PRAKTYCZNA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_Toc177650490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38</w:t>
        </w:r>
        <w:r w:rsidR="00D95439" w:rsidRPr="008E3DF9">
          <w:rPr>
            <w:rFonts w:ascii="Verdana" w:hAnsi="Verdana"/>
            <w:webHidden/>
            <w:sz w:val="20"/>
            <w:szCs w:val="20"/>
          </w:rPr>
          <w:fldChar w:fldCharType="end"/>
        </w:r>
      </w:hyperlink>
    </w:p>
    <w:p w14:paraId="6F3BE336" w14:textId="0920C690" w:rsidR="00D95439" w:rsidRPr="008E3DF9" w:rsidRDefault="00BA2A09" w:rsidP="008E3DF9">
      <w:pPr>
        <w:pStyle w:val="Spistreci1"/>
        <w:rPr>
          <w:rFonts w:ascii="Verdana" w:eastAsiaTheme="minorEastAsia" w:hAnsi="Verdana" w:cstheme="minorBidi"/>
          <w:sz w:val="20"/>
          <w:szCs w:val="20"/>
        </w:rPr>
      </w:pPr>
      <w:hyperlink w:anchor="_Toc177650491" w:history="1">
        <w:r w:rsidR="00D95439" w:rsidRPr="008E3DF9">
          <w:rPr>
            <w:rStyle w:val="Hipercze"/>
            <w:rFonts w:ascii="Verdana" w:eastAsia="Times New Roman" w:hAnsi="Verdana"/>
            <w:sz w:val="20"/>
            <w:szCs w:val="20"/>
          </w:rPr>
          <w:t>PRAKTYCZNA NAUKA JĘZYKA ANGIELSKIEGO: SPRAWNOŚCI ZINTEGROWANE*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_Toc177650491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40</w:t>
        </w:r>
        <w:r w:rsidR="00D95439" w:rsidRPr="008E3DF9">
          <w:rPr>
            <w:rFonts w:ascii="Verdana" w:hAnsi="Verdana"/>
            <w:webHidden/>
            <w:sz w:val="20"/>
            <w:szCs w:val="20"/>
          </w:rPr>
          <w:fldChar w:fldCharType="end"/>
        </w:r>
      </w:hyperlink>
    </w:p>
    <w:p w14:paraId="67889077" w14:textId="1EE786D7" w:rsidR="00D95439" w:rsidRPr="008E3DF9" w:rsidRDefault="00BA2A09" w:rsidP="008E3DF9">
      <w:pPr>
        <w:pStyle w:val="Spistreci1"/>
        <w:rPr>
          <w:rFonts w:ascii="Verdana" w:eastAsiaTheme="minorEastAsia" w:hAnsi="Verdana" w:cstheme="minorBidi"/>
          <w:sz w:val="20"/>
          <w:szCs w:val="20"/>
        </w:rPr>
      </w:pPr>
      <w:hyperlink w:anchor="_Toc177650492" w:history="1">
        <w:r w:rsidR="00D95439" w:rsidRPr="008E3DF9">
          <w:rPr>
            <w:rStyle w:val="Hipercze"/>
            <w:rFonts w:ascii="Verdana" w:eastAsia="Times New Roman" w:hAnsi="Verdana"/>
            <w:sz w:val="20"/>
            <w:szCs w:val="20"/>
          </w:rPr>
          <w:t>PRAKTYCZNA NAUKA JĘZYKA ANGIELSKIEGO: PISANIE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_Toc177650492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42</w:t>
        </w:r>
        <w:r w:rsidR="00D95439" w:rsidRPr="008E3DF9">
          <w:rPr>
            <w:rFonts w:ascii="Verdana" w:hAnsi="Verdana"/>
            <w:webHidden/>
            <w:sz w:val="20"/>
            <w:szCs w:val="20"/>
          </w:rPr>
          <w:fldChar w:fldCharType="end"/>
        </w:r>
      </w:hyperlink>
    </w:p>
    <w:p w14:paraId="7D1B1D30" w14:textId="1A838032" w:rsidR="00D95439" w:rsidRPr="008E3DF9" w:rsidRDefault="00BA2A09" w:rsidP="008E3DF9">
      <w:pPr>
        <w:pStyle w:val="Spistreci1"/>
        <w:rPr>
          <w:rFonts w:ascii="Verdana" w:eastAsiaTheme="minorEastAsia" w:hAnsi="Verdana" w:cstheme="minorBidi"/>
          <w:sz w:val="20"/>
          <w:szCs w:val="20"/>
        </w:rPr>
      </w:pPr>
      <w:hyperlink w:anchor="_Toc177650493" w:history="1">
        <w:r w:rsidR="00D95439" w:rsidRPr="008E3DF9">
          <w:rPr>
            <w:rStyle w:val="Hipercze"/>
            <w:rFonts w:ascii="Verdana" w:eastAsia="Times New Roman" w:hAnsi="Verdana"/>
            <w:sz w:val="20"/>
            <w:szCs w:val="20"/>
          </w:rPr>
          <w:t>PRAKTYCZNA NAUKA JĘZYKA ANGIELSKIEGO: KONWERSACJE*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_Toc177650493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43</w:t>
        </w:r>
        <w:r w:rsidR="00D95439" w:rsidRPr="008E3DF9">
          <w:rPr>
            <w:rFonts w:ascii="Verdana" w:hAnsi="Verdana"/>
            <w:webHidden/>
            <w:sz w:val="20"/>
            <w:szCs w:val="20"/>
          </w:rPr>
          <w:fldChar w:fldCharType="end"/>
        </w:r>
      </w:hyperlink>
    </w:p>
    <w:p w14:paraId="143BB33A" w14:textId="3CF70DC6" w:rsidR="00D95439" w:rsidRPr="008E3DF9" w:rsidRDefault="00BA2A09" w:rsidP="008E3DF9">
      <w:pPr>
        <w:pStyle w:val="Spistreci1"/>
        <w:rPr>
          <w:rFonts w:ascii="Verdana" w:eastAsiaTheme="minorEastAsia" w:hAnsi="Verdana" w:cstheme="minorBidi"/>
          <w:sz w:val="20"/>
          <w:szCs w:val="20"/>
        </w:rPr>
      </w:pPr>
      <w:hyperlink w:anchor="_Toc177650494" w:history="1">
        <w:r w:rsidR="00D95439" w:rsidRPr="008E3DF9">
          <w:rPr>
            <w:rStyle w:val="Hipercze"/>
            <w:rFonts w:ascii="Verdana" w:eastAsia="Times New Roman" w:hAnsi="Verdana"/>
            <w:sz w:val="20"/>
            <w:szCs w:val="20"/>
          </w:rPr>
          <w:t>PRAKTYCZNA NAUKA JĘZYKA ANGIELSKIEGO: FONETYKA PRAKTYCZNA ODMIANA BRYTYJSKA*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_Toc177650494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44</w:t>
        </w:r>
        <w:r w:rsidR="00D95439" w:rsidRPr="008E3DF9">
          <w:rPr>
            <w:rFonts w:ascii="Verdana" w:hAnsi="Verdana"/>
            <w:webHidden/>
            <w:sz w:val="20"/>
            <w:szCs w:val="20"/>
          </w:rPr>
          <w:fldChar w:fldCharType="end"/>
        </w:r>
      </w:hyperlink>
    </w:p>
    <w:p w14:paraId="5157640D" w14:textId="2010F1D5" w:rsidR="00D95439" w:rsidRPr="008E3DF9" w:rsidRDefault="00BA2A09" w:rsidP="008E3DF9">
      <w:pPr>
        <w:pStyle w:val="Spistreci1"/>
        <w:rPr>
          <w:rFonts w:ascii="Verdana" w:eastAsiaTheme="minorEastAsia" w:hAnsi="Verdana" w:cstheme="minorBidi"/>
          <w:sz w:val="20"/>
          <w:szCs w:val="20"/>
        </w:rPr>
      </w:pPr>
      <w:hyperlink w:anchor="_Toc177650495" w:history="1">
        <w:r w:rsidR="00D95439" w:rsidRPr="008E3DF9">
          <w:rPr>
            <w:rStyle w:val="Hipercze"/>
            <w:rFonts w:ascii="Verdana" w:eastAsia="Times New Roman" w:hAnsi="Verdana"/>
            <w:sz w:val="20"/>
            <w:szCs w:val="20"/>
          </w:rPr>
          <w:t>PRAKTYCZNA NAUKA JĘZYKA ANGIELSKIEGO: FONETYKA PRAKTYCZNA ODMIANA AMERYKAŃSKA*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_Toc177650495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46</w:t>
        </w:r>
        <w:r w:rsidR="00D95439" w:rsidRPr="008E3DF9">
          <w:rPr>
            <w:rFonts w:ascii="Verdana" w:hAnsi="Verdana"/>
            <w:webHidden/>
            <w:sz w:val="20"/>
            <w:szCs w:val="20"/>
          </w:rPr>
          <w:fldChar w:fldCharType="end"/>
        </w:r>
      </w:hyperlink>
    </w:p>
    <w:p w14:paraId="20A63877" w14:textId="270032D3" w:rsidR="00D95439" w:rsidRPr="008E3DF9" w:rsidRDefault="00BA2A09" w:rsidP="008E3DF9">
      <w:pPr>
        <w:pStyle w:val="Spistreci1"/>
        <w:rPr>
          <w:rFonts w:ascii="Verdana" w:eastAsiaTheme="minorEastAsia" w:hAnsi="Verdana" w:cstheme="minorBidi"/>
          <w:sz w:val="20"/>
          <w:szCs w:val="20"/>
        </w:rPr>
      </w:pPr>
      <w:hyperlink w:anchor="_Toc177650496" w:history="1">
        <w:r w:rsidR="00D95439" w:rsidRPr="008E3DF9">
          <w:rPr>
            <w:rStyle w:val="Hipercze"/>
            <w:rFonts w:ascii="Verdana" w:eastAsia="Times New Roman" w:hAnsi="Verdana"/>
            <w:sz w:val="20"/>
            <w:szCs w:val="20"/>
          </w:rPr>
          <w:t>PRAKTYCZNA NAUKA DRUGIEGO JĘZYKA OBCEGO: JĘZYK NIEMIECKI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_Toc177650496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47</w:t>
        </w:r>
        <w:r w:rsidR="00D95439" w:rsidRPr="008E3DF9">
          <w:rPr>
            <w:rFonts w:ascii="Verdana" w:hAnsi="Verdana"/>
            <w:webHidden/>
            <w:sz w:val="20"/>
            <w:szCs w:val="20"/>
          </w:rPr>
          <w:fldChar w:fldCharType="end"/>
        </w:r>
      </w:hyperlink>
    </w:p>
    <w:p w14:paraId="23D0FCBB" w14:textId="3A13FD56" w:rsidR="00D95439" w:rsidRPr="008E3DF9" w:rsidRDefault="00BA2A09" w:rsidP="008E3DF9">
      <w:pPr>
        <w:pStyle w:val="Spistreci1"/>
        <w:rPr>
          <w:rFonts w:ascii="Verdana" w:eastAsiaTheme="minorEastAsia" w:hAnsi="Verdana" w:cstheme="minorBidi"/>
          <w:sz w:val="20"/>
          <w:szCs w:val="20"/>
        </w:rPr>
      </w:pPr>
      <w:hyperlink w:anchor="_Toc177650497" w:history="1">
        <w:r w:rsidR="00D95439" w:rsidRPr="008E3DF9">
          <w:rPr>
            <w:rStyle w:val="Hipercze"/>
            <w:rFonts w:ascii="Verdana" w:eastAsia="Times New Roman" w:hAnsi="Verdana"/>
            <w:sz w:val="20"/>
            <w:szCs w:val="20"/>
          </w:rPr>
          <w:t>WIEDZA O KRAJACH ANGIELSKIEGO OBSZARU JĘZYKOWEGO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_Toc177650497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49</w:t>
        </w:r>
        <w:r w:rsidR="00D95439" w:rsidRPr="008E3DF9">
          <w:rPr>
            <w:rFonts w:ascii="Verdana" w:hAnsi="Verdana"/>
            <w:webHidden/>
            <w:sz w:val="20"/>
            <w:szCs w:val="20"/>
          </w:rPr>
          <w:fldChar w:fldCharType="end"/>
        </w:r>
      </w:hyperlink>
    </w:p>
    <w:p w14:paraId="237C610F" w14:textId="6F40CA82" w:rsidR="00D95439" w:rsidRPr="008E3DF9" w:rsidRDefault="00BA2A09" w:rsidP="008E3DF9">
      <w:pPr>
        <w:pStyle w:val="Spistreci1"/>
        <w:rPr>
          <w:rFonts w:ascii="Verdana" w:eastAsiaTheme="minorEastAsia" w:hAnsi="Verdana" w:cstheme="minorBidi"/>
          <w:sz w:val="20"/>
          <w:szCs w:val="20"/>
        </w:rPr>
      </w:pPr>
      <w:hyperlink w:anchor="_Toc177650498" w:history="1">
        <w:r w:rsidR="00D95439" w:rsidRPr="008E3DF9">
          <w:rPr>
            <w:rStyle w:val="Hipercze"/>
            <w:rFonts w:ascii="Verdana" w:eastAsia="Times New Roman" w:hAnsi="Verdana"/>
            <w:sz w:val="20"/>
            <w:szCs w:val="20"/>
          </w:rPr>
          <w:t>GRAMATYKA OPISOWA JĘZYKA ANGIELSKIEGO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_Toc177650498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50</w:t>
        </w:r>
        <w:r w:rsidR="00D95439" w:rsidRPr="008E3DF9">
          <w:rPr>
            <w:rFonts w:ascii="Verdana" w:hAnsi="Verdana"/>
            <w:webHidden/>
            <w:sz w:val="20"/>
            <w:szCs w:val="20"/>
          </w:rPr>
          <w:fldChar w:fldCharType="end"/>
        </w:r>
      </w:hyperlink>
    </w:p>
    <w:p w14:paraId="75A44F18" w14:textId="6C832805" w:rsidR="00D95439" w:rsidRPr="008E3DF9" w:rsidRDefault="00BA2A09" w:rsidP="008E3DF9">
      <w:pPr>
        <w:pStyle w:val="Spistreci1"/>
        <w:rPr>
          <w:rFonts w:ascii="Verdana" w:eastAsiaTheme="minorEastAsia" w:hAnsi="Verdana" w:cstheme="minorBidi"/>
          <w:sz w:val="20"/>
          <w:szCs w:val="20"/>
        </w:rPr>
      </w:pPr>
      <w:hyperlink w:anchor="_Toc177650499" w:history="1">
        <w:r w:rsidR="00D95439" w:rsidRPr="008E3DF9">
          <w:rPr>
            <w:rStyle w:val="Hipercze"/>
            <w:rFonts w:ascii="Verdana" w:eastAsia="Times New Roman" w:hAnsi="Verdana"/>
            <w:sz w:val="20"/>
            <w:szCs w:val="20"/>
          </w:rPr>
          <w:t>HISTORIA JĘZYKA ANGIELSKIEGO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_Toc177650499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51</w:t>
        </w:r>
        <w:r w:rsidR="00D95439" w:rsidRPr="008E3DF9">
          <w:rPr>
            <w:rFonts w:ascii="Verdana" w:hAnsi="Verdana"/>
            <w:webHidden/>
            <w:sz w:val="20"/>
            <w:szCs w:val="20"/>
          </w:rPr>
          <w:fldChar w:fldCharType="end"/>
        </w:r>
      </w:hyperlink>
    </w:p>
    <w:p w14:paraId="3B7B32F8" w14:textId="2B707EA2" w:rsidR="00D95439" w:rsidRPr="008E3DF9" w:rsidRDefault="00BA2A09" w:rsidP="008E3DF9">
      <w:pPr>
        <w:pStyle w:val="Spistreci1"/>
        <w:rPr>
          <w:rFonts w:ascii="Verdana" w:eastAsiaTheme="minorEastAsia" w:hAnsi="Verdana" w:cstheme="minorBidi"/>
          <w:sz w:val="20"/>
          <w:szCs w:val="20"/>
        </w:rPr>
      </w:pPr>
      <w:hyperlink w:anchor="_Toc177650500" w:history="1">
        <w:r w:rsidR="00D95439" w:rsidRPr="008E3DF9">
          <w:rPr>
            <w:rStyle w:val="Hipercze"/>
            <w:rFonts w:ascii="Verdana" w:eastAsia="Times New Roman" w:hAnsi="Verdana"/>
            <w:sz w:val="20"/>
            <w:szCs w:val="20"/>
          </w:rPr>
          <w:t>KOMUNIKACJA INTERKULTUROWA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_Toc177650500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53</w:t>
        </w:r>
        <w:r w:rsidR="00D95439" w:rsidRPr="008E3DF9">
          <w:rPr>
            <w:rFonts w:ascii="Verdana" w:hAnsi="Verdana"/>
            <w:webHidden/>
            <w:sz w:val="20"/>
            <w:szCs w:val="20"/>
          </w:rPr>
          <w:fldChar w:fldCharType="end"/>
        </w:r>
      </w:hyperlink>
    </w:p>
    <w:p w14:paraId="005F39A0" w14:textId="2D56FCEE" w:rsidR="00D95439" w:rsidRPr="008E3DF9" w:rsidRDefault="00BA2A09" w:rsidP="008E3DF9">
      <w:pPr>
        <w:pStyle w:val="Spistreci1"/>
        <w:rPr>
          <w:rFonts w:ascii="Verdana" w:eastAsiaTheme="minorEastAsia" w:hAnsi="Verdana" w:cstheme="minorBidi"/>
          <w:sz w:val="20"/>
          <w:szCs w:val="20"/>
        </w:rPr>
      </w:pPr>
      <w:hyperlink w:anchor="_Toc177650501" w:history="1">
        <w:r w:rsidR="00D95439" w:rsidRPr="008E3DF9">
          <w:rPr>
            <w:rStyle w:val="Hipercze"/>
            <w:rFonts w:ascii="Verdana" w:eastAsia="Times New Roman" w:hAnsi="Verdana"/>
            <w:sz w:val="20"/>
            <w:szCs w:val="20"/>
          </w:rPr>
          <w:t>SEMESTR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_Toc177650501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55</w:t>
        </w:r>
        <w:r w:rsidR="00D95439" w:rsidRPr="008E3DF9">
          <w:rPr>
            <w:rFonts w:ascii="Verdana" w:hAnsi="Verdana"/>
            <w:webHidden/>
            <w:sz w:val="20"/>
            <w:szCs w:val="20"/>
          </w:rPr>
          <w:fldChar w:fldCharType="end"/>
        </w:r>
      </w:hyperlink>
    </w:p>
    <w:p w14:paraId="60326752" w14:textId="1E324B7E" w:rsidR="00D95439" w:rsidRPr="008E3DF9" w:rsidRDefault="00BA2A09" w:rsidP="008E3DF9">
      <w:pPr>
        <w:pStyle w:val="Spistreci1"/>
        <w:rPr>
          <w:rFonts w:ascii="Verdana" w:eastAsiaTheme="minorEastAsia" w:hAnsi="Verdana" w:cstheme="minorBidi"/>
          <w:sz w:val="20"/>
          <w:szCs w:val="20"/>
        </w:rPr>
      </w:pPr>
      <w:hyperlink w:anchor="_Toc177650502" w:history="1">
        <w:r w:rsidR="00D95439" w:rsidRPr="008E3DF9">
          <w:rPr>
            <w:rStyle w:val="Hipercze"/>
            <w:rFonts w:ascii="Verdana" w:eastAsia="Times New Roman" w:hAnsi="Verdana"/>
            <w:sz w:val="20"/>
            <w:szCs w:val="20"/>
          </w:rPr>
          <w:t>WYCHOWANIE FIZYCZNE*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_Toc177650502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55</w:t>
        </w:r>
        <w:r w:rsidR="00D95439" w:rsidRPr="008E3DF9">
          <w:rPr>
            <w:rFonts w:ascii="Verdana" w:hAnsi="Verdana"/>
            <w:webHidden/>
            <w:sz w:val="20"/>
            <w:szCs w:val="20"/>
          </w:rPr>
          <w:fldChar w:fldCharType="end"/>
        </w:r>
      </w:hyperlink>
    </w:p>
    <w:p w14:paraId="08B2977A" w14:textId="1E33DE2E" w:rsidR="00D95439" w:rsidRPr="008E3DF9" w:rsidRDefault="00BA2A09" w:rsidP="008E3DF9">
      <w:pPr>
        <w:pStyle w:val="Spistreci1"/>
        <w:rPr>
          <w:rFonts w:ascii="Verdana" w:eastAsiaTheme="minorEastAsia" w:hAnsi="Verdana" w:cstheme="minorBidi"/>
          <w:sz w:val="20"/>
          <w:szCs w:val="20"/>
        </w:rPr>
      </w:pPr>
      <w:hyperlink w:anchor="_Toc177650503" w:history="1">
        <w:r w:rsidR="00D95439" w:rsidRPr="008E3DF9">
          <w:rPr>
            <w:rStyle w:val="Hipercze"/>
            <w:rFonts w:ascii="Verdana" w:eastAsia="Times New Roman" w:hAnsi="Verdana"/>
            <w:sz w:val="20"/>
            <w:szCs w:val="20"/>
          </w:rPr>
          <w:t>PRAKTYCZNA NAUKA JĘZYKA ANGIELSKIEGO: KONWERSACJE*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_Toc177650503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57</w:t>
        </w:r>
        <w:r w:rsidR="00D95439" w:rsidRPr="008E3DF9">
          <w:rPr>
            <w:rFonts w:ascii="Verdana" w:hAnsi="Verdana"/>
            <w:webHidden/>
            <w:sz w:val="20"/>
            <w:szCs w:val="20"/>
          </w:rPr>
          <w:fldChar w:fldCharType="end"/>
        </w:r>
      </w:hyperlink>
    </w:p>
    <w:p w14:paraId="4669C749" w14:textId="76663BBF" w:rsidR="00D95439" w:rsidRPr="008E3DF9" w:rsidRDefault="00BA2A09" w:rsidP="008E3DF9">
      <w:pPr>
        <w:pStyle w:val="Spistreci1"/>
        <w:rPr>
          <w:rFonts w:ascii="Verdana" w:eastAsiaTheme="minorEastAsia" w:hAnsi="Verdana" w:cstheme="minorBidi"/>
          <w:sz w:val="20"/>
          <w:szCs w:val="20"/>
        </w:rPr>
      </w:pPr>
      <w:hyperlink w:anchor="_Toc177650504" w:history="1">
        <w:r w:rsidR="00D95439" w:rsidRPr="008E3DF9">
          <w:rPr>
            <w:rStyle w:val="Hipercze"/>
            <w:rFonts w:ascii="Verdana" w:eastAsia="Times New Roman" w:hAnsi="Verdana"/>
            <w:sz w:val="20"/>
            <w:szCs w:val="20"/>
          </w:rPr>
          <w:t xml:space="preserve">PRAKTYCZNA NAUKA JĘZYKA ANGIELSKIEGO: </w:t>
        </w:r>
        <w:r w:rsidR="00D95439" w:rsidRPr="008E3DF9">
          <w:rPr>
            <w:rStyle w:val="Hipercze"/>
            <w:rFonts w:ascii="Verdana" w:eastAsia="Calibri" w:hAnsi="Verdana"/>
            <w:sz w:val="20"/>
            <w:szCs w:val="20"/>
          </w:rPr>
          <w:t>PISANIE</w:t>
        </w:r>
        <w:r w:rsidR="00D95439" w:rsidRPr="008E3DF9">
          <w:rPr>
            <w:rStyle w:val="Hipercze"/>
            <w:rFonts w:ascii="Verdana" w:eastAsia="Times New Roman" w:hAnsi="Verdana"/>
            <w:sz w:val="20"/>
            <w:szCs w:val="20"/>
          </w:rPr>
          <w:t xml:space="preserve">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_Toc177650504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58</w:t>
        </w:r>
        <w:r w:rsidR="00D95439" w:rsidRPr="008E3DF9">
          <w:rPr>
            <w:rFonts w:ascii="Verdana" w:hAnsi="Verdana"/>
            <w:webHidden/>
            <w:sz w:val="20"/>
            <w:szCs w:val="20"/>
          </w:rPr>
          <w:fldChar w:fldCharType="end"/>
        </w:r>
      </w:hyperlink>
    </w:p>
    <w:p w14:paraId="630F1C8D" w14:textId="2372F2B2" w:rsidR="00D95439" w:rsidRPr="008E3DF9" w:rsidRDefault="00BA2A09" w:rsidP="008E3DF9">
      <w:pPr>
        <w:pStyle w:val="Spistreci1"/>
        <w:rPr>
          <w:rFonts w:ascii="Verdana" w:eastAsiaTheme="minorEastAsia" w:hAnsi="Verdana" w:cstheme="minorBidi"/>
          <w:sz w:val="20"/>
          <w:szCs w:val="20"/>
        </w:rPr>
      </w:pPr>
      <w:hyperlink w:anchor="_Toc177650505" w:history="1">
        <w:r w:rsidR="00D95439" w:rsidRPr="008E3DF9">
          <w:rPr>
            <w:rStyle w:val="Hipercze"/>
            <w:rFonts w:ascii="Verdana" w:eastAsia="Times New Roman" w:hAnsi="Verdana"/>
            <w:sz w:val="20"/>
            <w:szCs w:val="20"/>
          </w:rPr>
          <w:t>PRAKTYCZNA NAUKA JĘZYKA ANGIELSKIEGO: GRAMATYKA PRAKTYCZNA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_Toc177650505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59</w:t>
        </w:r>
        <w:r w:rsidR="00D95439" w:rsidRPr="008E3DF9">
          <w:rPr>
            <w:rFonts w:ascii="Verdana" w:hAnsi="Verdana"/>
            <w:webHidden/>
            <w:sz w:val="20"/>
            <w:szCs w:val="20"/>
          </w:rPr>
          <w:fldChar w:fldCharType="end"/>
        </w:r>
      </w:hyperlink>
    </w:p>
    <w:p w14:paraId="55C72FAD" w14:textId="5FCF2E6F" w:rsidR="00D95439" w:rsidRPr="008E3DF9" w:rsidRDefault="00BA2A09" w:rsidP="008E3DF9">
      <w:pPr>
        <w:pStyle w:val="Spistreci1"/>
        <w:rPr>
          <w:rFonts w:ascii="Verdana" w:eastAsiaTheme="minorEastAsia" w:hAnsi="Verdana" w:cstheme="minorBidi"/>
          <w:sz w:val="20"/>
          <w:szCs w:val="20"/>
        </w:rPr>
      </w:pPr>
      <w:hyperlink w:anchor="_Toc177650506" w:history="1">
        <w:r w:rsidR="00D95439" w:rsidRPr="008E3DF9">
          <w:rPr>
            <w:rStyle w:val="Hipercze"/>
            <w:rFonts w:ascii="Verdana" w:eastAsia="Times New Roman" w:hAnsi="Verdana"/>
            <w:sz w:val="20"/>
            <w:szCs w:val="20"/>
          </w:rPr>
          <w:t>PRAKTYCZNA NAUKA JĘZYKA ANGIELSKIEGO: SPRAWNOŚCI ZINTEGROWANE*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_Toc177650506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60</w:t>
        </w:r>
        <w:r w:rsidR="00D95439" w:rsidRPr="008E3DF9">
          <w:rPr>
            <w:rFonts w:ascii="Verdana" w:hAnsi="Verdana"/>
            <w:webHidden/>
            <w:sz w:val="20"/>
            <w:szCs w:val="20"/>
          </w:rPr>
          <w:fldChar w:fldCharType="end"/>
        </w:r>
      </w:hyperlink>
    </w:p>
    <w:p w14:paraId="557CF39C" w14:textId="2341FDC0" w:rsidR="00D95439" w:rsidRPr="008E3DF9" w:rsidRDefault="00BA2A09" w:rsidP="008E3DF9">
      <w:pPr>
        <w:pStyle w:val="Spistreci1"/>
        <w:rPr>
          <w:rFonts w:ascii="Verdana" w:eastAsiaTheme="minorEastAsia" w:hAnsi="Verdana" w:cstheme="minorBidi"/>
          <w:sz w:val="20"/>
          <w:szCs w:val="20"/>
        </w:rPr>
      </w:pPr>
      <w:hyperlink w:anchor="_Toc177650507" w:history="1">
        <w:r w:rsidR="00D95439" w:rsidRPr="008E3DF9">
          <w:rPr>
            <w:rStyle w:val="Hipercze"/>
            <w:rFonts w:ascii="Verdana" w:eastAsia="Times New Roman" w:hAnsi="Verdana"/>
            <w:sz w:val="20"/>
            <w:szCs w:val="20"/>
          </w:rPr>
          <w:t>PRAKTYCZNA NAUKA DRUGIEGO JĘZYKA OBCEGO: JĘZYK NIEMIECKI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_Toc177650507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62</w:t>
        </w:r>
        <w:r w:rsidR="00D95439" w:rsidRPr="008E3DF9">
          <w:rPr>
            <w:rFonts w:ascii="Verdana" w:hAnsi="Verdana"/>
            <w:webHidden/>
            <w:sz w:val="20"/>
            <w:szCs w:val="20"/>
          </w:rPr>
          <w:fldChar w:fldCharType="end"/>
        </w:r>
      </w:hyperlink>
    </w:p>
    <w:p w14:paraId="359A99DD" w14:textId="0677CF8E" w:rsidR="00D95439" w:rsidRPr="008E3DF9" w:rsidRDefault="00BA2A09" w:rsidP="008E3DF9">
      <w:pPr>
        <w:pStyle w:val="Spistreci1"/>
        <w:rPr>
          <w:rFonts w:ascii="Verdana" w:eastAsiaTheme="minorEastAsia" w:hAnsi="Verdana" w:cstheme="minorBidi"/>
          <w:sz w:val="20"/>
          <w:szCs w:val="20"/>
        </w:rPr>
      </w:pPr>
      <w:hyperlink w:anchor="_Toc177650508" w:history="1">
        <w:r w:rsidR="00D95439" w:rsidRPr="008E3DF9">
          <w:rPr>
            <w:rStyle w:val="Hipercze"/>
            <w:rFonts w:ascii="Verdana" w:hAnsi="Verdana"/>
            <w:sz w:val="20"/>
            <w:szCs w:val="20"/>
          </w:rPr>
          <w:t>KULTURA I LITERATURA ANGLOJĘZYCZNA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_Toc177650508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64</w:t>
        </w:r>
        <w:r w:rsidR="00D95439" w:rsidRPr="008E3DF9">
          <w:rPr>
            <w:rFonts w:ascii="Verdana" w:hAnsi="Verdana"/>
            <w:webHidden/>
            <w:sz w:val="20"/>
            <w:szCs w:val="20"/>
          </w:rPr>
          <w:fldChar w:fldCharType="end"/>
        </w:r>
      </w:hyperlink>
    </w:p>
    <w:p w14:paraId="070D863C" w14:textId="32BB00C5" w:rsidR="00D95439" w:rsidRPr="008E3DF9" w:rsidRDefault="00BA2A09" w:rsidP="008E3DF9">
      <w:pPr>
        <w:pStyle w:val="Spistreci1"/>
        <w:rPr>
          <w:rFonts w:ascii="Verdana" w:eastAsiaTheme="minorEastAsia" w:hAnsi="Verdana" w:cstheme="minorBidi"/>
          <w:sz w:val="20"/>
          <w:szCs w:val="20"/>
        </w:rPr>
      </w:pPr>
      <w:hyperlink w:anchor="_Toc177650509" w:history="1">
        <w:r w:rsidR="00D95439" w:rsidRPr="008E3DF9">
          <w:rPr>
            <w:rStyle w:val="Hipercze"/>
            <w:rFonts w:ascii="Verdana" w:hAnsi="Verdana"/>
            <w:sz w:val="20"/>
            <w:szCs w:val="20"/>
          </w:rPr>
          <w:t>NARZĘDZIA SZTUCZNEJ INTELIGENCJI W TŁUMACZENIACH</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_Toc177650509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65</w:t>
        </w:r>
        <w:r w:rsidR="00D95439" w:rsidRPr="008E3DF9">
          <w:rPr>
            <w:rFonts w:ascii="Verdana" w:hAnsi="Verdana"/>
            <w:webHidden/>
            <w:sz w:val="20"/>
            <w:szCs w:val="20"/>
          </w:rPr>
          <w:fldChar w:fldCharType="end"/>
        </w:r>
      </w:hyperlink>
    </w:p>
    <w:p w14:paraId="2A3AED0F" w14:textId="4A834248" w:rsidR="00D95439" w:rsidRPr="008E3DF9" w:rsidRDefault="00BA2A09" w:rsidP="008E3DF9">
      <w:pPr>
        <w:pStyle w:val="Spistreci1"/>
        <w:rPr>
          <w:rFonts w:ascii="Verdana" w:eastAsiaTheme="minorEastAsia" w:hAnsi="Verdana" w:cstheme="minorBidi"/>
          <w:sz w:val="20"/>
          <w:szCs w:val="20"/>
        </w:rPr>
      </w:pPr>
      <w:hyperlink w:anchor="_Toc177650511" w:history="1">
        <w:r w:rsidR="00D95439" w:rsidRPr="008E3DF9">
          <w:rPr>
            <w:rStyle w:val="Hipercze"/>
            <w:rFonts w:ascii="Verdana" w:eastAsia="Times New Roman" w:hAnsi="Verdana"/>
            <w:sz w:val="20"/>
            <w:szCs w:val="20"/>
          </w:rPr>
          <w:t>TRANSLATORYKA PRAKTYCZNA: PRZEKŁAD PISEMNY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_Toc177650511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67</w:t>
        </w:r>
        <w:r w:rsidR="00D95439" w:rsidRPr="008E3DF9">
          <w:rPr>
            <w:rFonts w:ascii="Verdana" w:hAnsi="Verdana"/>
            <w:webHidden/>
            <w:sz w:val="20"/>
            <w:szCs w:val="20"/>
          </w:rPr>
          <w:fldChar w:fldCharType="end"/>
        </w:r>
      </w:hyperlink>
    </w:p>
    <w:p w14:paraId="31A52A92" w14:textId="42357773" w:rsidR="00D95439" w:rsidRPr="008E3DF9" w:rsidRDefault="00BA2A09" w:rsidP="008E3DF9">
      <w:pPr>
        <w:pStyle w:val="Spistreci1"/>
        <w:rPr>
          <w:rFonts w:ascii="Verdana" w:eastAsiaTheme="minorEastAsia" w:hAnsi="Verdana" w:cstheme="minorBidi"/>
          <w:sz w:val="20"/>
          <w:szCs w:val="20"/>
        </w:rPr>
      </w:pPr>
      <w:hyperlink w:anchor="_Toc177650512" w:history="1">
        <w:r w:rsidR="00D95439" w:rsidRPr="008E3DF9">
          <w:rPr>
            <w:rStyle w:val="Hipercze"/>
            <w:rFonts w:ascii="Verdana" w:eastAsia="Calibri" w:hAnsi="Verdana"/>
            <w:sz w:val="20"/>
            <w:szCs w:val="20"/>
          </w:rPr>
          <w:t>SPECJALISTYCZNA TERMINOLOGIA BIZNESOWA I PRAWNICZA</w:t>
        </w:r>
        <w:r w:rsidR="00D95439" w:rsidRPr="008E3DF9">
          <w:rPr>
            <w:rStyle w:val="Hipercze"/>
            <w:rFonts w:ascii="Verdana" w:eastAsia="Times New Roman" w:hAnsi="Verdana"/>
            <w:sz w:val="20"/>
            <w:szCs w:val="20"/>
          </w:rPr>
          <w:t xml:space="preserve">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_Toc177650512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68</w:t>
        </w:r>
        <w:r w:rsidR="00D95439" w:rsidRPr="008E3DF9">
          <w:rPr>
            <w:rFonts w:ascii="Verdana" w:hAnsi="Verdana"/>
            <w:webHidden/>
            <w:sz w:val="20"/>
            <w:szCs w:val="20"/>
          </w:rPr>
          <w:fldChar w:fldCharType="end"/>
        </w:r>
      </w:hyperlink>
    </w:p>
    <w:p w14:paraId="285EFFE1" w14:textId="318B646B" w:rsidR="00D95439" w:rsidRPr="008E3DF9" w:rsidRDefault="00BA2A09" w:rsidP="008E3DF9">
      <w:pPr>
        <w:pStyle w:val="Spistreci1"/>
        <w:rPr>
          <w:rFonts w:ascii="Verdana" w:eastAsiaTheme="minorEastAsia" w:hAnsi="Verdana" w:cstheme="minorBidi"/>
          <w:sz w:val="20"/>
          <w:szCs w:val="20"/>
        </w:rPr>
      </w:pPr>
      <w:hyperlink w:anchor="_Toc177650513" w:history="1">
        <w:r w:rsidR="00D95439" w:rsidRPr="008E3DF9">
          <w:rPr>
            <w:rStyle w:val="Hipercze"/>
            <w:rFonts w:ascii="Verdana" w:eastAsia="Calibri" w:hAnsi="Verdana"/>
            <w:sz w:val="20"/>
            <w:szCs w:val="20"/>
          </w:rPr>
          <w:t>WSTĘP DO PRZEKŁADOZNAWSTWA</w:t>
        </w:r>
        <w:r w:rsidR="00D95439" w:rsidRPr="008E3DF9">
          <w:rPr>
            <w:rStyle w:val="Hipercze"/>
            <w:rFonts w:ascii="Verdana" w:eastAsia="Times New Roman" w:hAnsi="Verdana"/>
            <w:sz w:val="20"/>
            <w:szCs w:val="20"/>
          </w:rPr>
          <w:t xml:space="preserve">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_Toc177650513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70</w:t>
        </w:r>
        <w:r w:rsidR="00D95439" w:rsidRPr="008E3DF9">
          <w:rPr>
            <w:rFonts w:ascii="Verdana" w:hAnsi="Verdana"/>
            <w:webHidden/>
            <w:sz w:val="20"/>
            <w:szCs w:val="20"/>
          </w:rPr>
          <w:fldChar w:fldCharType="end"/>
        </w:r>
      </w:hyperlink>
    </w:p>
    <w:p w14:paraId="5F8B103C" w14:textId="4938EDBE" w:rsidR="00D95439" w:rsidRPr="008E3DF9" w:rsidRDefault="00BA2A09" w:rsidP="008E3DF9">
      <w:pPr>
        <w:pStyle w:val="Spistreci1"/>
        <w:rPr>
          <w:rFonts w:ascii="Verdana" w:eastAsiaTheme="minorEastAsia" w:hAnsi="Verdana" w:cstheme="minorBidi"/>
          <w:sz w:val="20"/>
          <w:szCs w:val="20"/>
        </w:rPr>
      </w:pPr>
      <w:hyperlink w:anchor="_Toc177650514" w:history="1">
        <w:r w:rsidR="00D95439" w:rsidRPr="008E3DF9">
          <w:rPr>
            <w:rStyle w:val="Hipercze"/>
            <w:rFonts w:ascii="Verdana" w:eastAsia="Calibri" w:hAnsi="Verdana"/>
            <w:sz w:val="20"/>
            <w:szCs w:val="20"/>
          </w:rPr>
          <w:t>KORESPONDENCJA HANDLOWA I SŁUŻBOWA JĘZYKU ANGIELSKIM</w:t>
        </w:r>
        <w:r w:rsidR="00D95439" w:rsidRPr="008E3DF9">
          <w:rPr>
            <w:rStyle w:val="Hipercze"/>
            <w:rFonts w:ascii="Verdana" w:eastAsia="Times New Roman" w:hAnsi="Verdana"/>
            <w:sz w:val="20"/>
            <w:szCs w:val="20"/>
          </w:rPr>
          <w:t xml:space="preserve">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_Toc177650514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71</w:t>
        </w:r>
        <w:r w:rsidR="00D95439" w:rsidRPr="008E3DF9">
          <w:rPr>
            <w:rFonts w:ascii="Verdana" w:hAnsi="Verdana"/>
            <w:webHidden/>
            <w:sz w:val="20"/>
            <w:szCs w:val="20"/>
          </w:rPr>
          <w:fldChar w:fldCharType="end"/>
        </w:r>
      </w:hyperlink>
    </w:p>
    <w:p w14:paraId="74FAC228" w14:textId="58F49B42" w:rsidR="00D95439" w:rsidRPr="008E3DF9" w:rsidRDefault="00BA2A09" w:rsidP="008E3DF9">
      <w:pPr>
        <w:pStyle w:val="Spistreci1"/>
        <w:rPr>
          <w:rFonts w:ascii="Verdana" w:eastAsiaTheme="minorEastAsia" w:hAnsi="Verdana" w:cstheme="minorBidi"/>
          <w:sz w:val="20"/>
          <w:szCs w:val="20"/>
        </w:rPr>
      </w:pPr>
      <w:hyperlink w:anchor="_Toc177650515" w:history="1">
        <w:r w:rsidR="00D95439" w:rsidRPr="008E3DF9">
          <w:rPr>
            <w:rStyle w:val="Hipercze"/>
            <w:rFonts w:ascii="Verdana" w:eastAsia="Times New Roman" w:hAnsi="Verdana" w:cs="Times New Roman"/>
            <w:sz w:val="20"/>
            <w:szCs w:val="20"/>
          </w:rPr>
          <w:t>ZAGADNIENIA EKONOMICZNE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_Toc177650515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73</w:t>
        </w:r>
        <w:r w:rsidR="00D95439" w:rsidRPr="008E3DF9">
          <w:rPr>
            <w:rFonts w:ascii="Verdana" w:hAnsi="Verdana"/>
            <w:webHidden/>
            <w:sz w:val="20"/>
            <w:szCs w:val="20"/>
          </w:rPr>
          <w:fldChar w:fldCharType="end"/>
        </w:r>
      </w:hyperlink>
    </w:p>
    <w:p w14:paraId="52F77C1B" w14:textId="2F582B15" w:rsidR="00D95439" w:rsidRPr="008E3DF9" w:rsidRDefault="00BA2A09" w:rsidP="008E3DF9">
      <w:pPr>
        <w:pStyle w:val="Spistreci1"/>
        <w:rPr>
          <w:rFonts w:ascii="Verdana" w:eastAsiaTheme="minorEastAsia" w:hAnsi="Verdana" w:cstheme="minorBidi"/>
          <w:sz w:val="20"/>
          <w:szCs w:val="20"/>
        </w:rPr>
      </w:pPr>
      <w:hyperlink w:anchor="_Toc177650516" w:history="1">
        <w:r w:rsidR="00D95439" w:rsidRPr="008E3DF9">
          <w:rPr>
            <w:rStyle w:val="Hipercze"/>
            <w:rFonts w:ascii="Verdana" w:eastAsia="Times New Roman" w:hAnsi="Verdana"/>
            <w:sz w:val="20"/>
            <w:szCs w:val="20"/>
          </w:rPr>
          <w:t>SEMINARIUM WYBIERALNE*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_Toc177650516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74</w:t>
        </w:r>
        <w:r w:rsidR="00D95439" w:rsidRPr="008E3DF9">
          <w:rPr>
            <w:rFonts w:ascii="Verdana" w:hAnsi="Verdana"/>
            <w:webHidden/>
            <w:sz w:val="20"/>
            <w:szCs w:val="20"/>
          </w:rPr>
          <w:fldChar w:fldCharType="end"/>
        </w:r>
      </w:hyperlink>
    </w:p>
    <w:p w14:paraId="7B60F025" w14:textId="7E412E83" w:rsidR="00D95439" w:rsidRPr="008E3DF9" w:rsidRDefault="00BA2A09" w:rsidP="008E3DF9">
      <w:pPr>
        <w:pStyle w:val="Spistreci1"/>
        <w:rPr>
          <w:rFonts w:ascii="Verdana" w:eastAsiaTheme="minorEastAsia" w:hAnsi="Verdana" w:cstheme="minorBidi"/>
          <w:sz w:val="20"/>
          <w:szCs w:val="20"/>
        </w:rPr>
      </w:pPr>
      <w:hyperlink w:anchor="_Toc177650517" w:history="1">
        <w:r w:rsidR="00D95439" w:rsidRPr="008E3DF9">
          <w:rPr>
            <w:rStyle w:val="Hipercze"/>
            <w:rFonts w:ascii="Verdana" w:eastAsia="Times New Roman" w:hAnsi="Verdana"/>
            <w:sz w:val="20"/>
            <w:szCs w:val="20"/>
          </w:rPr>
          <w:t>PRAKTYKA ZAWODOWA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_Toc177650517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75</w:t>
        </w:r>
        <w:r w:rsidR="00D95439" w:rsidRPr="008E3DF9">
          <w:rPr>
            <w:rFonts w:ascii="Verdana" w:hAnsi="Verdana"/>
            <w:webHidden/>
            <w:sz w:val="20"/>
            <w:szCs w:val="20"/>
          </w:rPr>
          <w:fldChar w:fldCharType="end"/>
        </w:r>
      </w:hyperlink>
    </w:p>
    <w:p w14:paraId="50E9C190" w14:textId="088C154C" w:rsidR="00D95439" w:rsidRPr="008E3DF9" w:rsidRDefault="00BA2A09" w:rsidP="008E3DF9">
      <w:pPr>
        <w:pStyle w:val="Spistreci1"/>
        <w:rPr>
          <w:rFonts w:ascii="Verdana" w:eastAsiaTheme="minorEastAsia" w:hAnsi="Verdana" w:cstheme="minorBidi"/>
          <w:sz w:val="20"/>
          <w:szCs w:val="20"/>
        </w:rPr>
      </w:pPr>
      <w:hyperlink w:anchor="_Toc177650518" w:history="1">
        <w:r w:rsidR="00D95439" w:rsidRPr="008E3DF9">
          <w:rPr>
            <w:rStyle w:val="Hipercze"/>
            <w:rFonts w:ascii="Verdana" w:eastAsia="Times New Roman" w:hAnsi="Verdana"/>
            <w:sz w:val="20"/>
            <w:szCs w:val="20"/>
            <w:lang w:val="en-US"/>
          </w:rPr>
          <w:t>SEMESTER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_Toc177650518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76</w:t>
        </w:r>
        <w:r w:rsidR="00D95439" w:rsidRPr="008E3DF9">
          <w:rPr>
            <w:rFonts w:ascii="Verdana" w:hAnsi="Verdana"/>
            <w:webHidden/>
            <w:sz w:val="20"/>
            <w:szCs w:val="20"/>
          </w:rPr>
          <w:fldChar w:fldCharType="end"/>
        </w:r>
      </w:hyperlink>
    </w:p>
    <w:p w14:paraId="32B3908C" w14:textId="35A6276F" w:rsidR="00D95439" w:rsidRPr="008E3DF9" w:rsidRDefault="00BA2A09" w:rsidP="008E3DF9">
      <w:pPr>
        <w:pStyle w:val="Spistreci1"/>
        <w:rPr>
          <w:rFonts w:ascii="Verdana" w:eastAsiaTheme="minorEastAsia" w:hAnsi="Verdana" w:cstheme="minorBidi"/>
          <w:sz w:val="20"/>
          <w:szCs w:val="20"/>
        </w:rPr>
      </w:pPr>
      <w:hyperlink w:anchor="_Toc177650519" w:history="1">
        <w:r w:rsidR="00D95439" w:rsidRPr="008E3DF9">
          <w:rPr>
            <w:rStyle w:val="Hipercze"/>
            <w:rFonts w:ascii="Verdana" w:eastAsia="Times New Roman" w:hAnsi="Verdana"/>
            <w:sz w:val="20"/>
            <w:szCs w:val="20"/>
          </w:rPr>
          <w:t>WYCHOWANIE FIZYCZNE* ROK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_Toc177650519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76</w:t>
        </w:r>
        <w:r w:rsidR="00D95439" w:rsidRPr="008E3DF9">
          <w:rPr>
            <w:rFonts w:ascii="Verdana" w:hAnsi="Verdana"/>
            <w:webHidden/>
            <w:sz w:val="20"/>
            <w:szCs w:val="20"/>
          </w:rPr>
          <w:fldChar w:fldCharType="end"/>
        </w:r>
      </w:hyperlink>
    </w:p>
    <w:p w14:paraId="2DBD1F88" w14:textId="09E2D127" w:rsidR="00D95439" w:rsidRPr="008E3DF9" w:rsidRDefault="00BA2A09" w:rsidP="008E3DF9">
      <w:pPr>
        <w:pStyle w:val="Spistreci1"/>
        <w:rPr>
          <w:rFonts w:ascii="Verdana" w:eastAsiaTheme="minorEastAsia" w:hAnsi="Verdana" w:cstheme="minorBidi"/>
          <w:sz w:val="20"/>
          <w:szCs w:val="20"/>
        </w:rPr>
      </w:pPr>
      <w:hyperlink w:anchor="_Toc177650520" w:history="1">
        <w:r w:rsidR="00D95439" w:rsidRPr="008E3DF9">
          <w:rPr>
            <w:rStyle w:val="Hipercze"/>
            <w:rFonts w:ascii="Verdana" w:eastAsia="Times New Roman" w:hAnsi="Verdana"/>
            <w:sz w:val="20"/>
            <w:szCs w:val="20"/>
          </w:rPr>
          <w:t>PRAKTYCZNA NAUKA JĘZYKA ANGIELSKIEGO: SPRAWNOŚCI ZINTEGROWANE* ROK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_Toc177650520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78</w:t>
        </w:r>
        <w:r w:rsidR="00D95439" w:rsidRPr="008E3DF9">
          <w:rPr>
            <w:rFonts w:ascii="Verdana" w:hAnsi="Verdana"/>
            <w:webHidden/>
            <w:sz w:val="20"/>
            <w:szCs w:val="20"/>
          </w:rPr>
          <w:fldChar w:fldCharType="end"/>
        </w:r>
      </w:hyperlink>
    </w:p>
    <w:p w14:paraId="4B6F619F" w14:textId="2F9E591D" w:rsidR="00D95439" w:rsidRPr="008E3DF9" w:rsidRDefault="00BA2A09" w:rsidP="008E3DF9">
      <w:pPr>
        <w:pStyle w:val="Spistreci1"/>
        <w:rPr>
          <w:rFonts w:ascii="Verdana" w:eastAsiaTheme="minorEastAsia" w:hAnsi="Verdana" w:cstheme="minorBidi"/>
          <w:sz w:val="20"/>
          <w:szCs w:val="20"/>
        </w:rPr>
      </w:pPr>
      <w:hyperlink w:anchor="_Toc177650521" w:history="1">
        <w:r w:rsidR="00D95439" w:rsidRPr="008E3DF9">
          <w:rPr>
            <w:rStyle w:val="Hipercze"/>
            <w:rFonts w:ascii="Verdana" w:eastAsia="Times New Roman" w:hAnsi="Verdana"/>
            <w:sz w:val="20"/>
            <w:szCs w:val="20"/>
          </w:rPr>
          <w:t>PRAKTYCZNA NAUKA JĘZYKA ANGIELSKIEGO: KONWERSACJE* ROK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_Toc177650521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80</w:t>
        </w:r>
        <w:r w:rsidR="00D95439" w:rsidRPr="008E3DF9">
          <w:rPr>
            <w:rFonts w:ascii="Verdana" w:hAnsi="Verdana"/>
            <w:webHidden/>
            <w:sz w:val="20"/>
            <w:szCs w:val="20"/>
          </w:rPr>
          <w:fldChar w:fldCharType="end"/>
        </w:r>
      </w:hyperlink>
    </w:p>
    <w:p w14:paraId="0B00F9F7" w14:textId="78E2ABAC" w:rsidR="00D95439" w:rsidRPr="008E3DF9" w:rsidRDefault="00BA2A09" w:rsidP="008E3DF9">
      <w:pPr>
        <w:pStyle w:val="Spistreci1"/>
        <w:rPr>
          <w:rFonts w:ascii="Verdana" w:eastAsiaTheme="minorEastAsia" w:hAnsi="Verdana" w:cstheme="minorBidi"/>
          <w:sz w:val="20"/>
          <w:szCs w:val="20"/>
        </w:rPr>
      </w:pPr>
      <w:hyperlink w:anchor="_Toc177650522" w:history="1">
        <w:r w:rsidR="00D95439" w:rsidRPr="008E3DF9">
          <w:rPr>
            <w:rStyle w:val="Hipercze"/>
            <w:rFonts w:ascii="Verdana" w:eastAsia="Times New Roman" w:hAnsi="Verdana"/>
            <w:sz w:val="20"/>
            <w:szCs w:val="20"/>
          </w:rPr>
          <w:t>PRAKTYCZNA NAUKA JĘZYKA ANGIELSKIEGO: PISANIE ROK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_Toc177650522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82</w:t>
        </w:r>
        <w:r w:rsidR="00D95439" w:rsidRPr="008E3DF9">
          <w:rPr>
            <w:rFonts w:ascii="Verdana" w:hAnsi="Verdana"/>
            <w:webHidden/>
            <w:sz w:val="20"/>
            <w:szCs w:val="20"/>
          </w:rPr>
          <w:fldChar w:fldCharType="end"/>
        </w:r>
      </w:hyperlink>
    </w:p>
    <w:p w14:paraId="3F822D1B" w14:textId="09CCF66C" w:rsidR="00D95439" w:rsidRPr="008E3DF9" w:rsidRDefault="00BA2A09" w:rsidP="008E3DF9">
      <w:pPr>
        <w:pStyle w:val="Spistreci1"/>
        <w:rPr>
          <w:rFonts w:ascii="Verdana" w:eastAsiaTheme="minorEastAsia" w:hAnsi="Verdana" w:cstheme="minorBidi"/>
          <w:sz w:val="20"/>
          <w:szCs w:val="20"/>
        </w:rPr>
      </w:pPr>
      <w:hyperlink w:anchor="_Toc177650523" w:history="1">
        <w:r w:rsidR="00D95439" w:rsidRPr="008E3DF9">
          <w:rPr>
            <w:rStyle w:val="Hipercze"/>
            <w:rFonts w:ascii="Verdana" w:eastAsia="Times New Roman" w:hAnsi="Verdana"/>
            <w:sz w:val="20"/>
            <w:szCs w:val="20"/>
          </w:rPr>
          <w:t>PRAKTYCZNA NAUKA JĘZYKA ANGIELSKIEGO: GRAMATYKA PRAKTYCZNA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_Toc177650523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83</w:t>
        </w:r>
        <w:r w:rsidR="00D95439" w:rsidRPr="008E3DF9">
          <w:rPr>
            <w:rFonts w:ascii="Verdana" w:hAnsi="Verdana"/>
            <w:webHidden/>
            <w:sz w:val="20"/>
            <w:szCs w:val="20"/>
          </w:rPr>
          <w:fldChar w:fldCharType="end"/>
        </w:r>
      </w:hyperlink>
    </w:p>
    <w:p w14:paraId="00093D61" w14:textId="10DD5D89" w:rsidR="00D95439" w:rsidRPr="008E3DF9" w:rsidRDefault="00BA2A09" w:rsidP="008E3DF9">
      <w:pPr>
        <w:pStyle w:val="Spistreci1"/>
        <w:rPr>
          <w:rFonts w:ascii="Verdana" w:eastAsiaTheme="minorEastAsia" w:hAnsi="Verdana" w:cstheme="minorBidi"/>
          <w:sz w:val="20"/>
          <w:szCs w:val="20"/>
        </w:rPr>
      </w:pPr>
      <w:hyperlink w:anchor="_Toc177650524" w:history="1">
        <w:r w:rsidR="00D95439" w:rsidRPr="008E3DF9">
          <w:rPr>
            <w:rStyle w:val="Hipercze"/>
            <w:rFonts w:ascii="Verdana" w:eastAsia="Times New Roman" w:hAnsi="Verdana"/>
            <w:sz w:val="20"/>
            <w:szCs w:val="20"/>
          </w:rPr>
          <w:t>PRAKTYCZNA NAUKA DRUGIEGO JĘZYKA OBCEGO* – JĘZYK NIEMIECKI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_Toc177650524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84</w:t>
        </w:r>
        <w:r w:rsidR="00D95439" w:rsidRPr="008E3DF9">
          <w:rPr>
            <w:rFonts w:ascii="Verdana" w:hAnsi="Verdana"/>
            <w:webHidden/>
            <w:sz w:val="20"/>
            <w:szCs w:val="20"/>
          </w:rPr>
          <w:fldChar w:fldCharType="end"/>
        </w:r>
      </w:hyperlink>
    </w:p>
    <w:p w14:paraId="7D845A2C" w14:textId="53D42F5D" w:rsidR="00D95439" w:rsidRPr="008E3DF9" w:rsidRDefault="00BA2A09" w:rsidP="008E3DF9">
      <w:pPr>
        <w:pStyle w:val="Spistreci1"/>
        <w:rPr>
          <w:rFonts w:ascii="Verdana" w:eastAsiaTheme="minorEastAsia" w:hAnsi="Verdana" w:cstheme="minorBidi"/>
          <w:sz w:val="20"/>
          <w:szCs w:val="20"/>
        </w:rPr>
      </w:pPr>
      <w:hyperlink w:anchor="_Toc177650525" w:history="1">
        <w:r w:rsidR="00D95439" w:rsidRPr="008E3DF9">
          <w:rPr>
            <w:rStyle w:val="Hipercze"/>
            <w:rFonts w:ascii="Verdana" w:eastAsia="Times New Roman" w:hAnsi="Verdana"/>
            <w:sz w:val="20"/>
            <w:szCs w:val="20"/>
          </w:rPr>
          <w:t>KULTURA I LITERATURA ANGLOJĘZYCZNA ROK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_Toc177650525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86</w:t>
        </w:r>
        <w:r w:rsidR="00D95439" w:rsidRPr="008E3DF9">
          <w:rPr>
            <w:rFonts w:ascii="Verdana" w:hAnsi="Verdana"/>
            <w:webHidden/>
            <w:sz w:val="20"/>
            <w:szCs w:val="20"/>
          </w:rPr>
          <w:fldChar w:fldCharType="end"/>
        </w:r>
      </w:hyperlink>
    </w:p>
    <w:p w14:paraId="59844312" w14:textId="1E10F6F9" w:rsidR="00D95439" w:rsidRPr="008E3DF9" w:rsidRDefault="00BA2A09" w:rsidP="008E3DF9">
      <w:pPr>
        <w:pStyle w:val="Spistreci1"/>
        <w:rPr>
          <w:rFonts w:ascii="Verdana" w:eastAsiaTheme="minorEastAsia" w:hAnsi="Verdana" w:cstheme="minorBidi"/>
          <w:sz w:val="20"/>
          <w:szCs w:val="20"/>
        </w:rPr>
      </w:pPr>
      <w:hyperlink w:anchor="_Toc177650526" w:history="1">
        <w:r w:rsidR="00D95439" w:rsidRPr="008E3DF9">
          <w:rPr>
            <w:rStyle w:val="Hipercze"/>
            <w:rFonts w:ascii="Verdana" w:eastAsia="Times New Roman" w:hAnsi="Verdana"/>
            <w:sz w:val="20"/>
            <w:szCs w:val="20"/>
          </w:rPr>
          <w:t>TRANSLATORYKA PRAKTYCZNA – PRZEKŁAD PISEMNY ROK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_Toc177650526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87</w:t>
        </w:r>
        <w:r w:rsidR="00D95439" w:rsidRPr="008E3DF9">
          <w:rPr>
            <w:rFonts w:ascii="Verdana" w:hAnsi="Verdana"/>
            <w:webHidden/>
            <w:sz w:val="20"/>
            <w:szCs w:val="20"/>
          </w:rPr>
          <w:fldChar w:fldCharType="end"/>
        </w:r>
      </w:hyperlink>
    </w:p>
    <w:p w14:paraId="420DDF2F" w14:textId="329A33F9" w:rsidR="00D95439" w:rsidRPr="008E3DF9" w:rsidRDefault="00BA2A09" w:rsidP="008E3DF9">
      <w:pPr>
        <w:pStyle w:val="Spistreci1"/>
        <w:rPr>
          <w:rFonts w:ascii="Verdana" w:eastAsiaTheme="minorEastAsia" w:hAnsi="Verdana" w:cstheme="minorBidi"/>
          <w:sz w:val="20"/>
          <w:szCs w:val="20"/>
        </w:rPr>
      </w:pPr>
      <w:hyperlink w:anchor="_Toc177650527" w:history="1">
        <w:r w:rsidR="00D95439" w:rsidRPr="008E3DF9">
          <w:rPr>
            <w:rStyle w:val="Hipercze"/>
            <w:rFonts w:ascii="Verdana" w:eastAsia="Times New Roman" w:hAnsi="Verdana"/>
            <w:sz w:val="20"/>
            <w:szCs w:val="20"/>
          </w:rPr>
          <w:t>SPECJALISTYCZNA TERMINOLOGIA BIZNESOWA I PRAWNICZA ROK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_Toc177650527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88</w:t>
        </w:r>
        <w:r w:rsidR="00D95439" w:rsidRPr="008E3DF9">
          <w:rPr>
            <w:rFonts w:ascii="Verdana" w:hAnsi="Verdana"/>
            <w:webHidden/>
            <w:sz w:val="20"/>
            <w:szCs w:val="20"/>
          </w:rPr>
          <w:fldChar w:fldCharType="end"/>
        </w:r>
      </w:hyperlink>
    </w:p>
    <w:p w14:paraId="2937D927" w14:textId="44DF5C5A" w:rsidR="00D95439" w:rsidRPr="008E3DF9" w:rsidRDefault="00BA2A09" w:rsidP="008E3DF9">
      <w:pPr>
        <w:pStyle w:val="Spistreci1"/>
        <w:rPr>
          <w:rFonts w:ascii="Verdana" w:eastAsiaTheme="minorEastAsia" w:hAnsi="Verdana" w:cstheme="minorBidi"/>
          <w:sz w:val="20"/>
          <w:szCs w:val="20"/>
        </w:rPr>
      </w:pPr>
      <w:hyperlink w:anchor="_Toc177650528" w:history="1">
        <w:r w:rsidR="00D95439" w:rsidRPr="008E3DF9">
          <w:rPr>
            <w:rStyle w:val="Hipercze"/>
            <w:rFonts w:ascii="Verdana" w:eastAsia="Times New Roman" w:hAnsi="Verdana"/>
            <w:sz w:val="20"/>
            <w:szCs w:val="20"/>
          </w:rPr>
          <w:t>KORESPONDENCJA HANDLOWA I SŁUŻBOWA W JĘZYKU ANGIELSKIM ROK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_Toc177650528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90</w:t>
        </w:r>
        <w:r w:rsidR="00D95439" w:rsidRPr="008E3DF9">
          <w:rPr>
            <w:rFonts w:ascii="Verdana" w:hAnsi="Verdana"/>
            <w:webHidden/>
            <w:sz w:val="20"/>
            <w:szCs w:val="20"/>
          </w:rPr>
          <w:fldChar w:fldCharType="end"/>
        </w:r>
      </w:hyperlink>
    </w:p>
    <w:p w14:paraId="5E928728" w14:textId="26224C94" w:rsidR="00D95439" w:rsidRPr="008E3DF9" w:rsidRDefault="00BA2A09" w:rsidP="008E3DF9">
      <w:pPr>
        <w:pStyle w:val="Spistreci1"/>
        <w:rPr>
          <w:rFonts w:ascii="Verdana" w:eastAsiaTheme="minorEastAsia" w:hAnsi="Verdana" w:cstheme="minorBidi"/>
          <w:sz w:val="20"/>
          <w:szCs w:val="20"/>
        </w:rPr>
      </w:pPr>
      <w:hyperlink w:anchor="_Toc177650529" w:history="1">
        <w:r w:rsidR="00D95439" w:rsidRPr="008E3DF9">
          <w:rPr>
            <w:rStyle w:val="Hipercze"/>
            <w:rFonts w:ascii="Verdana" w:eastAsia="Times New Roman" w:hAnsi="Verdana"/>
            <w:sz w:val="20"/>
            <w:szCs w:val="20"/>
          </w:rPr>
          <w:t>SEMINARIUM WYBIERALNE* ROK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_Toc177650529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91</w:t>
        </w:r>
        <w:r w:rsidR="00D95439" w:rsidRPr="008E3DF9">
          <w:rPr>
            <w:rFonts w:ascii="Verdana" w:hAnsi="Verdana"/>
            <w:webHidden/>
            <w:sz w:val="20"/>
            <w:szCs w:val="20"/>
          </w:rPr>
          <w:fldChar w:fldCharType="end"/>
        </w:r>
      </w:hyperlink>
    </w:p>
    <w:p w14:paraId="3657E924" w14:textId="29C2AD2F" w:rsidR="00D95439" w:rsidRPr="008E3DF9" w:rsidRDefault="00BA2A09" w:rsidP="008E3DF9">
      <w:pPr>
        <w:pStyle w:val="Spistreci1"/>
        <w:rPr>
          <w:rFonts w:ascii="Verdana" w:eastAsiaTheme="minorEastAsia" w:hAnsi="Verdana" w:cstheme="minorBidi"/>
          <w:sz w:val="20"/>
          <w:szCs w:val="20"/>
        </w:rPr>
      </w:pPr>
      <w:hyperlink w:anchor="_Toc177650530" w:history="1">
        <w:r w:rsidR="00D95439" w:rsidRPr="008E3DF9">
          <w:rPr>
            <w:rStyle w:val="Hipercze"/>
            <w:rFonts w:ascii="Verdana" w:eastAsia="Times New Roman" w:hAnsi="Verdana"/>
            <w:sz w:val="20"/>
            <w:szCs w:val="20"/>
          </w:rPr>
          <w:t>PRAKTYKA ZAWODOWA ROK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_Toc177650530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91</w:t>
        </w:r>
        <w:r w:rsidR="00D95439" w:rsidRPr="008E3DF9">
          <w:rPr>
            <w:rFonts w:ascii="Verdana" w:hAnsi="Verdana"/>
            <w:webHidden/>
            <w:sz w:val="20"/>
            <w:szCs w:val="20"/>
          </w:rPr>
          <w:fldChar w:fldCharType="end"/>
        </w:r>
      </w:hyperlink>
    </w:p>
    <w:p w14:paraId="6597DB39" w14:textId="66308443" w:rsidR="00D95439" w:rsidRPr="008E3DF9" w:rsidRDefault="00BA2A09" w:rsidP="008E3DF9">
      <w:pPr>
        <w:pStyle w:val="Spistreci1"/>
        <w:rPr>
          <w:rFonts w:ascii="Verdana" w:eastAsiaTheme="minorEastAsia" w:hAnsi="Verdana" w:cstheme="minorBidi"/>
          <w:sz w:val="20"/>
          <w:szCs w:val="20"/>
        </w:rPr>
      </w:pPr>
      <w:hyperlink w:anchor="_Toc177650531" w:history="1">
        <w:r w:rsidR="00D95439" w:rsidRPr="008E3DF9">
          <w:rPr>
            <w:rStyle w:val="Hipercze"/>
            <w:rFonts w:ascii="Verdana" w:eastAsia="Times New Roman" w:hAnsi="Verdana"/>
            <w:sz w:val="20"/>
            <w:szCs w:val="20"/>
          </w:rPr>
          <w:t>SEMESTR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_Toc177650531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93</w:t>
        </w:r>
        <w:r w:rsidR="00D95439" w:rsidRPr="008E3DF9">
          <w:rPr>
            <w:rFonts w:ascii="Verdana" w:hAnsi="Verdana"/>
            <w:webHidden/>
            <w:sz w:val="20"/>
            <w:szCs w:val="20"/>
          </w:rPr>
          <w:fldChar w:fldCharType="end"/>
        </w:r>
      </w:hyperlink>
    </w:p>
    <w:p w14:paraId="0DC20F0C" w14:textId="2D89D8D8" w:rsidR="00D95439" w:rsidRPr="008E3DF9" w:rsidRDefault="00BA2A09" w:rsidP="008E3DF9">
      <w:pPr>
        <w:pStyle w:val="Spistreci1"/>
        <w:rPr>
          <w:rFonts w:ascii="Verdana" w:eastAsiaTheme="minorEastAsia" w:hAnsi="Verdana" w:cstheme="minorBidi"/>
          <w:sz w:val="20"/>
          <w:szCs w:val="20"/>
        </w:rPr>
      </w:pPr>
      <w:hyperlink w:anchor="_Toc177650532" w:history="1">
        <w:r w:rsidR="00D95439" w:rsidRPr="008E3DF9">
          <w:rPr>
            <w:rStyle w:val="Hipercze"/>
            <w:rFonts w:ascii="Verdana" w:eastAsia="Times New Roman" w:hAnsi="Verdana"/>
            <w:sz w:val="20"/>
            <w:szCs w:val="20"/>
          </w:rPr>
          <w:t>PODSTAWY PRZEDSIĘBIORCZOŚCI I ZASAD PROWADZENIA DZIAŁALNOŚCI GOSPODARCZEJ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_Toc177650532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93</w:t>
        </w:r>
        <w:r w:rsidR="00D95439" w:rsidRPr="008E3DF9">
          <w:rPr>
            <w:rFonts w:ascii="Verdana" w:hAnsi="Verdana"/>
            <w:webHidden/>
            <w:sz w:val="20"/>
            <w:szCs w:val="20"/>
          </w:rPr>
          <w:fldChar w:fldCharType="end"/>
        </w:r>
      </w:hyperlink>
    </w:p>
    <w:p w14:paraId="68C80411" w14:textId="6DE50F81" w:rsidR="00D95439" w:rsidRPr="008E3DF9" w:rsidRDefault="00BA2A09" w:rsidP="008E3DF9">
      <w:pPr>
        <w:pStyle w:val="Spistreci1"/>
        <w:rPr>
          <w:rFonts w:ascii="Verdana" w:eastAsiaTheme="minorEastAsia" w:hAnsi="Verdana" w:cstheme="minorBidi"/>
          <w:sz w:val="20"/>
          <w:szCs w:val="20"/>
        </w:rPr>
      </w:pPr>
      <w:hyperlink w:anchor="_Toc177650533" w:history="1">
        <w:r w:rsidR="00D95439" w:rsidRPr="008E3DF9">
          <w:rPr>
            <w:rStyle w:val="Hipercze"/>
            <w:rFonts w:ascii="Verdana" w:eastAsia="Times New Roman" w:hAnsi="Verdana"/>
            <w:sz w:val="20"/>
            <w:szCs w:val="20"/>
          </w:rPr>
          <w:t>PRAKTYCZNA NAUKA JĘZYKA ANGIELSKIEGO: PISANIE AKADEMICKIE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_Toc177650533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94</w:t>
        </w:r>
        <w:r w:rsidR="00D95439" w:rsidRPr="008E3DF9">
          <w:rPr>
            <w:rFonts w:ascii="Verdana" w:hAnsi="Verdana"/>
            <w:webHidden/>
            <w:sz w:val="20"/>
            <w:szCs w:val="20"/>
          </w:rPr>
          <w:fldChar w:fldCharType="end"/>
        </w:r>
      </w:hyperlink>
    </w:p>
    <w:p w14:paraId="5C50EFAB" w14:textId="4C58463D" w:rsidR="00D95439" w:rsidRPr="008E3DF9" w:rsidRDefault="00BA2A09" w:rsidP="008E3DF9">
      <w:pPr>
        <w:pStyle w:val="Spistreci1"/>
        <w:rPr>
          <w:rFonts w:ascii="Verdana" w:eastAsiaTheme="minorEastAsia" w:hAnsi="Verdana" w:cstheme="minorBidi"/>
          <w:sz w:val="20"/>
          <w:szCs w:val="20"/>
        </w:rPr>
      </w:pPr>
      <w:hyperlink w:anchor="_Toc177650534" w:history="1">
        <w:r w:rsidR="00D95439" w:rsidRPr="008E3DF9">
          <w:rPr>
            <w:rStyle w:val="Hipercze"/>
            <w:rFonts w:ascii="Verdana" w:eastAsia="Times New Roman" w:hAnsi="Verdana"/>
            <w:sz w:val="20"/>
            <w:szCs w:val="20"/>
          </w:rPr>
          <w:t>PRAKTYCZNA NAUKA JĘZYKA ANGIELSKIEGO: KONWERSACJE*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_Toc177650534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95</w:t>
        </w:r>
        <w:r w:rsidR="00D95439" w:rsidRPr="008E3DF9">
          <w:rPr>
            <w:rFonts w:ascii="Verdana" w:hAnsi="Verdana"/>
            <w:webHidden/>
            <w:sz w:val="20"/>
            <w:szCs w:val="20"/>
          </w:rPr>
          <w:fldChar w:fldCharType="end"/>
        </w:r>
      </w:hyperlink>
    </w:p>
    <w:p w14:paraId="280757C0" w14:textId="48284EA1" w:rsidR="00D95439" w:rsidRPr="008E3DF9" w:rsidRDefault="00BA2A09" w:rsidP="008E3DF9">
      <w:pPr>
        <w:pStyle w:val="Spistreci1"/>
        <w:rPr>
          <w:rFonts w:ascii="Verdana" w:eastAsiaTheme="minorEastAsia" w:hAnsi="Verdana" w:cstheme="minorBidi"/>
          <w:sz w:val="20"/>
          <w:szCs w:val="20"/>
        </w:rPr>
      </w:pPr>
      <w:hyperlink w:anchor="_Toc177650535" w:history="1">
        <w:r w:rsidR="00D95439" w:rsidRPr="008E3DF9">
          <w:rPr>
            <w:rStyle w:val="Hipercze"/>
            <w:rFonts w:ascii="Verdana" w:eastAsia="Times New Roman" w:hAnsi="Verdana"/>
            <w:sz w:val="20"/>
            <w:szCs w:val="20"/>
          </w:rPr>
          <w:t>PRAKTYCZNA NAUKA JĘZYKA ANGIELSKIEGO: GRAMATYKA PRAKTYCZNA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_Toc177650535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96</w:t>
        </w:r>
        <w:r w:rsidR="00D95439" w:rsidRPr="008E3DF9">
          <w:rPr>
            <w:rFonts w:ascii="Verdana" w:hAnsi="Verdana"/>
            <w:webHidden/>
            <w:sz w:val="20"/>
            <w:szCs w:val="20"/>
          </w:rPr>
          <w:fldChar w:fldCharType="end"/>
        </w:r>
      </w:hyperlink>
    </w:p>
    <w:p w14:paraId="3CBE386B" w14:textId="38DEC7B4" w:rsidR="00D95439" w:rsidRPr="008E3DF9" w:rsidRDefault="00BA2A09" w:rsidP="008E3DF9">
      <w:pPr>
        <w:pStyle w:val="Spistreci1"/>
        <w:rPr>
          <w:rFonts w:ascii="Verdana" w:eastAsiaTheme="minorEastAsia" w:hAnsi="Verdana" w:cstheme="minorBidi"/>
          <w:sz w:val="20"/>
          <w:szCs w:val="20"/>
        </w:rPr>
      </w:pPr>
      <w:hyperlink w:anchor="_Toc177650536" w:history="1">
        <w:r w:rsidR="00D95439" w:rsidRPr="008E3DF9">
          <w:rPr>
            <w:rStyle w:val="Hipercze"/>
            <w:rFonts w:ascii="Verdana" w:eastAsia="Times New Roman" w:hAnsi="Verdana"/>
            <w:sz w:val="20"/>
            <w:szCs w:val="20"/>
          </w:rPr>
          <w:t>PRAKTYCZNA NAUKA JĘZYKA ANGIELSKIEGO: SPRAWNOŚCI ZINTEGROWANE*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_Toc177650536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97</w:t>
        </w:r>
        <w:r w:rsidR="00D95439" w:rsidRPr="008E3DF9">
          <w:rPr>
            <w:rFonts w:ascii="Verdana" w:hAnsi="Verdana"/>
            <w:webHidden/>
            <w:sz w:val="20"/>
            <w:szCs w:val="20"/>
          </w:rPr>
          <w:fldChar w:fldCharType="end"/>
        </w:r>
      </w:hyperlink>
    </w:p>
    <w:p w14:paraId="68872847" w14:textId="714A0365" w:rsidR="00D95439" w:rsidRPr="008E3DF9" w:rsidRDefault="00BA2A09" w:rsidP="008E3DF9">
      <w:pPr>
        <w:pStyle w:val="Spistreci1"/>
        <w:rPr>
          <w:rFonts w:ascii="Verdana" w:eastAsiaTheme="minorEastAsia" w:hAnsi="Verdana" w:cstheme="minorBidi"/>
          <w:sz w:val="20"/>
          <w:szCs w:val="20"/>
        </w:rPr>
      </w:pPr>
      <w:hyperlink w:anchor="_Toc177650537" w:history="1">
        <w:r w:rsidR="00D95439" w:rsidRPr="008E3DF9">
          <w:rPr>
            <w:rStyle w:val="Hipercze"/>
            <w:rFonts w:ascii="Verdana" w:eastAsia="Times New Roman" w:hAnsi="Verdana"/>
            <w:sz w:val="20"/>
            <w:szCs w:val="20"/>
          </w:rPr>
          <w:t>TRANSLATORYKA PRAKTYCZNA: PRZEKŁAD PISEMNY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_Toc177650537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99</w:t>
        </w:r>
        <w:r w:rsidR="00D95439" w:rsidRPr="008E3DF9">
          <w:rPr>
            <w:rFonts w:ascii="Verdana" w:hAnsi="Verdana"/>
            <w:webHidden/>
            <w:sz w:val="20"/>
            <w:szCs w:val="20"/>
          </w:rPr>
          <w:fldChar w:fldCharType="end"/>
        </w:r>
      </w:hyperlink>
    </w:p>
    <w:p w14:paraId="2421099B" w14:textId="0C5582C2" w:rsidR="00D95439" w:rsidRPr="008E3DF9" w:rsidRDefault="00BA2A09" w:rsidP="008E3DF9">
      <w:pPr>
        <w:pStyle w:val="Spistreci1"/>
        <w:rPr>
          <w:rFonts w:ascii="Verdana" w:eastAsiaTheme="minorEastAsia" w:hAnsi="Verdana" w:cstheme="minorBidi"/>
          <w:sz w:val="20"/>
          <w:szCs w:val="20"/>
        </w:rPr>
      </w:pPr>
      <w:hyperlink w:anchor="_Toc177650538" w:history="1">
        <w:r w:rsidR="00D95439" w:rsidRPr="008E3DF9">
          <w:rPr>
            <w:rStyle w:val="Hipercze"/>
            <w:rFonts w:ascii="Verdana" w:eastAsia="Times New Roman" w:hAnsi="Verdana"/>
            <w:sz w:val="20"/>
            <w:szCs w:val="20"/>
          </w:rPr>
          <w:t>TRANSLATORYKA PRAKTYCZNA: PRZEKŁAD USTNY*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_Toc177650538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100</w:t>
        </w:r>
        <w:r w:rsidR="00D95439" w:rsidRPr="008E3DF9">
          <w:rPr>
            <w:rFonts w:ascii="Verdana" w:hAnsi="Verdana"/>
            <w:webHidden/>
            <w:sz w:val="20"/>
            <w:szCs w:val="20"/>
          </w:rPr>
          <w:fldChar w:fldCharType="end"/>
        </w:r>
      </w:hyperlink>
    </w:p>
    <w:p w14:paraId="227A42AC" w14:textId="7F7D7CE5" w:rsidR="00D95439" w:rsidRPr="008E3DF9" w:rsidRDefault="00BA2A09" w:rsidP="008E3DF9">
      <w:pPr>
        <w:pStyle w:val="Spistreci1"/>
        <w:rPr>
          <w:rFonts w:ascii="Verdana" w:eastAsiaTheme="minorEastAsia" w:hAnsi="Verdana" w:cstheme="minorBidi"/>
          <w:sz w:val="20"/>
          <w:szCs w:val="20"/>
        </w:rPr>
      </w:pPr>
      <w:hyperlink w:anchor="_Toc177650539" w:history="1">
        <w:r w:rsidR="00D95439" w:rsidRPr="008E3DF9">
          <w:rPr>
            <w:rStyle w:val="Hipercze"/>
            <w:rFonts w:ascii="Verdana" w:eastAsia="Times New Roman" w:hAnsi="Verdana"/>
            <w:sz w:val="20"/>
            <w:szCs w:val="20"/>
          </w:rPr>
          <w:t>PRAKTYCZNY JĘZYK ANGIELSKI W BIZNESIE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_Toc177650539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102</w:t>
        </w:r>
        <w:r w:rsidR="00D95439" w:rsidRPr="008E3DF9">
          <w:rPr>
            <w:rFonts w:ascii="Verdana" w:hAnsi="Verdana"/>
            <w:webHidden/>
            <w:sz w:val="20"/>
            <w:szCs w:val="20"/>
          </w:rPr>
          <w:fldChar w:fldCharType="end"/>
        </w:r>
      </w:hyperlink>
    </w:p>
    <w:p w14:paraId="475C7F46" w14:textId="0D495081" w:rsidR="00D95439" w:rsidRPr="008E3DF9" w:rsidRDefault="00BA2A09" w:rsidP="008E3DF9">
      <w:pPr>
        <w:pStyle w:val="Spistreci1"/>
        <w:rPr>
          <w:rFonts w:ascii="Verdana" w:eastAsiaTheme="minorEastAsia" w:hAnsi="Verdana" w:cstheme="minorBidi"/>
          <w:sz w:val="20"/>
          <w:szCs w:val="20"/>
        </w:rPr>
      </w:pPr>
      <w:hyperlink w:anchor="_Toc177650540" w:history="1">
        <w:r w:rsidR="00D95439" w:rsidRPr="008E3DF9">
          <w:rPr>
            <w:rStyle w:val="Hipercze"/>
            <w:rFonts w:ascii="Verdana" w:eastAsia="Times New Roman" w:hAnsi="Verdana"/>
            <w:sz w:val="20"/>
            <w:szCs w:val="20"/>
          </w:rPr>
          <w:t>TECHNOLOGIE KOMPUTEROWE DLA TŁUMACZY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_Toc177650540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103</w:t>
        </w:r>
        <w:r w:rsidR="00D95439" w:rsidRPr="008E3DF9">
          <w:rPr>
            <w:rFonts w:ascii="Verdana" w:hAnsi="Verdana"/>
            <w:webHidden/>
            <w:sz w:val="20"/>
            <w:szCs w:val="20"/>
          </w:rPr>
          <w:fldChar w:fldCharType="end"/>
        </w:r>
      </w:hyperlink>
    </w:p>
    <w:p w14:paraId="428B8283" w14:textId="57948140" w:rsidR="00D95439" w:rsidRPr="008E3DF9" w:rsidRDefault="00BA2A09" w:rsidP="008E3DF9">
      <w:pPr>
        <w:pStyle w:val="Spistreci1"/>
        <w:rPr>
          <w:rFonts w:ascii="Verdana" w:eastAsiaTheme="minorEastAsia" w:hAnsi="Verdana" w:cstheme="minorBidi"/>
          <w:sz w:val="20"/>
          <w:szCs w:val="20"/>
        </w:rPr>
      </w:pPr>
      <w:hyperlink w:anchor="_Toc177650541" w:history="1">
        <w:r w:rsidR="00D95439" w:rsidRPr="008E3DF9">
          <w:rPr>
            <w:rStyle w:val="Hipercze"/>
            <w:rFonts w:ascii="Verdana" w:eastAsia="Times New Roman" w:hAnsi="Verdana"/>
            <w:sz w:val="20"/>
            <w:szCs w:val="20"/>
          </w:rPr>
          <w:t>SEMINARIUM WYBIERALNE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_Toc177650541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104</w:t>
        </w:r>
        <w:r w:rsidR="00D95439" w:rsidRPr="008E3DF9">
          <w:rPr>
            <w:rFonts w:ascii="Verdana" w:hAnsi="Verdana"/>
            <w:webHidden/>
            <w:sz w:val="20"/>
            <w:szCs w:val="20"/>
          </w:rPr>
          <w:fldChar w:fldCharType="end"/>
        </w:r>
      </w:hyperlink>
    </w:p>
    <w:p w14:paraId="7D1AAC82" w14:textId="2FAC3D75" w:rsidR="00D95439" w:rsidRPr="008E3DF9" w:rsidRDefault="00BA2A09" w:rsidP="008E3DF9">
      <w:pPr>
        <w:pStyle w:val="Spistreci1"/>
        <w:rPr>
          <w:rFonts w:ascii="Verdana" w:eastAsiaTheme="minorEastAsia" w:hAnsi="Verdana" w:cstheme="minorBidi"/>
          <w:sz w:val="20"/>
          <w:szCs w:val="20"/>
        </w:rPr>
      </w:pPr>
      <w:hyperlink w:anchor="_Toc177650542" w:history="1">
        <w:r w:rsidR="00D95439" w:rsidRPr="008E3DF9">
          <w:rPr>
            <w:rStyle w:val="Hipercze"/>
            <w:rFonts w:ascii="Verdana" w:eastAsia="Times New Roman" w:hAnsi="Verdana"/>
            <w:sz w:val="20"/>
            <w:szCs w:val="20"/>
          </w:rPr>
          <w:t>SEMINARIUM DYPLOMOWE*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_Toc177650542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105</w:t>
        </w:r>
        <w:r w:rsidR="00D95439" w:rsidRPr="008E3DF9">
          <w:rPr>
            <w:rFonts w:ascii="Verdana" w:hAnsi="Verdana"/>
            <w:webHidden/>
            <w:sz w:val="20"/>
            <w:szCs w:val="20"/>
          </w:rPr>
          <w:fldChar w:fldCharType="end"/>
        </w:r>
      </w:hyperlink>
    </w:p>
    <w:p w14:paraId="0358FE07" w14:textId="3494F939" w:rsidR="00D95439" w:rsidRPr="008E3DF9" w:rsidRDefault="00BA2A09" w:rsidP="008E3DF9">
      <w:pPr>
        <w:pStyle w:val="Spistreci1"/>
        <w:rPr>
          <w:rFonts w:ascii="Verdana" w:eastAsiaTheme="minorEastAsia" w:hAnsi="Verdana" w:cstheme="minorBidi"/>
          <w:sz w:val="20"/>
          <w:szCs w:val="20"/>
        </w:rPr>
      </w:pPr>
      <w:hyperlink w:anchor="_Toc177650543" w:history="1">
        <w:r w:rsidR="00D95439" w:rsidRPr="008E3DF9">
          <w:rPr>
            <w:rStyle w:val="Hipercze"/>
            <w:rFonts w:ascii="Verdana" w:eastAsia="Times New Roman" w:hAnsi="Verdana"/>
            <w:sz w:val="20"/>
            <w:szCs w:val="20"/>
          </w:rPr>
          <w:t>PRAKTYKA ZAWODOWA – 5 TYGODNI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_Toc177650543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106</w:t>
        </w:r>
        <w:r w:rsidR="00D95439" w:rsidRPr="008E3DF9">
          <w:rPr>
            <w:rFonts w:ascii="Verdana" w:hAnsi="Verdana"/>
            <w:webHidden/>
            <w:sz w:val="20"/>
            <w:szCs w:val="20"/>
          </w:rPr>
          <w:fldChar w:fldCharType="end"/>
        </w:r>
      </w:hyperlink>
    </w:p>
    <w:p w14:paraId="0815FD55" w14:textId="62BEA3B2" w:rsidR="00D95439" w:rsidRPr="008E3DF9" w:rsidRDefault="00BA2A09" w:rsidP="008E3DF9">
      <w:pPr>
        <w:pStyle w:val="Spistreci1"/>
        <w:rPr>
          <w:rFonts w:ascii="Verdana" w:eastAsiaTheme="minorEastAsia" w:hAnsi="Verdana" w:cstheme="minorBidi"/>
          <w:sz w:val="20"/>
          <w:szCs w:val="20"/>
        </w:rPr>
      </w:pPr>
      <w:hyperlink w:anchor="_Toc177650544" w:history="1">
        <w:r w:rsidR="00D95439" w:rsidRPr="008E3DF9">
          <w:rPr>
            <w:rStyle w:val="Hipercze"/>
            <w:rFonts w:ascii="Verdana" w:eastAsia="Times New Roman" w:hAnsi="Verdana"/>
            <w:sz w:val="20"/>
            <w:szCs w:val="20"/>
          </w:rPr>
          <w:t>SEMESTR 6</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_Toc177650544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107</w:t>
        </w:r>
        <w:r w:rsidR="00D95439" w:rsidRPr="008E3DF9">
          <w:rPr>
            <w:rFonts w:ascii="Verdana" w:hAnsi="Verdana"/>
            <w:webHidden/>
            <w:sz w:val="20"/>
            <w:szCs w:val="20"/>
          </w:rPr>
          <w:fldChar w:fldCharType="end"/>
        </w:r>
      </w:hyperlink>
    </w:p>
    <w:p w14:paraId="4EA44E7D" w14:textId="63A2D7D2" w:rsidR="00D95439" w:rsidRPr="008E3DF9" w:rsidRDefault="00BA2A09" w:rsidP="008E3DF9">
      <w:pPr>
        <w:pStyle w:val="Spistreci1"/>
        <w:rPr>
          <w:rFonts w:ascii="Verdana" w:eastAsiaTheme="minorEastAsia" w:hAnsi="Verdana" w:cstheme="minorBidi"/>
          <w:sz w:val="20"/>
          <w:szCs w:val="20"/>
        </w:rPr>
      </w:pPr>
      <w:hyperlink w:anchor="_Toc177650545" w:history="1">
        <w:r w:rsidR="00D95439" w:rsidRPr="008E3DF9">
          <w:rPr>
            <w:rStyle w:val="Hipercze"/>
            <w:rFonts w:ascii="Verdana" w:eastAsia="Times New Roman" w:hAnsi="Verdana"/>
            <w:sz w:val="20"/>
            <w:szCs w:val="20"/>
          </w:rPr>
          <w:t>PRAKTYCZNA NAUKA JĘZYKA ANGIELSKIEGO: PISANIE AKADEMICKIE ROK 3/SEM 6</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_Toc177650545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107</w:t>
        </w:r>
        <w:r w:rsidR="00D95439" w:rsidRPr="008E3DF9">
          <w:rPr>
            <w:rFonts w:ascii="Verdana" w:hAnsi="Verdana"/>
            <w:webHidden/>
            <w:sz w:val="20"/>
            <w:szCs w:val="20"/>
          </w:rPr>
          <w:fldChar w:fldCharType="end"/>
        </w:r>
      </w:hyperlink>
    </w:p>
    <w:p w14:paraId="1063FC7C" w14:textId="703F4DA3" w:rsidR="00D95439" w:rsidRPr="008E3DF9" w:rsidRDefault="00BA2A09" w:rsidP="008E3DF9">
      <w:pPr>
        <w:pStyle w:val="Spistreci1"/>
        <w:rPr>
          <w:rFonts w:ascii="Verdana" w:eastAsiaTheme="minorEastAsia" w:hAnsi="Verdana" w:cstheme="minorBidi"/>
          <w:sz w:val="20"/>
          <w:szCs w:val="20"/>
        </w:rPr>
      </w:pPr>
      <w:hyperlink w:anchor="_Toc177650546" w:history="1">
        <w:r w:rsidR="00D95439" w:rsidRPr="008E3DF9">
          <w:rPr>
            <w:rStyle w:val="Hipercze"/>
            <w:rFonts w:ascii="Verdana" w:eastAsia="Times New Roman" w:hAnsi="Verdana"/>
            <w:sz w:val="20"/>
            <w:szCs w:val="20"/>
          </w:rPr>
          <w:t>PRAKTYCZNA NAUKA JĘZYKA ANGIELSKIEGO: KONWERSACJE* ROK 3/SEM 6</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_Toc177650546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109</w:t>
        </w:r>
        <w:r w:rsidR="00D95439" w:rsidRPr="008E3DF9">
          <w:rPr>
            <w:rFonts w:ascii="Verdana" w:hAnsi="Verdana"/>
            <w:webHidden/>
            <w:sz w:val="20"/>
            <w:szCs w:val="20"/>
          </w:rPr>
          <w:fldChar w:fldCharType="end"/>
        </w:r>
      </w:hyperlink>
    </w:p>
    <w:p w14:paraId="66D9EA2D" w14:textId="795674F6" w:rsidR="00D95439" w:rsidRPr="008E3DF9" w:rsidRDefault="00BA2A09" w:rsidP="008E3DF9">
      <w:pPr>
        <w:pStyle w:val="Spistreci1"/>
        <w:rPr>
          <w:rFonts w:ascii="Verdana" w:eastAsiaTheme="minorEastAsia" w:hAnsi="Verdana" w:cstheme="minorBidi"/>
          <w:sz w:val="20"/>
          <w:szCs w:val="20"/>
        </w:rPr>
      </w:pPr>
      <w:hyperlink w:anchor="_Toc177650547" w:history="1">
        <w:r w:rsidR="00D95439" w:rsidRPr="008E3DF9">
          <w:rPr>
            <w:rStyle w:val="Hipercze"/>
            <w:rFonts w:ascii="Verdana" w:eastAsia="Times New Roman" w:hAnsi="Verdana"/>
            <w:sz w:val="20"/>
            <w:szCs w:val="20"/>
          </w:rPr>
          <w:t>PRAKTYCZNA NAUKA JĘZYKA ANGIELSKIEGO: GRAMATYKA PRAKTYCZNA ROK 3/SEM 6</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_Toc177650547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109</w:t>
        </w:r>
        <w:r w:rsidR="00D95439" w:rsidRPr="008E3DF9">
          <w:rPr>
            <w:rFonts w:ascii="Verdana" w:hAnsi="Verdana"/>
            <w:webHidden/>
            <w:sz w:val="20"/>
            <w:szCs w:val="20"/>
          </w:rPr>
          <w:fldChar w:fldCharType="end"/>
        </w:r>
      </w:hyperlink>
    </w:p>
    <w:p w14:paraId="50F9A4FA" w14:textId="6869EDF6" w:rsidR="00D95439" w:rsidRPr="008E3DF9" w:rsidRDefault="00BA2A09" w:rsidP="008E3DF9">
      <w:pPr>
        <w:pStyle w:val="Spistreci1"/>
        <w:rPr>
          <w:rFonts w:ascii="Verdana" w:eastAsiaTheme="minorEastAsia" w:hAnsi="Verdana" w:cstheme="minorBidi"/>
          <w:sz w:val="20"/>
          <w:szCs w:val="20"/>
        </w:rPr>
      </w:pPr>
      <w:hyperlink w:anchor="_Toc177650548" w:history="1">
        <w:r w:rsidR="00D95439" w:rsidRPr="008E3DF9">
          <w:rPr>
            <w:rStyle w:val="Hipercze"/>
            <w:rFonts w:ascii="Verdana" w:eastAsia="Times New Roman" w:hAnsi="Verdana"/>
            <w:sz w:val="20"/>
            <w:szCs w:val="20"/>
          </w:rPr>
          <w:t>PRAKTYCZNA NAUKA JĘZYKA ANGIELSKIEGO: SPRAWNOŚCI ZINTEGROWANE* ROK 3/SEM 6</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_Toc177650548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111</w:t>
        </w:r>
        <w:r w:rsidR="00D95439" w:rsidRPr="008E3DF9">
          <w:rPr>
            <w:rFonts w:ascii="Verdana" w:hAnsi="Verdana"/>
            <w:webHidden/>
            <w:sz w:val="20"/>
            <w:szCs w:val="20"/>
          </w:rPr>
          <w:fldChar w:fldCharType="end"/>
        </w:r>
      </w:hyperlink>
    </w:p>
    <w:p w14:paraId="143AE27D" w14:textId="3FDB0EE2" w:rsidR="00D95439" w:rsidRPr="008E3DF9" w:rsidRDefault="00BA2A09" w:rsidP="008E3DF9">
      <w:pPr>
        <w:pStyle w:val="Spistreci1"/>
        <w:rPr>
          <w:rFonts w:ascii="Verdana" w:eastAsiaTheme="minorEastAsia" w:hAnsi="Verdana" w:cstheme="minorBidi"/>
          <w:sz w:val="20"/>
          <w:szCs w:val="20"/>
        </w:rPr>
      </w:pPr>
      <w:hyperlink w:anchor="_Toc177650549" w:history="1">
        <w:r w:rsidR="00D95439" w:rsidRPr="008E3DF9">
          <w:rPr>
            <w:rStyle w:val="Hipercze"/>
            <w:rFonts w:ascii="Verdana" w:eastAsia="Calibri" w:hAnsi="Verdana"/>
            <w:sz w:val="20"/>
            <w:szCs w:val="20"/>
          </w:rPr>
          <w:t>TRANSLATORYKA PRAKTYCZNA: PRZEKŁAD PISEMNY</w:t>
        </w:r>
        <w:r w:rsidR="00D95439" w:rsidRPr="008E3DF9">
          <w:rPr>
            <w:rStyle w:val="Hipercze"/>
            <w:rFonts w:ascii="Verdana" w:eastAsia="Times New Roman" w:hAnsi="Verdana"/>
            <w:sz w:val="20"/>
            <w:szCs w:val="20"/>
          </w:rPr>
          <w:t xml:space="preserve"> ROK 3/SEM 6</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_Toc177650549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112</w:t>
        </w:r>
        <w:r w:rsidR="00D95439" w:rsidRPr="008E3DF9">
          <w:rPr>
            <w:rFonts w:ascii="Verdana" w:hAnsi="Verdana"/>
            <w:webHidden/>
            <w:sz w:val="20"/>
            <w:szCs w:val="20"/>
          </w:rPr>
          <w:fldChar w:fldCharType="end"/>
        </w:r>
      </w:hyperlink>
    </w:p>
    <w:p w14:paraId="320F9CD1" w14:textId="0CA96B33" w:rsidR="00D95439" w:rsidRPr="008E3DF9" w:rsidRDefault="00BA2A09" w:rsidP="008E3DF9">
      <w:pPr>
        <w:pStyle w:val="Spistreci1"/>
        <w:rPr>
          <w:rFonts w:ascii="Verdana" w:eastAsiaTheme="minorEastAsia" w:hAnsi="Verdana" w:cstheme="minorBidi"/>
          <w:sz w:val="20"/>
          <w:szCs w:val="20"/>
        </w:rPr>
      </w:pPr>
      <w:hyperlink w:anchor="_Toc177650550" w:history="1">
        <w:r w:rsidR="00D95439" w:rsidRPr="008E3DF9">
          <w:rPr>
            <w:rStyle w:val="Hipercze"/>
            <w:rFonts w:ascii="Verdana" w:eastAsia="Calibri" w:hAnsi="Verdana"/>
            <w:sz w:val="20"/>
            <w:szCs w:val="20"/>
          </w:rPr>
          <w:t>TRANSLATORYKA PRAKTYCZNA: PRZEKŁAD USTNY</w:t>
        </w:r>
        <w:r w:rsidR="00D95439" w:rsidRPr="008E3DF9">
          <w:rPr>
            <w:rStyle w:val="Hipercze"/>
            <w:rFonts w:ascii="Verdana" w:eastAsia="Times New Roman" w:hAnsi="Verdana"/>
            <w:sz w:val="20"/>
            <w:szCs w:val="20"/>
          </w:rPr>
          <w:t xml:space="preserve"> ROK 3/SEM 6</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_Toc177650550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114</w:t>
        </w:r>
        <w:r w:rsidR="00D95439" w:rsidRPr="008E3DF9">
          <w:rPr>
            <w:rFonts w:ascii="Verdana" w:hAnsi="Verdana"/>
            <w:webHidden/>
            <w:sz w:val="20"/>
            <w:szCs w:val="20"/>
          </w:rPr>
          <w:fldChar w:fldCharType="end"/>
        </w:r>
      </w:hyperlink>
    </w:p>
    <w:p w14:paraId="1BFFDBBD" w14:textId="28FB7C5F" w:rsidR="00D95439" w:rsidRPr="008E3DF9" w:rsidRDefault="00BA2A09" w:rsidP="008E3DF9">
      <w:pPr>
        <w:pStyle w:val="Spistreci1"/>
        <w:rPr>
          <w:rFonts w:ascii="Verdana" w:eastAsiaTheme="minorEastAsia" w:hAnsi="Verdana" w:cstheme="minorBidi"/>
          <w:sz w:val="20"/>
          <w:szCs w:val="20"/>
        </w:rPr>
      </w:pPr>
      <w:hyperlink w:anchor="_Toc177650551" w:history="1">
        <w:r w:rsidR="00D95439" w:rsidRPr="008E3DF9">
          <w:rPr>
            <w:rStyle w:val="Hipercze"/>
            <w:rFonts w:ascii="Verdana" w:eastAsia="Times New Roman" w:hAnsi="Verdana"/>
            <w:sz w:val="20"/>
            <w:szCs w:val="20"/>
          </w:rPr>
          <w:t>WARSZTAT TŁUMACZA PRZYSIĘGŁEGO ROK 3/SEM 6</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_Toc177650551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115</w:t>
        </w:r>
        <w:r w:rsidR="00D95439" w:rsidRPr="008E3DF9">
          <w:rPr>
            <w:rFonts w:ascii="Verdana" w:hAnsi="Verdana"/>
            <w:webHidden/>
            <w:sz w:val="20"/>
            <w:szCs w:val="20"/>
          </w:rPr>
          <w:fldChar w:fldCharType="end"/>
        </w:r>
      </w:hyperlink>
    </w:p>
    <w:p w14:paraId="419DA505" w14:textId="323396AC" w:rsidR="00D95439" w:rsidRPr="008E3DF9" w:rsidRDefault="00BA2A09" w:rsidP="008E3DF9">
      <w:pPr>
        <w:pStyle w:val="Spistreci1"/>
        <w:rPr>
          <w:rFonts w:ascii="Verdana" w:eastAsiaTheme="minorEastAsia" w:hAnsi="Verdana" w:cstheme="minorBidi"/>
          <w:sz w:val="20"/>
          <w:szCs w:val="20"/>
        </w:rPr>
      </w:pPr>
      <w:hyperlink w:anchor="_Toc177650552" w:history="1">
        <w:r w:rsidR="00D95439" w:rsidRPr="008E3DF9">
          <w:rPr>
            <w:rStyle w:val="Hipercze"/>
            <w:rFonts w:ascii="Verdana" w:eastAsia="Times New Roman" w:hAnsi="Verdana"/>
            <w:sz w:val="20"/>
            <w:szCs w:val="20"/>
          </w:rPr>
          <w:t>SEMINARIUM DYPLOMOWE* ROK 3/SEM 6</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_Toc177650552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117</w:t>
        </w:r>
        <w:r w:rsidR="00D95439" w:rsidRPr="008E3DF9">
          <w:rPr>
            <w:rFonts w:ascii="Verdana" w:hAnsi="Verdana"/>
            <w:webHidden/>
            <w:sz w:val="20"/>
            <w:szCs w:val="20"/>
          </w:rPr>
          <w:fldChar w:fldCharType="end"/>
        </w:r>
      </w:hyperlink>
    </w:p>
    <w:p w14:paraId="57D095F8" w14:textId="2C720364" w:rsidR="00D95439" w:rsidRPr="008E3DF9" w:rsidRDefault="00BA2A09" w:rsidP="008E3DF9">
      <w:pPr>
        <w:pStyle w:val="Spistreci1"/>
        <w:rPr>
          <w:rFonts w:ascii="Verdana" w:eastAsiaTheme="minorEastAsia" w:hAnsi="Verdana" w:cstheme="minorBidi"/>
          <w:sz w:val="20"/>
          <w:szCs w:val="20"/>
        </w:rPr>
      </w:pPr>
      <w:hyperlink w:anchor="_Toc177650553" w:history="1">
        <w:r w:rsidR="00D95439" w:rsidRPr="008E3DF9">
          <w:rPr>
            <w:rStyle w:val="Hipercze"/>
            <w:rFonts w:ascii="Verdana" w:eastAsia="Times New Roman" w:hAnsi="Verdana"/>
            <w:sz w:val="20"/>
            <w:szCs w:val="20"/>
          </w:rPr>
          <w:t>PRAKTYKA ZAWODOWA – 8 TYGODNI ROK 3/SEM 6</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_Toc177650553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118</w:t>
        </w:r>
        <w:r w:rsidR="00D95439" w:rsidRPr="008E3DF9">
          <w:rPr>
            <w:rFonts w:ascii="Verdana" w:hAnsi="Verdana"/>
            <w:webHidden/>
            <w:sz w:val="20"/>
            <w:szCs w:val="20"/>
          </w:rPr>
          <w:fldChar w:fldCharType="end"/>
        </w:r>
      </w:hyperlink>
    </w:p>
    <w:p w14:paraId="78162D2C" w14:textId="046F7BE1" w:rsidR="00D95439" w:rsidRPr="008E3DF9" w:rsidRDefault="00BA2A09" w:rsidP="008E3DF9">
      <w:pPr>
        <w:pStyle w:val="Spistreci1"/>
        <w:rPr>
          <w:rFonts w:ascii="Verdana" w:eastAsiaTheme="minorEastAsia" w:hAnsi="Verdana" w:cstheme="minorBidi"/>
          <w:sz w:val="20"/>
          <w:szCs w:val="20"/>
        </w:rPr>
      </w:pPr>
      <w:hyperlink w:anchor="_Toc177650554" w:history="1">
        <w:r w:rsidR="00D95439" w:rsidRPr="008E3DF9">
          <w:rPr>
            <w:rStyle w:val="Hipercze"/>
            <w:rFonts w:ascii="Verdana" w:eastAsia="Times New Roman" w:hAnsi="Verdana"/>
            <w:sz w:val="20"/>
            <w:szCs w:val="20"/>
          </w:rPr>
          <w:t>PRACA DYPLOMOWA ROK 3/SEM 6</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_Toc177650554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120</w:t>
        </w:r>
        <w:r w:rsidR="00D95439" w:rsidRPr="008E3DF9">
          <w:rPr>
            <w:rFonts w:ascii="Verdana" w:hAnsi="Verdana"/>
            <w:webHidden/>
            <w:sz w:val="20"/>
            <w:szCs w:val="20"/>
          </w:rPr>
          <w:fldChar w:fldCharType="end"/>
        </w:r>
      </w:hyperlink>
    </w:p>
    <w:p w14:paraId="05CFE846" w14:textId="52AC0BF8" w:rsidR="00D95439" w:rsidRPr="008E3DF9" w:rsidRDefault="00BA2A09" w:rsidP="008E3DF9">
      <w:pPr>
        <w:pStyle w:val="Spistreci1"/>
        <w:rPr>
          <w:rFonts w:ascii="Verdana" w:eastAsiaTheme="minorEastAsia" w:hAnsi="Verdana" w:cstheme="minorBidi"/>
          <w:sz w:val="20"/>
          <w:szCs w:val="20"/>
        </w:rPr>
      </w:pPr>
      <w:hyperlink w:anchor="_Toc177650555" w:history="1">
        <w:r w:rsidR="00D95439" w:rsidRPr="008E3DF9">
          <w:rPr>
            <w:rStyle w:val="Hipercze"/>
            <w:rFonts w:ascii="Verdana" w:eastAsia="Times New Roman" w:hAnsi="Verdana"/>
            <w:sz w:val="20"/>
            <w:szCs w:val="20"/>
          </w:rPr>
          <w:t>PROPOZYCJE SEMINARIÓW WYBIERALNYCH – DO WYBORU W TRAKCIE 3, 4, 5 SEMESTRU</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_Toc177650555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121</w:t>
        </w:r>
        <w:r w:rsidR="00D95439" w:rsidRPr="008E3DF9">
          <w:rPr>
            <w:rFonts w:ascii="Verdana" w:hAnsi="Verdana"/>
            <w:webHidden/>
            <w:sz w:val="20"/>
            <w:szCs w:val="20"/>
          </w:rPr>
          <w:fldChar w:fldCharType="end"/>
        </w:r>
      </w:hyperlink>
    </w:p>
    <w:p w14:paraId="140E7F81" w14:textId="5CEEC464" w:rsidR="00D95439" w:rsidRPr="008E3DF9" w:rsidRDefault="00BA2A09" w:rsidP="008E3DF9">
      <w:pPr>
        <w:pStyle w:val="Spistreci1"/>
        <w:rPr>
          <w:rFonts w:ascii="Verdana" w:eastAsiaTheme="minorEastAsia" w:hAnsi="Verdana" w:cstheme="minorBidi"/>
          <w:sz w:val="20"/>
          <w:szCs w:val="20"/>
        </w:rPr>
      </w:pPr>
      <w:hyperlink w:anchor="_Toc177650556" w:history="1">
        <w:r w:rsidR="00D95439" w:rsidRPr="008E3DF9">
          <w:rPr>
            <w:rStyle w:val="Hipercze"/>
            <w:rFonts w:ascii="Verdana" w:eastAsia="Times New Roman" w:hAnsi="Verdana"/>
            <w:sz w:val="20"/>
            <w:szCs w:val="20"/>
          </w:rPr>
          <w:t>SEMINARIUM WYBIERALNE: NEGOCJACJE W BIZNESIE</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_Toc177650556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122</w:t>
        </w:r>
        <w:r w:rsidR="00D95439" w:rsidRPr="008E3DF9">
          <w:rPr>
            <w:rFonts w:ascii="Verdana" w:hAnsi="Verdana"/>
            <w:webHidden/>
            <w:sz w:val="20"/>
            <w:szCs w:val="20"/>
          </w:rPr>
          <w:fldChar w:fldCharType="end"/>
        </w:r>
      </w:hyperlink>
    </w:p>
    <w:p w14:paraId="0B3E2293" w14:textId="0E1915AC" w:rsidR="00D95439" w:rsidRPr="008E3DF9" w:rsidRDefault="00BA2A09" w:rsidP="008E3DF9">
      <w:pPr>
        <w:pStyle w:val="Spistreci1"/>
        <w:rPr>
          <w:rFonts w:ascii="Verdana" w:eastAsiaTheme="minorEastAsia" w:hAnsi="Verdana" w:cstheme="minorBidi"/>
          <w:sz w:val="20"/>
          <w:szCs w:val="20"/>
        </w:rPr>
      </w:pPr>
      <w:hyperlink w:anchor="_Toc177650557" w:history="1">
        <w:r w:rsidR="00D95439" w:rsidRPr="008E3DF9">
          <w:rPr>
            <w:rStyle w:val="Hipercze"/>
            <w:rFonts w:ascii="Verdana" w:eastAsia="Times New Roman" w:hAnsi="Verdana"/>
            <w:sz w:val="20"/>
            <w:szCs w:val="20"/>
          </w:rPr>
          <w:t>SEMINARIUM WYBIERALNE: WYSTĄPIENIA PUBLICZNE W JĘZYKU ANGIELSKIM</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_Toc177650557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123</w:t>
        </w:r>
        <w:r w:rsidR="00D95439" w:rsidRPr="008E3DF9">
          <w:rPr>
            <w:rFonts w:ascii="Verdana" w:hAnsi="Verdana"/>
            <w:webHidden/>
            <w:sz w:val="20"/>
            <w:szCs w:val="20"/>
          </w:rPr>
          <w:fldChar w:fldCharType="end"/>
        </w:r>
      </w:hyperlink>
    </w:p>
    <w:p w14:paraId="69C12968" w14:textId="00E10BFD" w:rsidR="00D95439" w:rsidRDefault="00BA2A09" w:rsidP="008E3DF9">
      <w:pPr>
        <w:pStyle w:val="Spistreci1"/>
        <w:rPr>
          <w:rFonts w:ascii="Verdana" w:hAnsi="Verdana"/>
          <w:sz w:val="20"/>
          <w:szCs w:val="20"/>
        </w:rPr>
      </w:pPr>
      <w:hyperlink w:anchor="_Toc177650558" w:history="1">
        <w:r w:rsidR="00D95439" w:rsidRPr="008E3DF9">
          <w:rPr>
            <w:rStyle w:val="Hipercze"/>
            <w:rFonts w:ascii="Verdana" w:eastAsia="Times New Roman" w:hAnsi="Verdana" w:cs="Times New Roman"/>
            <w:sz w:val="20"/>
            <w:szCs w:val="20"/>
          </w:rPr>
          <w:t>SEMINARIUM WYBIERALNE: PRZEKŁAD USTNY SYMULTANICZNY</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_Toc177650558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124</w:t>
        </w:r>
        <w:r w:rsidR="00D95439" w:rsidRPr="008E3DF9">
          <w:rPr>
            <w:rFonts w:ascii="Verdana" w:hAnsi="Verdana"/>
            <w:webHidden/>
            <w:sz w:val="20"/>
            <w:szCs w:val="20"/>
          </w:rPr>
          <w:fldChar w:fldCharType="end"/>
        </w:r>
      </w:hyperlink>
    </w:p>
    <w:p w14:paraId="2F7A3D45" w14:textId="2597E94E" w:rsidR="00B504CF" w:rsidRPr="00B504CF" w:rsidRDefault="00B504CF" w:rsidP="00B504CF">
      <w:pPr>
        <w:rPr>
          <w:lang w:eastAsia="pl-PL" w:bidi="de-DE"/>
        </w:rPr>
      </w:pPr>
      <w:r>
        <w:rPr>
          <w:lang w:eastAsia="pl-PL" w:bidi="de-DE"/>
        </w:rPr>
        <w:t>SEMINARIUM WYBIERALNE: METODY ILOSĆIOWE W BADANIACH TRANSLATORYCZNYCH</w:t>
      </w:r>
    </w:p>
    <w:p w14:paraId="6FFC6A5A" w14:textId="325E69FA" w:rsidR="00997BC5" w:rsidRPr="008E3DF9" w:rsidRDefault="00383BE6" w:rsidP="001D0189">
      <w:pPr>
        <w:spacing w:after="0" w:line="276" w:lineRule="auto"/>
        <w:rPr>
          <w:rFonts w:ascii="Verdana" w:eastAsia="Calibri" w:hAnsi="Verdana" w:cs="Tahoma"/>
          <w:sz w:val="20"/>
          <w:szCs w:val="20"/>
        </w:rPr>
      </w:pPr>
      <w:r w:rsidRPr="008E3DF9">
        <w:rPr>
          <w:rFonts w:ascii="Verdana" w:eastAsia="Calibri" w:hAnsi="Verdana" w:cs="Tahoma"/>
          <w:bCs/>
          <w:sz w:val="20"/>
          <w:szCs w:val="20"/>
        </w:rPr>
        <w:fldChar w:fldCharType="end"/>
      </w:r>
      <w:r w:rsidR="00997BC5" w:rsidRPr="008E3DF9">
        <w:rPr>
          <w:rFonts w:ascii="Verdana" w:eastAsia="Calibri" w:hAnsi="Verdana" w:cs="Tahoma"/>
          <w:sz w:val="20"/>
          <w:szCs w:val="20"/>
        </w:rPr>
        <w:br w:type="page"/>
      </w:r>
    </w:p>
    <w:p w14:paraId="4188F4B5" w14:textId="77777777" w:rsidR="00383BE6" w:rsidRPr="008E3DF9" w:rsidRDefault="00383BE6" w:rsidP="00383BE6">
      <w:pPr>
        <w:spacing w:after="0" w:line="276" w:lineRule="auto"/>
        <w:rPr>
          <w:rFonts w:ascii="Verdana" w:eastAsia="Times New Roman" w:hAnsi="Verdana" w:cs="Tahoma"/>
          <w:b/>
          <w:bCs/>
          <w:lang w:eastAsia="pl-PL"/>
        </w:rPr>
      </w:pPr>
      <w:r w:rsidRPr="008E3DF9">
        <w:rPr>
          <w:rFonts w:ascii="Verdana" w:eastAsia="Cambria" w:hAnsi="Verdana" w:cs="Tahoma"/>
          <w:b/>
          <w:bCs/>
          <w:lang w:eastAsia="pl-PL"/>
        </w:rPr>
        <w:lastRenderedPageBreak/>
        <w:t>INFORMACJE O KIERUNKU</w:t>
      </w:r>
    </w:p>
    <w:tbl>
      <w:tblPr>
        <w:tblW w:w="0" w:type="auto"/>
        <w:tblLayout w:type="fixed"/>
        <w:tblCellMar>
          <w:left w:w="0" w:type="dxa"/>
          <w:right w:w="0" w:type="dxa"/>
        </w:tblCellMar>
        <w:tblLook w:val="04A0" w:firstRow="1" w:lastRow="0" w:firstColumn="1" w:lastColumn="0" w:noHBand="0" w:noVBand="1"/>
      </w:tblPr>
      <w:tblGrid>
        <w:gridCol w:w="2240"/>
        <w:gridCol w:w="6900"/>
      </w:tblGrid>
      <w:tr w:rsidR="00383BE6" w:rsidRPr="008E3DF9" w14:paraId="324BB468" w14:textId="77777777" w:rsidTr="00383BE6">
        <w:trPr>
          <w:trHeight w:val="292"/>
        </w:trPr>
        <w:tc>
          <w:tcPr>
            <w:tcW w:w="2240" w:type="dxa"/>
            <w:tcBorders>
              <w:top w:val="single" w:sz="8" w:space="0" w:color="auto"/>
            </w:tcBorders>
            <w:vAlign w:val="bottom"/>
          </w:tcPr>
          <w:p w14:paraId="3E20A0E4"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mbria" w:hAnsi="Verdana" w:cs="Tahoma"/>
                <w:b/>
                <w:bCs/>
                <w:lang w:eastAsia="pl-PL"/>
              </w:rPr>
              <w:t>Kierunek:</w:t>
            </w:r>
          </w:p>
        </w:tc>
        <w:tc>
          <w:tcPr>
            <w:tcW w:w="6900" w:type="dxa"/>
            <w:tcBorders>
              <w:top w:val="single" w:sz="8" w:space="0" w:color="auto"/>
            </w:tcBorders>
            <w:vAlign w:val="bottom"/>
          </w:tcPr>
          <w:p w14:paraId="04C91C34"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mbria" w:hAnsi="Verdana" w:cs="Tahoma"/>
                <w:lang w:eastAsia="pl-PL"/>
              </w:rPr>
              <w:t>Filologia</w:t>
            </w:r>
            <w:r w:rsidR="004E5899" w:rsidRPr="008E3DF9">
              <w:rPr>
                <w:rFonts w:ascii="Verdana" w:eastAsia="Cambria" w:hAnsi="Verdana" w:cs="Tahoma"/>
                <w:lang w:eastAsia="pl-PL"/>
              </w:rPr>
              <w:t xml:space="preserve"> w zakresie filologii angielskiej</w:t>
            </w:r>
          </w:p>
        </w:tc>
      </w:tr>
      <w:tr w:rsidR="00383BE6" w:rsidRPr="008E3DF9" w14:paraId="7C2CFA9A" w14:textId="77777777" w:rsidTr="00383BE6">
        <w:trPr>
          <w:trHeight w:val="281"/>
        </w:trPr>
        <w:tc>
          <w:tcPr>
            <w:tcW w:w="2240" w:type="dxa"/>
            <w:vAlign w:val="bottom"/>
          </w:tcPr>
          <w:p w14:paraId="1D54D87E"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mbria" w:hAnsi="Verdana" w:cs="Tahoma"/>
                <w:b/>
                <w:bCs/>
                <w:lang w:eastAsia="pl-PL"/>
              </w:rPr>
              <w:t xml:space="preserve">Specjalność: </w:t>
            </w:r>
          </w:p>
        </w:tc>
        <w:tc>
          <w:tcPr>
            <w:tcW w:w="6900" w:type="dxa"/>
            <w:vAlign w:val="bottom"/>
          </w:tcPr>
          <w:p w14:paraId="5B022407" w14:textId="77777777" w:rsidR="00383BE6" w:rsidRPr="008E3DF9" w:rsidRDefault="00383BE6" w:rsidP="004E5899">
            <w:pPr>
              <w:spacing w:after="0" w:line="240" w:lineRule="auto"/>
              <w:rPr>
                <w:rFonts w:ascii="Verdana" w:eastAsia="Times New Roman" w:hAnsi="Verdana" w:cs="Tahoma"/>
                <w:lang w:eastAsia="pl-PL"/>
              </w:rPr>
            </w:pPr>
            <w:r w:rsidRPr="008E3DF9">
              <w:rPr>
                <w:rFonts w:ascii="Verdana" w:eastAsia="Cambria" w:hAnsi="Verdana" w:cs="Tahoma"/>
                <w:bCs/>
                <w:lang w:eastAsia="pl-PL"/>
              </w:rPr>
              <w:t>Tłumacz w biznesie</w:t>
            </w:r>
            <w:r w:rsidR="004E5899" w:rsidRPr="008E3DF9">
              <w:rPr>
                <w:rFonts w:ascii="Verdana" w:eastAsia="Cambria" w:hAnsi="Verdana" w:cs="Tahoma"/>
                <w:bCs/>
                <w:lang w:eastAsia="pl-PL"/>
              </w:rPr>
              <w:t xml:space="preserve"> – język angielski</w:t>
            </w:r>
          </w:p>
        </w:tc>
      </w:tr>
    </w:tbl>
    <w:p w14:paraId="6496F2E2" w14:textId="77777777" w:rsidR="00383BE6" w:rsidRPr="008E3DF9" w:rsidRDefault="00383BE6" w:rsidP="00383BE6">
      <w:pPr>
        <w:spacing w:after="0" w:line="240" w:lineRule="auto"/>
        <w:rPr>
          <w:rFonts w:ascii="Verdana" w:eastAsia="Times New Roman" w:hAnsi="Verdana" w:cs="Tahoma"/>
          <w:b/>
          <w:lang w:eastAsia="pl-PL"/>
        </w:rPr>
      </w:pPr>
    </w:p>
    <w:p w14:paraId="0DF0BB92" w14:textId="77777777"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b/>
          <w:bCs/>
          <w:lang w:eastAsia="pl-PL"/>
        </w:rPr>
        <w:t xml:space="preserve">Czas trwania, tryb i rodzaj: </w:t>
      </w:r>
      <w:r w:rsidRPr="008E3DF9">
        <w:rPr>
          <w:rFonts w:ascii="Verdana" w:eastAsia="Cambria" w:hAnsi="Verdana" w:cs="Tahoma"/>
          <w:lang w:eastAsia="pl-PL"/>
        </w:rPr>
        <w:t>3-letnie</w:t>
      </w:r>
      <w:r w:rsidRPr="008E3DF9">
        <w:rPr>
          <w:rFonts w:ascii="Verdana" w:eastAsia="Cambria" w:hAnsi="Verdana" w:cs="Tahoma"/>
          <w:b/>
          <w:bCs/>
          <w:lang w:eastAsia="pl-PL"/>
        </w:rPr>
        <w:t xml:space="preserve"> bezpłatne </w:t>
      </w:r>
      <w:r w:rsidRPr="008E3DF9">
        <w:rPr>
          <w:rFonts w:ascii="Verdana" w:eastAsia="Cambria" w:hAnsi="Verdana" w:cs="Tahoma"/>
          <w:lang w:eastAsia="pl-PL"/>
        </w:rPr>
        <w:t>stacjonarne studia licencjackie</w:t>
      </w:r>
      <w:r w:rsidRPr="008E3DF9">
        <w:rPr>
          <w:rFonts w:ascii="Verdana" w:eastAsia="Cambria" w:hAnsi="Verdana" w:cs="Tahoma"/>
          <w:b/>
          <w:bCs/>
          <w:lang w:eastAsia="pl-PL"/>
        </w:rPr>
        <w:t xml:space="preserve"> </w:t>
      </w:r>
      <w:r w:rsidRPr="008E3DF9">
        <w:rPr>
          <w:rFonts w:ascii="Verdana" w:eastAsia="Cambria" w:hAnsi="Verdana" w:cs="Tahoma"/>
          <w:lang w:eastAsia="pl-PL"/>
        </w:rPr>
        <w:t>–</w:t>
      </w:r>
      <w:r w:rsidRPr="008E3DF9">
        <w:rPr>
          <w:rFonts w:ascii="Verdana" w:eastAsia="Cambria" w:hAnsi="Verdana" w:cs="Tahoma"/>
          <w:b/>
          <w:bCs/>
          <w:lang w:eastAsia="pl-PL"/>
        </w:rPr>
        <w:t xml:space="preserve"> </w:t>
      </w:r>
      <w:r w:rsidRPr="008E3DF9">
        <w:rPr>
          <w:rFonts w:ascii="Verdana" w:eastAsia="Cambria" w:hAnsi="Verdana" w:cs="Tahoma"/>
          <w:lang w:eastAsia="pl-PL"/>
        </w:rPr>
        <w:t>dzienne</w:t>
      </w:r>
    </w:p>
    <w:p w14:paraId="67587FFE"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libri" w:hAnsi="Verdana" w:cs="Tahoma"/>
          <w:noProof/>
          <w:lang w:eastAsia="pl-PL"/>
        </w:rPr>
        <mc:AlternateContent>
          <mc:Choice Requires="wps">
            <w:drawing>
              <wp:anchor distT="0" distB="0" distL="114300" distR="114300" simplePos="0" relativeHeight="251661312" behindDoc="1" locked="0" layoutInCell="0" allowOverlap="1" wp14:anchorId="423CD1BD" wp14:editId="32470FD6">
                <wp:simplePos x="0" y="0"/>
                <wp:positionH relativeFrom="column">
                  <wp:posOffset>5080</wp:posOffset>
                </wp:positionH>
                <wp:positionV relativeFrom="paragraph">
                  <wp:posOffset>358775</wp:posOffset>
                </wp:positionV>
                <wp:extent cx="5798185" cy="6350"/>
                <wp:effectExtent l="0" t="0" r="0" b="3810"/>
                <wp:wrapNone/>
                <wp:docPr id="14" name="Prostokąt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3CF1E20E" id="Prostokąt 14" o:spid="_x0000_s1026" style="position:absolute;margin-left:.4pt;margin-top:28.25pt;width:456.55pt;height:.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" o:allowincell="f" filled="f" stroked="f">
                <o:lock v:ext="edit" aspectratio="t"/>
              </v:rect>
            </w:pict>
          </mc:Fallback>
        </mc:AlternateContent>
      </w:r>
    </w:p>
    <w:p w14:paraId="493316B4" w14:textId="77777777" w:rsidR="00383BE6" w:rsidRPr="008E3DF9" w:rsidRDefault="00383BE6" w:rsidP="00383BE6">
      <w:pPr>
        <w:keepNext/>
        <w:keepLines/>
        <w:pBdr>
          <w:bottom w:val="single" w:sz="4" w:space="1" w:color="auto"/>
        </w:pBdr>
        <w:spacing w:after="0" w:line="240" w:lineRule="auto"/>
        <w:ind w:right="-319"/>
        <w:outlineLvl w:val="0"/>
        <w:rPr>
          <w:rFonts w:ascii="Verdana" w:eastAsia="Times New Roman" w:hAnsi="Verdana" w:cs="Tahoma"/>
          <w:b/>
          <w:bCs/>
          <w:lang w:eastAsia="pl-PL"/>
        </w:rPr>
      </w:pPr>
      <w:bookmarkStart w:id="1" w:name="_Toc527579459"/>
      <w:bookmarkStart w:id="2" w:name="_Toc177650450"/>
      <w:r w:rsidRPr="008E3DF9">
        <w:rPr>
          <w:rFonts w:ascii="Verdana" w:eastAsia="Cambria" w:hAnsi="Verdana" w:cs="Tahoma"/>
          <w:b/>
          <w:bCs/>
          <w:lang w:eastAsia="pl-PL"/>
        </w:rPr>
        <w:t>PRZYZNAWANE KWALIFIKACJE (TYTUŁY ZAWODOWE)</w:t>
      </w:r>
      <w:bookmarkEnd w:id="1"/>
      <w:bookmarkEnd w:id="2"/>
    </w:p>
    <w:p w14:paraId="47FAD2A7" w14:textId="77777777" w:rsidR="00383BE6" w:rsidRPr="008E3DF9" w:rsidRDefault="00383BE6" w:rsidP="00383BE6">
      <w:pPr>
        <w:spacing w:after="0" w:line="240" w:lineRule="auto"/>
        <w:rPr>
          <w:rFonts w:ascii="Verdana" w:eastAsia="Times New Roman" w:hAnsi="Verdana" w:cs="Tahoma"/>
          <w:lang w:eastAsia="pl-PL"/>
        </w:rPr>
      </w:pPr>
    </w:p>
    <w:p w14:paraId="7C7033A5" w14:textId="77777777" w:rsidR="00383BE6" w:rsidRPr="008E3DF9" w:rsidRDefault="00383BE6" w:rsidP="004E5899">
      <w:pPr>
        <w:spacing w:after="0" w:line="240" w:lineRule="auto"/>
        <w:ind w:right="40"/>
        <w:jc w:val="both"/>
        <w:rPr>
          <w:rFonts w:ascii="Verdana" w:eastAsia="Cambria" w:hAnsi="Verdana" w:cs="Tahoma"/>
          <w:b/>
          <w:lang w:eastAsia="pl-PL"/>
        </w:rPr>
      </w:pPr>
      <w:r w:rsidRPr="008E3DF9">
        <w:rPr>
          <w:rFonts w:ascii="Verdana" w:eastAsia="Cambria" w:hAnsi="Verdana" w:cs="Tahoma"/>
          <w:lang w:eastAsia="pl-PL"/>
        </w:rPr>
        <w:t xml:space="preserve">Wyższe studia zawodowe w ramach </w:t>
      </w:r>
      <w:r w:rsidRPr="008E3DF9">
        <w:rPr>
          <w:rFonts w:ascii="Verdana" w:eastAsia="Cambria" w:hAnsi="Verdana" w:cs="Tahoma"/>
          <w:b/>
          <w:lang w:eastAsia="pl-PL"/>
        </w:rPr>
        <w:t>kierunku</w:t>
      </w:r>
      <w:r w:rsidRPr="008E3DF9">
        <w:rPr>
          <w:rFonts w:ascii="Verdana" w:eastAsia="Cambria" w:hAnsi="Verdana" w:cs="Tahoma"/>
          <w:lang w:eastAsia="pl-PL"/>
        </w:rPr>
        <w:t xml:space="preserve"> </w:t>
      </w:r>
      <w:r w:rsidR="004E5899" w:rsidRPr="008E3DF9">
        <w:rPr>
          <w:rFonts w:ascii="Verdana" w:eastAsia="Cambria" w:hAnsi="Verdana" w:cs="Tahoma"/>
          <w:b/>
          <w:lang w:eastAsia="pl-PL"/>
        </w:rPr>
        <w:t xml:space="preserve">filologia w zakresie filologii angielskiej, specjalność: tłumacz w biznesie – język angielski </w:t>
      </w:r>
      <w:r w:rsidRPr="008E3DF9">
        <w:rPr>
          <w:rFonts w:ascii="Verdana" w:eastAsia="Cambria" w:hAnsi="Verdana" w:cs="Tahoma"/>
          <w:lang w:eastAsia="pl-PL"/>
        </w:rPr>
        <w:t>trwają trzy lata (6 semestrów) i kończą się uzyskaniem tytułu licencjata. Absolwent posiada ogólne wykształcenie w zakresie filologii, specjalność: filologia angielska/tłumacz języka angielskiego w biznesie, umożliwiające mu kontynuację edukacji na poziomie magisterskim na studiach w zakresie lingwistyki</w:t>
      </w:r>
      <w:bookmarkStart w:id="3" w:name="page6"/>
      <w:bookmarkEnd w:id="3"/>
      <w:r w:rsidRPr="008E3DF9">
        <w:rPr>
          <w:rFonts w:ascii="Verdana" w:eastAsia="Cambria" w:hAnsi="Verdana" w:cs="Tahoma"/>
          <w:lang w:eastAsia="pl-PL"/>
        </w:rPr>
        <w:t xml:space="preserve"> stosowanej lub filologii ze specjalnością </w:t>
      </w:r>
      <w:proofErr w:type="spellStart"/>
      <w:r w:rsidRPr="008E3DF9">
        <w:rPr>
          <w:rFonts w:ascii="Verdana" w:eastAsia="Cambria" w:hAnsi="Verdana" w:cs="Tahoma"/>
          <w:lang w:eastAsia="pl-PL"/>
        </w:rPr>
        <w:t>translatoryczną</w:t>
      </w:r>
      <w:proofErr w:type="spellEnd"/>
      <w:r w:rsidRPr="008E3DF9">
        <w:rPr>
          <w:rFonts w:ascii="Verdana" w:eastAsia="Cambria" w:hAnsi="Verdana" w:cs="Tahoma"/>
          <w:lang w:eastAsia="pl-PL"/>
        </w:rPr>
        <w:t xml:space="preserve"> lub w zakresie języka biznesu, jak również przygotowanie zawodowe do wykonywania zawodu tłumacza.</w:t>
      </w:r>
    </w:p>
    <w:p w14:paraId="777A3F1E"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libri" w:hAnsi="Verdana" w:cs="Tahoma"/>
          <w:noProof/>
          <w:lang w:eastAsia="pl-PL"/>
        </w:rPr>
        <mc:AlternateContent>
          <mc:Choice Requires="wps">
            <w:drawing>
              <wp:anchor distT="0" distB="0" distL="114300" distR="114300" simplePos="0" relativeHeight="251662336" behindDoc="1" locked="0" layoutInCell="0" allowOverlap="1" wp14:anchorId="6B3745DA" wp14:editId="427FB67A">
                <wp:simplePos x="0" y="0"/>
                <wp:positionH relativeFrom="column">
                  <wp:posOffset>-19685</wp:posOffset>
                </wp:positionH>
                <wp:positionV relativeFrom="paragraph">
                  <wp:posOffset>179070</wp:posOffset>
                </wp:positionV>
                <wp:extent cx="5798185" cy="6350"/>
                <wp:effectExtent l="0" t="1270" r="3175" b="1905"/>
                <wp:wrapNone/>
                <wp:docPr id="13" name="Prostokąt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6B7FA59F" id="Prostokąt 13" o:spid="_x0000_s1026" style="position:absolute;margin-left:-1.55pt;margin-top:14.1pt;width:456.55pt;height:.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" o:allowincell="f" filled="f" stroked="f">
                <o:lock v:ext="edit" aspectratio="t"/>
              </v:rect>
            </w:pict>
          </mc:Fallback>
        </mc:AlternateContent>
      </w:r>
    </w:p>
    <w:p w14:paraId="27D45D9B" w14:textId="77777777" w:rsidR="00383BE6" w:rsidRPr="008E3DF9" w:rsidRDefault="00383BE6" w:rsidP="00383BE6">
      <w:pPr>
        <w:keepNext/>
        <w:keepLines/>
        <w:pBdr>
          <w:bottom w:val="single" w:sz="4" w:space="1" w:color="auto"/>
        </w:pBdr>
        <w:spacing w:after="0" w:line="240" w:lineRule="auto"/>
        <w:ind w:right="-319"/>
        <w:outlineLvl w:val="0"/>
        <w:rPr>
          <w:rFonts w:ascii="Verdana" w:eastAsia="Times New Roman" w:hAnsi="Verdana" w:cs="Tahoma"/>
          <w:b/>
          <w:bCs/>
          <w:lang w:eastAsia="pl-PL"/>
        </w:rPr>
      </w:pPr>
      <w:bookmarkStart w:id="4" w:name="_Toc527579460"/>
      <w:bookmarkStart w:id="5" w:name="_Toc177650451"/>
      <w:r w:rsidRPr="008E3DF9">
        <w:rPr>
          <w:rFonts w:ascii="Verdana" w:eastAsia="Cambria" w:hAnsi="Verdana" w:cs="Tahoma"/>
          <w:b/>
          <w:bCs/>
          <w:lang w:eastAsia="pl-PL"/>
        </w:rPr>
        <w:t>CELE AKADEMICKIE/ZAWODOWE PROGRAMU STUDIÓW</w:t>
      </w:r>
      <w:bookmarkEnd w:id="4"/>
      <w:bookmarkEnd w:id="5"/>
    </w:p>
    <w:p w14:paraId="1917D8F4" w14:textId="77777777" w:rsidR="00383BE6" w:rsidRPr="008E3DF9" w:rsidRDefault="00383BE6" w:rsidP="00383BE6">
      <w:pPr>
        <w:spacing w:after="0" w:line="240" w:lineRule="auto"/>
        <w:rPr>
          <w:rFonts w:ascii="Verdana" w:eastAsia="Times New Roman" w:hAnsi="Verdana" w:cs="Tahoma"/>
          <w:lang w:eastAsia="pl-PL"/>
        </w:rPr>
      </w:pPr>
    </w:p>
    <w:p w14:paraId="42EAD3B8" w14:textId="77777777" w:rsidR="00383BE6" w:rsidRPr="008E3DF9" w:rsidRDefault="00383BE6" w:rsidP="00383BE6">
      <w:pPr>
        <w:spacing w:after="0" w:line="240" w:lineRule="auto"/>
        <w:jc w:val="both"/>
        <w:rPr>
          <w:rFonts w:ascii="Verdana" w:eastAsia="Times New Roman" w:hAnsi="Verdana" w:cs="Tahoma"/>
          <w:lang w:eastAsia="pl-PL"/>
        </w:rPr>
      </w:pPr>
      <w:r w:rsidRPr="008E3DF9">
        <w:rPr>
          <w:rFonts w:ascii="Verdana" w:eastAsia="Cambria" w:hAnsi="Verdana" w:cs="Tahoma"/>
          <w:lang w:eastAsia="pl-PL"/>
        </w:rPr>
        <w:t>Celem programu studiów dla</w:t>
      </w:r>
      <w:r w:rsidRPr="008E3DF9">
        <w:rPr>
          <w:rFonts w:ascii="Verdana" w:eastAsia="Calibri" w:hAnsi="Verdana" w:cs="Tahoma"/>
        </w:rPr>
        <w:t xml:space="preserve"> </w:t>
      </w:r>
      <w:r w:rsidR="004E5899" w:rsidRPr="008E3DF9">
        <w:rPr>
          <w:rFonts w:ascii="Verdana" w:eastAsia="Cambria" w:hAnsi="Verdana" w:cs="Tahoma"/>
          <w:b/>
          <w:lang w:eastAsia="pl-PL"/>
        </w:rPr>
        <w:t xml:space="preserve">kierunku filologia w zakresie filologii angielskiej, specjalność: tłumacz w biznesie – język angielski </w:t>
      </w:r>
      <w:r w:rsidRPr="008E3DF9">
        <w:rPr>
          <w:rFonts w:ascii="Verdana" w:eastAsia="Cambria" w:hAnsi="Verdana" w:cs="Tahoma"/>
          <w:lang w:eastAsia="pl-PL"/>
        </w:rPr>
        <w:t xml:space="preserve">jest ogólne przygotowanie filologiczne realizowane poprzez przedmioty językoznawcze, kulturoznawcze, specjalistyczne w zakresie leksyki i terminologii ekonomicznej i prawniczej, mające na celu przygotować przyszłych absolwentów do ewentualnego podjęcia studiów magisterskich na </w:t>
      </w:r>
      <w:r w:rsidR="004E5899" w:rsidRPr="008E3DF9">
        <w:rPr>
          <w:rFonts w:ascii="Verdana" w:eastAsia="Cambria" w:hAnsi="Verdana" w:cs="Tahoma"/>
          <w:b/>
          <w:lang w:eastAsia="pl-PL"/>
        </w:rPr>
        <w:t>kierunku filologia w zakresie filologii angielskiej, specjalność: tłumacz w biznesie – język angielski</w:t>
      </w:r>
      <w:r w:rsidRPr="008E3DF9">
        <w:rPr>
          <w:rFonts w:ascii="Verdana" w:eastAsia="Cambria" w:hAnsi="Verdana" w:cs="Tahoma"/>
          <w:lang w:eastAsia="pl-PL"/>
        </w:rPr>
        <w:t>. Duża ilość ćwiczeń z zakresu praktycznej znajomości języka angielskiego ma na celu nie tylko przekazanie przyszłym absolwentom biegłej znajomości języka, lecz także kompetencji kulturowej i specjalistycznej w zakresie gospodarki, handlu i zarządzania podmiotami gospodarczymi. Przedmioty lingwistyczne, specjalistyczne i ekonomiczne oraz praktyki zawodowe w przedsiębiorstwach przygotowują do zawodu specjalisty w zakresie zarządzania międzynarodowego, eksportu oraz podstaw tłumaczenia w biznesie. Różnorakie ćwiczenia tłumaczeniowe i praktyki specjalistyczne przygotowują w sposób celowy do pracy w charakterze specjalisty w zakresie komunikacji lingwistycznej w biznesie oraz tłumacza.</w:t>
      </w:r>
      <w:r w:rsidRPr="008E3DF9">
        <w:rPr>
          <w:rFonts w:ascii="Verdana" w:eastAsia="Calibri" w:hAnsi="Verdana" w:cs="Tahoma"/>
        </w:rPr>
        <w:t xml:space="preserve"> </w:t>
      </w:r>
      <w:r w:rsidRPr="008E3DF9">
        <w:rPr>
          <w:rFonts w:ascii="Verdana" w:eastAsia="Cambria" w:hAnsi="Verdana" w:cs="Tahoma"/>
          <w:lang w:eastAsia="pl-PL"/>
        </w:rPr>
        <w:t xml:space="preserve">Kończąc kierunek filologii student zdobywa wszechstronną wiedzę w zakresie języka angielskiego w mowie i w piśmie. Potrafi posługiwać się językiem angielskim na poziomie zaawansowanym określonym jako C1 (wg Europejskiego Systemu Opisu Kształcenia Językowego). </w:t>
      </w:r>
    </w:p>
    <w:p w14:paraId="45C913D5"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libri" w:hAnsi="Verdana" w:cs="Tahoma"/>
          <w:noProof/>
          <w:lang w:eastAsia="pl-PL"/>
        </w:rPr>
        <mc:AlternateContent>
          <mc:Choice Requires="wps">
            <w:drawing>
              <wp:anchor distT="0" distB="0" distL="114300" distR="114300" simplePos="0" relativeHeight="251663360" behindDoc="1" locked="0" layoutInCell="0" allowOverlap="1" wp14:anchorId="388850F2" wp14:editId="60961999">
                <wp:simplePos x="0" y="0"/>
                <wp:positionH relativeFrom="column">
                  <wp:posOffset>-19685</wp:posOffset>
                </wp:positionH>
                <wp:positionV relativeFrom="paragraph">
                  <wp:posOffset>179070</wp:posOffset>
                </wp:positionV>
                <wp:extent cx="5798185" cy="6350"/>
                <wp:effectExtent l="0" t="4445" r="3175" b="0"/>
                <wp:wrapNone/>
                <wp:docPr id="12" name="Prostokąt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5FA121F0" id="Prostokąt 12" o:spid="_x0000_s1026" style="position:absolute;margin-left:-1.55pt;margin-top:14.1pt;width:456.55pt;height:.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" o:allowincell="f" filled="f" stroked="f">
                <o:lock v:ext="edit" aspectratio="t"/>
              </v:rect>
            </w:pict>
          </mc:Fallback>
        </mc:AlternateContent>
      </w:r>
    </w:p>
    <w:p w14:paraId="4E0AB1FD" w14:textId="77777777" w:rsidR="00383BE6" w:rsidRPr="008E3DF9" w:rsidRDefault="00383BE6" w:rsidP="00383BE6">
      <w:pPr>
        <w:keepNext/>
        <w:keepLines/>
        <w:pBdr>
          <w:bottom w:val="single" w:sz="4" w:space="1" w:color="auto"/>
        </w:pBdr>
        <w:spacing w:after="0" w:line="240" w:lineRule="auto"/>
        <w:ind w:right="-319"/>
        <w:outlineLvl w:val="0"/>
        <w:rPr>
          <w:rFonts w:ascii="Verdana" w:eastAsia="Times New Roman" w:hAnsi="Verdana" w:cs="Tahoma"/>
          <w:b/>
          <w:bCs/>
          <w:lang w:eastAsia="pl-PL"/>
        </w:rPr>
      </w:pPr>
      <w:bookmarkStart w:id="6" w:name="_Toc527579461"/>
      <w:bookmarkStart w:id="7" w:name="_Toc177650452"/>
      <w:r w:rsidRPr="008E3DF9">
        <w:rPr>
          <w:rFonts w:ascii="Verdana" w:eastAsia="Cambria" w:hAnsi="Verdana" w:cs="Tahoma"/>
          <w:b/>
          <w:bCs/>
          <w:lang w:eastAsia="pl-PL"/>
        </w:rPr>
        <w:t>DALSZE MOŻLIWOŚCI KSZTAŁCENIA</w:t>
      </w:r>
      <w:bookmarkEnd w:id="6"/>
      <w:bookmarkEnd w:id="7"/>
    </w:p>
    <w:p w14:paraId="0B5B0810" w14:textId="77777777" w:rsidR="00383BE6" w:rsidRPr="008E3DF9" w:rsidRDefault="00383BE6" w:rsidP="00383BE6">
      <w:pPr>
        <w:spacing w:after="0" w:line="240" w:lineRule="auto"/>
        <w:rPr>
          <w:rFonts w:ascii="Verdana" w:eastAsia="Times New Roman" w:hAnsi="Verdana" w:cs="Tahoma"/>
          <w:lang w:eastAsia="pl-PL"/>
        </w:rPr>
      </w:pPr>
    </w:p>
    <w:p w14:paraId="3E50F66D" w14:textId="77777777"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lang w:eastAsia="pl-PL"/>
        </w:rPr>
        <w:t>Program studiów umożliwia kontynuację kształcenia na studiach magisterskich uczelni akademickich w kraju na kierunku filologia ze specjalnościami: język biznesu, lingwistyka stosowana, translatoryka oraz w licznych zagranicznych uczelniach akademickich na studiach magisterskich w zakresie angielskiego języka biznesu lub translatoryki (np. w krajach europejskich można ubiegać się o tytuł tłumacza dyplomowanego).</w:t>
      </w:r>
    </w:p>
    <w:p w14:paraId="430A784F"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libri" w:hAnsi="Verdana" w:cs="Tahoma"/>
          <w:noProof/>
          <w:lang w:eastAsia="pl-PL"/>
        </w:rPr>
        <mc:AlternateContent>
          <mc:Choice Requires="wps">
            <w:drawing>
              <wp:anchor distT="0" distB="0" distL="114300" distR="114300" simplePos="0" relativeHeight="251664384" behindDoc="1" locked="0" layoutInCell="0" allowOverlap="1" wp14:anchorId="7960D992" wp14:editId="1387B1D3">
                <wp:simplePos x="0" y="0"/>
                <wp:positionH relativeFrom="column">
                  <wp:posOffset>-19685</wp:posOffset>
                </wp:positionH>
                <wp:positionV relativeFrom="paragraph">
                  <wp:posOffset>182245</wp:posOffset>
                </wp:positionV>
                <wp:extent cx="5798185" cy="6350"/>
                <wp:effectExtent l="0" t="4445" r="3175" b="0"/>
                <wp:wrapNone/>
                <wp:docPr id="11" name="Prostokąt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FECB45A" id="Prostokąt 11" o:spid="_x0000_s1026" style="position:absolute;margin-left:-1.55pt;margin-top:14.35pt;width:456.55pt;height:.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" o:allowincell="f" filled="f" stroked="f">
                <o:lock v:ext="edit" aspectratio="t"/>
              </v:rect>
            </w:pict>
          </mc:Fallback>
        </mc:AlternateContent>
      </w:r>
    </w:p>
    <w:p w14:paraId="03B637D5" w14:textId="77777777" w:rsidR="00383BE6" w:rsidRPr="008E3DF9" w:rsidRDefault="00383BE6" w:rsidP="00383BE6">
      <w:pPr>
        <w:keepNext/>
        <w:keepLines/>
        <w:pBdr>
          <w:bottom w:val="single" w:sz="4" w:space="1" w:color="auto"/>
        </w:pBdr>
        <w:spacing w:after="0" w:line="240" w:lineRule="auto"/>
        <w:ind w:right="-319"/>
        <w:outlineLvl w:val="0"/>
        <w:rPr>
          <w:rFonts w:ascii="Verdana" w:eastAsia="Times New Roman" w:hAnsi="Verdana" w:cs="Tahoma"/>
          <w:b/>
          <w:bCs/>
          <w:lang w:eastAsia="pl-PL"/>
        </w:rPr>
      </w:pPr>
      <w:bookmarkStart w:id="8" w:name="_Toc527579462"/>
      <w:bookmarkStart w:id="9" w:name="_Toc177650453"/>
      <w:r w:rsidRPr="008E3DF9">
        <w:rPr>
          <w:rFonts w:ascii="Verdana" w:eastAsia="Cambria" w:hAnsi="Verdana" w:cs="Tahoma"/>
          <w:b/>
          <w:bCs/>
          <w:lang w:eastAsia="pl-PL"/>
        </w:rPr>
        <w:t>FORMUŁA EGZAMINU KOŃCOWEGO</w:t>
      </w:r>
      <w:bookmarkEnd w:id="8"/>
      <w:bookmarkEnd w:id="9"/>
    </w:p>
    <w:p w14:paraId="0088A4A6" w14:textId="77777777" w:rsidR="00383BE6" w:rsidRPr="008E3DF9" w:rsidRDefault="00383BE6" w:rsidP="00383BE6">
      <w:pPr>
        <w:spacing w:after="0" w:line="240" w:lineRule="auto"/>
        <w:rPr>
          <w:rFonts w:ascii="Verdana" w:eastAsia="Times New Roman" w:hAnsi="Verdana" w:cs="Tahoma"/>
          <w:lang w:eastAsia="pl-PL"/>
        </w:rPr>
      </w:pPr>
    </w:p>
    <w:p w14:paraId="1521259C" w14:textId="77777777"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lang w:eastAsia="pl-PL"/>
        </w:rPr>
        <w:lastRenderedPageBreak/>
        <w:t>Aby uzyskać tytuł licencjata studenci są zobowiązani zaliczyć przewidziane programem studiów przedmioty w formie zaliczenia lub egzaminu na ocenę oraz przedłożyć pracę dyplomową napisaną pod kierunkiem promotora, która jest recenzowana, a także złożyć końcowy egzamin licencjacki, który jest egzaminem ustnym i obejmuje oprócz treści z dziedziny związanej z tematem pracy dyplomowej obronę pracy dyplomowej.</w:t>
      </w:r>
    </w:p>
    <w:p w14:paraId="33AC9915"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libri" w:hAnsi="Verdana" w:cs="Tahoma"/>
          <w:noProof/>
          <w:lang w:eastAsia="pl-PL"/>
        </w:rPr>
        <mc:AlternateContent>
          <mc:Choice Requires="wps">
            <w:drawing>
              <wp:anchor distT="0" distB="0" distL="114300" distR="114300" simplePos="0" relativeHeight="251665408" behindDoc="1" locked="0" layoutInCell="0" allowOverlap="1" wp14:anchorId="57BDA1D3" wp14:editId="20F60202">
                <wp:simplePos x="0" y="0"/>
                <wp:positionH relativeFrom="column">
                  <wp:posOffset>-19685</wp:posOffset>
                </wp:positionH>
                <wp:positionV relativeFrom="paragraph">
                  <wp:posOffset>181610</wp:posOffset>
                </wp:positionV>
                <wp:extent cx="5798185" cy="6350"/>
                <wp:effectExtent l="0" t="0" r="3175" b="3175"/>
                <wp:wrapNone/>
                <wp:docPr id="10" name="Prostoką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152CE44A" id="Prostokąt 10" o:spid="_x0000_s1026" style="position:absolute;margin-left:-1.55pt;margin-top:14.3pt;width:456.55pt;height:.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" o:allowincell="f" filled="f" stroked="f">
                <o:lock v:ext="edit" aspectratio="t"/>
              </v:rect>
            </w:pict>
          </mc:Fallback>
        </mc:AlternateContent>
      </w:r>
    </w:p>
    <w:p w14:paraId="7F797D93" w14:textId="77777777" w:rsidR="00383BE6" w:rsidRPr="008E3DF9" w:rsidRDefault="00383BE6" w:rsidP="00383BE6">
      <w:pPr>
        <w:keepNext/>
        <w:keepLines/>
        <w:pBdr>
          <w:bottom w:val="single" w:sz="4" w:space="1" w:color="auto"/>
        </w:pBdr>
        <w:spacing w:after="0" w:line="240" w:lineRule="auto"/>
        <w:ind w:right="-319"/>
        <w:outlineLvl w:val="0"/>
        <w:rPr>
          <w:rFonts w:ascii="Verdana" w:eastAsia="Times New Roman" w:hAnsi="Verdana" w:cs="Tahoma"/>
          <w:b/>
          <w:bCs/>
          <w:lang w:eastAsia="pl-PL"/>
        </w:rPr>
      </w:pPr>
      <w:bookmarkStart w:id="10" w:name="_Toc527579463"/>
      <w:bookmarkStart w:id="11" w:name="_Toc177650454"/>
      <w:r w:rsidRPr="008E3DF9">
        <w:rPr>
          <w:rFonts w:ascii="Verdana" w:eastAsia="Cambria" w:hAnsi="Verdana" w:cs="Tahoma"/>
          <w:b/>
          <w:bCs/>
          <w:lang w:eastAsia="pl-PL"/>
        </w:rPr>
        <w:t>ZASADY/METODY OCENIANIA I EGZAMINOWANIA</w:t>
      </w:r>
      <w:bookmarkEnd w:id="10"/>
      <w:bookmarkEnd w:id="11"/>
    </w:p>
    <w:p w14:paraId="72D368C6" w14:textId="77777777" w:rsidR="00383BE6" w:rsidRPr="008E3DF9" w:rsidRDefault="00383BE6" w:rsidP="00383BE6">
      <w:pPr>
        <w:spacing w:after="0" w:line="240" w:lineRule="auto"/>
        <w:rPr>
          <w:rFonts w:ascii="Verdana" w:eastAsia="Times New Roman" w:hAnsi="Verdana" w:cs="Tahoma"/>
          <w:lang w:eastAsia="pl-PL"/>
        </w:rPr>
      </w:pPr>
    </w:p>
    <w:p w14:paraId="3367599C" w14:textId="77777777"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lang w:eastAsia="pl-PL"/>
        </w:rPr>
        <w:t xml:space="preserve">Warunkiem zaliczenia semestru jest uzyskanie oceny co najmniej dostatecznej ze wszystkich przedmiotów przewidywanych w planie studiów bądź wybranych jako obligatoryjne, w tym także praktyki zawodowej oraz złożenie indeksu i karty zaliczeń w dziekanacie w terminie określonym trybem zaliczenia semestru. O ceny stosowane w </w:t>
      </w:r>
      <w:proofErr w:type="spellStart"/>
      <w:r w:rsidRPr="008E3DF9">
        <w:rPr>
          <w:rFonts w:ascii="Verdana" w:eastAsia="Cambria" w:hAnsi="Verdana" w:cs="Tahoma"/>
          <w:lang w:eastAsia="pl-PL"/>
        </w:rPr>
        <w:t>P</w:t>
      </w:r>
      <w:r w:rsidR="00E662FE" w:rsidRPr="008E3DF9">
        <w:rPr>
          <w:rFonts w:ascii="Verdana" w:eastAsia="Cambria" w:hAnsi="Verdana" w:cs="Tahoma"/>
          <w:lang w:eastAsia="pl-PL"/>
        </w:rPr>
        <w:t>ANS</w:t>
      </w:r>
      <w:proofErr w:type="spellEnd"/>
      <w:r w:rsidRPr="008E3DF9">
        <w:rPr>
          <w:rFonts w:ascii="Verdana" w:eastAsia="Cambria" w:hAnsi="Verdana" w:cs="Tahoma"/>
          <w:lang w:eastAsia="pl-PL"/>
        </w:rPr>
        <w:t xml:space="preserve"> w Nysie: bardzo dobry (5,0), dobry plus (4,5), dobry (4,0), dostateczny plus (3,5), dostateczny (3,0), niedostateczny (2,0).</w:t>
      </w:r>
    </w:p>
    <w:p w14:paraId="1EE57BE2" w14:textId="77777777" w:rsidR="00383BE6" w:rsidRPr="008E3DF9" w:rsidRDefault="00383BE6" w:rsidP="00383BE6">
      <w:pPr>
        <w:spacing w:after="0" w:line="240" w:lineRule="auto"/>
        <w:rPr>
          <w:rFonts w:ascii="Verdana" w:eastAsia="Times New Roman" w:hAnsi="Verdana" w:cs="Tahoma"/>
          <w:lang w:eastAsia="pl-PL"/>
        </w:rPr>
      </w:pPr>
    </w:p>
    <w:p w14:paraId="64CE4825" w14:textId="77777777" w:rsidR="00383BE6" w:rsidRPr="008E3DF9" w:rsidRDefault="00383BE6" w:rsidP="00383BE6">
      <w:pPr>
        <w:spacing w:after="0" w:line="240" w:lineRule="auto"/>
        <w:jc w:val="both"/>
        <w:rPr>
          <w:rFonts w:ascii="Verdana" w:eastAsia="Times New Roman" w:hAnsi="Verdana" w:cs="Tahoma"/>
          <w:lang w:eastAsia="pl-PL"/>
        </w:rPr>
      </w:pPr>
      <w:r w:rsidRPr="008E3DF9">
        <w:rPr>
          <w:rFonts w:ascii="Verdana" w:eastAsia="Cambria" w:hAnsi="Verdana" w:cs="Tahoma"/>
          <w:lang w:eastAsia="pl-PL"/>
        </w:rPr>
        <w:t>Podstawą do zaliczenia zajęć jest aktywność studenta na zajęciach i pozytywne wyniki kontroli wiadomości jak również wszystkich działań podlegających ocenie. Zaliczenie przedmiotu prowadzonego wyłącznie w formie wykładu a niekończącego się egzaminem następuje poprzez zdanie kolokwium/testu końcowego. Brak zaliczenia</w:t>
      </w:r>
      <w:bookmarkStart w:id="12" w:name="page7"/>
      <w:bookmarkEnd w:id="12"/>
      <w:r w:rsidRPr="008E3DF9">
        <w:rPr>
          <w:rFonts w:ascii="Verdana" w:eastAsia="Cambria" w:hAnsi="Verdana" w:cs="Tahoma"/>
          <w:lang w:eastAsia="pl-PL"/>
        </w:rPr>
        <w:t xml:space="preserve"> z ćwiczeń, zajęć projektowych i laboratoryjnych, lektoratów i seminariów uniemożliwia przystąpienie do egzaminu z danych przedmiotów.</w:t>
      </w:r>
    </w:p>
    <w:p w14:paraId="58B29260"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libri" w:hAnsi="Verdana" w:cs="Tahoma"/>
          <w:noProof/>
          <w:lang w:eastAsia="pl-PL"/>
        </w:rPr>
        <mc:AlternateContent>
          <mc:Choice Requires="wps">
            <w:drawing>
              <wp:anchor distT="0" distB="0" distL="114300" distR="114300" simplePos="0" relativeHeight="251666432" behindDoc="1" locked="0" layoutInCell="0" allowOverlap="1" wp14:anchorId="18B7BEDA" wp14:editId="5C21668B">
                <wp:simplePos x="0" y="0"/>
                <wp:positionH relativeFrom="column">
                  <wp:posOffset>-19685</wp:posOffset>
                </wp:positionH>
                <wp:positionV relativeFrom="paragraph">
                  <wp:posOffset>179070</wp:posOffset>
                </wp:positionV>
                <wp:extent cx="5798185" cy="6350"/>
                <wp:effectExtent l="0" t="0" r="3175" b="0"/>
                <wp:wrapNone/>
                <wp:docPr id="9" name="Prostokąt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38629C31" id="Prostokąt 9" o:spid="_x0000_s1026" style="position:absolute;margin-left:-1.55pt;margin-top:14.1pt;width:456.55pt;height:.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" o:allowincell="f" filled="f" stroked="f">
                <o:lock v:ext="edit" aspectratio="t"/>
              </v:rect>
            </w:pict>
          </mc:Fallback>
        </mc:AlternateContent>
      </w:r>
    </w:p>
    <w:p w14:paraId="55A64C08" w14:textId="77777777" w:rsidR="00383BE6" w:rsidRPr="008E3DF9" w:rsidRDefault="00383BE6" w:rsidP="00383BE6">
      <w:pPr>
        <w:keepNext/>
        <w:keepLines/>
        <w:pBdr>
          <w:bottom w:val="single" w:sz="4" w:space="1" w:color="auto"/>
        </w:pBdr>
        <w:spacing w:after="0" w:line="240" w:lineRule="auto"/>
        <w:ind w:right="-319"/>
        <w:outlineLvl w:val="0"/>
        <w:rPr>
          <w:rFonts w:ascii="Verdana" w:eastAsia="Times New Roman" w:hAnsi="Verdana" w:cs="Tahoma"/>
          <w:b/>
          <w:bCs/>
          <w:lang w:eastAsia="pl-PL"/>
        </w:rPr>
      </w:pPr>
      <w:bookmarkStart w:id="13" w:name="_Toc527579464"/>
      <w:bookmarkStart w:id="14" w:name="_Toc177650455"/>
      <w:r w:rsidRPr="008E3DF9">
        <w:rPr>
          <w:rFonts w:ascii="Verdana" w:eastAsia="Cambria" w:hAnsi="Verdana" w:cs="Tahoma"/>
          <w:b/>
          <w:bCs/>
          <w:lang w:eastAsia="pl-PL"/>
        </w:rPr>
        <w:t>PRAKTYKA ZAWODOWA</w:t>
      </w:r>
      <w:bookmarkEnd w:id="13"/>
      <w:r w:rsidRPr="008E3DF9">
        <w:rPr>
          <w:rFonts w:ascii="Verdana" w:eastAsia="Cambria" w:hAnsi="Verdana" w:cs="Tahoma"/>
          <w:b/>
          <w:bCs/>
          <w:lang w:eastAsia="pl-PL"/>
        </w:rPr>
        <w:t xml:space="preserve"> (6 miesięcy)</w:t>
      </w:r>
      <w:bookmarkEnd w:id="14"/>
    </w:p>
    <w:p w14:paraId="67BFC2F8" w14:textId="77777777" w:rsidR="00383BE6" w:rsidRPr="008E3DF9" w:rsidRDefault="00383BE6" w:rsidP="00383BE6">
      <w:pPr>
        <w:spacing w:after="0" w:line="240" w:lineRule="auto"/>
        <w:rPr>
          <w:rFonts w:ascii="Verdana" w:eastAsia="Times New Roman" w:hAnsi="Verdana" w:cs="Tahoma"/>
          <w:lang w:eastAsia="pl-PL"/>
        </w:rPr>
      </w:pPr>
    </w:p>
    <w:p w14:paraId="42A78BCB" w14:textId="77777777" w:rsidR="00383BE6" w:rsidRPr="008E3DF9" w:rsidRDefault="00383BE6" w:rsidP="00383BE6">
      <w:pPr>
        <w:spacing w:after="0" w:line="240" w:lineRule="auto"/>
        <w:jc w:val="both"/>
        <w:rPr>
          <w:rFonts w:ascii="Verdana" w:eastAsia="Times New Roman" w:hAnsi="Verdana" w:cs="Tahoma"/>
          <w:lang w:eastAsia="pl-PL"/>
        </w:rPr>
      </w:pPr>
      <w:r w:rsidRPr="008E3DF9">
        <w:rPr>
          <w:rFonts w:ascii="Verdana" w:eastAsia="Cambria" w:hAnsi="Verdana" w:cs="Tahoma"/>
          <w:lang w:eastAsia="pl-PL"/>
        </w:rPr>
        <w:t>Praktyka specjalistyczna i tłumaczeniowa – praktyka odbywa się we wszelkiego rodzaju podmiotach gospodarczych prowadzących międzynarodowe kontakty handlowe – małych i średnich przedsiębiorstwach, spółkach prawa handlowego, zakładach produkcyjnych i usługowych, biurach podróży, firmach zagranicznych oraz instytucjach związanych z handlem zagranicznym, ale także instytucjach administracji samorządu terytorialnego, biurach tłumaczeń. W pierwszej fazie studenci poznają specyfikę funkcjonowania firm i przedsiębiorstw, zajmują się zadaniami, w których mogą wykorzystać znajomość języka, takimi jak prowadzenie rozmów telefonicznych, pozyskiwanie informacji z prasy, Internetu i innych mediów, formułowanie pism i ofert. W dalszej części praktyki studenci wykorzystują umiejętności zdobyte w ramach ćwiczeń tłumaczeniowych tłumacząc pisemnie i konsekutywnie, o ile to możliwe, również symultanicznie.</w:t>
      </w:r>
    </w:p>
    <w:p w14:paraId="30AAD392"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libri" w:hAnsi="Verdana" w:cs="Tahoma"/>
          <w:noProof/>
          <w:lang w:eastAsia="pl-PL"/>
        </w:rPr>
        <mc:AlternateContent>
          <mc:Choice Requires="wps">
            <w:drawing>
              <wp:anchor distT="0" distB="0" distL="114300" distR="114300" simplePos="0" relativeHeight="251667456" behindDoc="1" locked="0" layoutInCell="0" allowOverlap="1" wp14:anchorId="0867C8ED" wp14:editId="1093EB31">
                <wp:simplePos x="0" y="0"/>
                <wp:positionH relativeFrom="column">
                  <wp:posOffset>-19685</wp:posOffset>
                </wp:positionH>
                <wp:positionV relativeFrom="paragraph">
                  <wp:posOffset>179070</wp:posOffset>
                </wp:positionV>
                <wp:extent cx="5798185" cy="6350"/>
                <wp:effectExtent l="0" t="0" r="3175" b="0"/>
                <wp:wrapNone/>
                <wp:docPr id="8" name="Prostokąt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1C7301A4" id="Prostokąt 8" o:spid="_x0000_s1026" style="position:absolute;margin-left:-1.55pt;margin-top:14.1pt;width:456.55pt;height:.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" o:allowincell="f" filled="f" stroked="f">
                <o:lock v:ext="edit" aspectratio="t"/>
              </v:rect>
            </w:pict>
          </mc:Fallback>
        </mc:AlternateContent>
      </w:r>
    </w:p>
    <w:p w14:paraId="2483664D" w14:textId="77777777" w:rsidR="00383BE6" w:rsidRPr="008E3DF9" w:rsidRDefault="00383BE6" w:rsidP="00C54C17">
      <w:pPr>
        <w:keepNext/>
        <w:keepLines/>
        <w:pBdr>
          <w:bottom w:val="single" w:sz="4" w:space="1" w:color="auto"/>
        </w:pBdr>
        <w:spacing w:after="0" w:line="240" w:lineRule="auto"/>
        <w:ind w:right="-319"/>
        <w:outlineLvl w:val="0"/>
        <w:rPr>
          <w:rFonts w:ascii="Verdana" w:eastAsia="Times New Roman" w:hAnsi="Verdana" w:cs="Tahoma"/>
          <w:lang w:eastAsia="pl-PL"/>
        </w:rPr>
      </w:pPr>
      <w:bookmarkStart w:id="15" w:name="_Toc527579465"/>
      <w:bookmarkStart w:id="16" w:name="_Toc177650456"/>
      <w:r w:rsidRPr="008E3DF9">
        <w:rPr>
          <w:rFonts w:ascii="Verdana" w:eastAsia="Cambria" w:hAnsi="Verdana" w:cs="Tahoma"/>
          <w:b/>
          <w:bCs/>
          <w:lang w:eastAsia="pl-PL"/>
        </w:rPr>
        <w:t xml:space="preserve">KOORDYNATOR </w:t>
      </w:r>
      <w:proofErr w:type="spellStart"/>
      <w:r w:rsidRPr="008E3DF9">
        <w:rPr>
          <w:rFonts w:ascii="Verdana" w:eastAsia="Cambria" w:hAnsi="Verdana" w:cs="Tahoma"/>
          <w:b/>
          <w:bCs/>
          <w:lang w:eastAsia="pl-PL"/>
        </w:rPr>
        <w:t>ECTS</w:t>
      </w:r>
      <w:proofErr w:type="spellEnd"/>
      <w:r w:rsidRPr="008E3DF9">
        <w:rPr>
          <w:rFonts w:ascii="Verdana" w:eastAsia="Cambria" w:hAnsi="Verdana" w:cs="Tahoma"/>
          <w:b/>
          <w:bCs/>
          <w:lang w:eastAsia="pl-PL"/>
        </w:rPr>
        <w:t xml:space="preserve"> NA SPECJALNOŚCI</w:t>
      </w:r>
      <w:bookmarkEnd w:id="15"/>
      <w:r w:rsidR="00C54C17" w:rsidRPr="008E3DF9">
        <w:rPr>
          <w:rFonts w:ascii="Verdana" w:eastAsia="Cambria" w:hAnsi="Verdana" w:cs="Tahoma"/>
          <w:b/>
          <w:bCs/>
          <w:lang w:eastAsia="pl-PL"/>
        </w:rPr>
        <w:t>: TŁUMACZ W BIZNESIE – JĘZYK ANGIELSKI</w:t>
      </w:r>
      <w:bookmarkEnd w:id="16"/>
    </w:p>
    <w:p w14:paraId="5FF85EC7" w14:textId="77777777" w:rsidR="00383BE6" w:rsidRPr="008E3DF9" w:rsidRDefault="00383BE6" w:rsidP="009C3B54">
      <w:pPr>
        <w:numPr>
          <w:ilvl w:val="0"/>
          <w:numId w:val="13"/>
        </w:numPr>
        <w:tabs>
          <w:tab w:val="left" w:pos="720"/>
        </w:tabs>
        <w:spacing w:after="0" w:line="240" w:lineRule="auto"/>
        <w:contextualSpacing/>
        <w:rPr>
          <w:rFonts w:ascii="Verdana" w:eastAsia="Symbol" w:hAnsi="Verdana" w:cs="Tahoma"/>
          <w:lang w:eastAsia="pl-PL"/>
        </w:rPr>
      </w:pPr>
      <w:r w:rsidRPr="008E3DF9">
        <w:rPr>
          <w:rFonts w:ascii="Verdana" w:eastAsia="Cambria" w:hAnsi="Verdana" w:cs="Tahoma"/>
          <w:lang w:eastAsia="pl-PL"/>
        </w:rPr>
        <w:t xml:space="preserve">adres: </w:t>
      </w:r>
      <w:r w:rsidR="00C54C17" w:rsidRPr="008E3DF9">
        <w:rPr>
          <w:rFonts w:ascii="Verdana" w:eastAsia="Cambria" w:hAnsi="Verdana" w:cs="Tahoma"/>
          <w:lang w:eastAsia="pl-PL"/>
        </w:rPr>
        <w:t xml:space="preserve">Wydział </w:t>
      </w:r>
      <w:r w:rsidRPr="008E3DF9">
        <w:rPr>
          <w:rFonts w:ascii="Verdana" w:eastAsia="Cambria" w:hAnsi="Verdana" w:cs="Tahoma"/>
          <w:lang w:eastAsia="pl-PL"/>
        </w:rPr>
        <w:t xml:space="preserve">Neofilologii </w:t>
      </w:r>
      <w:proofErr w:type="spellStart"/>
      <w:r w:rsidR="00E662FE" w:rsidRPr="008E3DF9">
        <w:rPr>
          <w:rFonts w:ascii="Verdana" w:eastAsia="Cambria" w:hAnsi="Verdana" w:cs="Tahoma"/>
          <w:lang w:eastAsia="pl-PL"/>
        </w:rPr>
        <w:t>PANS</w:t>
      </w:r>
      <w:proofErr w:type="spellEnd"/>
      <w:r w:rsidRPr="008E3DF9">
        <w:rPr>
          <w:rFonts w:ascii="Verdana" w:eastAsia="Cambria" w:hAnsi="Verdana" w:cs="Tahoma"/>
          <w:lang w:eastAsia="pl-PL"/>
        </w:rPr>
        <w:t xml:space="preserve"> w Nysie, pokój 303F</w:t>
      </w:r>
    </w:p>
    <w:p w14:paraId="5658EB15" w14:textId="77777777" w:rsidR="00383BE6" w:rsidRPr="008E3DF9" w:rsidRDefault="00383BE6" w:rsidP="009C3B54">
      <w:pPr>
        <w:numPr>
          <w:ilvl w:val="0"/>
          <w:numId w:val="13"/>
        </w:numPr>
        <w:tabs>
          <w:tab w:val="left" w:pos="720"/>
        </w:tabs>
        <w:spacing w:after="0" w:line="240" w:lineRule="auto"/>
        <w:contextualSpacing/>
        <w:rPr>
          <w:rFonts w:ascii="Verdana" w:eastAsia="Cambria" w:hAnsi="Verdana" w:cs="Tahoma"/>
          <w:lang w:val="en-US" w:eastAsia="pl-PL"/>
        </w:rPr>
      </w:pPr>
      <w:proofErr w:type="spellStart"/>
      <w:r w:rsidRPr="008E3DF9">
        <w:rPr>
          <w:rFonts w:ascii="Verdana" w:eastAsia="Cambria" w:hAnsi="Verdana" w:cs="Tahoma"/>
          <w:lang w:val="en-US" w:eastAsia="pl-PL"/>
        </w:rPr>
        <w:t>adres</w:t>
      </w:r>
      <w:proofErr w:type="spellEnd"/>
      <w:r w:rsidRPr="008E3DF9">
        <w:rPr>
          <w:rFonts w:ascii="Verdana" w:eastAsia="Cambria" w:hAnsi="Verdana" w:cs="Tahoma"/>
          <w:lang w:val="en-US" w:eastAsia="pl-PL"/>
        </w:rPr>
        <w:t xml:space="preserve"> email: </w:t>
      </w:r>
      <w:r w:rsidRPr="008E3DF9">
        <w:rPr>
          <w:rFonts w:ascii="Verdana" w:eastAsia="Cambria" w:hAnsi="Verdana" w:cs="Tahoma"/>
          <w:color w:val="0000FF"/>
          <w:u w:val="single"/>
          <w:lang w:val="en-US" w:eastAsia="pl-PL"/>
        </w:rPr>
        <w:t>iwona.sikora@</w:t>
      </w:r>
      <w:r w:rsidR="00E662FE" w:rsidRPr="008E3DF9">
        <w:rPr>
          <w:rFonts w:ascii="Verdana" w:eastAsia="Cambria" w:hAnsi="Verdana" w:cs="Tahoma"/>
          <w:color w:val="0000FF"/>
          <w:u w:val="single"/>
          <w:lang w:val="en-US" w:eastAsia="pl-PL"/>
        </w:rPr>
        <w:t>pans</w:t>
      </w:r>
      <w:r w:rsidRPr="008E3DF9">
        <w:rPr>
          <w:rFonts w:ascii="Verdana" w:eastAsia="Cambria" w:hAnsi="Verdana" w:cs="Tahoma"/>
          <w:color w:val="0000FF"/>
          <w:u w:val="single"/>
          <w:lang w:val="en-US" w:eastAsia="pl-PL"/>
        </w:rPr>
        <w:t>.nysa.pl</w:t>
      </w:r>
    </w:p>
    <w:p w14:paraId="2C3F68F6" w14:textId="77777777" w:rsidR="00383BE6" w:rsidRPr="008E3DF9" w:rsidRDefault="00383BE6" w:rsidP="00383BE6">
      <w:pPr>
        <w:spacing w:after="0" w:line="240" w:lineRule="auto"/>
        <w:rPr>
          <w:rFonts w:ascii="Verdana" w:eastAsia="Times New Roman" w:hAnsi="Verdana" w:cs="Tahoma"/>
          <w:lang w:val="en-US" w:eastAsia="pl-PL"/>
        </w:rPr>
      </w:pPr>
      <w:r w:rsidRPr="008E3DF9">
        <w:rPr>
          <w:rFonts w:ascii="Verdana" w:eastAsia="Calibri" w:hAnsi="Verdana" w:cs="Tahoma"/>
          <w:noProof/>
          <w:lang w:eastAsia="pl-PL"/>
        </w:rPr>
        <mc:AlternateContent>
          <mc:Choice Requires="wps">
            <w:drawing>
              <wp:anchor distT="0" distB="0" distL="114300" distR="114300" simplePos="0" relativeHeight="251668480" behindDoc="1" locked="0" layoutInCell="0" allowOverlap="1" wp14:anchorId="15B26808" wp14:editId="784DBB57">
                <wp:simplePos x="0" y="0"/>
                <wp:positionH relativeFrom="column">
                  <wp:posOffset>-19685</wp:posOffset>
                </wp:positionH>
                <wp:positionV relativeFrom="paragraph">
                  <wp:posOffset>180340</wp:posOffset>
                </wp:positionV>
                <wp:extent cx="5798185" cy="6350"/>
                <wp:effectExtent l="0" t="2540" r="3175" b="635"/>
                <wp:wrapNone/>
                <wp:docPr id="7" name="Prostokąt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6AB97B87" id="Prostokąt 7" o:spid="_x0000_s1026" style="position:absolute;margin-left:-1.55pt;margin-top:14.2pt;width:456.55pt;height:.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" o:allowincell="f" filled="f" stroked="f">
                <o:lock v:ext="edit" aspectratio="t"/>
              </v:rect>
            </w:pict>
          </mc:Fallback>
        </mc:AlternateContent>
      </w:r>
    </w:p>
    <w:p w14:paraId="17AA612A" w14:textId="77777777" w:rsidR="00383BE6" w:rsidRPr="008E3DF9" w:rsidRDefault="00383BE6" w:rsidP="00383BE6">
      <w:pPr>
        <w:keepNext/>
        <w:keepLines/>
        <w:pBdr>
          <w:bottom w:val="single" w:sz="4" w:space="1" w:color="auto"/>
        </w:pBdr>
        <w:spacing w:after="0" w:line="240" w:lineRule="auto"/>
        <w:ind w:right="-319"/>
        <w:outlineLvl w:val="0"/>
        <w:rPr>
          <w:rFonts w:ascii="Verdana" w:eastAsia="Times New Roman" w:hAnsi="Verdana" w:cs="Tahoma"/>
          <w:b/>
          <w:bCs/>
          <w:lang w:eastAsia="pl-PL"/>
        </w:rPr>
      </w:pPr>
      <w:bookmarkStart w:id="17" w:name="_Toc515130217"/>
      <w:bookmarkStart w:id="18" w:name="_Toc516402066"/>
      <w:bookmarkStart w:id="19" w:name="_Toc527579466"/>
      <w:bookmarkStart w:id="20" w:name="_Toc177650457"/>
      <w:r w:rsidRPr="008E3DF9">
        <w:rPr>
          <w:rFonts w:ascii="Verdana" w:eastAsia="Cambria" w:hAnsi="Verdana" w:cs="Tahoma"/>
          <w:b/>
          <w:bCs/>
          <w:lang w:eastAsia="pl-PL"/>
        </w:rPr>
        <w:t>KADRA</w:t>
      </w:r>
      <w:bookmarkEnd w:id="17"/>
      <w:bookmarkEnd w:id="18"/>
      <w:bookmarkEnd w:id="19"/>
      <w:bookmarkEnd w:id="20"/>
    </w:p>
    <w:p w14:paraId="7E5E39C8" w14:textId="77777777" w:rsidR="00383BE6" w:rsidRPr="008E3DF9" w:rsidRDefault="00383BE6" w:rsidP="00383BE6">
      <w:pPr>
        <w:spacing w:after="0" w:line="240" w:lineRule="auto"/>
        <w:rPr>
          <w:rFonts w:ascii="Verdana" w:eastAsia="Times New Roman" w:hAnsi="Verdana" w:cs="Tahoma"/>
          <w:lang w:eastAsia="pl-PL"/>
        </w:rPr>
      </w:pPr>
    </w:p>
    <w:p w14:paraId="7FDBB054" w14:textId="77777777"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lang w:eastAsia="pl-PL"/>
        </w:rPr>
        <w:t xml:space="preserve">Zespół wykładowców </w:t>
      </w:r>
      <w:r w:rsidR="00C54C17" w:rsidRPr="008E3DF9">
        <w:rPr>
          <w:rFonts w:ascii="Verdana" w:eastAsia="Cambria" w:hAnsi="Verdana" w:cs="Tahoma"/>
          <w:lang w:eastAsia="pl-PL"/>
        </w:rPr>
        <w:t>na kierunku filologia w zakresie filologii angielskiej, specjalność: tłumacz w biznesie – język angielski</w:t>
      </w:r>
      <w:r w:rsidRPr="008E3DF9">
        <w:rPr>
          <w:rFonts w:ascii="Verdana" w:eastAsia="Cambria" w:hAnsi="Verdana" w:cs="Tahoma"/>
          <w:lang w:eastAsia="pl-PL"/>
        </w:rPr>
        <w:t xml:space="preserve"> w </w:t>
      </w:r>
      <w:proofErr w:type="spellStart"/>
      <w:r w:rsidR="00E662FE" w:rsidRPr="008E3DF9">
        <w:rPr>
          <w:rFonts w:ascii="Verdana" w:eastAsia="Cambria" w:hAnsi="Verdana" w:cs="Tahoma"/>
          <w:lang w:eastAsia="pl-PL"/>
        </w:rPr>
        <w:t>PANS</w:t>
      </w:r>
      <w:proofErr w:type="spellEnd"/>
      <w:r w:rsidRPr="008E3DF9">
        <w:rPr>
          <w:rFonts w:ascii="Verdana" w:eastAsia="Cambria" w:hAnsi="Verdana" w:cs="Tahoma"/>
          <w:lang w:eastAsia="pl-PL"/>
        </w:rPr>
        <w:t xml:space="preserve"> w Nysie składa się z nauczycieli akademickich, którym nieobca jest praktyka językowo-biznesowa. Są to wysoko wykwalifikowani nauczyciele, specjaliści języka biznesu oraz tłumacze, których dynamiczny rozwój naukowo-dydaktyczny widoczny jest w stopniach i tytułach naukowych uzyskanych w renomowanych polskich uczelniach oraz w licznych publikacjach.</w:t>
      </w:r>
    </w:p>
    <w:p w14:paraId="2A087E54" w14:textId="77777777" w:rsidR="00383BE6" w:rsidRPr="008E3DF9" w:rsidRDefault="00383BE6" w:rsidP="00383BE6">
      <w:pPr>
        <w:spacing w:after="0" w:line="240" w:lineRule="auto"/>
        <w:rPr>
          <w:rFonts w:ascii="Verdana" w:eastAsia="Times New Roman" w:hAnsi="Verdana" w:cs="Tahoma"/>
          <w:lang w:eastAsia="pl-PL"/>
        </w:rPr>
      </w:pPr>
    </w:p>
    <w:p w14:paraId="22E32114" w14:textId="5A7AA9A0" w:rsidR="00383BE6" w:rsidRPr="008E3DF9" w:rsidRDefault="00383BE6" w:rsidP="00383BE6">
      <w:pPr>
        <w:pBdr>
          <w:bottom w:val="single" w:sz="4" w:space="1" w:color="auto"/>
        </w:pBdr>
        <w:spacing w:after="0" w:line="240" w:lineRule="auto"/>
        <w:rPr>
          <w:rFonts w:ascii="Verdana" w:eastAsia="Times New Roman" w:hAnsi="Verdana" w:cs="Tahoma"/>
          <w:lang w:eastAsia="pl-PL"/>
        </w:rPr>
      </w:pPr>
      <w:r w:rsidRPr="008E3DF9">
        <w:rPr>
          <w:rFonts w:ascii="Verdana" w:eastAsia="Cambria" w:hAnsi="Verdana" w:cs="Tahoma"/>
          <w:b/>
          <w:bCs/>
          <w:lang w:eastAsia="pl-PL"/>
        </w:rPr>
        <w:t xml:space="preserve">KADRA </w:t>
      </w:r>
      <w:r w:rsidR="00C32F57" w:rsidRPr="008E3DF9">
        <w:rPr>
          <w:rFonts w:ascii="Verdana" w:eastAsia="Cambria" w:hAnsi="Verdana" w:cs="Tahoma"/>
          <w:b/>
          <w:bCs/>
          <w:lang w:eastAsia="pl-PL"/>
        </w:rPr>
        <w:t>WYDZIAŁU</w:t>
      </w:r>
      <w:r w:rsidRPr="008E3DF9">
        <w:rPr>
          <w:rFonts w:ascii="Verdana" w:eastAsia="Cambria" w:hAnsi="Verdana" w:cs="Tahoma"/>
          <w:b/>
          <w:bCs/>
          <w:lang w:eastAsia="pl-PL"/>
        </w:rPr>
        <w:t xml:space="preserve"> NEOFILOLOGII PROWADZĄCA ZAJĘCIA NA KIERUNKU FILOLOGIA A</w:t>
      </w:r>
      <w:r w:rsidR="00A34073" w:rsidRPr="008E3DF9">
        <w:rPr>
          <w:rFonts w:ascii="Verdana" w:eastAsia="Cambria" w:hAnsi="Verdana" w:cs="Tahoma"/>
          <w:b/>
          <w:bCs/>
          <w:lang w:eastAsia="pl-PL"/>
        </w:rPr>
        <w:t>NGIELSKA W ROKU AKADEMICKIM 2021/2022</w:t>
      </w:r>
      <w:r w:rsidRPr="008E3DF9">
        <w:rPr>
          <w:rFonts w:ascii="Verdana" w:eastAsia="Cambria" w:hAnsi="Verdana" w:cs="Tahoma"/>
          <w:b/>
          <w:bCs/>
          <w:lang w:eastAsia="pl-PL"/>
        </w:rPr>
        <w:t>:</w:t>
      </w:r>
    </w:p>
    <w:p w14:paraId="5B357FA0" w14:textId="43DCA204" w:rsidR="00C32F57" w:rsidRPr="008E3DF9" w:rsidRDefault="00C32F57" w:rsidP="00C32F57">
      <w:pPr>
        <w:numPr>
          <w:ilvl w:val="0"/>
          <w:numId w:val="12"/>
        </w:numPr>
        <w:tabs>
          <w:tab w:val="left" w:pos="709"/>
        </w:tabs>
        <w:spacing w:after="0" w:line="240" w:lineRule="auto"/>
        <w:ind w:firstLine="284"/>
        <w:rPr>
          <w:rFonts w:ascii="Verdana" w:eastAsia="Symbol" w:hAnsi="Verdana" w:cs="Tahoma"/>
          <w:lang w:eastAsia="pl-PL"/>
        </w:rPr>
      </w:pPr>
      <w:r w:rsidRPr="008E3DF9">
        <w:rPr>
          <w:rFonts w:ascii="Verdana" w:eastAsia="Symbol" w:hAnsi="Verdana" w:cs="Tahoma"/>
          <w:lang w:eastAsia="pl-PL"/>
        </w:rPr>
        <w:t>prof. dr hab. Łukasz Grabowski</w:t>
      </w:r>
    </w:p>
    <w:p w14:paraId="7E78B775" w14:textId="77777777" w:rsidR="00383BE6" w:rsidRPr="008E3DF9" w:rsidRDefault="00383BE6" w:rsidP="009C3B54">
      <w:pPr>
        <w:numPr>
          <w:ilvl w:val="0"/>
          <w:numId w:val="12"/>
        </w:numPr>
        <w:tabs>
          <w:tab w:val="left" w:pos="709"/>
        </w:tabs>
        <w:spacing w:after="0" w:line="240" w:lineRule="auto"/>
        <w:ind w:firstLine="284"/>
        <w:rPr>
          <w:rFonts w:ascii="Verdana" w:eastAsia="Symbol" w:hAnsi="Verdana" w:cs="Tahoma"/>
          <w:lang w:eastAsia="pl-PL"/>
        </w:rPr>
      </w:pPr>
      <w:r w:rsidRPr="008E3DF9">
        <w:rPr>
          <w:rFonts w:ascii="Verdana" w:eastAsia="Cambria" w:hAnsi="Verdana" w:cs="Tahoma"/>
          <w:bCs/>
          <w:lang w:eastAsia="pl-PL"/>
        </w:rPr>
        <w:t>dr hab. Marcin Walczyński</w:t>
      </w:r>
      <w:bookmarkStart w:id="21" w:name="_Hlk177057895"/>
      <w:r w:rsidRPr="008E3DF9">
        <w:rPr>
          <w:rFonts w:ascii="Verdana" w:eastAsia="Cambria" w:hAnsi="Verdana" w:cs="Tahoma"/>
          <w:bCs/>
          <w:lang w:eastAsia="pl-PL"/>
        </w:rPr>
        <w:t xml:space="preserve">, prof. </w:t>
      </w:r>
      <w:proofErr w:type="spellStart"/>
      <w:r w:rsidR="00E662FE" w:rsidRPr="008E3DF9">
        <w:rPr>
          <w:rFonts w:ascii="Verdana" w:eastAsia="Cambria" w:hAnsi="Verdana" w:cs="Tahoma"/>
          <w:bCs/>
          <w:lang w:eastAsia="pl-PL"/>
        </w:rPr>
        <w:t>PANS</w:t>
      </w:r>
      <w:proofErr w:type="spellEnd"/>
      <w:r w:rsidRPr="008E3DF9">
        <w:rPr>
          <w:rFonts w:ascii="Verdana" w:eastAsia="Cambria" w:hAnsi="Verdana" w:cs="Tahoma"/>
          <w:bCs/>
          <w:lang w:eastAsia="pl-PL"/>
        </w:rPr>
        <w:t xml:space="preserve"> w Nysie </w:t>
      </w:r>
      <w:bookmarkEnd w:id="21"/>
    </w:p>
    <w:p w14:paraId="537FD794" w14:textId="0C90F50E" w:rsidR="00C32F57" w:rsidRPr="008E3DF9" w:rsidRDefault="00C32F57" w:rsidP="00C32F57">
      <w:pPr>
        <w:numPr>
          <w:ilvl w:val="0"/>
          <w:numId w:val="12"/>
        </w:numPr>
        <w:tabs>
          <w:tab w:val="left" w:pos="709"/>
        </w:tabs>
        <w:spacing w:after="0" w:line="240" w:lineRule="auto"/>
        <w:ind w:firstLine="284"/>
        <w:rPr>
          <w:rFonts w:ascii="Verdana" w:eastAsia="Symbol" w:hAnsi="Verdana" w:cs="Tahoma"/>
          <w:lang w:eastAsia="pl-PL"/>
        </w:rPr>
      </w:pPr>
      <w:r w:rsidRPr="008E3DF9">
        <w:rPr>
          <w:rFonts w:ascii="Verdana" w:eastAsia="Cambria" w:hAnsi="Verdana" w:cs="Tahoma"/>
          <w:bCs/>
          <w:lang w:eastAsia="pl-PL"/>
        </w:rPr>
        <w:t xml:space="preserve">dr hab. Mariusz Kamiński, prof. </w:t>
      </w:r>
      <w:proofErr w:type="spellStart"/>
      <w:r w:rsidRPr="008E3DF9">
        <w:rPr>
          <w:rFonts w:ascii="Verdana" w:eastAsia="Cambria" w:hAnsi="Verdana" w:cs="Tahoma"/>
          <w:bCs/>
          <w:lang w:eastAsia="pl-PL"/>
        </w:rPr>
        <w:t>PANS</w:t>
      </w:r>
      <w:proofErr w:type="spellEnd"/>
      <w:r w:rsidRPr="008E3DF9">
        <w:rPr>
          <w:rFonts w:ascii="Verdana" w:eastAsia="Cambria" w:hAnsi="Verdana" w:cs="Tahoma"/>
          <w:bCs/>
          <w:lang w:eastAsia="pl-PL"/>
        </w:rPr>
        <w:t xml:space="preserve"> w Nysie</w:t>
      </w:r>
    </w:p>
    <w:p w14:paraId="6F6C69DD" w14:textId="77777777" w:rsidR="00383BE6" w:rsidRPr="008E3DF9" w:rsidRDefault="00383BE6" w:rsidP="009C3B54">
      <w:pPr>
        <w:numPr>
          <w:ilvl w:val="0"/>
          <w:numId w:val="12"/>
        </w:numPr>
        <w:tabs>
          <w:tab w:val="left" w:pos="709"/>
        </w:tabs>
        <w:spacing w:after="0" w:line="240" w:lineRule="auto"/>
        <w:ind w:firstLine="284"/>
        <w:rPr>
          <w:rFonts w:ascii="Verdana" w:eastAsia="Symbol" w:hAnsi="Verdana" w:cs="Tahoma"/>
          <w:lang w:eastAsia="pl-PL"/>
        </w:rPr>
      </w:pPr>
      <w:r w:rsidRPr="008E3DF9">
        <w:rPr>
          <w:rFonts w:ascii="Verdana" w:eastAsia="Cambria" w:hAnsi="Verdana" w:cs="Tahoma"/>
          <w:bCs/>
          <w:lang w:eastAsia="pl-PL"/>
        </w:rPr>
        <w:t>dr Alina Bryll</w:t>
      </w:r>
    </w:p>
    <w:p w14:paraId="2D263F25" w14:textId="77777777" w:rsidR="00383BE6" w:rsidRPr="008E3DF9" w:rsidRDefault="00383BE6" w:rsidP="009C3B54">
      <w:pPr>
        <w:numPr>
          <w:ilvl w:val="0"/>
          <w:numId w:val="12"/>
        </w:numPr>
        <w:tabs>
          <w:tab w:val="left" w:pos="709"/>
        </w:tabs>
        <w:spacing w:after="0" w:line="240" w:lineRule="auto"/>
        <w:ind w:firstLine="284"/>
        <w:rPr>
          <w:rFonts w:ascii="Verdana" w:eastAsia="Symbol" w:hAnsi="Verdana" w:cs="Tahoma"/>
          <w:lang w:eastAsia="pl-PL"/>
        </w:rPr>
      </w:pPr>
      <w:r w:rsidRPr="008E3DF9">
        <w:rPr>
          <w:rFonts w:ascii="Verdana" w:eastAsia="Cambria" w:hAnsi="Verdana" w:cs="Tahoma"/>
          <w:bCs/>
          <w:lang w:eastAsia="pl-PL"/>
        </w:rPr>
        <w:t>dr Agnieszka Kaczmarek</w:t>
      </w:r>
    </w:p>
    <w:p w14:paraId="2F512BA9" w14:textId="77777777" w:rsidR="00383BE6" w:rsidRPr="008E3DF9" w:rsidRDefault="00383BE6" w:rsidP="009C3B54">
      <w:pPr>
        <w:numPr>
          <w:ilvl w:val="0"/>
          <w:numId w:val="12"/>
        </w:numPr>
        <w:tabs>
          <w:tab w:val="left" w:pos="709"/>
        </w:tabs>
        <w:spacing w:after="0" w:line="240" w:lineRule="auto"/>
        <w:ind w:firstLine="284"/>
        <w:rPr>
          <w:rFonts w:ascii="Verdana" w:eastAsia="Symbol" w:hAnsi="Verdana" w:cs="Tahoma"/>
          <w:lang w:eastAsia="pl-PL"/>
        </w:rPr>
      </w:pPr>
      <w:r w:rsidRPr="008E3DF9">
        <w:rPr>
          <w:rFonts w:ascii="Verdana" w:eastAsia="Cambria" w:hAnsi="Verdana" w:cs="Tahoma"/>
          <w:bCs/>
          <w:lang w:eastAsia="pl-PL"/>
        </w:rPr>
        <w:t>dr Małgorzata Kamińska</w:t>
      </w:r>
    </w:p>
    <w:p w14:paraId="4AB4378D" w14:textId="77777777" w:rsidR="00383BE6" w:rsidRPr="008E3DF9" w:rsidRDefault="00383BE6" w:rsidP="009C3B54">
      <w:pPr>
        <w:numPr>
          <w:ilvl w:val="0"/>
          <w:numId w:val="12"/>
        </w:numPr>
        <w:tabs>
          <w:tab w:val="left" w:pos="709"/>
        </w:tabs>
        <w:spacing w:after="0" w:line="240" w:lineRule="auto"/>
        <w:ind w:firstLine="284"/>
        <w:rPr>
          <w:rFonts w:ascii="Verdana" w:eastAsia="Symbol" w:hAnsi="Verdana" w:cs="Tahoma"/>
          <w:lang w:eastAsia="pl-PL"/>
        </w:rPr>
      </w:pPr>
      <w:r w:rsidRPr="008E3DF9">
        <w:rPr>
          <w:rFonts w:ascii="Verdana" w:eastAsia="Cambria" w:hAnsi="Verdana" w:cs="Tahoma"/>
          <w:bCs/>
          <w:lang w:eastAsia="pl-PL"/>
        </w:rPr>
        <w:t xml:space="preserve">dr </w:t>
      </w:r>
      <w:proofErr w:type="spellStart"/>
      <w:r w:rsidRPr="008E3DF9">
        <w:rPr>
          <w:rFonts w:ascii="Verdana" w:eastAsia="Cambria" w:hAnsi="Verdana" w:cs="Tahoma"/>
          <w:bCs/>
          <w:lang w:eastAsia="pl-PL"/>
        </w:rPr>
        <w:t>Pradeep</w:t>
      </w:r>
      <w:proofErr w:type="spellEnd"/>
      <w:r w:rsidRPr="008E3DF9">
        <w:rPr>
          <w:rFonts w:ascii="Verdana" w:eastAsia="Cambria" w:hAnsi="Verdana" w:cs="Tahoma"/>
          <w:bCs/>
          <w:lang w:eastAsia="pl-PL"/>
        </w:rPr>
        <w:t xml:space="preserve"> Kumar</w:t>
      </w:r>
    </w:p>
    <w:p w14:paraId="7EC3EA85" w14:textId="77777777" w:rsidR="00383BE6" w:rsidRPr="008E3DF9" w:rsidRDefault="00383BE6" w:rsidP="009C3B54">
      <w:pPr>
        <w:numPr>
          <w:ilvl w:val="0"/>
          <w:numId w:val="12"/>
        </w:numPr>
        <w:tabs>
          <w:tab w:val="left" w:pos="709"/>
        </w:tabs>
        <w:spacing w:after="0" w:line="240" w:lineRule="auto"/>
        <w:ind w:firstLine="284"/>
        <w:rPr>
          <w:rFonts w:ascii="Verdana" w:eastAsia="Symbol" w:hAnsi="Verdana" w:cs="Tahoma"/>
          <w:lang w:eastAsia="pl-PL"/>
        </w:rPr>
      </w:pPr>
      <w:r w:rsidRPr="008E3DF9">
        <w:rPr>
          <w:rFonts w:ascii="Verdana" w:eastAsia="Cambria" w:hAnsi="Verdana" w:cs="Tahoma"/>
          <w:bCs/>
          <w:lang w:eastAsia="pl-PL"/>
        </w:rPr>
        <w:t>dr Iwona Sikora</w:t>
      </w:r>
    </w:p>
    <w:p w14:paraId="39E4C917" w14:textId="77777777" w:rsidR="00C32F57" w:rsidRPr="008E3DF9" w:rsidRDefault="00C32F57" w:rsidP="00C32F57">
      <w:pPr>
        <w:numPr>
          <w:ilvl w:val="0"/>
          <w:numId w:val="12"/>
        </w:numPr>
        <w:tabs>
          <w:tab w:val="left" w:pos="709"/>
        </w:tabs>
        <w:spacing w:after="0" w:line="240" w:lineRule="auto"/>
        <w:ind w:firstLine="284"/>
        <w:rPr>
          <w:rFonts w:ascii="Verdana" w:eastAsia="Symbol" w:hAnsi="Verdana" w:cs="Tahoma"/>
          <w:lang w:eastAsia="pl-PL"/>
        </w:rPr>
      </w:pPr>
      <w:r w:rsidRPr="008E3DF9">
        <w:rPr>
          <w:rFonts w:ascii="Verdana" w:eastAsia="Cambria" w:hAnsi="Verdana" w:cs="Tahoma"/>
          <w:bCs/>
          <w:lang w:eastAsia="pl-PL"/>
        </w:rPr>
        <w:t>mgr Ewa Tarnawska</w:t>
      </w:r>
    </w:p>
    <w:p w14:paraId="3D08E967" w14:textId="4C6E1212" w:rsidR="00383BE6" w:rsidRPr="008E3DF9" w:rsidRDefault="00383BE6" w:rsidP="009C3B54">
      <w:pPr>
        <w:numPr>
          <w:ilvl w:val="0"/>
          <w:numId w:val="12"/>
        </w:numPr>
        <w:tabs>
          <w:tab w:val="left" w:pos="709"/>
        </w:tabs>
        <w:spacing w:after="0" w:line="240" w:lineRule="auto"/>
        <w:ind w:firstLine="284"/>
        <w:rPr>
          <w:rFonts w:ascii="Verdana" w:eastAsia="Symbol" w:hAnsi="Verdana" w:cs="Tahoma"/>
          <w:lang w:eastAsia="pl-PL"/>
        </w:rPr>
      </w:pPr>
      <w:r w:rsidRPr="008E3DF9">
        <w:rPr>
          <w:rFonts w:ascii="Verdana" w:eastAsia="Cambria" w:hAnsi="Verdana" w:cs="Tahoma"/>
          <w:bCs/>
          <w:lang w:eastAsia="pl-PL"/>
        </w:rPr>
        <w:t xml:space="preserve">mgr Sebastian </w:t>
      </w:r>
      <w:proofErr w:type="spellStart"/>
      <w:r w:rsidRPr="008E3DF9">
        <w:rPr>
          <w:rFonts w:ascii="Verdana" w:eastAsia="Cambria" w:hAnsi="Verdana" w:cs="Tahoma"/>
          <w:bCs/>
          <w:lang w:eastAsia="pl-PL"/>
        </w:rPr>
        <w:t>Zatylny</w:t>
      </w:r>
      <w:proofErr w:type="spellEnd"/>
    </w:p>
    <w:p w14:paraId="19EEDC47" w14:textId="77777777" w:rsidR="00383BE6" w:rsidRPr="008E3DF9" w:rsidRDefault="00383BE6" w:rsidP="00383BE6">
      <w:pPr>
        <w:spacing w:after="0" w:line="240" w:lineRule="auto"/>
        <w:rPr>
          <w:rFonts w:ascii="Verdana" w:eastAsia="Times New Roman" w:hAnsi="Verdana" w:cs="Tahoma"/>
          <w:lang w:eastAsia="pl-PL"/>
        </w:rPr>
      </w:pPr>
    </w:p>
    <w:p w14:paraId="7B854AAF" w14:textId="35630DF0"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lang w:eastAsia="pl-PL"/>
        </w:rPr>
        <w:t xml:space="preserve">Zajęcia z przedmiotów ogólnych i ekonomiczno-biznesowych prowadzą wykładowcy z innych </w:t>
      </w:r>
      <w:r w:rsidR="00C32F57" w:rsidRPr="008E3DF9">
        <w:rPr>
          <w:rFonts w:ascii="Verdana" w:eastAsia="Cambria" w:hAnsi="Verdana" w:cs="Tahoma"/>
          <w:lang w:eastAsia="pl-PL"/>
        </w:rPr>
        <w:t>Wydział</w:t>
      </w:r>
      <w:r w:rsidRPr="008E3DF9">
        <w:rPr>
          <w:rFonts w:ascii="Verdana" w:eastAsia="Cambria" w:hAnsi="Verdana" w:cs="Tahoma"/>
          <w:lang w:eastAsia="pl-PL"/>
        </w:rPr>
        <w:t xml:space="preserve">ów </w:t>
      </w:r>
      <w:proofErr w:type="spellStart"/>
      <w:r w:rsidR="00E662FE" w:rsidRPr="008E3DF9">
        <w:rPr>
          <w:rFonts w:ascii="Verdana" w:eastAsia="Cambria" w:hAnsi="Verdana" w:cs="Tahoma"/>
          <w:lang w:eastAsia="pl-PL"/>
        </w:rPr>
        <w:t>PANS</w:t>
      </w:r>
      <w:proofErr w:type="spellEnd"/>
      <w:r w:rsidRPr="008E3DF9">
        <w:rPr>
          <w:rFonts w:ascii="Verdana" w:eastAsia="Cambria" w:hAnsi="Verdana" w:cs="Tahoma"/>
          <w:lang w:eastAsia="pl-PL"/>
        </w:rPr>
        <w:t xml:space="preserve"> w Nysie: </w:t>
      </w:r>
      <w:r w:rsidR="00C32F57" w:rsidRPr="008E3DF9">
        <w:rPr>
          <w:rFonts w:ascii="Verdana" w:eastAsia="Cambria" w:hAnsi="Verdana" w:cs="Tahoma"/>
          <w:b/>
          <w:bCs/>
          <w:lang w:eastAsia="pl-PL"/>
        </w:rPr>
        <w:t>Wydziału</w:t>
      </w:r>
      <w:r w:rsidRPr="008E3DF9">
        <w:rPr>
          <w:rFonts w:ascii="Verdana" w:eastAsia="Cambria" w:hAnsi="Verdana" w:cs="Tahoma"/>
          <w:b/>
          <w:bCs/>
          <w:lang w:eastAsia="pl-PL"/>
        </w:rPr>
        <w:t xml:space="preserve"> Nauk Technicznych, </w:t>
      </w:r>
      <w:r w:rsidR="00C32F57" w:rsidRPr="008E3DF9">
        <w:rPr>
          <w:rFonts w:ascii="Verdana" w:eastAsia="Cambria" w:hAnsi="Verdana" w:cs="Tahoma"/>
          <w:b/>
          <w:bCs/>
          <w:lang w:eastAsia="pl-PL"/>
        </w:rPr>
        <w:t>Wydziału</w:t>
      </w:r>
      <w:r w:rsidRPr="008E3DF9">
        <w:rPr>
          <w:rFonts w:ascii="Verdana" w:eastAsia="Cambria" w:hAnsi="Verdana" w:cs="Tahoma"/>
          <w:b/>
          <w:bCs/>
          <w:lang w:eastAsia="pl-PL"/>
        </w:rPr>
        <w:t xml:space="preserve"> Nauk Ekonomicznych, i Studium Języków Obcych</w:t>
      </w:r>
      <w:r w:rsidRPr="008E3DF9">
        <w:rPr>
          <w:rFonts w:ascii="Verdana" w:eastAsia="Cambria" w:hAnsi="Verdana" w:cs="Tahoma"/>
          <w:lang w:eastAsia="pl-PL"/>
        </w:rPr>
        <w:t>.</w:t>
      </w:r>
    </w:p>
    <w:p w14:paraId="438F12EF"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libri" w:hAnsi="Verdana" w:cs="Tahoma"/>
          <w:noProof/>
          <w:lang w:eastAsia="pl-PL"/>
        </w:rPr>
        <mc:AlternateContent>
          <mc:Choice Requires="wps">
            <w:drawing>
              <wp:anchor distT="0" distB="0" distL="114300" distR="114300" simplePos="0" relativeHeight="251669504" behindDoc="1" locked="0" layoutInCell="0" allowOverlap="1" wp14:anchorId="591900E6" wp14:editId="2F4460FB">
                <wp:simplePos x="0" y="0"/>
                <wp:positionH relativeFrom="column">
                  <wp:posOffset>-19685</wp:posOffset>
                </wp:positionH>
                <wp:positionV relativeFrom="paragraph">
                  <wp:posOffset>179070</wp:posOffset>
                </wp:positionV>
                <wp:extent cx="5798185" cy="6350"/>
                <wp:effectExtent l="0" t="0" r="3175" b="4445"/>
                <wp:wrapNone/>
                <wp:docPr id="6" name="Prostokąt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15751BFD" id="Prostokąt 6" o:spid="_x0000_s1026" style="position:absolute;margin-left:-1.55pt;margin-top:14.1pt;width:456.55pt;height:.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" o:allowincell="f" filled="f" stroked="f">
                <o:lock v:ext="edit" aspectratio="t"/>
              </v:rect>
            </w:pict>
          </mc:Fallback>
        </mc:AlternateContent>
      </w:r>
    </w:p>
    <w:p w14:paraId="62D6424C" w14:textId="77777777" w:rsidR="00383BE6" w:rsidRPr="008E3DF9" w:rsidRDefault="00383BE6" w:rsidP="00383BE6">
      <w:pPr>
        <w:keepNext/>
        <w:keepLines/>
        <w:pBdr>
          <w:bottom w:val="single" w:sz="4" w:space="1" w:color="auto"/>
        </w:pBdr>
        <w:spacing w:after="0" w:line="240" w:lineRule="auto"/>
        <w:ind w:right="-319"/>
        <w:outlineLvl w:val="0"/>
        <w:rPr>
          <w:rFonts w:ascii="Verdana" w:eastAsia="Times New Roman" w:hAnsi="Verdana" w:cs="Tahoma"/>
          <w:b/>
          <w:bCs/>
          <w:lang w:eastAsia="pl-PL"/>
        </w:rPr>
      </w:pPr>
      <w:bookmarkStart w:id="22" w:name="_Toc515130218"/>
      <w:bookmarkStart w:id="23" w:name="_Toc516402067"/>
      <w:bookmarkStart w:id="24" w:name="_Toc527579467"/>
      <w:bookmarkStart w:id="25" w:name="_Toc177650458"/>
      <w:r w:rsidRPr="008E3DF9">
        <w:rPr>
          <w:rFonts w:ascii="Verdana" w:eastAsia="Cambria" w:hAnsi="Verdana" w:cs="Tahoma"/>
          <w:b/>
          <w:bCs/>
          <w:lang w:eastAsia="pl-PL"/>
        </w:rPr>
        <w:t>PROGRAM STUDIÓW</w:t>
      </w:r>
      <w:bookmarkEnd w:id="22"/>
      <w:bookmarkEnd w:id="23"/>
      <w:bookmarkEnd w:id="24"/>
      <w:bookmarkEnd w:id="25"/>
    </w:p>
    <w:p w14:paraId="50BA57E4" w14:textId="77777777" w:rsidR="00383BE6" w:rsidRPr="008E3DF9" w:rsidRDefault="00383BE6" w:rsidP="00383BE6">
      <w:pPr>
        <w:spacing w:after="0" w:line="240" w:lineRule="auto"/>
        <w:rPr>
          <w:rFonts w:ascii="Verdana" w:eastAsia="Times New Roman" w:hAnsi="Verdana" w:cs="Tahoma"/>
          <w:lang w:eastAsia="pl-PL"/>
        </w:rPr>
      </w:pPr>
    </w:p>
    <w:p w14:paraId="17CAB074" w14:textId="77777777"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lang w:eastAsia="pl-PL"/>
        </w:rPr>
        <w:t xml:space="preserve">Program studiów na kierunku </w:t>
      </w:r>
      <w:r w:rsidR="00A34073" w:rsidRPr="008E3DF9">
        <w:rPr>
          <w:rFonts w:ascii="Verdana" w:eastAsia="Cambria" w:hAnsi="Verdana" w:cs="Tahoma"/>
          <w:b/>
          <w:lang w:eastAsia="pl-PL"/>
        </w:rPr>
        <w:t xml:space="preserve">filologia w zakresie filologii angielskiej, specjalność: tłumacz w biznesie – język angielski </w:t>
      </w:r>
      <w:r w:rsidRPr="008E3DF9">
        <w:rPr>
          <w:rFonts w:ascii="Verdana" w:eastAsia="Cambria" w:hAnsi="Verdana" w:cs="Tahoma"/>
          <w:lang w:eastAsia="pl-PL"/>
        </w:rPr>
        <w:t>jest interdyscyplinarny i obejmuje cały szereg przedmiotów językowych i ekonomicznych.</w:t>
      </w:r>
    </w:p>
    <w:p w14:paraId="55E017D3" w14:textId="77777777" w:rsidR="00383BE6" w:rsidRPr="008E3DF9" w:rsidRDefault="00383BE6" w:rsidP="00383BE6">
      <w:pPr>
        <w:spacing w:after="0" w:line="240" w:lineRule="auto"/>
        <w:rPr>
          <w:rFonts w:ascii="Verdana" w:eastAsia="Times New Roman" w:hAnsi="Verdana" w:cs="Tahoma"/>
          <w:lang w:eastAsia="pl-PL"/>
        </w:rPr>
      </w:pPr>
    </w:p>
    <w:p w14:paraId="10FED0A6" w14:textId="77777777"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b/>
          <w:bCs/>
          <w:lang w:eastAsia="pl-PL"/>
        </w:rPr>
        <w:t xml:space="preserve">Przedmioty ogólne </w:t>
      </w:r>
      <w:r w:rsidRPr="008E3DF9">
        <w:rPr>
          <w:rFonts w:ascii="Verdana" w:eastAsia="Cambria" w:hAnsi="Verdana" w:cs="Tahoma"/>
          <w:lang w:eastAsia="pl-PL"/>
        </w:rPr>
        <w:t>(etykieta wżyciu publicznym, semiologia, technologia informacyjna, ochrona własności intelektualnej, pierwsza pomoc, język niemiecki,</w:t>
      </w:r>
      <w:r w:rsidRPr="008E3DF9">
        <w:rPr>
          <w:rFonts w:ascii="Verdana" w:eastAsia="Cambria" w:hAnsi="Verdana" w:cs="Tahoma"/>
          <w:b/>
          <w:bCs/>
          <w:lang w:eastAsia="pl-PL"/>
        </w:rPr>
        <w:t xml:space="preserve"> </w:t>
      </w:r>
      <w:r w:rsidRPr="008E3DF9">
        <w:rPr>
          <w:rFonts w:ascii="Verdana" w:eastAsia="Cambria" w:hAnsi="Verdana" w:cs="Tahoma"/>
          <w:bCs/>
          <w:lang w:eastAsia="pl-PL"/>
        </w:rPr>
        <w:t>podstawy przedsiębiorczości i zasad prowadzenia działalności gospodarczej,</w:t>
      </w:r>
      <w:r w:rsidRPr="008E3DF9">
        <w:rPr>
          <w:rFonts w:ascii="Verdana" w:eastAsia="Cambria" w:hAnsi="Verdana" w:cs="Tahoma"/>
          <w:b/>
          <w:bCs/>
          <w:lang w:eastAsia="pl-PL"/>
        </w:rPr>
        <w:t xml:space="preserve"> </w:t>
      </w:r>
      <w:r w:rsidRPr="008E3DF9">
        <w:rPr>
          <w:rFonts w:ascii="Verdana" w:eastAsia="Cambria" w:hAnsi="Verdana" w:cs="Tahoma"/>
          <w:lang w:eastAsia="pl-PL"/>
        </w:rPr>
        <w:t>wychowanie fizyczne)</w:t>
      </w:r>
    </w:p>
    <w:p w14:paraId="1A971F5D" w14:textId="77777777" w:rsidR="00383BE6" w:rsidRPr="008E3DF9" w:rsidRDefault="00383BE6" w:rsidP="00383BE6">
      <w:pPr>
        <w:spacing w:after="0" w:line="240" w:lineRule="auto"/>
        <w:rPr>
          <w:rFonts w:ascii="Verdana" w:eastAsia="Times New Roman" w:hAnsi="Verdana" w:cs="Tahoma"/>
          <w:lang w:eastAsia="pl-PL"/>
        </w:rPr>
      </w:pPr>
    </w:p>
    <w:p w14:paraId="329AE8F6" w14:textId="77777777" w:rsidR="00383BE6" w:rsidRPr="008E3DF9" w:rsidRDefault="00383BE6" w:rsidP="00383BE6">
      <w:pPr>
        <w:spacing w:after="0" w:line="240" w:lineRule="auto"/>
        <w:ind w:right="20"/>
        <w:jc w:val="both"/>
        <w:rPr>
          <w:rFonts w:ascii="Verdana" w:eastAsia="Cambria" w:hAnsi="Verdana" w:cs="Tahoma"/>
          <w:lang w:eastAsia="pl-PL"/>
        </w:rPr>
      </w:pPr>
      <w:r w:rsidRPr="008E3DF9">
        <w:rPr>
          <w:rFonts w:ascii="Verdana" w:eastAsia="Cambria" w:hAnsi="Verdana" w:cs="Tahoma"/>
          <w:b/>
          <w:bCs/>
          <w:lang w:eastAsia="pl-PL"/>
        </w:rPr>
        <w:t xml:space="preserve">Praktyczna nauka języka angielskiego </w:t>
      </w:r>
      <w:r w:rsidRPr="008E3DF9">
        <w:rPr>
          <w:rFonts w:ascii="Verdana" w:eastAsia="Cambria" w:hAnsi="Verdana" w:cs="Tahoma"/>
          <w:lang w:eastAsia="pl-PL"/>
        </w:rPr>
        <w:t>(fonetyka, pisanie,</w:t>
      </w:r>
      <w:r w:rsidRPr="008E3DF9">
        <w:rPr>
          <w:rFonts w:ascii="Verdana" w:eastAsia="Cambria" w:hAnsi="Verdana" w:cs="Tahoma"/>
          <w:bCs/>
          <w:lang w:eastAsia="pl-PL"/>
        </w:rPr>
        <w:t xml:space="preserve"> pisanie akademickie</w:t>
      </w:r>
      <w:r w:rsidRPr="008E3DF9">
        <w:rPr>
          <w:rFonts w:ascii="Verdana" w:eastAsia="Cambria" w:hAnsi="Verdana" w:cs="Tahoma"/>
          <w:b/>
          <w:bCs/>
          <w:lang w:eastAsia="pl-PL"/>
        </w:rPr>
        <w:t xml:space="preserve">, </w:t>
      </w:r>
      <w:r w:rsidRPr="008E3DF9">
        <w:rPr>
          <w:rFonts w:ascii="Verdana" w:eastAsia="Cambria" w:hAnsi="Verdana" w:cs="Tahoma"/>
          <w:lang w:eastAsia="pl-PL"/>
        </w:rPr>
        <w:t>słuchanie, mówienie, czytanie, gramatyka, korespondencja handlowa angielski język biznesu, specjalistyczna terminologia biznesowa i prawnicza)</w:t>
      </w:r>
    </w:p>
    <w:p w14:paraId="7BE7E55A" w14:textId="77777777" w:rsidR="00383BE6" w:rsidRPr="008E3DF9" w:rsidRDefault="00383BE6" w:rsidP="00383BE6">
      <w:pPr>
        <w:spacing w:after="0" w:line="240" w:lineRule="auto"/>
        <w:ind w:right="20"/>
        <w:jc w:val="both"/>
        <w:rPr>
          <w:rFonts w:ascii="Verdana" w:eastAsia="Times New Roman" w:hAnsi="Verdana" w:cs="Tahoma"/>
          <w:lang w:eastAsia="pl-PL"/>
        </w:rPr>
      </w:pPr>
    </w:p>
    <w:p w14:paraId="0A56B28C" w14:textId="77777777" w:rsidR="00383BE6" w:rsidRPr="008E3DF9" w:rsidRDefault="00383BE6" w:rsidP="00383BE6">
      <w:pPr>
        <w:spacing w:after="0" w:line="240" w:lineRule="auto"/>
        <w:ind w:right="20"/>
        <w:jc w:val="both"/>
        <w:rPr>
          <w:rFonts w:ascii="Verdana" w:eastAsia="Times New Roman" w:hAnsi="Verdana" w:cs="Tahoma"/>
          <w:lang w:eastAsia="pl-PL"/>
        </w:rPr>
      </w:pPr>
      <w:bookmarkStart w:id="26" w:name="page8"/>
      <w:bookmarkEnd w:id="26"/>
      <w:r w:rsidRPr="008E3DF9">
        <w:rPr>
          <w:rFonts w:ascii="Verdana" w:eastAsia="Cambria" w:hAnsi="Verdana" w:cs="Tahoma"/>
          <w:b/>
          <w:bCs/>
          <w:lang w:eastAsia="pl-PL"/>
        </w:rPr>
        <w:t xml:space="preserve">Wiedza o języku i komunikacji </w:t>
      </w:r>
      <w:r w:rsidRPr="008E3DF9">
        <w:rPr>
          <w:rFonts w:ascii="Verdana" w:eastAsia="Cambria" w:hAnsi="Verdana" w:cs="Tahoma"/>
          <w:lang w:eastAsia="pl-PL"/>
        </w:rPr>
        <w:t>(wstęp do językoznawstwa, komunikacja interkulturowa, gramatyka opisowa, historia języka angielskiego,</w:t>
      </w:r>
      <w:r w:rsidRPr="008E3DF9">
        <w:rPr>
          <w:rFonts w:ascii="Verdana" w:eastAsia="Cambria" w:hAnsi="Verdana" w:cs="Tahoma"/>
          <w:bCs/>
          <w:lang w:eastAsia="pl-PL"/>
        </w:rPr>
        <w:t xml:space="preserve"> wystąpienia publiczne</w:t>
      </w:r>
      <w:r w:rsidRPr="008E3DF9">
        <w:rPr>
          <w:rFonts w:ascii="Verdana" w:eastAsia="Cambria" w:hAnsi="Verdana" w:cs="Tahoma"/>
          <w:lang w:eastAsia="pl-PL"/>
        </w:rPr>
        <w:t>)</w:t>
      </w:r>
    </w:p>
    <w:p w14:paraId="3B0C5A49" w14:textId="77777777" w:rsidR="00383BE6" w:rsidRPr="008E3DF9" w:rsidRDefault="00383BE6" w:rsidP="00383BE6">
      <w:pPr>
        <w:spacing w:after="0" w:line="240" w:lineRule="auto"/>
        <w:rPr>
          <w:rFonts w:ascii="Verdana" w:eastAsia="Times New Roman" w:hAnsi="Verdana" w:cs="Tahoma"/>
          <w:lang w:eastAsia="pl-PL"/>
        </w:rPr>
      </w:pPr>
    </w:p>
    <w:p w14:paraId="63F0698D" w14:textId="77777777"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b/>
          <w:bCs/>
          <w:lang w:eastAsia="pl-PL"/>
        </w:rPr>
        <w:t xml:space="preserve">Wiedza o krajach anglojęzycznych </w:t>
      </w:r>
      <w:r w:rsidRPr="008E3DF9">
        <w:rPr>
          <w:rFonts w:ascii="Verdana" w:eastAsia="Cambria" w:hAnsi="Verdana" w:cs="Tahoma"/>
          <w:lang w:eastAsia="pl-PL"/>
        </w:rPr>
        <w:t>(wiedza o krajach angielskiego obszaru językowego, kultura i literatura anglojęzyczna)</w:t>
      </w:r>
    </w:p>
    <w:p w14:paraId="190E278F" w14:textId="77777777" w:rsidR="00383BE6" w:rsidRPr="008E3DF9" w:rsidRDefault="00383BE6" w:rsidP="00383BE6">
      <w:pPr>
        <w:spacing w:after="0" w:line="240" w:lineRule="auto"/>
        <w:rPr>
          <w:rFonts w:ascii="Verdana" w:eastAsia="Times New Roman" w:hAnsi="Verdana" w:cs="Tahoma"/>
          <w:lang w:eastAsia="pl-PL"/>
        </w:rPr>
      </w:pPr>
    </w:p>
    <w:p w14:paraId="4F104A8D" w14:textId="77777777" w:rsidR="00383BE6" w:rsidRPr="008E3DF9" w:rsidRDefault="00383BE6" w:rsidP="00383BE6">
      <w:pPr>
        <w:spacing w:after="0" w:line="240" w:lineRule="auto"/>
        <w:ind w:right="20"/>
        <w:jc w:val="both"/>
        <w:rPr>
          <w:rFonts w:ascii="Verdana" w:eastAsia="Cambria" w:hAnsi="Verdana" w:cs="Tahoma"/>
          <w:lang w:eastAsia="pl-PL"/>
        </w:rPr>
      </w:pPr>
      <w:r w:rsidRPr="008E3DF9">
        <w:rPr>
          <w:rFonts w:ascii="Verdana" w:eastAsia="Cambria" w:hAnsi="Verdana" w:cs="Tahoma"/>
          <w:b/>
          <w:bCs/>
          <w:lang w:eastAsia="pl-PL"/>
        </w:rPr>
        <w:t xml:space="preserve">Przedmioty ekonomiczne i biznesowe </w:t>
      </w:r>
      <w:r w:rsidRPr="008E3DF9">
        <w:rPr>
          <w:rFonts w:ascii="Verdana" w:eastAsia="Cambria" w:hAnsi="Verdana" w:cs="Tahoma"/>
          <w:lang w:eastAsia="pl-PL"/>
        </w:rPr>
        <w:t>(zagadnienia ekonomiczne,</w:t>
      </w:r>
      <w:r w:rsidRPr="008E3DF9">
        <w:rPr>
          <w:rFonts w:ascii="Verdana" w:eastAsia="Cambria" w:hAnsi="Verdana" w:cs="Tahoma"/>
          <w:bCs/>
          <w:lang w:eastAsia="pl-PL"/>
        </w:rPr>
        <w:t xml:space="preserve"> podstawy przedsiębiorczości i zasady prowadzenia działalności gospodarczej, praktyczny język angielski w biznesie, negocjacje w biznesie</w:t>
      </w:r>
      <w:r w:rsidRPr="008E3DF9">
        <w:rPr>
          <w:rFonts w:ascii="Verdana" w:eastAsia="Cambria" w:hAnsi="Verdana" w:cs="Tahoma"/>
          <w:lang w:eastAsia="pl-PL"/>
        </w:rPr>
        <w:t>)</w:t>
      </w:r>
    </w:p>
    <w:p w14:paraId="3F08E681" w14:textId="77777777" w:rsidR="00383BE6" w:rsidRPr="008E3DF9" w:rsidRDefault="00383BE6" w:rsidP="00383BE6">
      <w:pPr>
        <w:spacing w:after="0" w:line="240" w:lineRule="auto"/>
        <w:ind w:right="20"/>
        <w:jc w:val="both"/>
        <w:rPr>
          <w:rFonts w:ascii="Verdana" w:eastAsia="Cambria" w:hAnsi="Verdana" w:cs="Tahoma"/>
          <w:lang w:eastAsia="pl-PL"/>
        </w:rPr>
      </w:pPr>
    </w:p>
    <w:p w14:paraId="537FB030" w14:textId="77777777" w:rsidR="00383BE6" w:rsidRPr="008E3DF9" w:rsidRDefault="00383BE6" w:rsidP="00383BE6">
      <w:pPr>
        <w:spacing w:after="0" w:line="240" w:lineRule="auto"/>
        <w:ind w:right="20"/>
        <w:jc w:val="both"/>
        <w:rPr>
          <w:rFonts w:ascii="Verdana" w:eastAsia="Times New Roman" w:hAnsi="Verdana" w:cs="Tahoma"/>
          <w:b/>
          <w:lang w:eastAsia="pl-PL"/>
        </w:rPr>
      </w:pPr>
      <w:r w:rsidRPr="008E3DF9">
        <w:rPr>
          <w:rFonts w:ascii="Verdana" w:eastAsia="Cambria" w:hAnsi="Verdana" w:cs="Tahoma"/>
          <w:b/>
          <w:lang w:eastAsia="pl-PL"/>
        </w:rPr>
        <w:t xml:space="preserve">Przedmioty tłumaczeniowe </w:t>
      </w:r>
      <w:r w:rsidRPr="008E3DF9">
        <w:rPr>
          <w:rFonts w:ascii="Verdana" w:eastAsia="Cambria" w:hAnsi="Verdana" w:cs="Tahoma"/>
          <w:lang w:eastAsia="pl-PL"/>
        </w:rPr>
        <w:t>(wstęp do przekładoznawstwa, warsztat tłumacza przysięgłego, tłumaczenia praktyczne pisemne i ustne, technologie komputerowe dla tłumaczy)</w:t>
      </w:r>
    </w:p>
    <w:p w14:paraId="64970CA8" w14:textId="77777777" w:rsidR="00383BE6" w:rsidRPr="008E3DF9" w:rsidRDefault="00383BE6" w:rsidP="00383BE6">
      <w:pPr>
        <w:spacing w:after="0" w:line="240" w:lineRule="auto"/>
        <w:rPr>
          <w:rFonts w:ascii="Verdana" w:eastAsia="Times New Roman" w:hAnsi="Verdana" w:cs="Tahoma"/>
          <w:lang w:eastAsia="pl-PL"/>
        </w:rPr>
      </w:pPr>
    </w:p>
    <w:p w14:paraId="11CD8677"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libri" w:hAnsi="Verdana" w:cs="Tahoma"/>
          <w:noProof/>
          <w:lang w:eastAsia="pl-PL"/>
        </w:rPr>
        <mc:AlternateContent>
          <mc:Choice Requires="wps">
            <w:drawing>
              <wp:anchor distT="0" distB="0" distL="114300" distR="114300" simplePos="0" relativeHeight="251670528" behindDoc="1" locked="0" layoutInCell="0" allowOverlap="1" wp14:anchorId="6D494676" wp14:editId="2F210F6F">
                <wp:simplePos x="0" y="0"/>
                <wp:positionH relativeFrom="column">
                  <wp:posOffset>-19685</wp:posOffset>
                </wp:positionH>
                <wp:positionV relativeFrom="paragraph">
                  <wp:posOffset>180975</wp:posOffset>
                </wp:positionV>
                <wp:extent cx="5798185" cy="6350"/>
                <wp:effectExtent l="0" t="0" r="3175" b="0"/>
                <wp:wrapNone/>
                <wp:docPr id="5" name="Prostokąt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4B574A7" id="Prostokąt 5" o:spid="_x0000_s1026" style="position:absolute;margin-left:-1.55pt;margin-top:14.25pt;width:456.55pt;height:.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" o:allowincell="f" filled="f" stroked="f">
                <o:lock v:ext="edit" aspectratio="t"/>
              </v:rect>
            </w:pict>
          </mc:Fallback>
        </mc:AlternateContent>
      </w:r>
    </w:p>
    <w:p w14:paraId="14AC3942" w14:textId="77777777" w:rsidR="00383BE6" w:rsidRPr="008E3DF9" w:rsidRDefault="00383BE6" w:rsidP="00383BE6">
      <w:pPr>
        <w:keepNext/>
        <w:keepLines/>
        <w:pBdr>
          <w:bottom w:val="single" w:sz="4" w:space="1" w:color="auto"/>
        </w:pBdr>
        <w:spacing w:after="0" w:line="240" w:lineRule="auto"/>
        <w:ind w:right="-319"/>
        <w:outlineLvl w:val="0"/>
        <w:rPr>
          <w:rFonts w:ascii="Verdana" w:eastAsia="Times New Roman" w:hAnsi="Verdana" w:cs="Tahoma"/>
          <w:b/>
          <w:bCs/>
          <w:lang w:eastAsia="pl-PL"/>
        </w:rPr>
      </w:pPr>
      <w:bookmarkStart w:id="27" w:name="_Toc515130219"/>
      <w:bookmarkStart w:id="28" w:name="_Toc516402068"/>
      <w:bookmarkStart w:id="29" w:name="_Toc527579468"/>
      <w:bookmarkStart w:id="30" w:name="_Toc177650459"/>
      <w:r w:rsidRPr="008E3DF9">
        <w:rPr>
          <w:rFonts w:ascii="Verdana" w:eastAsia="Cambria" w:hAnsi="Verdana" w:cs="Tahoma"/>
          <w:b/>
          <w:bCs/>
          <w:lang w:eastAsia="pl-PL"/>
        </w:rPr>
        <w:t>PERSPEKTYWY ZAWODOWE ABSOLWENTÓW</w:t>
      </w:r>
      <w:bookmarkEnd w:id="27"/>
      <w:bookmarkEnd w:id="28"/>
      <w:bookmarkEnd w:id="29"/>
      <w:bookmarkEnd w:id="30"/>
    </w:p>
    <w:p w14:paraId="2E1D4B08" w14:textId="77777777" w:rsidR="00383BE6" w:rsidRPr="008E3DF9" w:rsidRDefault="00383BE6" w:rsidP="00383BE6">
      <w:pPr>
        <w:spacing w:after="0" w:line="240" w:lineRule="auto"/>
        <w:rPr>
          <w:rFonts w:ascii="Verdana" w:eastAsia="Times New Roman" w:hAnsi="Verdana" w:cs="Tahoma"/>
          <w:lang w:eastAsia="pl-PL"/>
        </w:rPr>
      </w:pPr>
    </w:p>
    <w:p w14:paraId="34D43245" w14:textId="77777777" w:rsidR="00383BE6" w:rsidRPr="008E3DF9" w:rsidRDefault="00383BE6" w:rsidP="00383BE6">
      <w:pPr>
        <w:spacing w:after="0" w:line="240" w:lineRule="auto"/>
        <w:jc w:val="both"/>
        <w:rPr>
          <w:rFonts w:ascii="Verdana" w:eastAsia="Cambria" w:hAnsi="Verdana" w:cs="Tahoma"/>
          <w:lang w:eastAsia="pl-PL"/>
        </w:rPr>
      </w:pPr>
      <w:r w:rsidRPr="008E3DF9">
        <w:rPr>
          <w:rFonts w:ascii="Verdana" w:eastAsia="Cambria" w:hAnsi="Verdana" w:cs="Tahoma"/>
          <w:lang w:eastAsia="pl-PL"/>
        </w:rPr>
        <w:lastRenderedPageBreak/>
        <w:t xml:space="preserve">Absolwenci </w:t>
      </w:r>
      <w:r w:rsidR="00A34073" w:rsidRPr="008E3DF9">
        <w:rPr>
          <w:rFonts w:ascii="Verdana" w:eastAsia="Cambria" w:hAnsi="Verdana" w:cs="Tahoma"/>
          <w:b/>
          <w:lang w:eastAsia="pl-PL"/>
        </w:rPr>
        <w:t xml:space="preserve">kierunku filologia w zakresie filologii angielskiej, specjalność: tłumacz w biznesie – język angielski </w:t>
      </w:r>
      <w:r w:rsidRPr="008E3DF9">
        <w:rPr>
          <w:rFonts w:ascii="Verdana" w:eastAsia="Cambria" w:hAnsi="Verdana" w:cs="Tahoma"/>
          <w:lang w:eastAsia="pl-PL"/>
        </w:rPr>
        <w:t xml:space="preserve">w </w:t>
      </w:r>
      <w:proofErr w:type="spellStart"/>
      <w:r w:rsidR="00E662FE" w:rsidRPr="008E3DF9">
        <w:rPr>
          <w:rFonts w:ascii="Verdana" w:eastAsia="Cambria" w:hAnsi="Verdana" w:cs="Tahoma"/>
          <w:lang w:eastAsia="pl-PL"/>
        </w:rPr>
        <w:t>PANS</w:t>
      </w:r>
      <w:proofErr w:type="spellEnd"/>
      <w:r w:rsidRPr="008E3DF9">
        <w:rPr>
          <w:rFonts w:ascii="Verdana" w:eastAsia="Cambria" w:hAnsi="Verdana" w:cs="Tahoma"/>
          <w:lang w:eastAsia="pl-PL"/>
        </w:rPr>
        <w:t xml:space="preserve"> w Nysie, dzięki interdyscyplinarnemu programowi studiów łączącemu praktyczne umiejętności językowe z podstawową wiedzą ekonomiczną, mogą w przyszłości pracować w takich zawodach jak </w:t>
      </w:r>
      <w:r w:rsidRPr="008E3DF9">
        <w:rPr>
          <w:rFonts w:ascii="Verdana" w:eastAsia="Cambria" w:hAnsi="Verdana" w:cs="Tahoma"/>
          <w:b/>
          <w:bCs/>
          <w:lang w:eastAsia="pl-PL"/>
        </w:rPr>
        <w:t>tłumacz pisemny</w:t>
      </w:r>
      <w:r w:rsidRPr="008E3DF9">
        <w:rPr>
          <w:rFonts w:ascii="Verdana" w:eastAsia="Cambria" w:hAnsi="Verdana" w:cs="Tahoma"/>
          <w:lang w:eastAsia="pl-PL"/>
        </w:rPr>
        <w:t xml:space="preserve">, </w:t>
      </w:r>
      <w:r w:rsidRPr="008E3DF9">
        <w:rPr>
          <w:rFonts w:ascii="Verdana" w:eastAsia="Cambria" w:hAnsi="Verdana" w:cs="Tahoma"/>
          <w:b/>
          <w:bCs/>
          <w:lang w:eastAsia="pl-PL"/>
        </w:rPr>
        <w:t>tłumacz ustny</w:t>
      </w:r>
      <w:r w:rsidRPr="008E3DF9">
        <w:rPr>
          <w:rFonts w:ascii="Verdana" w:eastAsia="Cambria" w:hAnsi="Verdana" w:cs="Tahoma"/>
          <w:lang w:eastAsia="pl-PL"/>
        </w:rPr>
        <w:t xml:space="preserve">, </w:t>
      </w:r>
      <w:r w:rsidRPr="008E3DF9">
        <w:rPr>
          <w:rFonts w:ascii="Verdana" w:eastAsia="Cambria" w:hAnsi="Verdana" w:cs="Tahoma"/>
          <w:b/>
          <w:bCs/>
          <w:lang w:eastAsia="pl-PL"/>
        </w:rPr>
        <w:t xml:space="preserve">asystent </w:t>
      </w:r>
      <w:r w:rsidRPr="008E3DF9">
        <w:rPr>
          <w:rFonts w:ascii="Verdana" w:eastAsia="Cambria" w:hAnsi="Verdana" w:cs="Tahoma"/>
          <w:lang w:eastAsia="pl-PL"/>
        </w:rPr>
        <w:t>czy</w:t>
      </w:r>
      <w:r w:rsidRPr="008E3DF9">
        <w:rPr>
          <w:rFonts w:ascii="Verdana" w:eastAsia="Cambria" w:hAnsi="Verdana" w:cs="Tahoma"/>
          <w:b/>
          <w:bCs/>
          <w:lang w:eastAsia="pl-PL"/>
        </w:rPr>
        <w:t xml:space="preserve"> asystentka prezesa zarządu, manager</w:t>
      </w:r>
      <w:r w:rsidRPr="008E3DF9">
        <w:rPr>
          <w:rFonts w:ascii="Verdana" w:eastAsia="Cambria" w:hAnsi="Verdana" w:cs="Tahoma"/>
          <w:lang w:eastAsia="pl-PL"/>
        </w:rPr>
        <w:t>,</w:t>
      </w:r>
      <w:r w:rsidRPr="008E3DF9">
        <w:rPr>
          <w:rFonts w:ascii="Verdana" w:eastAsia="Cambria" w:hAnsi="Verdana" w:cs="Tahoma"/>
          <w:b/>
          <w:bCs/>
          <w:lang w:eastAsia="pl-PL"/>
        </w:rPr>
        <w:t xml:space="preserve"> specjalista ds. komunikacji </w:t>
      </w:r>
      <w:r w:rsidRPr="008E3DF9">
        <w:rPr>
          <w:rFonts w:ascii="Verdana" w:eastAsia="Cambria" w:hAnsi="Verdana" w:cs="Tahoma"/>
          <w:lang w:eastAsia="pl-PL"/>
        </w:rPr>
        <w:t>oraz w wielu innych.</w:t>
      </w:r>
    </w:p>
    <w:p w14:paraId="4B995C07" w14:textId="77777777" w:rsidR="00383BE6" w:rsidRPr="008E3DF9" w:rsidRDefault="00383BE6" w:rsidP="00383BE6">
      <w:pPr>
        <w:spacing w:after="0" w:line="240" w:lineRule="auto"/>
        <w:jc w:val="both"/>
        <w:rPr>
          <w:rFonts w:ascii="Verdana" w:eastAsia="Times New Roman" w:hAnsi="Verdana" w:cs="Tahoma"/>
          <w:lang w:eastAsia="pl-PL"/>
        </w:rPr>
      </w:pPr>
    </w:p>
    <w:p w14:paraId="556C6603" w14:textId="77777777" w:rsidR="00383BE6" w:rsidRPr="008E3DF9" w:rsidRDefault="00383BE6" w:rsidP="00383BE6">
      <w:pPr>
        <w:pBdr>
          <w:bottom w:val="single" w:sz="4" w:space="1" w:color="auto"/>
        </w:pBdr>
        <w:spacing w:after="0" w:line="240" w:lineRule="auto"/>
        <w:rPr>
          <w:rFonts w:ascii="Verdana" w:eastAsia="Times New Roman" w:hAnsi="Verdana" w:cs="Tahoma"/>
          <w:b/>
          <w:bCs/>
          <w:lang w:eastAsia="pl-PL"/>
        </w:rPr>
      </w:pPr>
      <w:r w:rsidRPr="008E3DF9">
        <w:rPr>
          <w:rFonts w:ascii="Verdana" w:eastAsia="Calibri" w:hAnsi="Verdana" w:cs="Tahoma"/>
          <w:noProof/>
          <w:lang w:eastAsia="pl-PL"/>
        </w:rPr>
        <mc:AlternateContent>
          <mc:Choice Requires="wps">
            <w:drawing>
              <wp:anchor distT="0" distB="0" distL="114300" distR="114300" simplePos="0" relativeHeight="251671552" behindDoc="1" locked="0" layoutInCell="0" allowOverlap="1" wp14:anchorId="2259E4D3" wp14:editId="6DAC41C6">
                <wp:simplePos x="0" y="0"/>
                <wp:positionH relativeFrom="column">
                  <wp:posOffset>-19685</wp:posOffset>
                </wp:positionH>
                <wp:positionV relativeFrom="paragraph">
                  <wp:posOffset>182245</wp:posOffset>
                </wp:positionV>
                <wp:extent cx="5798185" cy="6350"/>
                <wp:effectExtent l="0" t="1905" r="3175" b="1270"/>
                <wp:wrapNone/>
                <wp:docPr id="4" name="Prostokąt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0FA749FA" id="Prostokąt 4" o:spid="_x0000_s1026" style="position:absolute;margin-left:-1.55pt;margin-top:14.35pt;width:456.55pt;height:.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" o:allowincell="f" filled="f" stroked="f">
                <o:lock v:ext="edit" aspectratio="t"/>
              </v:rect>
            </w:pict>
          </mc:Fallback>
        </mc:AlternateContent>
      </w:r>
      <w:bookmarkStart w:id="31" w:name="_Toc515130220"/>
      <w:bookmarkStart w:id="32" w:name="_Toc516402069"/>
      <w:r w:rsidRPr="008E3DF9">
        <w:rPr>
          <w:rFonts w:ascii="Verdana" w:eastAsia="Cambria" w:hAnsi="Verdana" w:cs="Tahoma"/>
          <w:b/>
          <w:bCs/>
          <w:lang w:eastAsia="pl-PL"/>
        </w:rPr>
        <w:t>STUDENCI I ICH ŻYCIE</w:t>
      </w:r>
      <w:bookmarkEnd w:id="31"/>
      <w:bookmarkEnd w:id="32"/>
    </w:p>
    <w:p w14:paraId="3A926964" w14:textId="77777777" w:rsidR="00383BE6" w:rsidRPr="008E3DF9" w:rsidRDefault="00383BE6" w:rsidP="00383BE6">
      <w:pPr>
        <w:spacing w:after="0" w:line="240" w:lineRule="auto"/>
        <w:rPr>
          <w:rFonts w:ascii="Verdana" w:eastAsia="Times New Roman" w:hAnsi="Verdana" w:cs="Tahoma"/>
          <w:i/>
          <w:lang w:eastAsia="pl-PL"/>
        </w:rPr>
      </w:pPr>
    </w:p>
    <w:p w14:paraId="1DE1F52D" w14:textId="33C81D1B"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lang w:eastAsia="pl-PL"/>
        </w:rPr>
        <w:t>Studenci</w:t>
      </w:r>
      <w:r w:rsidRPr="008E3DF9">
        <w:rPr>
          <w:rFonts w:ascii="Verdana" w:eastAsia="Cambria" w:hAnsi="Verdana" w:cs="Tahoma"/>
          <w:i/>
          <w:lang w:eastAsia="pl-PL"/>
        </w:rPr>
        <w:t xml:space="preserve"> </w:t>
      </w:r>
      <w:r w:rsidR="00A34073" w:rsidRPr="008E3DF9">
        <w:rPr>
          <w:rFonts w:ascii="Verdana" w:eastAsia="Cambria" w:hAnsi="Verdana" w:cs="Tahoma"/>
          <w:i/>
          <w:lang w:eastAsia="pl-PL"/>
        </w:rPr>
        <w:t xml:space="preserve">specjalności tłumacz w biznesie – język angielski </w:t>
      </w:r>
      <w:r w:rsidRPr="008E3DF9">
        <w:rPr>
          <w:rFonts w:ascii="Verdana" w:eastAsia="Cambria" w:hAnsi="Verdana" w:cs="Tahoma"/>
          <w:lang w:eastAsia="pl-PL"/>
        </w:rPr>
        <w:t xml:space="preserve">mają możliwość rozwijać swoje zainteresowania naukowe i artystyczne w </w:t>
      </w:r>
      <w:r w:rsidRPr="008E3DF9">
        <w:rPr>
          <w:rFonts w:ascii="Verdana" w:eastAsia="Cambria" w:hAnsi="Verdana" w:cs="Tahoma"/>
          <w:b/>
          <w:bCs/>
          <w:lang w:eastAsia="pl-PL"/>
        </w:rPr>
        <w:t>kołach naukowych</w:t>
      </w:r>
      <w:r w:rsidRPr="008E3DF9">
        <w:rPr>
          <w:rFonts w:ascii="Verdana" w:eastAsia="Cambria" w:hAnsi="Verdana" w:cs="Tahoma"/>
          <w:lang w:eastAsia="pl-PL"/>
        </w:rPr>
        <w:t xml:space="preserve"> działających na uczelni (np. w Kole Naukowym</w:t>
      </w:r>
      <w:r w:rsidR="002F574B" w:rsidRPr="008E3DF9">
        <w:rPr>
          <w:rFonts w:ascii="Verdana" w:eastAsia="Cambria" w:hAnsi="Verdana" w:cs="Tahoma"/>
          <w:lang w:eastAsia="pl-PL"/>
        </w:rPr>
        <w:t xml:space="preserve"> </w:t>
      </w:r>
      <w:r w:rsidRPr="008E3DF9">
        <w:rPr>
          <w:rFonts w:ascii="Verdana" w:eastAsia="Cambria" w:hAnsi="Verdana" w:cs="Tahoma"/>
          <w:lang w:eastAsia="pl-PL"/>
        </w:rPr>
        <w:t xml:space="preserve">„Lingua </w:t>
      </w:r>
      <w:proofErr w:type="spellStart"/>
      <w:r w:rsidRPr="008E3DF9">
        <w:rPr>
          <w:rFonts w:ascii="Verdana" w:eastAsia="Cambria" w:hAnsi="Verdana" w:cs="Tahoma"/>
          <w:lang w:eastAsia="pl-PL"/>
        </w:rPr>
        <w:t>Musica</w:t>
      </w:r>
      <w:proofErr w:type="spellEnd"/>
      <w:r w:rsidRPr="008E3DF9">
        <w:rPr>
          <w:rFonts w:ascii="Verdana" w:eastAsia="Cambria" w:hAnsi="Verdana" w:cs="Tahoma"/>
          <w:lang w:eastAsia="pl-PL"/>
        </w:rPr>
        <w:t xml:space="preserve">”), a swoje zainteresowania sportowe – w ramach różnych </w:t>
      </w:r>
      <w:r w:rsidRPr="008E3DF9">
        <w:rPr>
          <w:rFonts w:ascii="Verdana" w:eastAsia="Cambria" w:hAnsi="Verdana" w:cs="Tahoma"/>
          <w:b/>
          <w:bCs/>
          <w:lang w:eastAsia="pl-PL"/>
        </w:rPr>
        <w:t>sekcji sportowych</w:t>
      </w:r>
      <w:r w:rsidRPr="008E3DF9">
        <w:rPr>
          <w:rFonts w:ascii="Verdana" w:eastAsia="Cambria" w:hAnsi="Verdana" w:cs="Tahoma"/>
          <w:lang w:eastAsia="pl-PL"/>
        </w:rPr>
        <w:t xml:space="preserve"> działających w uczelnianym Studium Wychowania Fizycznego.</w:t>
      </w:r>
    </w:p>
    <w:p w14:paraId="00877CA5" w14:textId="77777777" w:rsidR="00383BE6" w:rsidRPr="008E3DF9" w:rsidRDefault="00383BE6" w:rsidP="00383BE6">
      <w:pPr>
        <w:spacing w:after="0" w:line="240" w:lineRule="auto"/>
        <w:rPr>
          <w:rFonts w:ascii="Verdana" w:eastAsia="Times New Roman" w:hAnsi="Verdana" w:cs="Tahoma"/>
          <w:lang w:eastAsia="pl-PL"/>
        </w:rPr>
      </w:pPr>
    </w:p>
    <w:p w14:paraId="68C56961" w14:textId="77777777" w:rsidR="00383BE6" w:rsidRPr="008E3DF9" w:rsidRDefault="00383BE6" w:rsidP="00383BE6">
      <w:pPr>
        <w:spacing w:after="0" w:line="240" w:lineRule="auto"/>
        <w:jc w:val="both"/>
        <w:rPr>
          <w:rFonts w:ascii="Verdana" w:eastAsia="Times New Roman" w:hAnsi="Verdana" w:cs="Tahoma"/>
          <w:lang w:eastAsia="pl-PL"/>
        </w:rPr>
      </w:pPr>
      <w:r w:rsidRPr="008E3DF9">
        <w:rPr>
          <w:rFonts w:ascii="Verdana" w:eastAsia="Cambria" w:hAnsi="Verdana" w:cs="Tahoma"/>
          <w:lang w:eastAsia="pl-PL"/>
        </w:rPr>
        <w:t xml:space="preserve">Studenci </w:t>
      </w:r>
      <w:r w:rsidR="00A34073" w:rsidRPr="008E3DF9">
        <w:rPr>
          <w:rFonts w:ascii="Verdana" w:eastAsia="Cambria" w:hAnsi="Verdana" w:cs="Tahoma"/>
          <w:i/>
          <w:lang w:eastAsia="pl-PL"/>
        </w:rPr>
        <w:t xml:space="preserve">specjalności tłumacz w biznesie – język angielski </w:t>
      </w:r>
      <w:r w:rsidRPr="008E3DF9">
        <w:rPr>
          <w:rFonts w:ascii="Verdana" w:eastAsia="Cambria" w:hAnsi="Verdana" w:cs="Tahoma"/>
          <w:lang w:eastAsia="pl-PL"/>
        </w:rPr>
        <w:t xml:space="preserve">mają możliwość, i wielu z nich z niej korzysta, wziąć udział w </w:t>
      </w:r>
      <w:r w:rsidRPr="008E3DF9">
        <w:rPr>
          <w:rFonts w:ascii="Verdana" w:eastAsia="Cambria" w:hAnsi="Verdana" w:cs="Tahoma"/>
          <w:b/>
          <w:bCs/>
          <w:lang w:eastAsia="pl-PL"/>
        </w:rPr>
        <w:t xml:space="preserve">wymianie studenckiej </w:t>
      </w:r>
      <w:r w:rsidRPr="008E3DF9">
        <w:rPr>
          <w:rFonts w:ascii="Verdana" w:eastAsia="Cambria" w:hAnsi="Verdana" w:cs="Tahoma"/>
          <w:lang w:eastAsia="pl-PL"/>
        </w:rPr>
        <w:t>organizowanej w ramach</w:t>
      </w:r>
      <w:r w:rsidRPr="008E3DF9">
        <w:rPr>
          <w:rFonts w:ascii="Verdana" w:eastAsia="Cambria" w:hAnsi="Verdana" w:cs="Tahoma"/>
          <w:b/>
          <w:bCs/>
          <w:lang w:eastAsia="pl-PL"/>
        </w:rPr>
        <w:t xml:space="preserve"> Programu Erasmus+</w:t>
      </w:r>
      <w:r w:rsidRPr="008E3DF9">
        <w:rPr>
          <w:rFonts w:ascii="Verdana" w:eastAsia="Cambria" w:hAnsi="Verdana" w:cs="Tahoma"/>
          <w:lang w:eastAsia="pl-PL"/>
        </w:rPr>
        <w:t>.</w:t>
      </w:r>
      <w:r w:rsidRPr="008E3DF9">
        <w:rPr>
          <w:rFonts w:ascii="Verdana" w:eastAsia="Cambria" w:hAnsi="Verdana" w:cs="Tahoma"/>
          <w:b/>
          <w:bCs/>
          <w:lang w:eastAsia="pl-PL"/>
        </w:rPr>
        <w:t xml:space="preserve"> </w:t>
      </w:r>
      <w:r w:rsidRPr="008E3DF9">
        <w:rPr>
          <w:rFonts w:ascii="Verdana" w:eastAsia="Cambria" w:hAnsi="Verdana" w:cs="Tahoma"/>
          <w:lang w:eastAsia="pl-PL"/>
        </w:rPr>
        <w:t xml:space="preserve">Uczelnia podpisała wiele umów z uczelniami w Europie, w których studenci mogą zrealizować część studiów (dzięki punktom kredytowym </w:t>
      </w:r>
      <w:proofErr w:type="spellStart"/>
      <w:r w:rsidRPr="008E3DF9">
        <w:rPr>
          <w:rFonts w:ascii="Verdana" w:eastAsia="Cambria" w:hAnsi="Verdana" w:cs="Tahoma"/>
          <w:lang w:eastAsia="pl-PL"/>
        </w:rPr>
        <w:t>ECTS</w:t>
      </w:r>
      <w:proofErr w:type="spellEnd"/>
      <w:r w:rsidRPr="008E3DF9">
        <w:rPr>
          <w:rFonts w:ascii="Verdana" w:eastAsia="Cambria" w:hAnsi="Verdana" w:cs="Tahoma"/>
          <w:lang w:eastAsia="pl-PL"/>
        </w:rPr>
        <w:t>).</w:t>
      </w:r>
    </w:p>
    <w:p w14:paraId="7868AB37" w14:textId="77777777" w:rsidR="00383BE6" w:rsidRPr="008E3DF9" w:rsidRDefault="00383BE6" w:rsidP="00383BE6">
      <w:pPr>
        <w:spacing w:after="0" w:line="240" w:lineRule="auto"/>
        <w:rPr>
          <w:rFonts w:ascii="Verdana" w:eastAsia="Times New Roman" w:hAnsi="Verdana" w:cs="Tahoma"/>
          <w:lang w:eastAsia="pl-PL"/>
        </w:rPr>
      </w:pPr>
    </w:p>
    <w:p w14:paraId="627D67BF" w14:textId="77777777"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lang w:eastAsia="pl-PL"/>
        </w:rPr>
        <w:t>Studenci nyskiej uczelni mogą otrzymać różnego rodzaju stypendia: za wyniki w nauce, socjalne, mieszkaniowe itp.</w:t>
      </w:r>
    </w:p>
    <w:p w14:paraId="0001F384" w14:textId="77777777" w:rsidR="00383BE6" w:rsidRPr="008E3DF9" w:rsidRDefault="00383BE6" w:rsidP="00383BE6">
      <w:pPr>
        <w:spacing w:after="0" w:line="240" w:lineRule="auto"/>
        <w:rPr>
          <w:rFonts w:ascii="Verdana" w:eastAsia="Times New Roman" w:hAnsi="Verdana" w:cs="Tahoma"/>
          <w:lang w:eastAsia="pl-PL"/>
        </w:rPr>
      </w:pPr>
    </w:p>
    <w:p w14:paraId="65E7BC5C" w14:textId="77777777"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lang w:eastAsia="pl-PL"/>
        </w:rPr>
        <w:t xml:space="preserve">Wiedząc, że nie samą nauką student żyje, Samorząd Studencki </w:t>
      </w:r>
      <w:proofErr w:type="spellStart"/>
      <w:r w:rsidR="00E662FE" w:rsidRPr="008E3DF9">
        <w:rPr>
          <w:rFonts w:ascii="Verdana" w:eastAsia="Cambria" w:hAnsi="Verdana" w:cs="Tahoma"/>
          <w:lang w:eastAsia="pl-PL"/>
        </w:rPr>
        <w:t>PANS</w:t>
      </w:r>
      <w:proofErr w:type="spellEnd"/>
      <w:r w:rsidRPr="008E3DF9">
        <w:rPr>
          <w:rFonts w:ascii="Verdana" w:eastAsia="Cambria" w:hAnsi="Verdana" w:cs="Tahoma"/>
          <w:lang w:eastAsia="pl-PL"/>
        </w:rPr>
        <w:t xml:space="preserve"> w Nysie organizuje imprezy studenckie, z których najgłośniejsze są co roku Juwenalia.</w:t>
      </w:r>
    </w:p>
    <w:p w14:paraId="0631F21D" w14:textId="77777777" w:rsidR="00997BC5" w:rsidRPr="008E3DF9" w:rsidRDefault="00997BC5" w:rsidP="00383BE6">
      <w:pPr>
        <w:spacing w:after="0" w:line="240" w:lineRule="auto"/>
        <w:rPr>
          <w:rFonts w:ascii="Verdana" w:eastAsia="Times New Roman" w:hAnsi="Verdana" w:cs="Tahoma"/>
          <w:lang w:eastAsia="pl-PL"/>
        </w:rPr>
      </w:pPr>
    </w:p>
    <w:p w14:paraId="4521F7F6"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libri" w:hAnsi="Verdana" w:cs="Tahoma"/>
          <w:noProof/>
          <w:lang w:eastAsia="pl-PL"/>
        </w:rPr>
        <mc:AlternateContent>
          <mc:Choice Requires="wps">
            <w:drawing>
              <wp:anchor distT="0" distB="0" distL="114300" distR="114300" simplePos="0" relativeHeight="251672576" behindDoc="1" locked="0" layoutInCell="0" allowOverlap="1" wp14:anchorId="046441F1" wp14:editId="15427B84">
                <wp:simplePos x="0" y="0"/>
                <wp:positionH relativeFrom="column">
                  <wp:posOffset>-19685</wp:posOffset>
                </wp:positionH>
                <wp:positionV relativeFrom="paragraph">
                  <wp:posOffset>180340</wp:posOffset>
                </wp:positionV>
                <wp:extent cx="5798185" cy="6350"/>
                <wp:effectExtent l="0" t="0" r="3175" b="3810"/>
                <wp:wrapNone/>
                <wp:docPr id="3"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5C167AE1" id="Prostokąt 3" o:spid="_x0000_s1026" style="position:absolute;margin-left:-1.55pt;margin-top:14.2pt;width:456.55pt;height:.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" o:allowincell="f" filled="f" stroked="f">
                <o:lock v:ext="edit" aspectratio="t"/>
              </v:rect>
            </w:pict>
          </mc:Fallback>
        </mc:AlternateContent>
      </w:r>
    </w:p>
    <w:p w14:paraId="43325F66" w14:textId="77777777" w:rsidR="00383BE6" w:rsidRPr="008E3DF9" w:rsidRDefault="00383BE6" w:rsidP="00383BE6">
      <w:pPr>
        <w:keepNext/>
        <w:keepLines/>
        <w:pBdr>
          <w:bottom w:val="single" w:sz="4" w:space="1" w:color="auto"/>
        </w:pBdr>
        <w:spacing w:after="0" w:line="240" w:lineRule="auto"/>
        <w:ind w:right="-319"/>
        <w:outlineLvl w:val="0"/>
        <w:rPr>
          <w:rFonts w:ascii="Verdana" w:eastAsia="Times New Roman" w:hAnsi="Verdana" w:cs="Tahoma"/>
          <w:b/>
          <w:bCs/>
          <w:lang w:eastAsia="pl-PL"/>
        </w:rPr>
      </w:pPr>
      <w:bookmarkStart w:id="33" w:name="_Toc527579469"/>
      <w:bookmarkStart w:id="34" w:name="_Toc177650460"/>
      <w:r w:rsidRPr="008E3DF9">
        <w:rPr>
          <w:rFonts w:ascii="Verdana" w:eastAsia="Cambria" w:hAnsi="Verdana" w:cs="Tahoma"/>
          <w:b/>
          <w:bCs/>
          <w:lang w:eastAsia="pl-PL"/>
        </w:rPr>
        <w:t>WARUNKI REKRUTACJI</w:t>
      </w:r>
      <w:bookmarkEnd w:id="33"/>
      <w:bookmarkEnd w:id="34"/>
    </w:p>
    <w:p w14:paraId="7E82AD62" w14:textId="77777777" w:rsidR="00383BE6" w:rsidRPr="008E3DF9" w:rsidRDefault="00383BE6" w:rsidP="00383BE6">
      <w:pPr>
        <w:spacing w:after="0" w:line="240" w:lineRule="auto"/>
        <w:rPr>
          <w:rFonts w:ascii="Verdana" w:eastAsia="Times New Roman" w:hAnsi="Verdana" w:cs="Tahoma"/>
          <w:lang w:eastAsia="pl-PL"/>
        </w:rPr>
      </w:pPr>
    </w:p>
    <w:p w14:paraId="764286ED" w14:textId="77777777" w:rsidR="00383BE6" w:rsidRPr="008E3DF9" w:rsidRDefault="00383BE6" w:rsidP="00383BE6">
      <w:pPr>
        <w:spacing w:after="0" w:line="240" w:lineRule="auto"/>
        <w:jc w:val="both"/>
        <w:rPr>
          <w:rFonts w:ascii="Verdana" w:eastAsia="Cambria" w:hAnsi="Verdana" w:cs="Tahoma"/>
          <w:lang w:eastAsia="pl-PL"/>
        </w:rPr>
      </w:pPr>
      <w:r w:rsidRPr="008E3DF9">
        <w:rPr>
          <w:rFonts w:ascii="Verdana" w:eastAsia="Cambria" w:hAnsi="Verdana" w:cs="Tahoma"/>
          <w:lang w:eastAsia="pl-PL"/>
        </w:rPr>
        <w:t xml:space="preserve">Kandydaci na studia stacjonarne przyjmowani są na podstawie konkursu świadectw. W przypadku kandydatów z nową maturą do obliczeń bierze się wszystkie przedmioty wykazane na egzaminie maturalnym, z tym, że z przedmiotów dodatkowo wybranych tylko te, z których </w:t>
      </w:r>
      <w:r w:rsidR="00A34073" w:rsidRPr="008E3DF9">
        <w:rPr>
          <w:rFonts w:ascii="Verdana" w:eastAsia="Cambria" w:hAnsi="Verdana" w:cs="Tahoma"/>
          <w:lang w:eastAsia="pl-PL"/>
        </w:rPr>
        <w:t xml:space="preserve">kandydat uzyskał co najmniej 30 </w:t>
      </w:r>
      <w:r w:rsidRPr="008E3DF9">
        <w:rPr>
          <w:rFonts w:ascii="Verdana" w:eastAsia="Cambria" w:hAnsi="Verdana" w:cs="Tahoma"/>
          <w:lang w:eastAsia="pl-PL"/>
        </w:rPr>
        <w:t>% punktów. W przypadku kandydatów zdających maturę wg starych zasad do obliczeń bierze się oceny ze wszystkich przedmiotów zdawanych na egzaminie dojrzałości. Na tej podstawie ustala się punktację umiejscawiającą kandydata w tworzonym w czasie rekrutacji rankingu.</w:t>
      </w:r>
    </w:p>
    <w:p w14:paraId="713F3BE3" w14:textId="77777777" w:rsidR="00997BC5" w:rsidRPr="008E3DF9" w:rsidRDefault="00997BC5" w:rsidP="00383BE6">
      <w:pPr>
        <w:spacing w:after="0" w:line="240" w:lineRule="auto"/>
        <w:rPr>
          <w:rFonts w:ascii="Verdana" w:eastAsia="Times New Roman" w:hAnsi="Verdana" w:cs="Tahoma"/>
          <w:lang w:eastAsia="pl-PL"/>
        </w:rPr>
      </w:pPr>
    </w:p>
    <w:p w14:paraId="21E9752B"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libri" w:hAnsi="Verdana" w:cs="Tahoma"/>
          <w:noProof/>
          <w:lang w:eastAsia="pl-PL"/>
        </w:rPr>
        <mc:AlternateContent>
          <mc:Choice Requires="wps">
            <w:drawing>
              <wp:anchor distT="0" distB="0" distL="114300" distR="114300" simplePos="0" relativeHeight="251673600" behindDoc="1" locked="0" layoutInCell="0" allowOverlap="1" wp14:anchorId="32893CF0" wp14:editId="55F38FB0">
                <wp:simplePos x="0" y="0"/>
                <wp:positionH relativeFrom="column">
                  <wp:posOffset>-19685</wp:posOffset>
                </wp:positionH>
                <wp:positionV relativeFrom="paragraph">
                  <wp:posOffset>185420</wp:posOffset>
                </wp:positionV>
                <wp:extent cx="5798185" cy="6350"/>
                <wp:effectExtent l="0" t="0" r="3175" b="0"/>
                <wp:wrapNone/>
                <wp:docPr id="2" name="Prostokąt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56F7B19A" id="Prostokąt 2" o:spid="_x0000_s1026" style="position:absolute;margin-left:-1.55pt;margin-top:14.6pt;width:456.55pt;height:.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" o:allowincell="f" filled="f" stroked="f">
                <o:lock v:ext="edit" aspectratio="t"/>
              </v:rect>
            </w:pict>
          </mc:Fallback>
        </mc:AlternateContent>
      </w:r>
    </w:p>
    <w:p w14:paraId="1440B649" w14:textId="77777777" w:rsidR="00383BE6" w:rsidRPr="008E3DF9" w:rsidRDefault="00A34073" w:rsidP="00383BE6">
      <w:pPr>
        <w:keepNext/>
        <w:keepLines/>
        <w:pBdr>
          <w:bottom w:val="single" w:sz="4" w:space="1" w:color="auto"/>
        </w:pBdr>
        <w:spacing w:after="0" w:line="240" w:lineRule="auto"/>
        <w:ind w:right="-319"/>
        <w:outlineLvl w:val="0"/>
        <w:rPr>
          <w:rFonts w:ascii="Verdana" w:eastAsia="Times New Roman" w:hAnsi="Verdana" w:cs="Tahoma"/>
          <w:b/>
          <w:bCs/>
          <w:lang w:eastAsia="pl-PL"/>
        </w:rPr>
      </w:pPr>
      <w:bookmarkStart w:id="35" w:name="_Toc527579470"/>
      <w:bookmarkStart w:id="36" w:name="_Toc177650461"/>
      <w:r w:rsidRPr="008E3DF9">
        <w:rPr>
          <w:rFonts w:ascii="Verdana" w:eastAsia="Cambria" w:hAnsi="Verdana" w:cs="Tahoma"/>
          <w:b/>
          <w:bCs/>
          <w:lang w:eastAsia="pl-PL"/>
        </w:rPr>
        <w:t xml:space="preserve">KIERUNEK FILOLOGIA ANGIELSKA </w:t>
      </w:r>
      <w:r w:rsidR="00383BE6" w:rsidRPr="008E3DF9">
        <w:rPr>
          <w:rFonts w:ascii="Verdana" w:eastAsia="Cambria" w:hAnsi="Verdana" w:cs="Tahoma"/>
          <w:b/>
          <w:bCs/>
          <w:lang w:eastAsia="pl-PL"/>
        </w:rPr>
        <w:t>W INTERNECIE</w:t>
      </w:r>
      <w:bookmarkEnd w:id="35"/>
      <w:bookmarkEnd w:id="36"/>
    </w:p>
    <w:p w14:paraId="119DC2D3" w14:textId="77777777" w:rsidR="00383BE6" w:rsidRPr="008E3DF9" w:rsidRDefault="00383BE6" w:rsidP="00383BE6">
      <w:pPr>
        <w:spacing w:after="0" w:line="240" w:lineRule="auto"/>
        <w:rPr>
          <w:rFonts w:ascii="Verdana" w:eastAsia="Times New Roman" w:hAnsi="Verdana" w:cs="Tahoma"/>
          <w:lang w:eastAsia="pl-PL"/>
        </w:rPr>
      </w:pPr>
    </w:p>
    <w:p w14:paraId="6C47C3E2"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mbria" w:hAnsi="Verdana" w:cs="Tahoma"/>
          <w:b/>
          <w:bCs/>
          <w:lang w:eastAsia="pl-PL"/>
        </w:rPr>
        <w:t xml:space="preserve">Więcej informacji o </w:t>
      </w:r>
      <w:proofErr w:type="spellStart"/>
      <w:r w:rsidR="00E662FE" w:rsidRPr="008E3DF9">
        <w:rPr>
          <w:rFonts w:ascii="Verdana" w:eastAsia="Cambria" w:hAnsi="Verdana" w:cs="Tahoma"/>
          <w:b/>
          <w:bCs/>
          <w:lang w:eastAsia="pl-PL"/>
        </w:rPr>
        <w:t>PANS</w:t>
      </w:r>
      <w:proofErr w:type="spellEnd"/>
      <w:r w:rsidRPr="008E3DF9">
        <w:rPr>
          <w:rFonts w:ascii="Verdana" w:eastAsia="Cambria" w:hAnsi="Verdana" w:cs="Tahoma"/>
          <w:b/>
          <w:bCs/>
          <w:lang w:eastAsia="pl-PL"/>
        </w:rPr>
        <w:t xml:space="preserve"> w Nysie:</w:t>
      </w:r>
    </w:p>
    <w:p w14:paraId="1832ADE4" w14:textId="77777777" w:rsidR="00383BE6" w:rsidRPr="008E3DF9" w:rsidRDefault="00BA2A09" w:rsidP="00383BE6">
      <w:pPr>
        <w:spacing w:after="0" w:line="240" w:lineRule="auto"/>
        <w:rPr>
          <w:rFonts w:ascii="Verdana" w:eastAsia="Cambria" w:hAnsi="Verdana" w:cs="Tahoma"/>
          <w:color w:val="0000FF"/>
          <w:u w:val="single"/>
          <w:lang w:eastAsia="pl-PL"/>
        </w:rPr>
      </w:pPr>
      <w:hyperlink r:id="rId9" w:history="1">
        <w:r w:rsidR="00383BE6" w:rsidRPr="008E3DF9">
          <w:rPr>
            <w:rFonts w:ascii="Verdana" w:eastAsia="Cambria" w:hAnsi="Verdana" w:cs="Tahoma"/>
            <w:color w:val="0563C1"/>
            <w:u w:val="single"/>
            <w:lang w:eastAsia="pl-PL"/>
          </w:rPr>
          <w:t>www.</w:t>
        </w:r>
        <w:r w:rsidR="00E662FE" w:rsidRPr="008E3DF9">
          <w:rPr>
            <w:rFonts w:ascii="Verdana" w:eastAsia="Cambria" w:hAnsi="Verdana" w:cs="Tahoma"/>
            <w:color w:val="0563C1"/>
            <w:u w:val="single"/>
            <w:lang w:eastAsia="pl-PL"/>
          </w:rPr>
          <w:t>pans</w:t>
        </w:r>
        <w:r w:rsidR="00383BE6" w:rsidRPr="008E3DF9">
          <w:rPr>
            <w:rFonts w:ascii="Verdana" w:eastAsia="Cambria" w:hAnsi="Verdana" w:cs="Tahoma"/>
            <w:color w:val="0563C1"/>
            <w:u w:val="single"/>
            <w:lang w:eastAsia="pl-PL"/>
          </w:rPr>
          <w:t>.nysa.pl</w:t>
        </w:r>
      </w:hyperlink>
    </w:p>
    <w:p w14:paraId="6B45AFCF" w14:textId="77777777" w:rsidR="00383BE6" w:rsidRPr="008E3DF9" w:rsidRDefault="00383BE6" w:rsidP="00383BE6">
      <w:pPr>
        <w:spacing w:after="0" w:line="240" w:lineRule="auto"/>
        <w:rPr>
          <w:rFonts w:ascii="Verdana" w:eastAsia="Cambria" w:hAnsi="Verdana" w:cs="Tahoma"/>
          <w:b/>
          <w:bCs/>
          <w:lang w:eastAsia="pl-PL"/>
        </w:rPr>
      </w:pPr>
    </w:p>
    <w:p w14:paraId="6B7689F0"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mbria" w:hAnsi="Verdana" w:cs="Tahoma"/>
          <w:b/>
          <w:bCs/>
          <w:lang w:eastAsia="pl-PL"/>
        </w:rPr>
        <w:t xml:space="preserve">Więcej informacji o </w:t>
      </w:r>
      <w:r w:rsidR="00A34073" w:rsidRPr="008E3DF9">
        <w:rPr>
          <w:rFonts w:ascii="Verdana" w:eastAsia="Cambria" w:hAnsi="Verdana" w:cs="Tahoma"/>
          <w:b/>
          <w:lang w:eastAsia="pl-PL"/>
        </w:rPr>
        <w:t>kierunku filologia w zakresie filologii angielskiej, specjalność: tłumacz w biznesie – język angielski</w:t>
      </w:r>
      <w:r w:rsidRPr="008E3DF9">
        <w:rPr>
          <w:rFonts w:ascii="Verdana" w:eastAsia="Cambria" w:hAnsi="Verdana" w:cs="Tahoma"/>
          <w:b/>
          <w:bCs/>
          <w:lang w:eastAsia="pl-PL"/>
        </w:rPr>
        <w:t>:</w:t>
      </w:r>
    </w:p>
    <w:p w14:paraId="3D96B233" w14:textId="77777777" w:rsidR="00383BE6" w:rsidRPr="008E3DF9" w:rsidRDefault="00383BE6" w:rsidP="00383BE6">
      <w:pPr>
        <w:spacing w:after="0" w:line="240" w:lineRule="auto"/>
        <w:rPr>
          <w:rFonts w:ascii="Verdana" w:hAnsi="Verdana"/>
        </w:rPr>
      </w:pPr>
    </w:p>
    <w:p w14:paraId="593F2BA9" w14:textId="77777777" w:rsidR="00604566" w:rsidRPr="008E3DF9" w:rsidRDefault="00383BE6" w:rsidP="009C3B54">
      <w:pPr>
        <w:widowControl w:val="0"/>
        <w:numPr>
          <w:ilvl w:val="0"/>
          <w:numId w:val="19"/>
        </w:numPr>
        <w:autoSpaceDE w:val="0"/>
        <w:autoSpaceDN w:val="0"/>
        <w:adjustRightInd w:val="0"/>
        <w:spacing w:after="0" w:line="240" w:lineRule="auto"/>
        <w:rPr>
          <w:rFonts w:ascii="Verdana" w:eastAsia="Times New Roman" w:hAnsi="Verdana" w:cs="Tahoma"/>
          <w:szCs w:val="24"/>
          <w:lang w:eastAsia="pl-PL"/>
        </w:rPr>
      </w:pPr>
      <w:r w:rsidRPr="008E3DF9">
        <w:rPr>
          <w:rFonts w:ascii="Verdana" w:eastAsia="Times New Roman" w:hAnsi="Verdana" w:cs="Tahoma"/>
          <w:szCs w:val="24"/>
          <w:lang w:eastAsia="pl-PL"/>
        </w:rPr>
        <w:t>Program studiów oraz specjalności:</w:t>
      </w:r>
      <w:r w:rsidR="00604566" w:rsidRPr="008E3DF9">
        <w:rPr>
          <w:rFonts w:ascii="Verdana" w:hAnsi="Verdana"/>
        </w:rPr>
        <w:t xml:space="preserve"> </w:t>
      </w:r>
    </w:p>
    <w:p w14:paraId="677AEA21" w14:textId="77777777" w:rsidR="00383BE6" w:rsidRPr="008E3DF9" w:rsidRDefault="00BA2A09" w:rsidP="009C3B54">
      <w:pPr>
        <w:widowControl w:val="0"/>
        <w:numPr>
          <w:ilvl w:val="0"/>
          <w:numId w:val="19"/>
        </w:numPr>
        <w:autoSpaceDE w:val="0"/>
        <w:autoSpaceDN w:val="0"/>
        <w:adjustRightInd w:val="0"/>
        <w:spacing w:after="0" w:line="240" w:lineRule="auto"/>
        <w:rPr>
          <w:rFonts w:ascii="Verdana" w:eastAsia="Times New Roman" w:hAnsi="Verdana" w:cs="Tahoma"/>
          <w:szCs w:val="24"/>
          <w:lang w:eastAsia="pl-PL"/>
        </w:rPr>
      </w:pPr>
      <w:hyperlink r:id="rId10" w:history="1">
        <w:r w:rsidR="00604566" w:rsidRPr="008E3DF9">
          <w:rPr>
            <w:rStyle w:val="Hipercze"/>
            <w:rFonts w:ascii="Verdana" w:eastAsia="Times New Roman" w:hAnsi="Verdana" w:cs="Tahoma"/>
            <w:szCs w:val="24"/>
            <w:lang w:eastAsia="pl-PL"/>
          </w:rPr>
          <w:t>https://pans.nysa.pl/org/filologia-angielska/strona/program-studiow-i-zasady-wyboru-specjalnosci</w:t>
        </w:r>
      </w:hyperlink>
      <w:r w:rsidR="00604566" w:rsidRPr="008E3DF9">
        <w:rPr>
          <w:rFonts w:ascii="Verdana" w:eastAsia="Times New Roman" w:hAnsi="Verdana" w:cs="Tahoma"/>
          <w:szCs w:val="24"/>
          <w:lang w:eastAsia="pl-PL"/>
        </w:rPr>
        <w:t xml:space="preserve"> </w:t>
      </w:r>
    </w:p>
    <w:p w14:paraId="7174D7DD" w14:textId="77777777" w:rsidR="00383BE6" w:rsidRPr="008E3DF9" w:rsidRDefault="00383BE6" w:rsidP="00383BE6">
      <w:pPr>
        <w:spacing w:after="0" w:line="240" w:lineRule="auto"/>
        <w:rPr>
          <w:rFonts w:ascii="Verdana" w:eastAsia="Cambria" w:hAnsi="Verdana" w:cs="Tahoma"/>
          <w:sz w:val="20"/>
          <w:lang w:eastAsia="pl-PL"/>
        </w:rPr>
      </w:pPr>
    </w:p>
    <w:p w14:paraId="2A8A3E5C" w14:textId="77777777" w:rsidR="00604566" w:rsidRPr="008E3DF9" w:rsidRDefault="00383BE6" w:rsidP="009C3B54">
      <w:pPr>
        <w:widowControl w:val="0"/>
        <w:numPr>
          <w:ilvl w:val="0"/>
          <w:numId w:val="19"/>
        </w:numPr>
        <w:autoSpaceDE w:val="0"/>
        <w:autoSpaceDN w:val="0"/>
        <w:adjustRightInd w:val="0"/>
        <w:spacing w:after="0" w:line="240" w:lineRule="auto"/>
        <w:rPr>
          <w:rFonts w:ascii="Verdana" w:eastAsia="Cambria" w:hAnsi="Verdana" w:cs="Tahoma"/>
          <w:szCs w:val="24"/>
          <w:lang w:eastAsia="pl-PL"/>
        </w:rPr>
      </w:pPr>
      <w:r w:rsidRPr="008E3DF9">
        <w:rPr>
          <w:rFonts w:ascii="Verdana" w:eastAsia="Cambria" w:hAnsi="Verdana" w:cs="Tahoma"/>
          <w:szCs w:val="24"/>
          <w:lang w:eastAsia="pl-PL"/>
        </w:rPr>
        <w:t xml:space="preserve">Diagramy semestralne oraz katalogi </w:t>
      </w:r>
      <w:proofErr w:type="spellStart"/>
      <w:r w:rsidRPr="008E3DF9">
        <w:rPr>
          <w:rFonts w:ascii="Verdana" w:eastAsia="Cambria" w:hAnsi="Verdana" w:cs="Tahoma"/>
          <w:szCs w:val="24"/>
          <w:lang w:eastAsia="pl-PL"/>
        </w:rPr>
        <w:t>ECTS</w:t>
      </w:r>
      <w:proofErr w:type="spellEnd"/>
    </w:p>
    <w:p w14:paraId="148719AE" w14:textId="77777777" w:rsidR="00604566" w:rsidRPr="008E3DF9" w:rsidRDefault="00BA2A09" w:rsidP="009C3B54">
      <w:pPr>
        <w:widowControl w:val="0"/>
        <w:numPr>
          <w:ilvl w:val="0"/>
          <w:numId w:val="19"/>
        </w:numPr>
        <w:autoSpaceDE w:val="0"/>
        <w:autoSpaceDN w:val="0"/>
        <w:adjustRightInd w:val="0"/>
        <w:spacing w:after="0" w:line="240" w:lineRule="auto"/>
        <w:rPr>
          <w:rFonts w:ascii="Verdana" w:eastAsia="Cambria" w:hAnsi="Verdana" w:cs="Tahoma"/>
          <w:szCs w:val="24"/>
          <w:lang w:eastAsia="pl-PL"/>
        </w:rPr>
      </w:pPr>
      <w:hyperlink r:id="rId11" w:history="1">
        <w:r w:rsidR="00604566" w:rsidRPr="008E3DF9">
          <w:rPr>
            <w:rStyle w:val="Hipercze"/>
            <w:rFonts w:ascii="Verdana" w:eastAsia="Cambria" w:hAnsi="Verdana" w:cs="Tahoma"/>
            <w:szCs w:val="24"/>
            <w:lang w:eastAsia="pl-PL"/>
          </w:rPr>
          <w:t>https://pans.nysa.pl/org/ects/strona/filologia-angielska</w:t>
        </w:r>
      </w:hyperlink>
      <w:r w:rsidR="00604566" w:rsidRPr="008E3DF9">
        <w:rPr>
          <w:rFonts w:ascii="Verdana" w:eastAsia="Cambria" w:hAnsi="Verdana" w:cs="Tahoma"/>
          <w:szCs w:val="24"/>
          <w:lang w:eastAsia="pl-PL"/>
        </w:rPr>
        <w:t xml:space="preserve"> </w:t>
      </w:r>
    </w:p>
    <w:p w14:paraId="1DF0DBEA" w14:textId="77777777" w:rsidR="00383BE6" w:rsidRPr="008E3DF9" w:rsidRDefault="00383BE6" w:rsidP="00383BE6">
      <w:pPr>
        <w:spacing w:after="0" w:line="240" w:lineRule="auto"/>
        <w:rPr>
          <w:rFonts w:ascii="Verdana" w:eastAsia="Cambria" w:hAnsi="Verdana" w:cs="Tahoma"/>
          <w:b/>
          <w:bCs/>
          <w:lang w:eastAsia="pl-PL"/>
        </w:rPr>
      </w:pPr>
    </w:p>
    <w:p w14:paraId="3C316039"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mbria" w:hAnsi="Verdana" w:cs="Tahoma"/>
          <w:b/>
          <w:bCs/>
          <w:lang w:eastAsia="pl-PL"/>
        </w:rPr>
        <w:t>Więcej informacji o rekrutacji:</w:t>
      </w:r>
    </w:p>
    <w:p w14:paraId="4D4537BC" w14:textId="77777777" w:rsidR="00383BE6" w:rsidRPr="008E3DF9" w:rsidRDefault="00BA2A09" w:rsidP="00383BE6">
      <w:pPr>
        <w:spacing w:after="0" w:line="240" w:lineRule="auto"/>
        <w:rPr>
          <w:rFonts w:ascii="Verdana" w:hAnsi="Verdana" w:cs="Tahoma"/>
        </w:rPr>
      </w:pPr>
      <w:hyperlink r:id="rId12" w:history="1">
        <w:r w:rsidR="00DE7706" w:rsidRPr="008E3DF9">
          <w:rPr>
            <w:rStyle w:val="Hipercze"/>
            <w:rFonts w:ascii="Verdana" w:hAnsi="Verdana" w:cs="Tahoma"/>
          </w:rPr>
          <w:t>https://rekrutacja.pans.nysa.pl/</w:t>
        </w:r>
      </w:hyperlink>
    </w:p>
    <w:p w14:paraId="7377F6A5" w14:textId="77777777" w:rsidR="00DE7706" w:rsidRPr="008E3DF9" w:rsidRDefault="00DE7706" w:rsidP="00383BE6">
      <w:pPr>
        <w:spacing w:after="0" w:line="240" w:lineRule="auto"/>
        <w:rPr>
          <w:rFonts w:ascii="Verdana" w:eastAsia="Cambria" w:hAnsi="Verdana" w:cs="Tahoma"/>
          <w:b/>
          <w:bCs/>
          <w:lang w:eastAsia="pl-PL"/>
        </w:rPr>
      </w:pPr>
    </w:p>
    <w:p w14:paraId="5C3DFF7E"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mbria" w:hAnsi="Verdana" w:cs="Tahoma"/>
          <w:b/>
          <w:bCs/>
          <w:lang w:eastAsia="pl-PL"/>
        </w:rPr>
        <w:t>Filologia angielska na Facebooku:</w:t>
      </w:r>
    </w:p>
    <w:p w14:paraId="517F5FD0" w14:textId="77777777" w:rsidR="00383BE6" w:rsidRPr="008E3DF9" w:rsidRDefault="00BA2A09" w:rsidP="00383BE6">
      <w:pPr>
        <w:spacing w:after="0" w:line="240" w:lineRule="auto"/>
        <w:ind w:right="-87"/>
        <w:rPr>
          <w:rFonts w:ascii="Verdana" w:hAnsi="Verdana" w:cs="Tahoma"/>
        </w:rPr>
      </w:pPr>
      <w:hyperlink r:id="rId13" w:history="1">
        <w:r w:rsidR="00DE7706" w:rsidRPr="008E3DF9">
          <w:rPr>
            <w:rStyle w:val="Hipercze"/>
            <w:rFonts w:ascii="Verdana" w:hAnsi="Verdana" w:cs="Tahoma"/>
          </w:rPr>
          <w:t>https://www.facebook.com/Filologia-angielska-PWSZ-w-Nysie-108996750855748/</w:t>
        </w:r>
      </w:hyperlink>
    </w:p>
    <w:p w14:paraId="1E8B7CA4" w14:textId="77777777" w:rsidR="00997BC5" w:rsidRPr="008E3DF9" w:rsidRDefault="00997BC5">
      <w:pPr>
        <w:rPr>
          <w:rFonts w:ascii="Verdana" w:hAnsi="Verdana" w:cs="Tahoma"/>
        </w:rPr>
      </w:pPr>
      <w:r w:rsidRPr="008E3DF9">
        <w:rPr>
          <w:rFonts w:ascii="Verdana" w:hAnsi="Verdana" w:cs="Tahoma"/>
        </w:rPr>
        <w:br w:type="page"/>
      </w:r>
    </w:p>
    <w:p w14:paraId="68395D64" w14:textId="00E5F6E1" w:rsidR="00383BE6" w:rsidRPr="008E3DF9" w:rsidRDefault="00383BE6" w:rsidP="00383BE6">
      <w:pPr>
        <w:keepNext/>
        <w:keepLines/>
        <w:pBdr>
          <w:bottom w:val="single" w:sz="4" w:space="1" w:color="auto"/>
        </w:pBdr>
        <w:shd w:val="clear" w:color="auto" w:fill="BFBFBF"/>
        <w:spacing w:after="0" w:line="276" w:lineRule="auto"/>
        <w:ind w:left="32" w:right="-319"/>
        <w:jc w:val="center"/>
        <w:outlineLvl w:val="0"/>
        <w:rPr>
          <w:rFonts w:ascii="Verdana" w:eastAsia="Times New Roman" w:hAnsi="Verdana" w:cs="Tahoma"/>
          <w:b/>
          <w:bCs/>
          <w:szCs w:val="28"/>
          <w:lang w:eastAsia="pl-PL"/>
        </w:rPr>
      </w:pPr>
      <w:bookmarkStart w:id="37" w:name="_Toc515130223"/>
      <w:bookmarkStart w:id="38" w:name="_Toc517258333"/>
      <w:bookmarkStart w:id="39" w:name="_Toc9361153"/>
      <w:bookmarkStart w:id="40" w:name="_Toc177650462"/>
      <w:r w:rsidRPr="008E3DF9">
        <w:rPr>
          <w:rFonts w:ascii="Verdana" w:eastAsia="Times New Roman" w:hAnsi="Verdana" w:cs="Tahoma"/>
          <w:b/>
          <w:bCs/>
          <w:szCs w:val="28"/>
          <w:lang w:eastAsia="pl-PL"/>
        </w:rPr>
        <w:lastRenderedPageBreak/>
        <w:t>DIAG</w:t>
      </w:r>
      <w:r w:rsidR="00DE7706" w:rsidRPr="008E3DF9">
        <w:rPr>
          <w:rFonts w:ascii="Verdana" w:eastAsia="Times New Roman" w:hAnsi="Verdana" w:cs="Tahoma"/>
          <w:b/>
          <w:bCs/>
          <w:szCs w:val="28"/>
          <w:lang w:eastAsia="pl-PL"/>
        </w:rPr>
        <w:t xml:space="preserve">RAMY </w:t>
      </w:r>
      <w:proofErr w:type="spellStart"/>
      <w:r w:rsidR="00DE7706" w:rsidRPr="008E3DF9">
        <w:rPr>
          <w:rFonts w:ascii="Verdana" w:eastAsia="Times New Roman" w:hAnsi="Verdana" w:cs="Tahoma"/>
          <w:b/>
          <w:bCs/>
          <w:szCs w:val="28"/>
          <w:lang w:eastAsia="pl-PL"/>
        </w:rPr>
        <w:t>ECTS</w:t>
      </w:r>
      <w:proofErr w:type="spellEnd"/>
      <w:r w:rsidR="00DE7706" w:rsidRPr="008E3DF9">
        <w:rPr>
          <w:rFonts w:ascii="Verdana" w:eastAsia="Times New Roman" w:hAnsi="Verdana" w:cs="Tahoma"/>
          <w:b/>
          <w:bCs/>
          <w:szCs w:val="28"/>
          <w:lang w:eastAsia="pl-PL"/>
        </w:rPr>
        <w:t xml:space="preserve"> NA ROK AKADEMICKI </w:t>
      </w:r>
      <w:bookmarkEnd w:id="37"/>
      <w:bookmarkEnd w:id="38"/>
      <w:bookmarkEnd w:id="39"/>
      <w:r w:rsidR="00C32F57" w:rsidRPr="008E3DF9">
        <w:rPr>
          <w:rFonts w:ascii="Verdana" w:eastAsia="Times New Roman" w:hAnsi="Verdana" w:cs="Tahoma"/>
          <w:b/>
          <w:bCs/>
          <w:szCs w:val="28"/>
          <w:lang w:eastAsia="pl-PL"/>
        </w:rPr>
        <w:t>2024/2025</w:t>
      </w:r>
      <w:bookmarkEnd w:id="40"/>
    </w:p>
    <w:p w14:paraId="7BC0BFE8" w14:textId="6D266C4E" w:rsidR="00383BE6" w:rsidRPr="008E3DF9" w:rsidRDefault="00C32F57" w:rsidP="00383BE6">
      <w:pPr>
        <w:spacing w:after="0" w:line="276" w:lineRule="auto"/>
        <w:ind w:right="-87"/>
        <w:jc w:val="center"/>
        <w:rPr>
          <w:rFonts w:ascii="Verdana" w:eastAsia="Times New Roman" w:hAnsi="Verdana" w:cs="Tahoma"/>
          <w:b/>
          <w:sz w:val="20"/>
          <w:szCs w:val="20"/>
          <w:lang w:eastAsia="pl-PL"/>
        </w:rPr>
      </w:pPr>
      <w:bookmarkStart w:id="41" w:name="OLE_LINK1"/>
      <w:bookmarkStart w:id="42" w:name="OLE_LINK2"/>
      <w:r w:rsidRPr="008E3DF9">
        <w:rPr>
          <w:rFonts w:ascii="Verdana" w:eastAsia="Times New Roman" w:hAnsi="Verdana" w:cs="Tahoma"/>
          <w:b/>
          <w:sz w:val="20"/>
          <w:szCs w:val="20"/>
          <w:lang w:eastAsia="pl-PL"/>
        </w:rPr>
        <w:t>Wydział</w:t>
      </w:r>
      <w:r w:rsidR="00383BE6" w:rsidRPr="008E3DF9">
        <w:rPr>
          <w:rFonts w:ascii="Verdana" w:eastAsia="Times New Roman" w:hAnsi="Verdana" w:cs="Tahoma"/>
          <w:b/>
          <w:sz w:val="20"/>
          <w:szCs w:val="20"/>
          <w:lang w:eastAsia="pl-PL"/>
        </w:rPr>
        <w:t xml:space="preserve"> Neofilologii </w:t>
      </w:r>
      <w:proofErr w:type="spellStart"/>
      <w:r w:rsidR="00E662FE" w:rsidRPr="008E3DF9">
        <w:rPr>
          <w:rFonts w:ascii="Verdana" w:eastAsia="Times New Roman" w:hAnsi="Verdana" w:cs="Tahoma"/>
          <w:b/>
          <w:sz w:val="20"/>
          <w:szCs w:val="20"/>
          <w:lang w:eastAsia="pl-PL"/>
        </w:rPr>
        <w:t>PANS</w:t>
      </w:r>
      <w:proofErr w:type="spellEnd"/>
      <w:r w:rsidR="00383BE6" w:rsidRPr="008E3DF9">
        <w:rPr>
          <w:rFonts w:ascii="Verdana" w:eastAsia="Times New Roman" w:hAnsi="Verdana" w:cs="Tahoma"/>
          <w:b/>
          <w:sz w:val="20"/>
          <w:szCs w:val="20"/>
          <w:lang w:eastAsia="pl-PL"/>
        </w:rPr>
        <w:t xml:space="preserve"> w Nysie</w:t>
      </w:r>
    </w:p>
    <w:p w14:paraId="2C8F2DC7" w14:textId="77777777" w:rsidR="00383BE6" w:rsidRPr="008E3DF9" w:rsidRDefault="00383BE6" w:rsidP="00383BE6">
      <w:pPr>
        <w:spacing w:after="0" w:line="276" w:lineRule="auto"/>
        <w:ind w:right="-87"/>
        <w:jc w:val="center"/>
        <w:rPr>
          <w:rFonts w:ascii="Verdana" w:eastAsia="Times New Roman" w:hAnsi="Verdana" w:cs="Tahoma"/>
          <w:b/>
          <w:sz w:val="20"/>
          <w:szCs w:val="20"/>
          <w:lang w:eastAsia="pl-PL"/>
        </w:rPr>
      </w:pPr>
      <w:r w:rsidRPr="008E3DF9">
        <w:rPr>
          <w:rFonts w:ascii="Verdana" w:eastAsia="Times New Roman" w:hAnsi="Verdana" w:cs="Tahoma"/>
          <w:b/>
          <w:sz w:val="20"/>
          <w:szCs w:val="20"/>
          <w:lang w:eastAsia="pl-PL"/>
        </w:rPr>
        <w:t>Kierunek: filologia</w:t>
      </w:r>
      <w:r w:rsidR="00A34073" w:rsidRPr="008E3DF9">
        <w:rPr>
          <w:rFonts w:ascii="Verdana" w:eastAsia="Times New Roman" w:hAnsi="Verdana" w:cs="Tahoma"/>
          <w:b/>
          <w:sz w:val="20"/>
          <w:szCs w:val="20"/>
          <w:lang w:eastAsia="pl-PL"/>
        </w:rPr>
        <w:t xml:space="preserve"> w zakresie filologii angielskiej</w:t>
      </w:r>
    </w:p>
    <w:p w14:paraId="0BDC06EF" w14:textId="77777777" w:rsidR="00383BE6" w:rsidRPr="008E3DF9" w:rsidRDefault="00383BE6" w:rsidP="00383BE6">
      <w:pPr>
        <w:pBdr>
          <w:bottom w:val="single" w:sz="4" w:space="1" w:color="auto"/>
        </w:pBdr>
        <w:spacing w:after="0" w:line="276" w:lineRule="auto"/>
        <w:ind w:right="-87"/>
        <w:jc w:val="center"/>
        <w:rPr>
          <w:rFonts w:ascii="Verdana" w:eastAsia="Times New Roman" w:hAnsi="Verdana" w:cs="Tahoma"/>
          <w:b/>
          <w:sz w:val="20"/>
          <w:szCs w:val="20"/>
          <w:lang w:eastAsia="pl-PL"/>
        </w:rPr>
      </w:pPr>
      <w:r w:rsidRPr="008E3DF9">
        <w:rPr>
          <w:rFonts w:ascii="Verdana" w:eastAsia="Times New Roman" w:hAnsi="Verdana" w:cs="Tahoma"/>
          <w:b/>
          <w:sz w:val="20"/>
          <w:szCs w:val="20"/>
          <w:lang w:eastAsia="pl-PL"/>
        </w:rPr>
        <w:t xml:space="preserve">Specjalność: </w:t>
      </w:r>
      <w:r w:rsidR="00A34073" w:rsidRPr="008E3DF9">
        <w:rPr>
          <w:rFonts w:ascii="Verdana" w:eastAsia="Times New Roman" w:hAnsi="Verdana" w:cs="Tahoma"/>
          <w:b/>
          <w:sz w:val="20"/>
          <w:szCs w:val="20"/>
          <w:lang w:eastAsia="pl-PL"/>
        </w:rPr>
        <w:t>tłumacz w biznesie – język angielski</w:t>
      </w:r>
    </w:p>
    <w:p w14:paraId="1302B7EC" w14:textId="77777777" w:rsidR="00383BE6" w:rsidRPr="008E3DF9" w:rsidRDefault="00383BE6" w:rsidP="00383BE6">
      <w:pPr>
        <w:spacing w:after="0" w:line="276" w:lineRule="auto"/>
        <w:ind w:right="-87"/>
        <w:rPr>
          <w:rFonts w:ascii="Verdana" w:eastAsia="Times New Roman" w:hAnsi="Verdana" w:cs="Tahoma"/>
          <w:b/>
          <w:sz w:val="20"/>
          <w:szCs w:val="20"/>
          <w:highlight w:val="yellow"/>
          <w:lang w:eastAsia="pl-PL"/>
        </w:rPr>
      </w:pPr>
      <w:r w:rsidRPr="008E3DF9">
        <w:rPr>
          <w:rFonts w:ascii="Verdana" w:eastAsia="Times New Roman" w:hAnsi="Verdana" w:cs="Tahoma"/>
          <w:b/>
          <w:sz w:val="20"/>
          <w:szCs w:val="20"/>
          <w:lang w:eastAsia="pl-PL"/>
        </w:rPr>
        <w:t>Skróty:</w:t>
      </w:r>
    </w:p>
    <w:p w14:paraId="6A569BF1" w14:textId="77777777" w:rsidR="00383BE6" w:rsidRPr="008E3DF9" w:rsidRDefault="00383BE6" w:rsidP="00383BE6">
      <w:pPr>
        <w:spacing w:after="0" w:line="276" w:lineRule="auto"/>
        <w:ind w:right="-87"/>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 xml:space="preserve">W – wykład, C – ćwiczenia, </w:t>
      </w:r>
      <w:proofErr w:type="spellStart"/>
      <w:r w:rsidRPr="008E3DF9">
        <w:rPr>
          <w:rFonts w:ascii="Verdana" w:eastAsia="Times New Roman" w:hAnsi="Verdana" w:cs="Tahoma"/>
          <w:color w:val="000000"/>
          <w:sz w:val="20"/>
          <w:szCs w:val="20"/>
          <w:lang w:eastAsia="pl-PL"/>
        </w:rPr>
        <w:t>CP</w:t>
      </w:r>
      <w:proofErr w:type="spellEnd"/>
      <w:r w:rsidRPr="008E3DF9">
        <w:rPr>
          <w:rFonts w:ascii="Verdana" w:eastAsia="Times New Roman" w:hAnsi="Verdana" w:cs="Tahoma"/>
          <w:color w:val="000000"/>
          <w:sz w:val="20"/>
          <w:szCs w:val="20"/>
          <w:lang w:eastAsia="pl-PL"/>
        </w:rPr>
        <w:t xml:space="preserve"> – ćwiczenia praktyczne, S – seminaria</w:t>
      </w:r>
    </w:p>
    <w:p w14:paraId="17A96A22" w14:textId="77777777" w:rsidR="00383BE6" w:rsidRPr="008E3DF9" w:rsidRDefault="00383BE6" w:rsidP="00383BE6">
      <w:pPr>
        <w:spacing w:after="0" w:line="276" w:lineRule="auto"/>
        <w:ind w:right="-87"/>
        <w:rPr>
          <w:rFonts w:ascii="Verdana" w:eastAsia="Times New Roman" w:hAnsi="Verdana" w:cs="Tahoma"/>
          <w:color w:val="000000"/>
          <w:sz w:val="20"/>
          <w:szCs w:val="20"/>
          <w:lang w:eastAsia="pl-PL"/>
        </w:rPr>
      </w:pPr>
      <w:proofErr w:type="spellStart"/>
      <w:r w:rsidRPr="008E3DF9">
        <w:rPr>
          <w:rFonts w:ascii="Verdana" w:eastAsia="Times New Roman" w:hAnsi="Verdana" w:cs="Tahoma"/>
          <w:color w:val="000000"/>
          <w:sz w:val="20"/>
          <w:szCs w:val="20"/>
          <w:lang w:eastAsia="pl-PL"/>
        </w:rPr>
        <w:t>PNJA</w:t>
      </w:r>
      <w:proofErr w:type="spellEnd"/>
      <w:r w:rsidRPr="008E3DF9">
        <w:rPr>
          <w:rFonts w:ascii="Verdana" w:eastAsia="Times New Roman" w:hAnsi="Verdana" w:cs="Tahoma"/>
          <w:color w:val="000000"/>
          <w:sz w:val="20"/>
          <w:szCs w:val="20"/>
          <w:lang w:eastAsia="pl-PL"/>
        </w:rPr>
        <w:t xml:space="preserve"> – Praktyczna Nauka Języka Angielskiego</w:t>
      </w:r>
    </w:p>
    <w:p w14:paraId="59595E4F" w14:textId="77777777" w:rsidR="00383BE6" w:rsidRPr="008E3DF9" w:rsidRDefault="00383BE6" w:rsidP="00383BE6">
      <w:pPr>
        <w:pBdr>
          <w:bottom w:val="single" w:sz="4" w:space="1" w:color="auto"/>
        </w:pBdr>
        <w:spacing w:after="0" w:line="276" w:lineRule="auto"/>
        <w:ind w:right="-87"/>
        <w:rPr>
          <w:rFonts w:ascii="Verdana" w:eastAsia="Times New Roman" w:hAnsi="Verdana" w:cs="Tahoma"/>
          <w:sz w:val="20"/>
          <w:szCs w:val="20"/>
          <w:lang w:eastAsia="pl-PL"/>
        </w:rPr>
      </w:pPr>
      <w:r w:rsidRPr="008E3DF9">
        <w:rPr>
          <w:rFonts w:ascii="Verdana" w:eastAsia="Times New Roman" w:hAnsi="Verdana" w:cs="Tahoma"/>
          <w:sz w:val="20"/>
          <w:szCs w:val="20"/>
          <w:lang w:eastAsia="pl-PL"/>
        </w:rPr>
        <w:t>Wszystkie zaliczenia kończą się wystawieniem oceny.</w:t>
      </w:r>
    </w:p>
    <w:p w14:paraId="5483F33C" w14:textId="77777777" w:rsidR="00383BE6" w:rsidRPr="008E3DF9" w:rsidRDefault="00383BE6" w:rsidP="00383BE6">
      <w:pPr>
        <w:pBdr>
          <w:bottom w:val="single" w:sz="4" w:space="1" w:color="auto"/>
        </w:pBdr>
        <w:spacing w:after="0" w:line="276" w:lineRule="auto"/>
        <w:ind w:right="-87"/>
        <w:rPr>
          <w:rFonts w:ascii="Verdana" w:eastAsia="Times New Roman" w:hAnsi="Verdana" w:cs="Tahoma"/>
          <w:b/>
          <w:sz w:val="20"/>
          <w:szCs w:val="20"/>
          <w:lang w:eastAsia="pl-PL"/>
        </w:rPr>
      </w:pPr>
      <w:r w:rsidRPr="008E3DF9">
        <w:rPr>
          <w:rFonts w:ascii="Verdana" w:eastAsia="Times New Roman" w:hAnsi="Verdana" w:cs="Tahoma"/>
          <w:sz w:val="20"/>
          <w:szCs w:val="20"/>
          <w:lang w:eastAsia="pl-PL"/>
        </w:rPr>
        <w:t>* kursy zawierające treści do wyboru</w:t>
      </w:r>
    </w:p>
    <w:p w14:paraId="65172C45"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p>
    <w:bookmarkEnd w:id="41"/>
    <w:bookmarkEnd w:id="42"/>
    <w:p w14:paraId="450A4D59" w14:textId="14A9AD67" w:rsidR="00383BE6" w:rsidRPr="008E3DF9" w:rsidRDefault="00383BE6" w:rsidP="00383BE6">
      <w:pPr>
        <w:spacing w:after="0" w:line="240" w:lineRule="auto"/>
        <w:jc w:val="both"/>
        <w:rPr>
          <w:rFonts w:ascii="Verdana" w:eastAsia="Times New Roman" w:hAnsi="Verdana" w:cs="Tahoma"/>
          <w:b/>
          <w:sz w:val="20"/>
          <w:szCs w:val="20"/>
          <w:lang w:eastAsia="pl-PL"/>
        </w:rPr>
      </w:pPr>
      <w:r w:rsidRPr="008E3DF9">
        <w:rPr>
          <w:rFonts w:ascii="Verdana" w:eastAsia="Times New Roman" w:hAnsi="Verdana" w:cs="Tahoma"/>
          <w:b/>
          <w:sz w:val="20"/>
          <w:szCs w:val="20"/>
          <w:highlight w:val="yellow"/>
          <w:lang w:eastAsia="pl-PL"/>
        </w:rPr>
        <w:t>Kata</w:t>
      </w:r>
      <w:r w:rsidR="00A34073" w:rsidRPr="008E3DF9">
        <w:rPr>
          <w:rFonts w:ascii="Verdana" w:eastAsia="Times New Roman" w:hAnsi="Verdana" w:cs="Tahoma"/>
          <w:b/>
          <w:sz w:val="20"/>
          <w:szCs w:val="20"/>
          <w:highlight w:val="yellow"/>
          <w:lang w:eastAsia="pl-PL"/>
        </w:rPr>
        <w:t xml:space="preserve">log </w:t>
      </w:r>
      <w:proofErr w:type="spellStart"/>
      <w:r w:rsidR="00A34073" w:rsidRPr="008E3DF9">
        <w:rPr>
          <w:rFonts w:ascii="Verdana" w:eastAsia="Times New Roman" w:hAnsi="Verdana" w:cs="Tahoma"/>
          <w:b/>
          <w:sz w:val="20"/>
          <w:szCs w:val="20"/>
          <w:highlight w:val="yellow"/>
          <w:lang w:eastAsia="pl-PL"/>
        </w:rPr>
        <w:t>ECTS</w:t>
      </w:r>
      <w:proofErr w:type="spellEnd"/>
      <w:r w:rsidR="00A34073" w:rsidRPr="008E3DF9">
        <w:rPr>
          <w:rFonts w:ascii="Verdana" w:eastAsia="Times New Roman" w:hAnsi="Verdana" w:cs="Tahoma"/>
          <w:b/>
          <w:sz w:val="20"/>
          <w:szCs w:val="20"/>
          <w:highlight w:val="yellow"/>
          <w:lang w:eastAsia="pl-PL"/>
        </w:rPr>
        <w:t xml:space="preserve"> </w:t>
      </w:r>
      <w:r w:rsidRPr="008E3DF9">
        <w:rPr>
          <w:rFonts w:ascii="Verdana" w:eastAsia="Times New Roman" w:hAnsi="Verdana" w:cs="Tahoma"/>
          <w:b/>
          <w:sz w:val="20"/>
          <w:szCs w:val="20"/>
          <w:highlight w:val="yellow"/>
          <w:lang w:eastAsia="pl-PL"/>
        </w:rPr>
        <w:t xml:space="preserve">na </w:t>
      </w:r>
      <w:r w:rsidR="00DE7706" w:rsidRPr="008E3DF9">
        <w:rPr>
          <w:rFonts w:ascii="Verdana" w:eastAsia="Times New Roman" w:hAnsi="Verdana" w:cs="Tahoma"/>
          <w:b/>
          <w:sz w:val="20"/>
          <w:szCs w:val="20"/>
          <w:highlight w:val="yellow"/>
          <w:lang w:eastAsia="pl-PL"/>
        </w:rPr>
        <w:t xml:space="preserve">rok akademicki </w:t>
      </w:r>
      <w:r w:rsidR="00C32F57" w:rsidRPr="008E3DF9">
        <w:rPr>
          <w:rFonts w:ascii="Verdana" w:eastAsia="Times New Roman" w:hAnsi="Verdana" w:cs="Tahoma"/>
          <w:b/>
          <w:sz w:val="20"/>
          <w:szCs w:val="20"/>
          <w:highlight w:val="yellow"/>
          <w:lang w:eastAsia="pl-PL"/>
        </w:rPr>
        <w:t>2024/2025</w:t>
      </w:r>
      <w:r w:rsidRPr="008E3DF9">
        <w:rPr>
          <w:rFonts w:ascii="Verdana" w:eastAsia="Times New Roman" w:hAnsi="Verdana" w:cs="Tahoma"/>
          <w:b/>
          <w:sz w:val="20"/>
          <w:szCs w:val="20"/>
          <w:highlight w:val="yellow"/>
          <w:lang w:eastAsia="pl-PL"/>
        </w:rPr>
        <w:t xml:space="preserve"> sporządzono dla siatki wprowadzonej w roku akademickim 2019/2020.</w:t>
      </w:r>
      <w:r w:rsidRPr="008E3DF9">
        <w:rPr>
          <w:rFonts w:ascii="Verdana" w:eastAsia="Times New Roman" w:hAnsi="Verdana" w:cs="Tahoma"/>
          <w:b/>
          <w:sz w:val="20"/>
          <w:szCs w:val="20"/>
          <w:lang w:eastAsia="pl-PL"/>
        </w:rPr>
        <w:t xml:space="preserve"> </w:t>
      </w:r>
    </w:p>
    <w:p w14:paraId="374639F5" w14:textId="77777777" w:rsidR="00383BE6" w:rsidRPr="008E3DF9" w:rsidRDefault="00383BE6" w:rsidP="00383BE6">
      <w:pPr>
        <w:spacing w:after="0" w:line="240" w:lineRule="auto"/>
        <w:rPr>
          <w:rFonts w:ascii="Verdana" w:eastAsia="Times New Roman" w:hAnsi="Verdana" w:cs="Tahoma"/>
          <w:b/>
          <w:sz w:val="20"/>
          <w:szCs w:val="20"/>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2529"/>
        <w:gridCol w:w="1272"/>
        <w:gridCol w:w="1635"/>
        <w:gridCol w:w="1939"/>
        <w:gridCol w:w="1873"/>
      </w:tblGrid>
      <w:tr w:rsidR="00383BE6" w:rsidRPr="008E3DF9" w14:paraId="19C103EF" w14:textId="77777777" w:rsidTr="00383BE6">
        <w:trPr>
          <w:trHeight w:val="20"/>
        </w:trPr>
        <w:tc>
          <w:tcPr>
            <w:tcW w:w="9709"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1C2A31B1"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imes New Roman"/>
                <w:b/>
                <w:bCs/>
                <w:szCs w:val="28"/>
                <w:lang w:eastAsia="pl-PL"/>
              </w:rPr>
            </w:pPr>
            <w:bookmarkStart w:id="43" w:name="_Toc524038029"/>
            <w:bookmarkStart w:id="44" w:name="_Toc177650463"/>
            <w:bookmarkStart w:id="45" w:name="_Toc515130224"/>
            <w:r w:rsidRPr="008E3DF9">
              <w:rPr>
                <w:rFonts w:ascii="Verdana" w:eastAsia="Times New Roman" w:hAnsi="Verdana" w:cs="Times New Roman"/>
                <w:b/>
                <w:bCs/>
                <w:szCs w:val="28"/>
                <w:lang w:eastAsia="pl-PL"/>
              </w:rPr>
              <w:t>SEMESTR 1 / ROK 1</w:t>
            </w:r>
            <w:bookmarkEnd w:id="43"/>
            <w:bookmarkEnd w:id="44"/>
            <w:r w:rsidRPr="008E3DF9">
              <w:rPr>
                <w:rFonts w:ascii="Verdana" w:eastAsia="Times New Roman" w:hAnsi="Verdana" w:cs="Times New Roman"/>
                <w:b/>
                <w:bCs/>
                <w:szCs w:val="28"/>
                <w:lang w:eastAsia="pl-PL"/>
              </w:rPr>
              <w:t xml:space="preserve"> </w:t>
            </w:r>
            <w:bookmarkEnd w:id="45"/>
          </w:p>
        </w:tc>
      </w:tr>
      <w:tr w:rsidR="00383BE6" w:rsidRPr="008E3DF9" w14:paraId="260979A7"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1CC096E2" w14:textId="77777777" w:rsidR="00383BE6" w:rsidRPr="008E3DF9" w:rsidRDefault="00383BE6" w:rsidP="00383BE6">
            <w:pPr>
              <w:spacing w:after="0" w:line="240" w:lineRule="auto"/>
              <w:ind w:right="-87"/>
              <w:jc w:val="center"/>
              <w:rPr>
                <w:rFonts w:ascii="Verdana" w:eastAsia="Times New Roman" w:hAnsi="Verdana" w:cs="Tahoma"/>
                <w:b/>
                <w:bCs/>
                <w:sz w:val="20"/>
                <w:szCs w:val="16"/>
                <w:lang w:eastAsia="pl-PL"/>
              </w:rPr>
            </w:pPr>
            <w:proofErr w:type="spellStart"/>
            <w:r w:rsidRPr="008E3DF9">
              <w:rPr>
                <w:rFonts w:ascii="Verdana" w:eastAsia="Times New Roman" w:hAnsi="Verdana" w:cs="Tahoma"/>
                <w:b/>
                <w:bCs/>
                <w:sz w:val="20"/>
                <w:szCs w:val="16"/>
                <w:lang w:eastAsia="pl-PL"/>
              </w:rPr>
              <w:t>Lp</w:t>
            </w:r>
            <w:proofErr w:type="spellEnd"/>
          </w:p>
        </w:tc>
        <w:tc>
          <w:tcPr>
            <w:tcW w:w="2577" w:type="dxa"/>
            <w:tcBorders>
              <w:top w:val="single" w:sz="4" w:space="0" w:color="auto"/>
              <w:left w:val="single" w:sz="4" w:space="0" w:color="auto"/>
              <w:bottom w:val="single" w:sz="4" w:space="0" w:color="auto"/>
              <w:right w:val="single" w:sz="4" w:space="0" w:color="auto"/>
            </w:tcBorders>
            <w:shd w:val="clear" w:color="auto" w:fill="BFBFBF"/>
            <w:hideMark/>
          </w:tcPr>
          <w:p w14:paraId="23691247" w14:textId="77777777" w:rsidR="00383BE6" w:rsidRPr="008E3DF9" w:rsidRDefault="00383BE6" w:rsidP="00383BE6">
            <w:pPr>
              <w:spacing w:after="0" w:line="240" w:lineRule="auto"/>
              <w:ind w:right="-87"/>
              <w:jc w:val="center"/>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t>Nazwa przedmiotu</w:t>
            </w:r>
          </w:p>
        </w:tc>
        <w:tc>
          <w:tcPr>
            <w:tcW w:w="1289" w:type="dxa"/>
            <w:tcBorders>
              <w:top w:val="single" w:sz="4" w:space="0" w:color="auto"/>
              <w:left w:val="single" w:sz="4" w:space="0" w:color="auto"/>
              <w:bottom w:val="single" w:sz="4" w:space="0" w:color="auto"/>
              <w:right w:val="single" w:sz="4" w:space="0" w:color="auto"/>
            </w:tcBorders>
            <w:shd w:val="clear" w:color="auto" w:fill="BFBFBF"/>
            <w:hideMark/>
          </w:tcPr>
          <w:p w14:paraId="10EEEDC9" w14:textId="77777777" w:rsidR="00383BE6" w:rsidRPr="008E3DF9" w:rsidRDefault="00383BE6" w:rsidP="00383BE6">
            <w:pPr>
              <w:spacing w:after="0" w:line="240" w:lineRule="auto"/>
              <w:ind w:right="-87"/>
              <w:jc w:val="center"/>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t>Liczba godzin i rodzaj zajęć</w:t>
            </w:r>
          </w:p>
        </w:tc>
        <w:tc>
          <w:tcPr>
            <w:tcW w:w="1652" w:type="dxa"/>
            <w:tcBorders>
              <w:top w:val="single" w:sz="4" w:space="0" w:color="auto"/>
              <w:left w:val="single" w:sz="4" w:space="0" w:color="auto"/>
              <w:bottom w:val="single" w:sz="4" w:space="0" w:color="auto"/>
              <w:right w:val="single" w:sz="4" w:space="0" w:color="auto"/>
            </w:tcBorders>
            <w:shd w:val="clear" w:color="auto" w:fill="BFBFBF"/>
            <w:hideMark/>
          </w:tcPr>
          <w:p w14:paraId="3924F024" w14:textId="77777777" w:rsidR="00383BE6" w:rsidRPr="008E3DF9" w:rsidRDefault="00383BE6" w:rsidP="00383BE6">
            <w:pPr>
              <w:spacing w:after="0" w:line="240" w:lineRule="auto"/>
              <w:ind w:right="-87"/>
              <w:jc w:val="center"/>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t>Rodzaj zaliczenia</w:t>
            </w:r>
          </w:p>
        </w:tc>
        <w:tc>
          <w:tcPr>
            <w:tcW w:w="1951" w:type="dxa"/>
            <w:tcBorders>
              <w:top w:val="single" w:sz="4" w:space="0" w:color="auto"/>
              <w:left w:val="single" w:sz="4" w:space="0" w:color="auto"/>
              <w:bottom w:val="single" w:sz="4" w:space="0" w:color="auto"/>
              <w:right w:val="single" w:sz="4" w:space="0" w:color="auto"/>
            </w:tcBorders>
            <w:shd w:val="clear" w:color="auto" w:fill="BFBFBF"/>
            <w:hideMark/>
          </w:tcPr>
          <w:p w14:paraId="591D70CA" w14:textId="77777777" w:rsidR="00383BE6" w:rsidRPr="008E3DF9" w:rsidRDefault="00383BE6" w:rsidP="00383BE6">
            <w:pPr>
              <w:spacing w:after="0" w:line="240" w:lineRule="auto"/>
              <w:ind w:right="-87"/>
              <w:jc w:val="center"/>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t>Przedmiot obowiązkowy do zaliczenia</w:t>
            </w:r>
          </w:p>
        </w:tc>
        <w:tc>
          <w:tcPr>
            <w:tcW w:w="1915" w:type="dxa"/>
            <w:tcBorders>
              <w:top w:val="single" w:sz="4" w:space="0" w:color="auto"/>
              <w:left w:val="single" w:sz="4" w:space="0" w:color="auto"/>
              <w:bottom w:val="single" w:sz="4" w:space="0" w:color="auto"/>
              <w:right w:val="single" w:sz="4" w:space="0" w:color="auto"/>
            </w:tcBorders>
            <w:shd w:val="clear" w:color="auto" w:fill="BFBFBF"/>
            <w:hideMark/>
          </w:tcPr>
          <w:p w14:paraId="597CDBCF" w14:textId="77777777" w:rsidR="00383BE6" w:rsidRPr="008E3DF9" w:rsidRDefault="00383BE6" w:rsidP="00383BE6">
            <w:pPr>
              <w:spacing w:after="0" w:line="240" w:lineRule="auto"/>
              <w:ind w:right="-87"/>
              <w:jc w:val="center"/>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t xml:space="preserve">Punkty </w:t>
            </w:r>
            <w:proofErr w:type="spellStart"/>
            <w:r w:rsidRPr="008E3DF9">
              <w:rPr>
                <w:rFonts w:ascii="Verdana" w:eastAsia="Times New Roman" w:hAnsi="Verdana" w:cs="Tahoma"/>
                <w:b/>
                <w:bCs/>
                <w:sz w:val="20"/>
                <w:szCs w:val="16"/>
                <w:lang w:eastAsia="pl-PL"/>
              </w:rPr>
              <w:t>ECTS</w:t>
            </w:r>
            <w:proofErr w:type="spellEnd"/>
          </w:p>
        </w:tc>
      </w:tr>
      <w:tr w:rsidR="00383BE6" w:rsidRPr="008E3DF9" w14:paraId="399171C7" w14:textId="77777777" w:rsidTr="00383BE6">
        <w:trPr>
          <w:trHeight w:val="20"/>
        </w:trPr>
        <w:tc>
          <w:tcPr>
            <w:tcW w:w="9709"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548CD342" w14:textId="77777777" w:rsidR="00383BE6" w:rsidRPr="008E3DF9" w:rsidRDefault="00383BE6" w:rsidP="00383BE6">
            <w:pPr>
              <w:spacing w:after="0" w:line="240" w:lineRule="auto"/>
              <w:ind w:right="-87"/>
              <w:contextualSpacing/>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t xml:space="preserve">A. Przedmioty kształcenia ogólnego – 5 </w:t>
            </w:r>
            <w:proofErr w:type="spellStart"/>
            <w:r w:rsidRPr="008E3DF9">
              <w:rPr>
                <w:rFonts w:ascii="Verdana" w:eastAsia="Times New Roman" w:hAnsi="Verdana" w:cs="Tahoma"/>
                <w:b/>
                <w:bCs/>
                <w:sz w:val="20"/>
                <w:szCs w:val="16"/>
                <w:lang w:eastAsia="pl-PL"/>
              </w:rPr>
              <w:t>ECTS</w:t>
            </w:r>
            <w:proofErr w:type="spellEnd"/>
          </w:p>
        </w:tc>
      </w:tr>
      <w:tr w:rsidR="00383BE6" w:rsidRPr="008E3DF9" w14:paraId="0C11CD67"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1BC6C13A"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2577" w:type="dxa"/>
            <w:tcBorders>
              <w:top w:val="single" w:sz="4" w:space="0" w:color="auto"/>
              <w:left w:val="single" w:sz="4" w:space="0" w:color="auto"/>
              <w:bottom w:val="single" w:sz="4" w:space="0" w:color="auto"/>
              <w:right w:val="single" w:sz="4" w:space="0" w:color="auto"/>
            </w:tcBorders>
            <w:hideMark/>
          </w:tcPr>
          <w:p w14:paraId="32EF910F" w14:textId="77777777" w:rsidR="00383BE6" w:rsidRPr="008E3DF9" w:rsidRDefault="00383BE6" w:rsidP="00383BE6">
            <w:pPr>
              <w:spacing w:after="0" w:line="240" w:lineRule="auto"/>
              <w:ind w:right="-87"/>
              <w:contextualSpacing/>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Przedmiot wybieralny*</w:t>
            </w:r>
          </w:p>
        </w:tc>
        <w:tc>
          <w:tcPr>
            <w:tcW w:w="1289" w:type="dxa"/>
            <w:tcBorders>
              <w:top w:val="single" w:sz="4" w:space="0" w:color="auto"/>
              <w:left w:val="single" w:sz="4" w:space="0" w:color="auto"/>
              <w:bottom w:val="single" w:sz="4" w:space="0" w:color="auto"/>
              <w:right w:val="single" w:sz="4" w:space="0" w:color="auto"/>
            </w:tcBorders>
            <w:hideMark/>
          </w:tcPr>
          <w:p w14:paraId="2B9CAEC3"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15W</w:t>
            </w:r>
          </w:p>
        </w:tc>
        <w:tc>
          <w:tcPr>
            <w:tcW w:w="1652" w:type="dxa"/>
            <w:tcBorders>
              <w:top w:val="single" w:sz="4" w:space="0" w:color="auto"/>
              <w:left w:val="single" w:sz="4" w:space="0" w:color="auto"/>
              <w:bottom w:val="single" w:sz="4" w:space="0" w:color="auto"/>
              <w:right w:val="single" w:sz="4" w:space="0" w:color="auto"/>
            </w:tcBorders>
            <w:hideMark/>
          </w:tcPr>
          <w:p w14:paraId="34E93F2A"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7328FD4E"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915" w:type="dxa"/>
            <w:tcBorders>
              <w:top w:val="single" w:sz="4" w:space="0" w:color="auto"/>
              <w:left w:val="single" w:sz="4" w:space="0" w:color="auto"/>
              <w:bottom w:val="single" w:sz="4" w:space="0" w:color="auto"/>
              <w:right w:val="single" w:sz="4" w:space="0" w:color="auto"/>
            </w:tcBorders>
            <w:hideMark/>
          </w:tcPr>
          <w:p w14:paraId="068A8B61"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r>
      <w:tr w:rsidR="00383BE6" w:rsidRPr="008E3DF9" w14:paraId="2D457645"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22018EA2"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2577" w:type="dxa"/>
            <w:tcBorders>
              <w:top w:val="single" w:sz="4" w:space="0" w:color="auto"/>
              <w:left w:val="single" w:sz="4" w:space="0" w:color="auto"/>
              <w:bottom w:val="single" w:sz="4" w:space="0" w:color="auto"/>
              <w:right w:val="single" w:sz="4" w:space="0" w:color="auto"/>
            </w:tcBorders>
            <w:hideMark/>
          </w:tcPr>
          <w:p w14:paraId="30C9A8C1" w14:textId="77777777" w:rsidR="00383BE6" w:rsidRPr="008E3DF9" w:rsidRDefault="00383BE6" w:rsidP="00383BE6">
            <w:pPr>
              <w:spacing w:after="0" w:line="240" w:lineRule="auto"/>
              <w:ind w:right="-87"/>
              <w:contextualSpacing/>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Etykieta w życiu publicznym</w:t>
            </w:r>
          </w:p>
        </w:tc>
        <w:tc>
          <w:tcPr>
            <w:tcW w:w="1289" w:type="dxa"/>
            <w:tcBorders>
              <w:top w:val="single" w:sz="4" w:space="0" w:color="auto"/>
              <w:left w:val="single" w:sz="4" w:space="0" w:color="auto"/>
              <w:bottom w:val="single" w:sz="4" w:space="0" w:color="auto"/>
              <w:right w:val="single" w:sz="4" w:space="0" w:color="auto"/>
            </w:tcBorders>
            <w:hideMark/>
          </w:tcPr>
          <w:p w14:paraId="435BCE07"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15W</w:t>
            </w:r>
          </w:p>
        </w:tc>
        <w:tc>
          <w:tcPr>
            <w:tcW w:w="1652" w:type="dxa"/>
            <w:tcBorders>
              <w:top w:val="single" w:sz="4" w:space="0" w:color="auto"/>
              <w:left w:val="single" w:sz="4" w:space="0" w:color="auto"/>
              <w:bottom w:val="single" w:sz="4" w:space="0" w:color="auto"/>
              <w:right w:val="single" w:sz="4" w:space="0" w:color="auto"/>
            </w:tcBorders>
            <w:hideMark/>
          </w:tcPr>
          <w:p w14:paraId="33FBBB2F"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5B48CF57"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915" w:type="dxa"/>
            <w:tcBorders>
              <w:top w:val="single" w:sz="4" w:space="0" w:color="auto"/>
              <w:left w:val="single" w:sz="4" w:space="0" w:color="auto"/>
              <w:bottom w:val="single" w:sz="4" w:space="0" w:color="auto"/>
              <w:right w:val="single" w:sz="4" w:space="0" w:color="auto"/>
            </w:tcBorders>
            <w:hideMark/>
          </w:tcPr>
          <w:p w14:paraId="13473192"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r>
      <w:tr w:rsidR="00383BE6" w:rsidRPr="008E3DF9" w14:paraId="17B1E4CF"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5CD712CD"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2577" w:type="dxa"/>
            <w:tcBorders>
              <w:top w:val="single" w:sz="4" w:space="0" w:color="auto"/>
              <w:left w:val="single" w:sz="4" w:space="0" w:color="auto"/>
              <w:bottom w:val="single" w:sz="4" w:space="0" w:color="auto"/>
              <w:right w:val="single" w:sz="4" w:space="0" w:color="auto"/>
            </w:tcBorders>
            <w:hideMark/>
          </w:tcPr>
          <w:p w14:paraId="41F9253A" w14:textId="77777777" w:rsidR="00383BE6" w:rsidRPr="008E3DF9" w:rsidRDefault="00383BE6" w:rsidP="00383BE6">
            <w:pPr>
              <w:spacing w:after="0" w:line="240" w:lineRule="auto"/>
              <w:ind w:right="-87"/>
              <w:contextualSpacing/>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Pierwsza pomoc</w:t>
            </w:r>
          </w:p>
        </w:tc>
        <w:tc>
          <w:tcPr>
            <w:tcW w:w="1289" w:type="dxa"/>
            <w:tcBorders>
              <w:top w:val="single" w:sz="4" w:space="0" w:color="auto"/>
              <w:left w:val="single" w:sz="4" w:space="0" w:color="auto"/>
              <w:bottom w:val="single" w:sz="4" w:space="0" w:color="auto"/>
              <w:right w:val="single" w:sz="4" w:space="0" w:color="auto"/>
            </w:tcBorders>
            <w:hideMark/>
          </w:tcPr>
          <w:p w14:paraId="0E160B59"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15CP</w:t>
            </w:r>
          </w:p>
        </w:tc>
        <w:tc>
          <w:tcPr>
            <w:tcW w:w="1652" w:type="dxa"/>
            <w:tcBorders>
              <w:top w:val="single" w:sz="4" w:space="0" w:color="auto"/>
              <w:left w:val="single" w:sz="4" w:space="0" w:color="auto"/>
              <w:bottom w:val="single" w:sz="4" w:space="0" w:color="auto"/>
              <w:right w:val="single" w:sz="4" w:space="0" w:color="auto"/>
            </w:tcBorders>
            <w:hideMark/>
          </w:tcPr>
          <w:p w14:paraId="7EBE10AC"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5C92914A"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915" w:type="dxa"/>
            <w:tcBorders>
              <w:top w:val="single" w:sz="4" w:space="0" w:color="auto"/>
              <w:left w:val="single" w:sz="4" w:space="0" w:color="auto"/>
              <w:bottom w:val="single" w:sz="4" w:space="0" w:color="auto"/>
              <w:right w:val="single" w:sz="4" w:space="0" w:color="auto"/>
            </w:tcBorders>
            <w:hideMark/>
          </w:tcPr>
          <w:p w14:paraId="7DDCB8FE"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r>
      <w:tr w:rsidR="00383BE6" w:rsidRPr="008E3DF9" w14:paraId="4FE048EC"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1EA3887B"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2577" w:type="dxa"/>
            <w:tcBorders>
              <w:top w:val="single" w:sz="4" w:space="0" w:color="auto"/>
              <w:left w:val="single" w:sz="4" w:space="0" w:color="auto"/>
              <w:bottom w:val="single" w:sz="4" w:space="0" w:color="auto"/>
              <w:right w:val="single" w:sz="4" w:space="0" w:color="auto"/>
            </w:tcBorders>
            <w:hideMark/>
          </w:tcPr>
          <w:p w14:paraId="02B7A1C4" w14:textId="77777777" w:rsidR="00383BE6" w:rsidRPr="008E3DF9" w:rsidRDefault="00383BE6" w:rsidP="00383BE6">
            <w:pPr>
              <w:spacing w:after="0" w:line="240" w:lineRule="auto"/>
              <w:ind w:right="-87"/>
              <w:contextualSpacing/>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Technologia informacyjna</w:t>
            </w:r>
          </w:p>
        </w:tc>
        <w:tc>
          <w:tcPr>
            <w:tcW w:w="1289" w:type="dxa"/>
            <w:tcBorders>
              <w:top w:val="single" w:sz="4" w:space="0" w:color="auto"/>
              <w:left w:val="single" w:sz="4" w:space="0" w:color="auto"/>
              <w:bottom w:val="single" w:sz="4" w:space="0" w:color="auto"/>
              <w:right w:val="single" w:sz="4" w:space="0" w:color="auto"/>
            </w:tcBorders>
            <w:hideMark/>
          </w:tcPr>
          <w:p w14:paraId="59C58FD4" w14:textId="3E2ED484" w:rsidR="00383BE6" w:rsidRPr="008E3DF9" w:rsidRDefault="00717969" w:rsidP="00383BE6">
            <w:pPr>
              <w:spacing w:after="0" w:line="240" w:lineRule="auto"/>
              <w:ind w:right="-87"/>
              <w:contextualSpacing/>
              <w:jc w:val="center"/>
              <w:rPr>
                <w:rFonts w:ascii="Verdana" w:eastAsia="Times New Roman" w:hAnsi="Verdana" w:cs="Tahoma"/>
                <w:sz w:val="16"/>
                <w:szCs w:val="16"/>
                <w:lang w:eastAsia="pl-PL"/>
              </w:rPr>
            </w:pPr>
            <w:r>
              <w:rPr>
                <w:rFonts w:ascii="Verdana" w:eastAsia="Times New Roman" w:hAnsi="Verdana" w:cs="Tahoma"/>
                <w:sz w:val="16"/>
                <w:szCs w:val="16"/>
                <w:lang w:eastAsia="pl-PL"/>
              </w:rPr>
              <w:t>15</w:t>
            </w:r>
            <w:r w:rsidR="00383BE6" w:rsidRPr="008E3DF9">
              <w:rPr>
                <w:rFonts w:ascii="Verdana" w:eastAsia="Times New Roman" w:hAnsi="Verdana" w:cs="Tahoma"/>
                <w:sz w:val="16"/>
                <w:szCs w:val="16"/>
                <w:lang w:eastAsia="pl-PL"/>
              </w:rPr>
              <w:t>CP</w:t>
            </w:r>
          </w:p>
        </w:tc>
        <w:tc>
          <w:tcPr>
            <w:tcW w:w="1652" w:type="dxa"/>
            <w:tcBorders>
              <w:top w:val="single" w:sz="4" w:space="0" w:color="auto"/>
              <w:left w:val="single" w:sz="4" w:space="0" w:color="auto"/>
              <w:bottom w:val="single" w:sz="4" w:space="0" w:color="auto"/>
              <w:right w:val="single" w:sz="4" w:space="0" w:color="auto"/>
            </w:tcBorders>
            <w:hideMark/>
          </w:tcPr>
          <w:p w14:paraId="0B2B97A1"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2264BD47"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915" w:type="dxa"/>
            <w:tcBorders>
              <w:top w:val="single" w:sz="4" w:space="0" w:color="auto"/>
              <w:left w:val="single" w:sz="4" w:space="0" w:color="auto"/>
              <w:bottom w:val="single" w:sz="4" w:space="0" w:color="auto"/>
              <w:right w:val="single" w:sz="4" w:space="0" w:color="auto"/>
            </w:tcBorders>
            <w:hideMark/>
          </w:tcPr>
          <w:p w14:paraId="0DBE12B4" w14:textId="40032908" w:rsidR="00383BE6" w:rsidRPr="008E3DF9" w:rsidRDefault="006F1653"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r>
      <w:tr w:rsidR="00383BE6" w:rsidRPr="008E3DF9" w14:paraId="2B4D36D4" w14:textId="77777777" w:rsidTr="00383BE6">
        <w:trPr>
          <w:trHeight w:val="20"/>
        </w:trPr>
        <w:tc>
          <w:tcPr>
            <w:tcW w:w="9709"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6A5A7527" w14:textId="77777777" w:rsidR="00383BE6" w:rsidRPr="008E3DF9" w:rsidRDefault="00383BE6" w:rsidP="00383BE6">
            <w:pPr>
              <w:spacing w:after="0" w:line="240" w:lineRule="auto"/>
              <w:ind w:right="-87"/>
              <w:contextualSpacing/>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t xml:space="preserve">B. Przedmioty podstawowe – 18 </w:t>
            </w:r>
            <w:proofErr w:type="spellStart"/>
            <w:r w:rsidRPr="008E3DF9">
              <w:rPr>
                <w:rFonts w:ascii="Verdana" w:eastAsia="Times New Roman" w:hAnsi="Verdana" w:cs="Tahoma"/>
                <w:b/>
                <w:bCs/>
                <w:sz w:val="20"/>
                <w:szCs w:val="16"/>
                <w:lang w:eastAsia="pl-PL"/>
              </w:rPr>
              <w:t>ECTS</w:t>
            </w:r>
            <w:proofErr w:type="spellEnd"/>
          </w:p>
        </w:tc>
      </w:tr>
      <w:tr w:rsidR="00383BE6" w:rsidRPr="008E3DF9" w14:paraId="6D2BA926"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4C3D3ECD" w14:textId="77777777" w:rsidR="00383BE6" w:rsidRPr="008E3DF9" w:rsidRDefault="00383BE6" w:rsidP="00383BE6">
            <w:pPr>
              <w:spacing w:after="0" w:line="240" w:lineRule="auto"/>
              <w:ind w:right="-87"/>
              <w:contextualSpacing/>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5</w:t>
            </w:r>
          </w:p>
        </w:tc>
        <w:tc>
          <w:tcPr>
            <w:tcW w:w="2577" w:type="dxa"/>
            <w:tcBorders>
              <w:top w:val="single" w:sz="4" w:space="0" w:color="auto"/>
              <w:left w:val="single" w:sz="4" w:space="0" w:color="auto"/>
              <w:bottom w:val="single" w:sz="4" w:space="0" w:color="auto"/>
              <w:right w:val="single" w:sz="4" w:space="0" w:color="auto"/>
            </w:tcBorders>
            <w:hideMark/>
          </w:tcPr>
          <w:p w14:paraId="649F2BDE" w14:textId="77777777" w:rsidR="00383BE6" w:rsidRPr="008E3DF9" w:rsidRDefault="00383BE6" w:rsidP="00383BE6">
            <w:pPr>
              <w:spacing w:after="0" w:line="240" w:lineRule="auto"/>
              <w:ind w:right="-87"/>
              <w:contextualSpacing/>
              <w:jc w:val="center"/>
              <w:rPr>
                <w:rFonts w:ascii="Verdana" w:eastAsia="Times New Roman" w:hAnsi="Verdana" w:cs="Tahoma"/>
                <w:b/>
                <w:color w:val="000000"/>
                <w:sz w:val="16"/>
                <w:szCs w:val="16"/>
                <w:lang w:eastAsia="pl-PL"/>
              </w:rPr>
            </w:pPr>
            <w:r w:rsidRPr="008E3DF9">
              <w:rPr>
                <w:rFonts w:ascii="Verdana" w:eastAsia="Times New Roman" w:hAnsi="Verdana" w:cs="Tahoma"/>
                <w:b/>
                <w:color w:val="000000"/>
                <w:sz w:val="16"/>
                <w:szCs w:val="16"/>
                <w:lang w:eastAsia="pl-PL"/>
              </w:rPr>
              <w:t>Praktyczna Nauka Języka Angielskiego (180CP)*</w:t>
            </w:r>
          </w:p>
        </w:tc>
        <w:tc>
          <w:tcPr>
            <w:tcW w:w="6807" w:type="dxa"/>
            <w:gridSpan w:val="4"/>
            <w:tcBorders>
              <w:top w:val="single" w:sz="4" w:space="0" w:color="auto"/>
              <w:left w:val="single" w:sz="4" w:space="0" w:color="auto"/>
              <w:bottom w:val="single" w:sz="4" w:space="0" w:color="auto"/>
              <w:right w:val="single" w:sz="4" w:space="0" w:color="auto"/>
            </w:tcBorders>
          </w:tcPr>
          <w:p w14:paraId="4962C4FB" w14:textId="77777777" w:rsidR="00383BE6" w:rsidRPr="008E3DF9" w:rsidRDefault="00383BE6" w:rsidP="00383BE6">
            <w:pPr>
              <w:spacing w:after="0" w:line="240" w:lineRule="auto"/>
              <w:ind w:right="-87"/>
              <w:contextualSpacing/>
              <w:jc w:val="center"/>
              <w:rPr>
                <w:rFonts w:ascii="Verdana" w:eastAsia="Times New Roman" w:hAnsi="Verdana" w:cs="Tahoma"/>
                <w:b/>
                <w:sz w:val="16"/>
                <w:szCs w:val="16"/>
                <w:lang w:eastAsia="pl-PL"/>
              </w:rPr>
            </w:pPr>
          </w:p>
        </w:tc>
      </w:tr>
      <w:tr w:rsidR="00383BE6" w:rsidRPr="008E3DF9" w14:paraId="36E3AAEA"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3F04FA16"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5.1</w:t>
            </w:r>
          </w:p>
        </w:tc>
        <w:tc>
          <w:tcPr>
            <w:tcW w:w="2577" w:type="dxa"/>
            <w:tcBorders>
              <w:top w:val="single" w:sz="4" w:space="0" w:color="auto"/>
              <w:left w:val="single" w:sz="4" w:space="0" w:color="auto"/>
              <w:bottom w:val="single" w:sz="4" w:space="0" w:color="auto"/>
              <w:right w:val="single" w:sz="4" w:space="0" w:color="auto"/>
            </w:tcBorders>
            <w:hideMark/>
          </w:tcPr>
          <w:p w14:paraId="3CFAEB65" w14:textId="77777777" w:rsidR="00383BE6" w:rsidRPr="008E3DF9" w:rsidRDefault="00383BE6" w:rsidP="00383BE6">
            <w:pPr>
              <w:spacing w:after="0" w:line="240" w:lineRule="auto"/>
              <w:ind w:right="-87"/>
              <w:contextualSpacing/>
              <w:rPr>
                <w:rFonts w:ascii="Verdana" w:eastAsia="Times New Roman" w:hAnsi="Verdana" w:cs="Tahoma"/>
                <w:i/>
                <w:sz w:val="16"/>
                <w:szCs w:val="16"/>
                <w:lang w:eastAsia="pl-PL"/>
              </w:rPr>
            </w:pPr>
            <w:proofErr w:type="spellStart"/>
            <w:r w:rsidRPr="008E3DF9">
              <w:rPr>
                <w:rFonts w:ascii="Verdana" w:eastAsia="Times New Roman" w:hAnsi="Verdana" w:cs="Tahoma"/>
                <w:i/>
                <w:sz w:val="16"/>
                <w:szCs w:val="16"/>
                <w:lang w:eastAsia="pl-PL"/>
              </w:rPr>
              <w:t>PNJA</w:t>
            </w:r>
            <w:proofErr w:type="spellEnd"/>
            <w:r w:rsidRPr="008E3DF9">
              <w:rPr>
                <w:rFonts w:ascii="Verdana" w:eastAsia="Times New Roman" w:hAnsi="Verdana" w:cs="Tahoma"/>
                <w:i/>
                <w:sz w:val="16"/>
                <w:szCs w:val="16"/>
                <w:lang w:eastAsia="pl-PL"/>
              </w:rPr>
              <w:t xml:space="preserve"> Słuchanie*</w:t>
            </w:r>
          </w:p>
        </w:tc>
        <w:tc>
          <w:tcPr>
            <w:tcW w:w="1289" w:type="dxa"/>
            <w:tcBorders>
              <w:top w:val="single" w:sz="4" w:space="0" w:color="auto"/>
              <w:left w:val="single" w:sz="4" w:space="0" w:color="auto"/>
              <w:bottom w:val="single" w:sz="4" w:space="0" w:color="auto"/>
              <w:right w:val="single" w:sz="4" w:space="0" w:color="auto"/>
            </w:tcBorders>
            <w:hideMark/>
          </w:tcPr>
          <w:p w14:paraId="01254D86"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1652" w:type="dxa"/>
            <w:tcBorders>
              <w:top w:val="single" w:sz="4" w:space="0" w:color="auto"/>
              <w:left w:val="single" w:sz="4" w:space="0" w:color="auto"/>
              <w:bottom w:val="single" w:sz="4" w:space="0" w:color="auto"/>
              <w:right w:val="single" w:sz="4" w:space="0" w:color="auto"/>
            </w:tcBorders>
            <w:hideMark/>
          </w:tcPr>
          <w:p w14:paraId="0F1BBA44"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35C5791A"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915" w:type="dxa"/>
            <w:tcBorders>
              <w:top w:val="single" w:sz="4" w:space="0" w:color="auto"/>
              <w:left w:val="single" w:sz="4" w:space="0" w:color="auto"/>
              <w:bottom w:val="single" w:sz="4" w:space="0" w:color="auto"/>
              <w:right w:val="single" w:sz="4" w:space="0" w:color="auto"/>
            </w:tcBorders>
            <w:hideMark/>
          </w:tcPr>
          <w:p w14:paraId="73C3BAD6"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r>
      <w:tr w:rsidR="00383BE6" w:rsidRPr="008E3DF9" w14:paraId="19E6201C"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5720A08F"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5.2</w:t>
            </w:r>
          </w:p>
        </w:tc>
        <w:tc>
          <w:tcPr>
            <w:tcW w:w="2577" w:type="dxa"/>
            <w:tcBorders>
              <w:top w:val="single" w:sz="4" w:space="0" w:color="auto"/>
              <w:left w:val="single" w:sz="4" w:space="0" w:color="auto"/>
              <w:bottom w:val="single" w:sz="4" w:space="0" w:color="auto"/>
              <w:right w:val="single" w:sz="4" w:space="0" w:color="auto"/>
            </w:tcBorders>
            <w:hideMark/>
          </w:tcPr>
          <w:p w14:paraId="19BC67B7" w14:textId="77777777" w:rsidR="00383BE6" w:rsidRPr="008E3DF9" w:rsidRDefault="00383BE6" w:rsidP="00383BE6">
            <w:pPr>
              <w:spacing w:after="0" w:line="240" w:lineRule="auto"/>
              <w:ind w:right="-87"/>
              <w:contextualSpacing/>
              <w:rPr>
                <w:rFonts w:ascii="Verdana" w:eastAsia="Times New Roman" w:hAnsi="Verdana" w:cs="Tahoma"/>
                <w:i/>
                <w:sz w:val="16"/>
                <w:szCs w:val="16"/>
                <w:lang w:eastAsia="pl-PL"/>
              </w:rPr>
            </w:pPr>
            <w:proofErr w:type="spellStart"/>
            <w:r w:rsidRPr="008E3DF9">
              <w:rPr>
                <w:rFonts w:ascii="Verdana" w:eastAsia="Times New Roman" w:hAnsi="Verdana" w:cs="Tahoma"/>
                <w:i/>
                <w:sz w:val="16"/>
                <w:szCs w:val="16"/>
                <w:lang w:eastAsia="pl-PL"/>
              </w:rPr>
              <w:t>PNJA</w:t>
            </w:r>
            <w:proofErr w:type="spellEnd"/>
            <w:r w:rsidRPr="008E3DF9">
              <w:rPr>
                <w:rFonts w:ascii="Verdana" w:eastAsia="Times New Roman" w:hAnsi="Verdana" w:cs="Tahoma"/>
                <w:i/>
                <w:sz w:val="16"/>
                <w:szCs w:val="16"/>
                <w:lang w:eastAsia="pl-PL"/>
              </w:rPr>
              <w:t xml:space="preserve"> Gramatyka praktyczna</w:t>
            </w:r>
          </w:p>
        </w:tc>
        <w:tc>
          <w:tcPr>
            <w:tcW w:w="1289" w:type="dxa"/>
            <w:tcBorders>
              <w:top w:val="single" w:sz="4" w:space="0" w:color="auto"/>
              <w:left w:val="single" w:sz="4" w:space="0" w:color="auto"/>
              <w:bottom w:val="single" w:sz="4" w:space="0" w:color="auto"/>
              <w:right w:val="single" w:sz="4" w:space="0" w:color="auto"/>
            </w:tcBorders>
            <w:hideMark/>
          </w:tcPr>
          <w:p w14:paraId="6BE3A22E"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1652" w:type="dxa"/>
            <w:tcBorders>
              <w:top w:val="single" w:sz="4" w:space="0" w:color="auto"/>
              <w:left w:val="single" w:sz="4" w:space="0" w:color="auto"/>
              <w:bottom w:val="single" w:sz="4" w:space="0" w:color="auto"/>
              <w:right w:val="single" w:sz="4" w:space="0" w:color="auto"/>
            </w:tcBorders>
            <w:hideMark/>
          </w:tcPr>
          <w:p w14:paraId="16D1C296"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0822C259"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915" w:type="dxa"/>
            <w:tcBorders>
              <w:top w:val="single" w:sz="4" w:space="0" w:color="auto"/>
              <w:left w:val="single" w:sz="4" w:space="0" w:color="auto"/>
              <w:bottom w:val="single" w:sz="4" w:space="0" w:color="auto"/>
              <w:right w:val="single" w:sz="4" w:space="0" w:color="auto"/>
            </w:tcBorders>
            <w:hideMark/>
          </w:tcPr>
          <w:p w14:paraId="3886793E"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r>
      <w:tr w:rsidR="00383BE6" w:rsidRPr="008E3DF9" w14:paraId="72A6C01C"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2C6A8AD2"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5.3.</w:t>
            </w:r>
          </w:p>
        </w:tc>
        <w:tc>
          <w:tcPr>
            <w:tcW w:w="2577" w:type="dxa"/>
            <w:tcBorders>
              <w:top w:val="single" w:sz="4" w:space="0" w:color="auto"/>
              <w:left w:val="single" w:sz="4" w:space="0" w:color="auto"/>
              <w:bottom w:val="single" w:sz="4" w:space="0" w:color="auto"/>
              <w:right w:val="single" w:sz="4" w:space="0" w:color="auto"/>
            </w:tcBorders>
            <w:hideMark/>
          </w:tcPr>
          <w:p w14:paraId="0E5C5A0E" w14:textId="77777777" w:rsidR="00383BE6" w:rsidRPr="008E3DF9" w:rsidRDefault="00383BE6" w:rsidP="00383BE6">
            <w:pPr>
              <w:spacing w:after="0" w:line="240" w:lineRule="auto"/>
              <w:ind w:right="-87"/>
              <w:contextualSpacing/>
              <w:rPr>
                <w:rFonts w:ascii="Verdana" w:eastAsia="Times New Roman" w:hAnsi="Verdana" w:cs="Tahoma"/>
                <w:i/>
                <w:sz w:val="16"/>
                <w:szCs w:val="16"/>
                <w:lang w:eastAsia="pl-PL"/>
              </w:rPr>
            </w:pPr>
            <w:proofErr w:type="spellStart"/>
            <w:r w:rsidRPr="008E3DF9">
              <w:rPr>
                <w:rFonts w:ascii="Verdana" w:eastAsia="Times New Roman" w:hAnsi="Verdana" w:cs="Tahoma"/>
                <w:i/>
                <w:sz w:val="16"/>
                <w:szCs w:val="16"/>
                <w:lang w:eastAsia="pl-PL"/>
              </w:rPr>
              <w:t>PNJA</w:t>
            </w:r>
            <w:proofErr w:type="spellEnd"/>
            <w:r w:rsidRPr="008E3DF9">
              <w:rPr>
                <w:rFonts w:ascii="Verdana" w:eastAsia="Times New Roman" w:hAnsi="Verdana" w:cs="Tahoma"/>
                <w:i/>
                <w:sz w:val="16"/>
                <w:szCs w:val="16"/>
                <w:lang w:eastAsia="pl-PL"/>
              </w:rPr>
              <w:t xml:space="preserve"> Sprawności zintegrowane*</w:t>
            </w:r>
          </w:p>
        </w:tc>
        <w:tc>
          <w:tcPr>
            <w:tcW w:w="1289" w:type="dxa"/>
            <w:tcBorders>
              <w:top w:val="single" w:sz="4" w:space="0" w:color="auto"/>
              <w:left w:val="single" w:sz="4" w:space="0" w:color="auto"/>
              <w:bottom w:val="single" w:sz="4" w:space="0" w:color="auto"/>
              <w:right w:val="single" w:sz="4" w:space="0" w:color="auto"/>
            </w:tcBorders>
            <w:hideMark/>
          </w:tcPr>
          <w:p w14:paraId="07F794AB"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1652" w:type="dxa"/>
            <w:tcBorders>
              <w:top w:val="single" w:sz="4" w:space="0" w:color="auto"/>
              <w:left w:val="single" w:sz="4" w:space="0" w:color="auto"/>
              <w:bottom w:val="single" w:sz="4" w:space="0" w:color="auto"/>
              <w:right w:val="single" w:sz="4" w:space="0" w:color="auto"/>
            </w:tcBorders>
            <w:hideMark/>
          </w:tcPr>
          <w:p w14:paraId="400F25D5"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202B41AF"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915" w:type="dxa"/>
            <w:tcBorders>
              <w:top w:val="single" w:sz="4" w:space="0" w:color="auto"/>
              <w:left w:val="single" w:sz="4" w:space="0" w:color="auto"/>
              <w:bottom w:val="single" w:sz="4" w:space="0" w:color="auto"/>
              <w:right w:val="single" w:sz="4" w:space="0" w:color="auto"/>
            </w:tcBorders>
            <w:hideMark/>
          </w:tcPr>
          <w:p w14:paraId="3683A03B"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r>
      <w:tr w:rsidR="00383BE6" w:rsidRPr="008E3DF9" w14:paraId="2D18B3EA"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0224F9B9"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5.4.</w:t>
            </w:r>
          </w:p>
        </w:tc>
        <w:tc>
          <w:tcPr>
            <w:tcW w:w="2577" w:type="dxa"/>
            <w:tcBorders>
              <w:top w:val="single" w:sz="4" w:space="0" w:color="auto"/>
              <w:left w:val="single" w:sz="4" w:space="0" w:color="auto"/>
              <w:bottom w:val="single" w:sz="4" w:space="0" w:color="auto"/>
              <w:right w:val="single" w:sz="4" w:space="0" w:color="auto"/>
            </w:tcBorders>
            <w:hideMark/>
          </w:tcPr>
          <w:p w14:paraId="5F8CD1F2" w14:textId="77777777" w:rsidR="00383BE6" w:rsidRPr="008E3DF9" w:rsidRDefault="00383BE6" w:rsidP="00383BE6">
            <w:pPr>
              <w:spacing w:after="0" w:line="240" w:lineRule="auto"/>
              <w:ind w:right="-87"/>
              <w:contextualSpacing/>
              <w:rPr>
                <w:rFonts w:ascii="Verdana" w:eastAsia="Times New Roman" w:hAnsi="Verdana" w:cs="Tahoma"/>
                <w:i/>
                <w:sz w:val="16"/>
                <w:szCs w:val="16"/>
                <w:lang w:eastAsia="pl-PL"/>
              </w:rPr>
            </w:pPr>
            <w:proofErr w:type="spellStart"/>
            <w:r w:rsidRPr="008E3DF9">
              <w:rPr>
                <w:rFonts w:ascii="Verdana" w:eastAsia="Times New Roman" w:hAnsi="Verdana" w:cs="Tahoma"/>
                <w:i/>
                <w:sz w:val="16"/>
                <w:szCs w:val="16"/>
                <w:lang w:eastAsia="pl-PL"/>
              </w:rPr>
              <w:t>PNJA</w:t>
            </w:r>
            <w:proofErr w:type="spellEnd"/>
            <w:r w:rsidRPr="008E3DF9">
              <w:rPr>
                <w:rFonts w:ascii="Verdana" w:eastAsia="Times New Roman" w:hAnsi="Verdana" w:cs="Tahoma"/>
                <w:i/>
                <w:sz w:val="16"/>
                <w:szCs w:val="16"/>
                <w:lang w:eastAsia="pl-PL"/>
              </w:rPr>
              <w:t xml:space="preserve"> Pisanie</w:t>
            </w:r>
          </w:p>
        </w:tc>
        <w:tc>
          <w:tcPr>
            <w:tcW w:w="1289" w:type="dxa"/>
            <w:tcBorders>
              <w:top w:val="single" w:sz="4" w:space="0" w:color="auto"/>
              <w:left w:val="single" w:sz="4" w:space="0" w:color="auto"/>
              <w:bottom w:val="single" w:sz="4" w:space="0" w:color="auto"/>
              <w:right w:val="single" w:sz="4" w:space="0" w:color="auto"/>
            </w:tcBorders>
            <w:hideMark/>
          </w:tcPr>
          <w:p w14:paraId="385F2368"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1652" w:type="dxa"/>
            <w:tcBorders>
              <w:top w:val="single" w:sz="4" w:space="0" w:color="auto"/>
              <w:left w:val="single" w:sz="4" w:space="0" w:color="auto"/>
              <w:bottom w:val="single" w:sz="4" w:space="0" w:color="auto"/>
              <w:right w:val="single" w:sz="4" w:space="0" w:color="auto"/>
            </w:tcBorders>
            <w:hideMark/>
          </w:tcPr>
          <w:p w14:paraId="34DE2C3E"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4A5409BC"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915" w:type="dxa"/>
            <w:tcBorders>
              <w:top w:val="single" w:sz="4" w:space="0" w:color="auto"/>
              <w:left w:val="single" w:sz="4" w:space="0" w:color="auto"/>
              <w:bottom w:val="single" w:sz="4" w:space="0" w:color="auto"/>
              <w:right w:val="single" w:sz="4" w:space="0" w:color="auto"/>
            </w:tcBorders>
            <w:hideMark/>
          </w:tcPr>
          <w:p w14:paraId="15064884"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r>
      <w:tr w:rsidR="00383BE6" w:rsidRPr="008E3DF9" w14:paraId="7DDD3983"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27BAE82F"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5.5</w:t>
            </w:r>
          </w:p>
        </w:tc>
        <w:tc>
          <w:tcPr>
            <w:tcW w:w="2577" w:type="dxa"/>
            <w:tcBorders>
              <w:top w:val="single" w:sz="4" w:space="0" w:color="auto"/>
              <w:left w:val="single" w:sz="4" w:space="0" w:color="auto"/>
              <w:bottom w:val="single" w:sz="4" w:space="0" w:color="auto"/>
              <w:right w:val="single" w:sz="4" w:space="0" w:color="auto"/>
            </w:tcBorders>
            <w:hideMark/>
          </w:tcPr>
          <w:p w14:paraId="486A1430" w14:textId="77777777" w:rsidR="00383BE6" w:rsidRPr="008E3DF9" w:rsidRDefault="00383BE6" w:rsidP="00383BE6">
            <w:pPr>
              <w:spacing w:after="0" w:line="240" w:lineRule="auto"/>
              <w:ind w:right="-87"/>
              <w:contextualSpacing/>
              <w:rPr>
                <w:rFonts w:ascii="Verdana" w:eastAsia="Times New Roman" w:hAnsi="Verdana" w:cs="Tahoma"/>
                <w:i/>
                <w:sz w:val="16"/>
                <w:szCs w:val="16"/>
                <w:lang w:eastAsia="pl-PL"/>
              </w:rPr>
            </w:pPr>
            <w:proofErr w:type="spellStart"/>
            <w:r w:rsidRPr="008E3DF9">
              <w:rPr>
                <w:rFonts w:ascii="Verdana" w:eastAsia="Times New Roman" w:hAnsi="Verdana" w:cs="Tahoma"/>
                <w:i/>
                <w:sz w:val="16"/>
                <w:szCs w:val="16"/>
                <w:lang w:eastAsia="pl-PL"/>
              </w:rPr>
              <w:t>PNJA</w:t>
            </w:r>
            <w:proofErr w:type="spellEnd"/>
            <w:r w:rsidRPr="008E3DF9">
              <w:rPr>
                <w:rFonts w:ascii="Verdana" w:eastAsia="Times New Roman" w:hAnsi="Verdana" w:cs="Tahoma"/>
                <w:i/>
                <w:sz w:val="16"/>
                <w:szCs w:val="16"/>
                <w:lang w:eastAsia="pl-PL"/>
              </w:rPr>
              <w:t xml:space="preserve"> Konwersacje*</w:t>
            </w:r>
          </w:p>
        </w:tc>
        <w:tc>
          <w:tcPr>
            <w:tcW w:w="1289" w:type="dxa"/>
            <w:tcBorders>
              <w:top w:val="single" w:sz="4" w:space="0" w:color="auto"/>
              <w:left w:val="single" w:sz="4" w:space="0" w:color="auto"/>
              <w:bottom w:val="single" w:sz="4" w:space="0" w:color="auto"/>
              <w:right w:val="single" w:sz="4" w:space="0" w:color="auto"/>
            </w:tcBorders>
            <w:hideMark/>
          </w:tcPr>
          <w:p w14:paraId="2895495C"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1652" w:type="dxa"/>
            <w:tcBorders>
              <w:top w:val="single" w:sz="4" w:space="0" w:color="auto"/>
              <w:left w:val="single" w:sz="4" w:space="0" w:color="auto"/>
              <w:bottom w:val="single" w:sz="4" w:space="0" w:color="auto"/>
              <w:right w:val="single" w:sz="4" w:space="0" w:color="auto"/>
            </w:tcBorders>
            <w:hideMark/>
          </w:tcPr>
          <w:p w14:paraId="022C12B0"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6FD58941"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915" w:type="dxa"/>
            <w:tcBorders>
              <w:top w:val="single" w:sz="4" w:space="0" w:color="auto"/>
              <w:left w:val="single" w:sz="4" w:space="0" w:color="auto"/>
              <w:bottom w:val="single" w:sz="4" w:space="0" w:color="auto"/>
              <w:right w:val="single" w:sz="4" w:space="0" w:color="auto"/>
            </w:tcBorders>
            <w:hideMark/>
          </w:tcPr>
          <w:p w14:paraId="6DFF7FF8"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r>
      <w:tr w:rsidR="00383BE6" w:rsidRPr="008E3DF9" w14:paraId="1A24922C"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2AF45080"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5.6</w:t>
            </w:r>
          </w:p>
        </w:tc>
        <w:tc>
          <w:tcPr>
            <w:tcW w:w="2577" w:type="dxa"/>
            <w:tcBorders>
              <w:top w:val="single" w:sz="4" w:space="0" w:color="auto"/>
              <w:left w:val="single" w:sz="4" w:space="0" w:color="auto"/>
              <w:bottom w:val="single" w:sz="4" w:space="0" w:color="auto"/>
              <w:right w:val="single" w:sz="4" w:space="0" w:color="auto"/>
            </w:tcBorders>
            <w:hideMark/>
          </w:tcPr>
          <w:p w14:paraId="79C1065A" w14:textId="77777777" w:rsidR="00383BE6" w:rsidRPr="008E3DF9" w:rsidRDefault="00383BE6" w:rsidP="00383BE6">
            <w:pPr>
              <w:spacing w:after="0" w:line="240" w:lineRule="auto"/>
              <w:ind w:right="-87"/>
              <w:contextualSpacing/>
              <w:rPr>
                <w:rFonts w:ascii="Verdana" w:eastAsia="Times New Roman" w:hAnsi="Verdana" w:cs="Tahoma"/>
                <w:i/>
                <w:sz w:val="16"/>
                <w:szCs w:val="16"/>
                <w:lang w:eastAsia="pl-PL"/>
              </w:rPr>
            </w:pPr>
            <w:proofErr w:type="spellStart"/>
            <w:r w:rsidRPr="008E3DF9">
              <w:rPr>
                <w:rFonts w:ascii="Verdana" w:eastAsia="Times New Roman" w:hAnsi="Verdana" w:cs="Tahoma"/>
                <w:i/>
                <w:sz w:val="16"/>
                <w:szCs w:val="16"/>
                <w:lang w:eastAsia="pl-PL"/>
              </w:rPr>
              <w:t>PNJA</w:t>
            </w:r>
            <w:proofErr w:type="spellEnd"/>
            <w:r w:rsidRPr="008E3DF9">
              <w:rPr>
                <w:rFonts w:ascii="Verdana" w:eastAsia="Times New Roman" w:hAnsi="Verdana" w:cs="Tahoma"/>
                <w:i/>
                <w:sz w:val="16"/>
                <w:szCs w:val="16"/>
                <w:lang w:eastAsia="pl-PL"/>
              </w:rPr>
              <w:t xml:space="preserve"> Fonetyka praktyczna*</w:t>
            </w:r>
          </w:p>
        </w:tc>
        <w:tc>
          <w:tcPr>
            <w:tcW w:w="1289" w:type="dxa"/>
            <w:tcBorders>
              <w:top w:val="single" w:sz="4" w:space="0" w:color="auto"/>
              <w:left w:val="single" w:sz="4" w:space="0" w:color="auto"/>
              <w:bottom w:val="single" w:sz="4" w:space="0" w:color="auto"/>
              <w:right w:val="single" w:sz="4" w:space="0" w:color="auto"/>
            </w:tcBorders>
            <w:hideMark/>
          </w:tcPr>
          <w:p w14:paraId="7D1DB250"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1652" w:type="dxa"/>
            <w:tcBorders>
              <w:top w:val="single" w:sz="4" w:space="0" w:color="auto"/>
              <w:left w:val="single" w:sz="4" w:space="0" w:color="auto"/>
              <w:bottom w:val="single" w:sz="4" w:space="0" w:color="auto"/>
              <w:right w:val="single" w:sz="4" w:space="0" w:color="auto"/>
            </w:tcBorders>
            <w:hideMark/>
          </w:tcPr>
          <w:p w14:paraId="774E9E92"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1E263C74"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915" w:type="dxa"/>
            <w:tcBorders>
              <w:top w:val="single" w:sz="4" w:space="0" w:color="auto"/>
              <w:left w:val="single" w:sz="4" w:space="0" w:color="auto"/>
              <w:bottom w:val="single" w:sz="4" w:space="0" w:color="auto"/>
              <w:right w:val="single" w:sz="4" w:space="0" w:color="auto"/>
            </w:tcBorders>
            <w:hideMark/>
          </w:tcPr>
          <w:p w14:paraId="3BE9F9E5"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r>
      <w:tr w:rsidR="00383BE6" w:rsidRPr="008E3DF9" w14:paraId="59FFCF49"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08085C82"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6</w:t>
            </w:r>
          </w:p>
        </w:tc>
        <w:tc>
          <w:tcPr>
            <w:tcW w:w="2577" w:type="dxa"/>
            <w:tcBorders>
              <w:top w:val="single" w:sz="4" w:space="0" w:color="auto"/>
              <w:left w:val="single" w:sz="4" w:space="0" w:color="auto"/>
              <w:bottom w:val="single" w:sz="4" w:space="0" w:color="auto"/>
              <w:right w:val="single" w:sz="4" w:space="0" w:color="auto"/>
            </w:tcBorders>
            <w:hideMark/>
          </w:tcPr>
          <w:p w14:paraId="43D19562"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Praktyczna nauka drugiego języka obcego*</w:t>
            </w:r>
          </w:p>
        </w:tc>
        <w:tc>
          <w:tcPr>
            <w:tcW w:w="1289" w:type="dxa"/>
            <w:tcBorders>
              <w:top w:val="single" w:sz="4" w:space="0" w:color="auto"/>
              <w:left w:val="single" w:sz="4" w:space="0" w:color="auto"/>
              <w:bottom w:val="single" w:sz="4" w:space="0" w:color="auto"/>
              <w:right w:val="single" w:sz="4" w:space="0" w:color="auto"/>
            </w:tcBorders>
            <w:hideMark/>
          </w:tcPr>
          <w:p w14:paraId="5A5CA63E"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1652" w:type="dxa"/>
            <w:tcBorders>
              <w:top w:val="single" w:sz="4" w:space="0" w:color="auto"/>
              <w:left w:val="single" w:sz="4" w:space="0" w:color="auto"/>
              <w:bottom w:val="single" w:sz="4" w:space="0" w:color="auto"/>
              <w:right w:val="single" w:sz="4" w:space="0" w:color="auto"/>
            </w:tcBorders>
            <w:hideMark/>
          </w:tcPr>
          <w:p w14:paraId="2F6289F7"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7253A2B7"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915" w:type="dxa"/>
            <w:tcBorders>
              <w:top w:val="single" w:sz="4" w:space="0" w:color="auto"/>
              <w:left w:val="single" w:sz="4" w:space="0" w:color="auto"/>
              <w:bottom w:val="single" w:sz="4" w:space="0" w:color="auto"/>
              <w:right w:val="single" w:sz="4" w:space="0" w:color="auto"/>
            </w:tcBorders>
            <w:hideMark/>
          </w:tcPr>
          <w:p w14:paraId="0D964C75"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r>
      <w:tr w:rsidR="00383BE6" w:rsidRPr="008E3DF9" w14:paraId="758674A1" w14:textId="77777777" w:rsidTr="00383BE6">
        <w:trPr>
          <w:trHeight w:val="20"/>
        </w:trPr>
        <w:tc>
          <w:tcPr>
            <w:tcW w:w="9709"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45C018DB" w14:textId="77777777" w:rsidR="00383BE6" w:rsidRPr="008E3DF9" w:rsidRDefault="00383BE6" w:rsidP="00383BE6">
            <w:pPr>
              <w:spacing w:after="0" w:line="240" w:lineRule="auto"/>
              <w:ind w:right="-87"/>
              <w:contextualSpacing/>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t xml:space="preserve">C. Przedmioty kierunkowe - 6 </w:t>
            </w:r>
            <w:proofErr w:type="spellStart"/>
            <w:r w:rsidRPr="008E3DF9">
              <w:rPr>
                <w:rFonts w:ascii="Verdana" w:eastAsia="Times New Roman" w:hAnsi="Verdana" w:cs="Tahoma"/>
                <w:b/>
                <w:bCs/>
                <w:sz w:val="20"/>
                <w:szCs w:val="16"/>
                <w:lang w:eastAsia="pl-PL"/>
              </w:rPr>
              <w:t>ECTS</w:t>
            </w:r>
            <w:proofErr w:type="spellEnd"/>
          </w:p>
        </w:tc>
      </w:tr>
      <w:tr w:rsidR="00383BE6" w:rsidRPr="008E3DF9" w14:paraId="6FB82B16"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423533FB"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7</w:t>
            </w:r>
          </w:p>
        </w:tc>
        <w:tc>
          <w:tcPr>
            <w:tcW w:w="2577" w:type="dxa"/>
            <w:tcBorders>
              <w:top w:val="single" w:sz="4" w:space="0" w:color="auto"/>
              <w:left w:val="single" w:sz="4" w:space="0" w:color="auto"/>
              <w:bottom w:val="single" w:sz="4" w:space="0" w:color="auto"/>
              <w:right w:val="single" w:sz="4" w:space="0" w:color="auto"/>
            </w:tcBorders>
            <w:hideMark/>
          </w:tcPr>
          <w:p w14:paraId="0E1808D1"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Wstęp do językoznawstwa</w:t>
            </w:r>
          </w:p>
        </w:tc>
        <w:tc>
          <w:tcPr>
            <w:tcW w:w="1289" w:type="dxa"/>
            <w:tcBorders>
              <w:top w:val="single" w:sz="4" w:space="0" w:color="auto"/>
              <w:left w:val="single" w:sz="4" w:space="0" w:color="auto"/>
              <w:bottom w:val="single" w:sz="4" w:space="0" w:color="auto"/>
              <w:right w:val="single" w:sz="4" w:space="0" w:color="auto"/>
            </w:tcBorders>
            <w:hideMark/>
          </w:tcPr>
          <w:p w14:paraId="4B16EB3A"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30W</w:t>
            </w:r>
          </w:p>
        </w:tc>
        <w:tc>
          <w:tcPr>
            <w:tcW w:w="1652" w:type="dxa"/>
            <w:tcBorders>
              <w:top w:val="single" w:sz="4" w:space="0" w:color="auto"/>
              <w:left w:val="single" w:sz="4" w:space="0" w:color="auto"/>
              <w:bottom w:val="single" w:sz="4" w:space="0" w:color="auto"/>
              <w:right w:val="single" w:sz="4" w:space="0" w:color="auto"/>
            </w:tcBorders>
            <w:hideMark/>
          </w:tcPr>
          <w:p w14:paraId="494AFDD7"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5CF8FEEA"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915" w:type="dxa"/>
            <w:tcBorders>
              <w:top w:val="single" w:sz="4" w:space="0" w:color="auto"/>
              <w:left w:val="single" w:sz="4" w:space="0" w:color="auto"/>
              <w:bottom w:val="single" w:sz="4" w:space="0" w:color="auto"/>
              <w:right w:val="single" w:sz="4" w:space="0" w:color="auto"/>
            </w:tcBorders>
            <w:hideMark/>
          </w:tcPr>
          <w:p w14:paraId="575840BB"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r>
      <w:tr w:rsidR="00383BE6" w:rsidRPr="008E3DF9" w14:paraId="7D7E24F1"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0759CD14"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8</w:t>
            </w:r>
          </w:p>
        </w:tc>
        <w:tc>
          <w:tcPr>
            <w:tcW w:w="2577" w:type="dxa"/>
            <w:tcBorders>
              <w:top w:val="single" w:sz="4" w:space="0" w:color="auto"/>
              <w:left w:val="single" w:sz="4" w:space="0" w:color="auto"/>
              <w:bottom w:val="single" w:sz="4" w:space="0" w:color="auto"/>
              <w:right w:val="single" w:sz="4" w:space="0" w:color="auto"/>
            </w:tcBorders>
            <w:hideMark/>
          </w:tcPr>
          <w:p w14:paraId="1B1D22E7"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Wiedza o krajach angielskiego obszaru językowego</w:t>
            </w:r>
          </w:p>
        </w:tc>
        <w:tc>
          <w:tcPr>
            <w:tcW w:w="1289" w:type="dxa"/>
            <w:tcBorders>
              <w:top w:val="single" w:sz="4" w:space="0" w:color="auto"/>
              <w:left w:val="single" w:sz="4" w:space="0" w:color="auto"/>
              <w:bottom w:val="single" w:sz="4" w:space="0" w:color="auto"/>
              <w:right w:val="single" w:sz="4" w:space="0" w:color="auto"/>
            </w:tcBorders>
            <w:hideMark/>
          </w:tcPr>
          <w:p w14:paraId="47D0B8F5"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1652" w:type="dxa"/>
            <w:tcBorders>
              <w:top w:val="single" w:sz="4" w:space="0" w:color="auto"/>
              <w:left w:val="single" w:sz="4" w:space="0" w:color="auto"/>
              <w:bottom w:val="single" w:sz="4" w:space="0" w:color="auto"/>
              <w:right w:val="single" w:sz="4" w:space="0" w:color="auto"/>
            </w:tcBorders>
            <w:hideMark/>
          </w:tcPr>
          <w:p w14:paraId="2D545BF5"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18588E63"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915" w:type="dxa"/>
            <w:tcBorders>
              <w:top w:val="single" w:sz="4" w:space="0" w:color="auto"/>
              <w:left w:val="single" w:sz="4" w:space="0" w:color="auto"/>
              <w:bottom w:val="single" w:sz="4" w:space="0" w:color="auto"/>
              <w:right w:val="single" w:sz="4" w:space="0" w:color="auto"/>
            </w:tcBorders>
            <w:hideMark/>
          </w:tcPr>
          <w:p w14:paraId="185B3147"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r>
      <w:tr w:rsidR="00383BE6" w:rsidRPr="008E3DF9" w14:paraId="21F88A1D" w14:textId="77777777" w:rsidTr="00383BE6">
        <w:trPr>
          <w:trHeight w:val="20"/>
        </w:trPr>
        <w:tc>
          <w:tcPr>
            <w:tcW w:w="5843" w:type="dxa"/>
            <w:gridSpan w:val="4"/>
            <w:tcBorders>
              <w:top w:val="single" w:sz="4" w:space="0" w:color="auto"/>
              <w:left w:val="single" w:sz="4" w:space="0" w:color="auto"/>
              <w:bottom w:val="single" w:sz="4" w:space="0" w:color="auto"/>
              <w:right w:val="single" w:sz="4" w:space="0" w:color="auto"/>
            </w:tcBorders>
            <w:shd w:val="clear" w:color="auto" w:fill="D9D9D9"/>
          </w:tcPr>
          <w:p w14:paraId="6B5C1B92"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p>
        </w:tc>
        <w:tc>
          <w:tcPr>
            <w:tcW w:w="1951" w:type="dxa"/>
            <w:tcBorders>
              <w:top w:val="single" w:sz="4" w:space="0" w:color="auto"/>
              <w:left w:val="single" w:sz="4" w:space="0" w:color="auto"/>
              <w:bottom w:val="single" w:sz="4" w:space="0" w:color="auto"/>
              <w:right w:val="single" w:sz="4" w:space="0" w:color="auto"/>
            </w:tcBorders>
            <w:shd w:val="clear" w:color="auto" w:fill="D9D9D9"/>
            <w:hideMark/>
          </w:tcPr>
          <w:p w14:paraId="479AB124" w14:textId="77777777" w:rsidR="00383BE6" w:rsidRPr="008E3DF9" w:rsidRDefault="00383BE6" w:rsidP="00383BE6">
            <w:pPr>
              <w:spacing w:after="0" w:line="240" w:lineRule="auto"/>
              <w:ind w:right="-87"/>
              <w:contextualSpacing/>
              <w:rPr>
                <w:rFonts w:ascii="Verdana" w:eastAsia="Times New Roman" w:hAnsi="Verdana" w:cs="Tahoma"/>
                <w:b/>
                <w:bCs/>
                <w:sz w:val="16"/>
                <w:szCs w:val="16"/>
                <w:lang w:eastAsia="pl-PL"/>
              </w:rPr>
            </w:pPr>
            <w:r w:rsidRPr="008E3DF9">
              <w:rPr>
                <w:rFonts w:ascii="Verdana" w:eastAsia="Times New Roman" w:hAnsi="Verdana" w:cs="Tahoma"/>
                <w:b/>
                <w:bCs/>
                <w:sz w:val="16"/>
                <w:szCs w:val="16"/>
                <w:lang w:eastAsia="pl-PL"/>
              </w:rPr>
              <w:t>Razem:</w:t>
            </w:r>
          </w:p>
        </w:tc>
        <w:tc>
          <w:tcPr>
            <w:tcW w:w="1915" w:type="dxa"/>
            <w:tcBorders>
              <w:top w:val="single" w:sz="4" w:space="0" w:color="auto"/>
              <w:left w:val="single" w:sz="4" w:space="0" w:color="auto"/>
              <w:bottom w:val="single" w:sz="4" w:space="0" w:color="auto"/>
              <w:right w:val="single" w:sz="4" w:space="0" w:color="auto"/>
            </w:tcBorders>
            <w:shd w:val="clear" w:color="auto" w:fill="D9D9D9"/>
            <w:hideMark/>
          </w:tcPr>
          <w:p w14:paraId="148A8AB9" w14:textId="10B7566F" w:rsidR="00383BE6" w:rsidRPr="008E3DF9" w:rsidRDefault="006F1653" w:rsidP="006F1653">
            <w:pPr>
              <w:spacing w:after="0" w:line="240" w:lineRule="auto"/>
              <w:ind w:right="-87"/>
              <w:contextualSpacing/>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28</w:t>
            </w:r>
          </w:p>
        </w:tc>
      </w:tr>
    </w:tbl>
    <w:p w14:paraId="56D74922"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
        <w:gridCol w:w="2775"/>
        <w:gridCol w:w="1040"/>
        <w:gridCol w:w="912"/>
        <w:gridCol w:w="88"/>
        <w:gridCol w:w="1370"/>
        <w:gridCol w:w="1364"/>
        <w:gridCol w:w="1677"/>
      </w:tblGrid>
      <w:tr w:rsidR="00383BE6" w:rsidRPr="008E3DF9" w14:paraId="348EA0A6" w14:textId="77777777" w:rsidTr="00383BE6">
        <w:trPr>
          <w:trHeight w:val="20"/>
        </w:trPr>
        <w:tc>
          <w:tcPr>
            <w:tcW w:w="9714" w:type="dxa"/>
            <w:gridSpan w:val="8"/>
            <w:tcBorders>
              <w:top w:val="single" w:sz="4" w:space="0" w:color="auto"/>
              <w:left w:val="single" w:sz="4" w:space="0" w:color="auto"/>
              <w:bottom w:val="single" w:sz="4" w:space="0" w:color="auto"/>
              <w:right w:val="single" w:sz="4" w:space="0" w:color="auto"/>
            </w:tcBorders>
            <w:shd w:val="clear" w:color="auto" w:fill="A6A6A6"/>
            <w:hideMark/>
          </w:tcPr>
          <w:p w14:paraId="1C1D8BF3"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imes New Roman"/>
                <w:b/>
                <w:bCs/>
                <w:szCs w:val="28"/>
                <w:lang w:eastAsia="pl-PL"/>
              </w:rPr>
            </w:pPr>
            <w:bookmarkStart w:id="46" w:name="_Toc524038030"/>
            <w:bookmarkStart w:id="47" w:name="_Toc177650464"/>
            <w:bookmarkStart w:id="48" w:name="_Toc515130225"/>
            <w:r w:rsidRPr="008E3DF9">
              <w:rPr>
                <w:rFonts w:ascii="Verdana" w:eastAsia="Times New Roman" w:hAnsi="Verdana" w:cs="Times New Roman"/>
                <w:b/>
                <w:bCs/>
                <w:szCs w:val="28"/>
                <w:lang w:eastAsia="pl-PL"/>
              </w:rPr>
              <w:t>SEMESTR 2 / ROK 1</w:t>
            </w:r>
            <w:bookmarkEnd w:id="46"/>
            <w:bookmarkEnd w:id="47"/>
            <w:r w:rsidRPr="008E3DF9">
              <w:rPr>
                <w:rFonts w:ascii="Verdana" w:eastAsia="Times New Roman" w:hAnsi="Verdana" w:cs="Times New Roman"/>
                <w:b/>
                <w:bCs/>
                <w:szCs w:val="28"/>
                <w:lang w:eastAsia="pl-PL"/>
              </w:rPr>
              <w:t xml:space="preserve"> </w:t>
            </w:r>
            <w:bookmarkEnd w:id="48"/>
          </w:p>
        </w:tc>
      </w:tr>
      <w:tr w:rsidR="00383BE6" w:rsidRPr="008E3DF9" w14:paraId="7322B4AC" w14:textId="77777777" w:rsidTr="00286405">
        <w:trPr>
          <w:trHeight w:val="20"/>
        </w:trPr>
        <w:tc>
          <w:tcPr>
            <w:tcW w:w="488" w:type="dxa"/>
            <w:tcBorders>
              <w:top w:val="single" w:sz="4" w:space="0" w:color="auto"/>
              <w:left w:val="single" w:sz="4" w:space="0" w:color="auto"/>
              <w:bottom w:val="single" w:sz="4" w:space="0" w:color="auto"/>
              <w:right w:val="single" w:sz="4" w:space="0" w:color="auto"/>
            </w:tcBorders>
            <w:shd w:val="clear" w:color="auto" w:fill="BFBFBF"/>
            <w:hideMark/>
          </w:tcPr>
          <w:p w14:paraId="5EB5E30F" w14:textId="77777777" w:rsidR="00383BE6" w:rsidRPr="008E3DF9" w:rsidRDefault="00383BE6" w:rsidP="00383BE6">
            <w:pPr>
              <w:spacing w:after="0" w:line="240" w:lineRule="auto"/>
              <w:ind w:right="-87"/>
              <w:rPr>
                <w:rFonts w:ascii="Verdana" w:eastAsia="Times New Roman" w:hAnsi="Verdana" w:cs="Tahoma"/>
                <w:b/>
                <w:bCs/>
                <w:sz w:val="16"/>
                <w:szCs w:val="16"/>
                <w:lang w:eastAsia="pl-PL"/>
              </w:rPr>
            </w:pPr>
            <w:proofErr w:type="spellStart"/>
            <w:r w:rsidRPr="008E3DF9">
              <w:rPr>
                <w:rFonts w:ascii="Verdana" w:eastAsia="Times New Roman" w:hAnsi="Verdana" w:cs="Tahoma"/>
                <w:b/>
                <w:bCs/>
                <w:sz w:val="16"/>
                <w:szCs w:val="16"/>
                <w:lang w:eastAsia="pl-PL"/>
              </w:rPr>
              <w:t>Lp</w:t>
            </w:r>
            <w:proofErr w:type="spellEnd"/>
          </w:p>
        </w:tc>
        <w:tc>
          <w:tcPr>
            <w:tcW w:w="2775" w:type="dxa"/>
            <w:tcBorders>
              <w:top w:val="single" w:sz="4" w:space="0" w:color="auto"/>
              <w:left w:val="single" w:sz="4" w:space="0" w:color="auto"/>
              <w:bottom w:val="single" w:sz="4" w:space="0" w:color="auto"/>
              <w:right w:val="single" w:sz="4" w:space="0" w:color="auto"/>
            </w:tcBorders>
            <w:shd w:val="clear" w:color="auto" w:fill="BFBFBF"/>
            <w:hideMark/>
          </w:tcPr>
          <w:p w14:paraId="02D49FBA" w14:textId="77777777" w:rsidR="00383BE6" w:rsidRPr="008E3DF9" w:rsidRDefault="00383BE6" w:rsidP="00383BE6">
            <w:pPr>
              <w:spacing w:after="0" w:line="240" w:lineRule="auto"/>
              <w:ind w:right="-87"/>
              <w:rPr>
                <w:rFonts w:ascii="Verdana" w:eastAsia="Times New Roman" w:hAnsi="Verdana" w:cs="Tahoma"/>
                <w:b/>
                <w:bCs/>
                <w:sz w:val="16"/>
                <w:szCs w:val="16"/>
                <w:lang w:eastAsia="pl-PL"/>
              </w:rPr>
            </w:pPr>
            <w:r w:rsidRPr="008E3DF9">
              <w:rPr>
                <w:rFonts w:ascii="Verdana" w:eastAsia="Times New Roman" w:hAnsi="Verdana" w:cs="Tahoma"/>
                <w:b/>
                <w:bCs/>
                <w:sz w:val="16"/>
                <w:szCs w:val="16"/>
                <w:lang w:eastAsia="pl-PL"/>
              </w:rPr>
              <w:t>Nazwa przedmiotu</w:t>
            </w:r>
          </w:p>
        </w:tc>
        <w:tc>
          <w:tcPr>
            <w:tcW w:w="1040" w:type="dxa"/>
            <w:tcBorders>
              <w:top w:val="single" w:sz="4" w:space="0" w:color="auto"/>
              <w:left w:val="single" w:sz="4" w:space="0" w:color="auto"/>
              <w:bottom w:val="single" w:sz="4" w:space="0" w:color="auto"/>
              <w:right w:val="single" w:sz="4" w:space="0" w:color="auto"/>
            </w:tcBorders>
            <w:shd w:val="clear" w:color="auto" w:fill="BFBFBF"/>
            <w:hideMark/>
          </w:tcPr>
          <w:p w14:paraId="32005DEA" w14:textId="77777777" w:rsidR="00383BE6" w:rsidRPr="008E3DF9" w:rsidRDefault="00383BE6" w:rsidP="00383BE6">
            <w:pPr>
              <w:spacing w:after="0" w:line="240" w:lineRule="auto"/>
              <w:ind w:right="-87"/>
              <w:rPr>
                <w:rFonts w:ascii="Verdana" w:eastAsia="Times New Roman" w:hAnsi="Verdana" w:cs="Tahoma"/>
                <w:b/>
                <w:bCs/>
                <w:sz w:val="16"/>
                <w:szCs w:val="16"/>
                <w:lang w:eastAsia="pl-PL"/>
              </w:rPr>
            </w:pPr>
            <w:r w:rsidRPr="008E3DF9">
              <w:rPr>
                <w:rFonts w:ascii="Verdana" w:eastAsia="Times New Roman" w:hAnsi="Verdana" w:cs="Tahoma"/>
                <w:b/>
                <w:bCs/>
                <w:sz w:val="16"/>
                <w:szCs w:val="16"/>
                <w:lang w:eastAsia="pl-PL"/>
              </w:rPr>
              <w:t>Liczba godzin i rodzaj zajęć</w:t>
            </w:r>
          </w:p>
        </w:tc>
        <w:tc>
          <w:tcPr>
            <w:tcW w:w="2370"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31FAE74" w14:textId="77777777" w:rsidR="00383BE6" w:rsidRPr="008E3DF9" w:rsidRDefault="00383BE6" w:rsidP="00383BE6">
            <w:pPr>
              <w:spacing w:after="0" w:line="240" w:lineRule="auto"/>
              <w:ind w:right="-87"/>
              <w:rPr>
                <w:rFonts w:ascii="Verdana" w:eastAsia="Times New Roman" w:hAnsi="Verdana" w:cs="Tahoma"/>
                <w:b/>
                <w:bCs/>
                <w:sz w:val="16"/>
                <w:szCs w:val="16"/>
                <w:lang w:eastAsia="pl-PL"/>
              </w:rPr>
            </w:pPr>
            <w:r w:rsidRPr="008E3DF9">
              <w:rPr>
                <w:rFonts w:ascii="Verdana" w:eastAsia="Times New Roman" w:hAnsi="Verdana" w:cs="Tahoma"/>
                <w:b/>
                <w:bCs/>
                <w:sz w:val="16"/>
                <w:szCs w:val="16"/>
                <w:lang w:eastAsia="pl-PL"/>
              </w:rPr>
              <w:t>Rodzaj zaliczenia</w:t>
            </w:r>
          </w:p>
        </w:tc>
        <w:tc>
          <w:tcPr>
            <w:tcW w:w="1364" w:type="dxa"/>
            <w:tcBorders>
              <w:top w:val="single" w:sz="4" w:space="0" w:color="auto"/>
              <w:left w:val="single" w:sz="4" w:space="0" w:color="auto"/>
              <w:bottom w:val="single" w:sz="4" w:space="0" w:color="auto"/>
              <w:right w:val="single" w:sz="4" w:space="0" w:color="auto"/>
            </w:tcBorders>
            <w:shd w:val="clear" w:color="auto" w:fill="BFBFBF"/>
            <w:hideMark/>
          </w:tcPr>
          <w:p w14:paraId="01747DD3" w14:textId="77777777" w:rsidR="00383BE6" w:rsidRPr="008E3DF9" w:rsidRDefault="00383BE6" w:rsidP="00383BE6">
            <w:pPr>
              <w:spacing w:after="0" w:line="240" w:lineRule="auto"/>
              <w:ind w:right="-87"/>
              <w:rPr>
                <w:rFonts w:ascii="Verdana" w:eastAsia="Times New Roman" w:hAnsi="Verdana" w:cs="Tahoma"/>
                <w:b/>
                <w:bCs/>
                <w:sz w:val="16"/>
                <w:szCs w:val="16"/>
                <w:lang w:eastAsia="pl-PL"/>
              </w:rPr>
            </w:pPr>
            <w:r w:rsidRPr="008E3DF9">
              <w:rPr>
                <w:rFonts w:ascii="Verdana" w:eastAsia="Times New Roman" w:hAnsi="Verdana" w:cs="Tahoma"/>
                <w:b/>
                <w:bCs/>
                <w:sz w:val="16"/>
                <w:szCs w:val="16"/>
                <w:lang w:eastAsia="pl-PL"/>
              </w:rPr>
              <w:t>Przedmiot obowiązkowy do zaliczenia</w:t>
            </w:r>
          </w:p>
        </w:tc>
        <w:tc>
          <w:tcPr>
            <w:tcW w:w="1677" w:type="dxa"/>
            <w:tcBorders>
              <w:top w:val="single" w:sz="4" w:space="0" w:color="auto"/>
              <w:left w:val="single" w:sz="4" w:space="0" w:color="auto"/>
              <w:bottom w:val="single" w:sz="4" w:space="0" w:color="auto"/>
              <w:right w:val="single" w:sz="4" w:space="0" w:color="auto"/>
            </w:tcBorders>
            <w:shd w:val="clear" w:color="auto" w:fill="BFBFBF"/>
            <w:hideMark/>
          </w:tcPr>
          <w:p w14:paraId="6D0BA76B" w14:textId="77777777" w:rsidR="00383BE6" w:rsidRPr="008E3DF9" w:rsidRDefault="00383BE6" w:rsidP="00383BE6">
            <w:pPr>
              <w:spacing w:after="0" w:line="240" w:lineRule="auto"/>
              <w:ind w:right="-87"/>
              <w:rPr>
                <w:rFonts w:ascii="Verdana" w:eastAsia="Times New Roman" w:hAnsi="Verdana" w:cs="Tahoma"/>
                <w:b/>
                <w:bCs/>
                <w:sz w:val="16"/>
                <w:szCs w:val="16"/>
                <w:lang w:eastAsia="pl-PL"/>
              </w:rPr>
            </w:pPr>
            <w:r w:rsidRPr="008E3DF9">
              <w:rPr>
                <w:rFonts w:ascii="Verdana" w:eastAsia="Times New Roman" w:hAnsi="Verdana" w:cs="Tahoma"/>
                <w:b/>
                <w:bCs/>
                <w:sz w:val="16"/>
                <w:szCs w:val="16"/>
                <w:lang w:eastAsia="pl-PL"/>
              </w:rPr>
              <w:t xml:space="preserve">Punkty </w:t>
            </w:r>
            <w:proofErr w:type="spellStart"/>
            <w:r w:rsidRPr="008E3DF9">
              <w:rPr>
                <w:rFonts w:ascii="Verdana" w:eastAsia="Times New Roman" w:hAnsi="Verdana" w:cs="Tahoma"/>
                <w:b/>
                <w:bCs/>
                <w:sz w:val="16"/>
                <w:szCs w:val="16"/>
                <w:lang w:eastAsia="pl-PL"/>
              </w:rPr>
              <w:t>ECTS</w:t>
            </w:r>
            <w:proofErr w:type="spellEnd"/>
          </w:p>
        </w:tc>
      </w:tr>
      <w:tr w:rsidR="00383BE6" w:rsidRPr="008E3DF9" w14:paraId="0823D1F3" w14:textId="77777777" w:rsidTr="00383BE6">
        <w:trPr>
          <w:trHeight w:val="20"/>
        </w:trPr>
        <w:tc>
          <w:tcPr>
            <w:tcW w:w="9714" w:type="dxa"/>
            <w:gridSpan w:val="8"/>
            <w:tcBorders>
              <w:top w:val="single" w:sz="4" w:space="0" w:color="auto"/>
              <w:left w:val="single" w:sz="4" w:space="0" w:color="auto"/>
              <w:bottom w:val="single" w:sz="4" w:space="0" w:color="auto"/>
              <w:right w:val="single" w:sz="4" w:space="0" w:color="auto"/>
            </w:tcBorders>
            <w:shd w:val="clear" w:color="auto" w:fill="BFBFBF"/>
            <w:hideMark/>
          </w:tcPr>
          <w:p w14:paraId="157A1928" w14:textId="77777777" w:rsidR="00383BE6" w:rsidRPr="008E3DF9" w:rsidRDefault="00383BE6" w:rsidP="00383BE6">
            <w:pPr>
              <w:spacing w:after="0" w:line="240" w:lineRule="auto"/>
              <w:ind w:right="-87"/>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t xml:space="preserve">PRZEDMIOTY KSZTAŁCENIA OGÓLNEGO - 3 </w:t>
            </w:r>
            <w:proofErr w:type="spellStart"/>
            <w:r w:rsidRPr="008E3DF9">
              <w:rPr>
                <w:rFonts w:ascii="Verdana" w:eastAsia="Times New Roman" w:hAnsi="Verdana" w:cs="Tahoma"/>
                <w:b/>
                <w:bCs/>
                <w:sz w:val="20"/>
                <w:szCs w:val="16"/>
                <w:lang w:eastAsia="pl-PL"/>
              </w:rPr>
              <w:t>ECTS</w:t>
            </w:r>
            <w:proofErr w:type="spellEnd"/>
          </w:p>
        </w:tc>
      </w:tr>
      <w:tr w:rsidR="00383BE6" w:rsidRPr="008E3DF9" w14:paraId="1F80273C" w14:textId="77777777" w:rsidTr="00286405">
        <w:trPr>
          <w:trHeight w:val="20"/>
        </w:trPr>
        <w:tc>
          <w:tcPr>
            <w:tcW w:w="488" w:type="dxa"/>
            <w:tcBorders>
              <w:top w:val="single" w:sz="4" w:space="0" w:color="auto"/>
              <w:left w:val="single" w:sz="4" w:space="0" w:color="auto"/>
              <w:bottom w:val="single" w:sz="4" w:space="0" w:color="auto"/>
              <w:right w:val="single" w:sz="4" w:space="0" w:color="auto"/>
            </w:tcBorders>
            <w:hideMark/>
          </w:tcPr>
          <w:p w14:paraId="613A1684"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1</w:t>
            </w:r>
          </w:p>
        </w:tc>
        <w:tc>
          <w:tcPr>
            <w:tcW w:w="2775" w:type="dxa"/>
            <w:tcBorders>
              <w:top w:val="single" w:sz="4" w:space="0" w:color="auto"/>
              <w:left w:val="single" w:sz="4" w:space="0" w:color="auto"/>
              <w:bottom w:val="single" w:sz="4" w:space="0" w:color="auto"/>
              <w:right w:val="single" w:sz="4" w:space="0" w:color="auto"/>
            </w:tcBorders>
            <w:hideMark/>
          </w:tcPr>
          <w:p w14:paraId="0C7EAB7C"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Przedmiot wybieralny*</w:t>
            </w:r>
          </w:p>
        </w:tc>
        <w:tc>
          <w:tcPr>
            <w:tcW w:w="1040" w:type="dxa"/>
            <w:tcBorders>
              <w:top w:val="single" w:sz="4" w:space="0" w:color="auto"/>
              <w:left w:val="single" w:sz="4" w:space="0" w:color="auto"/>
              <w:bottom w:val="single" w:sz="4" w:space="0" w:color="auto"/>
              <w:right w:val="single" w:sz="4" w:space="0" w:color="auto"/>
            </w:tcBorders>
            <w:hideMark/>
          </w:tcPr>
          <w:p w14:paraId="72856C3E"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30W</w:t>
            </w:r>
          </w:p>
        </w:tc>
        <w:tc>
          <w:tcPr>
            <w:tcW w:w="2370" w:type="dxa"/>
            <w:gridSpan w:val="3"/>
            <w:tcBorders>
              <w:top w:val="single" w:sz="4" w:space="0" w:color="auto"/>
              <w:left w:val="single" w:sz="4" w:space="0" w:color="auto"/>
              <w:bottom w:val="single" w:sz="4" w:space="0" w:color="auto"/>
              <w:right w:val="single" w:sz="4" w:space="0" w:color="auto"/>
            </w:tcBorders>
            <w:hideMark/>
          </w:tcPr>
          <w:p w14:paraId="03966935"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sz w:val="16"/>
                <w:szCs w:val="16"/>
                <w:lang w:eastAsia="pl-PL"/>
              </w:rPr>
              <w:t>zaliczenie</w:t>
            </w:r>
          </w:p>
        </w:tc>
        <w:tc>
          <w:tcPr>
            <w:tcW w:w="1364" w:type="dxa"/>
            <w:tcBorders>
              <w:top w:val="single" w:sz="4" w:space="0" w:color="auto"/>
              <w:left w:val="single" w:sz="4" w:space="0" w:color="auto"/>
              <w:bottom w:val="single" w:sz="4" w:space="0" w:color="auto"/>
              <w:right w:val="single" w:sz="4" w:space="0" w:color="auto"/>
            </w:tcBorders>
            <w:hideMark/>
          </w:tcPr>
          <w:p w14:paraId="3C4ED246"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nie</w:t>
            </w:r>
          </w:p>
        </w:tc>
        <w:tc>
          <w:tcPr>
            <w:tcW w:w="1677" w:type="dxa"/>
            <w:tcBorders>
              <w:top w:val="single" w:sz="4" w:space="0" w:color="auto"/>
              <w:left w:val="single" w:sz="4" w:space="0" w:color="auto"/>
              <w:bottom w:val="single" w:sz="4" w:space="0" w:color="auto"/>
              <w:right w:val="single" w:sz="4" w:space="0" w:color="auto"/>
            </w:tcBorders>
            <w:hideMark/>
          </w:tcPr>
          <w:p w14:paraId="36E58DDD"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2</w:t>
            </w:r>
          </w:p>
        </w:tc>
      </w:tr>
      <w:tr w:rsidR="00383BE6" w:rsidRPr="008E3DF9" w14:paraId="7A87EB2E" w14:textId="77777777" w:rsidTr="00286405">
        <w:trPr>
          <w:trHeight w:val="20"/>
        </w:trPr>
        <w:tc>
          <w:tcPr>
            <w:tcW w:w="488" w:type="dxa"/>
            <w:tcBorders>
              <w:top w:val="single" w:sz="4" w:space="0" w:color="auto"/>
              <w:left w:val="single" w:sz="4" w:space="0" w:color="auto"/>
              <w:bottom w:val="single" w:sz="4" w:space="0" w:color="auto"/>
              <w:right w:val="single" w:sz="4" w:space="0" w:color="auto"/>
            </w:tcBorders>
            <w:hideMark/>
          </w:tcPr>
          <w:p w14:paraId="126DFB5F"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2</w:t>
            </w:r>
          </w:p>
        </w:tc>
        <w:tc>
          <w:tcPr>
            <w:tcW w:w="2775" w:type="dxa"/>
            <w:tcBorders>
              <w:top w:val="single" w:sz="4" w:space="0" w:color="auto"/>
              <w:left w:val="single" w:sz="4" w:space="0" w:color="auto"/>
              <w:bottom w:val="single" w:sz="4" w:space="0" w:color="auto"/>
              <w:right w:val="single" w:sz="4" w:space="0" w:color="auto"/>
            </w:tcBorders>
            <w:hideMark/>
          </w:tcPr>
          <w:p w14:paraId="2051256F"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Ochrona własności intelektualnej</w:t>
            </w:r>
          </w:p>
        </w:tc>
        <w:tc>
          <w:tcPr>
            <w:tcW w:w="1040" w:type="dxa"/>
            <w:tcBorders>
              <w:top w:val="single" w:sz="4" w:space="0" w:color="auto"/>
              <w:left w:val="single" w:sz="4" w:space="0" w:color="auto"/>
              <w:bottom w:val="single" w:sz="4" w:space="0" w:color="auto"/>
              <w:right w:val="single" w:sz="4" w:space="0" w:color="auto"/>
            </w:tcBorders>
            <w:hideMark/>
          </w:tcPr>
          <w:p w14:paraId="6415D675"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15W</w:t>
            </w:r>
          </w:p>
        </w:tc>
        <w:tc>
          <w:tcPr>
            <w:tcW w:w="2370" w:type="dxa"/>
            <w:gridSpan w:val="3"/>
            <w:tcBorders>
              <w:top w:val="single" w:sz="4" w:space="0" w:color="auto"/>
              <w:left w:val="single" w:sz="4" w:space="0" w:color="auto"/>
              <w:bottom w:val="single" w:sz="4" w:space="0" w:color="auto"/>
              <w:right w:val="single" w:sz="4" w:space="0" w:color="auto"/>
            </w:tcBorders>
            <w:hideMark/>
          </w:tcPr>
          <w:p w14:paraId="34D13D1E"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sz w:val="16"/>
                <w:szCs w:val="16"/>
                <w:lang w:eastAsia="pl-PL"/>
              </w:rPr>
              <w:t>zaliczenie</w:t>
            </w:r>
          </w:p>
        </w:tc>
        <w:tc>
          <w:tcPr>
            <w:tcW w:w="1364" w:type="dxa"/>
            <w:tcBorders>
              <w:top w:val="single" w:sz="4" w:space="0" w:color="auto"/>
              <w:left w:val="single" w:sz="4" w:space="0" w:color="auto"/>
              <w:bottom w:val="single" w:sz="4" w:space="0" w:color="auto"/>
              <w:right w:val="single" w:sz="4" w:space="0" w:color="auto"/>
            </w:tcBorders>
            <w:hideMark/>
          </w:tcPr>
          <w:p w14:paraId="5A226FFA"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nie</w:t>
            </w:r>
          </w:p>
        </w:tc>
        <w:tc>
          <w:tcPr>
            <w:tcW w:w="1677" w:type="dxa"/>
            <w:tcBorders>
              <w:top w:val="single" w:sz="4" w:space="0" w:color="auto"/>
              <w:left w:val="single" w:sz="4" w:space="0" w:color="auto"/>
              <w:bottom w:val="single" w:sz="4" w:space="0" w:color="auto"/>
              <w:right w:val="single" w:sz="4" w:space="0" w:color="auto"/>
            </w:tcBorders>
            <w:hideMark/>
          </w:tcPr>
          <w:p w14:paraId="762EBFFB"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1</w:t>
            </w:r>
          </w:p>
        </w:tc>
      </w:tr>
      <w:tr w:rsidR="00383BE6" w:rsidRPr="008E3DF9" w14:paraId="43EBE29F" w14:textId="77777777" w:rsidTr="00383BE6">
        <w:trPr>
          <w:trHeight w:val="20"/>
        </w:trPr>
        <w:tc>
          <w:tcPr>
            <w:tcW w:w="9714" w:type="dxa"/>
            <w:gridSpan w:val="8"/>
            <w:tcBorders>
              <w:top w:val="single" w:sz="4" w:space="0" w:color="auto"/>
              <w:left w:val="single" w:sz="4" w:space="0" w:color="auto"/>
              <w:bottom w:val="single" w:sz="4" w:space="0" w:color="auto"/>
              <w:right w:val="single" w:sz="4" w:space="0" w:color="auto"/>
            </w:tcBorders>
            <w:shd w:val="clear" w:color="auto" w:fill="BFBFBF"/>
            <w:hideMark/>
          </w:tcPr>
          <w:p w14:paraId="4B562C3C" w14:textId="77777777" w:rsidR="00383BE6" w:rsidRPr="008E3DF9" w:rsidRDefault="00383BE6" w:rsidP="00383BE6">
            <w:pPr>
              <w:spacing w:after="0" w:line="240" w:lineRule="auto"/>
              <w:ind w:right="-87"/>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t xml:space="preserve">PRZEDMIOTY PODSTAWOWE - 18 </w:t>
            </w:r>
            <w:proofErr w:type="spellStart"/>
            <w:r w:rsidRPr="008E3DF9">
              <w:rPr>
                <w:rFonts w:ascii="Verdana" w:eastAsia="Times New Roman" w:hAnsi="Verdana" w:cs="Tahoma"/>
                <w:b/>
                <w:bCs/>
                <w:sz w:val="20"/>
                <w:szCs w:val="16"/>
                <w:lang w:eastAsia="pl-PL"/>
              </w:rPr>
              <w:t>ECTS</w:t>
            </w:r>
            <w:proofErr w:type="spellEnd"/>
            <w:r w:rsidRPr="008E3DF9">
              <w:rPr>
                <w:rFonts w:ascii="Verdana" w:eastAsia="Times New Roman" w:hAnsi="Verdana" w:cs="Tahoma"/>
                <w:b/>
                <w:bCs/>
                <w:sz w:val="20"/>
                <w:szCs w:val="16"/>
                <w:lang w:eastAsia="pl-PL"/>
              </w:rPr>
              <w:t xml:space="preserve"> </w:t>
            </w:r>
          </w:p>
        </w:tc>
      </w:tr>
      <w:tr w:rsidR="00383BE6" w:rsidRPr="008E3DF9" w14:paraId="318AED93" w14:textId="77777777" w:rsidTr="00286405">
        <w:trPr>
          <w:trHeight w:val="20"/>
        </w:trPr>
        <w:tc>
          <w:tcPr>
            <w:tcW w:w="488" w:type="dxa"/>
            <w:tcBorders>
              <w:top w:val="single" w:sz="4" w:space="0" w:color="auto"/>
              <w:left w:val="single" w:sz="4" w:space="0" w:color="auto"/>
              <w:bottom w:val="single" w:sz="4" w:space="0" w:color="auto"/>
              <w:right w:val="single" w:sz="4" w:space="0" w:color="auto"/>
            </w:tcBorders>
            <w:hideMark/>
          </w:tcPr>
          <w:p w14:paraId="4B61CC05"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3</w:t>
            </w:r>
          </w:p>
        </w:tc>
        <w:tc>
          <w:tcPr>
            <w:tcW w:w="2775" w:type="dxa"/>
            <w:tcBorders>
              <w:top w:val="single" w:sz="4" w:space="0" w:color="auto"/>
              <w:left w:val="single" w:sz="4" w:space="0" w:color="auto"/>
              <w:bottom w:val="single" w:sz="4" w:space="0" w:color="auto"/>
              <w:right w:val="single" w:sz="4" w:space="0" w:color="auto"/>
            </w:tcBorders>
            <w:hideMark/>
          </w:tcPr>
          <w:p w14:paraId="01DCC8FE"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Praktyczna Nauka Języka Angielskiego (180CP)*</w:t>
            </w:r>
          </w:p>
        </w:tc>
        <w:tc>
          <w:tcPr>
            <w:tcW w:w="6451" w:type="dxa"/>
            <w:gridSpan w:val="6"/>
            <w:tcBorders>
              <w:top w:val="single" w:sz="4" w:space="0" w:color="auto"/>
              <w:left w:val="single" w:sz="4" w:space="0" w:color="auto"/>
              <w:bottom w:val="single" w:sz="4" w:space="0" w:color="auto"/>
              <w:right w:val="single" w:sz="4" w:space="0" w:color="auto"/>
            </w:tcBorders>
          </w:tcPr>
          <w:p w14:paraId="0E175E57"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p>
        </w:tc>
      </w:tr>
      <w:tr w:rsidR="00383BE6" w:rsidRPr="008E3DF9" w14:paraId="4D3F7549" w14:textId="77777777" w:rsidTr="00286405">
        <w:trPr>
          <w:trHeight w:val="20"/>
        </w:trPr>
        <w:tc>
          <w:tcPr>
            <w:tcW w:w="488" w:type="dxa"/>
            <w:tcBorders>
              <w:top w:val="single" w:sz="4" w:space="0" w:color="auto"/>
              <w:left w:val="single" w:sz="4" w:space="0" w:color="auto"/>
              <w:bottom w:val="single" w:sz="4" w:space="0" w:color="auto"/>
              <w:right w:val="single" w:sz="4" w:space="0" w:color="auto"/>
            </w:tcBorders>
            <w:hideMark/>
          </w:tcPr>
          <w:p w14:paraId="39C8F333"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3.1</w:t>
            </w:r>
          </w:p>
        </w:tc>
        <w:tc>
          <w:tcPr>
            <w:tcW w:w="2775" w:type="dxa"/>
            <w:tcBorders>
              <w:top w:val="single" w:sz="4" w:space="0" w:color="auto"/>
              <w:left w:val="single" w:sz="4" w:space="0" w:color="auto"/>
              <w:bottom w:val="single" w:sz="4" w:space="0" w:color="auto"/>
              <w:right w:val="single" w:sz="4" w:space="0" w:color="auto"/>
            </w:tcBorders>
            <w:hideMark/>
          </w:tcPr>
          <w:p w14:paraId="6D26BA59" w14:textId="77777777" w:rsidR="00383BE6" w:rsidRPr="008E3DF9" w:rsidRDefault="00383BE6" w:rsidP="00383BE6">
            <w:pPr>
              <w:spacing w:after="0" w:line="240" w:lineRule="auto"/>
              <w:ind w:right="-87"/>
              <w:rPr>
                <w:rFonts w:ascii="Verdana" w:eastAsia="Times New Roman" w:hAnsi="Verdana" w:cs="Tahoma"/>
                <w:i/>
                <w:sz w:val="16"/>
                <w:szCs w:val="16"/>
                <w:lang w:eastAsia="pl-PL"/>
              </w:rPr>
            </w:pPr>
            <w:proofErr w:type="spellStart"/>
            <w:r w:rsidRPr="008E3DF9">
              <w:rPr>
                <w:rFonts w:ascii="Verdana" w:eastAsia="Times New Roman" w:hAnsi="Verdana" w:cs="Tahoma"/>
                <w:i/>
                <w:sz w:val="16"/>
                <w:szCs w:val="16"/>
                <w:lang w:eastAsia="pl-PL"/>
              </w:rPr>
              <w:t>PNJA</w:t>
            </w:r>
            <w:proofErr w:type="spellEnd"/>
            <w:r w:rsidRPr="008E3DF9">
              <w:rPr>
                <w:rFonts w:ascii="Verdana" w:eastAsia="Times New Roman" w:hAnsi="Verdana" w:cs="Tahoma"/>
                <w:i/>
                <w:sz w:val="16"/>
                <w:szCs w:val="16"/>
                <w:lang w:eastAsia="pl-PL"/>
              </w:rPr>
              <w:t xml:space="preserve"> Słuchanie*</w:t>
            </w:r>
          </w:p>
        </w:tc>
        <w:tc>
          <w:tcPr>
            <w:tcW w:w="1040" w:type="dxa"/>
            <w:tcBorders>
              <w:top w:val="single" w:sz="4" w:space="0" w:color="auto"/>
              <w:left w:val="single" w:sz="4" w:space="0" w:color="auto"/>
              <w:bottom w:val="single" w:sz="4" w:space="0" w:color="auto"/>
              <w:right w:val="single" w:sz="4" w:space="0" w:color="auto"/>
            </w:tcBorders>
            <w:hideMark/>
          </w:tcPr>
          <w:p w14:paraId="01C7EBD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912" w:type="dxa"/>
            <w:tcBorders>
              <w:top w:val="single" w:sz="4" w:space="0" w:color="auto"/>
              <w:left w:val="single" w:sz="4" w:space="0" w:color="auto"/>
              <w:bottom w:val="single" w:sz="4" w:space="0" w:color="auto"/>
              <w:right w:val="single" w:sz="4" w:space="0" w:color="auto"/>
            </w:tcBorders>
            <w:hideMark/>
          </w:tcPr>
          <w:p w14:paraId="6DAF1BD3"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458"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CB5880" w14:textId="77777777" w:rsidR="00383BE6" w:rsidRPr="008E3DF9" w:rsidRDefault="00383BE6" w:rsidP="00383BE6">
            <w:pPr>
              <w:spacing w:after="0" w:line="240" w:lineRule="auto"/>
              <w:ind w:left="113" w:right="-87"/>
              <w:jc w:val="center"/>
              <w:rPr>
                <w:rFonts w:ascii="Verdana" w:eastAsia="Times New Roman" w:hAnsi="Verdana" w:cs="Tahoma"/>
                <w:b/>
                <w:sz w:val="18"/>
                <w:szCs w:val="16"/>
                <w:lang w:eastAsia="pl-PL"/>
              </w:rPr>
            </w:pPr>
            <w:r w:rsidRPr="008E3DF9">
              <w:rPr>
                <w:rFonts w:ascii="Verdana" w:eastAsia="Times New Roman" w:hAnsi="Verdana" w:cs="Tahoma"/>
                <w:b/>
                <w:sz w:val="18"/>
                <w:szCs w:val="16"/>
                <w:lang w:eastAsia="pl-PL"/>
              </w:rPr>
              <w:t>egzamin</w:t>
            </w:r>
          </w:p>
        </w:tc>
        <w:tc>
          <w:tcPr>
            <w:tcW w:w="1364" w:type="dxa"/>
            <w:tcBorders>
              <w:top w:val="single" w:sz="4" w:space="0" w:color="auto"/>
              <w:left w:val="single" w:sz="4" w:space="0" w:color="auto"/>
              <w:bottom w:val="single" w:sz="4" w:space="0" w:color="auto"/>
              <w:right w:val="single" w:sz="4" w:space="0" w:color="auto"/>
            </w:tcBorders>
            <w:hideMark/>
          </w:tcPr>
          <w:p w14:paraId="210F182B"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677" w:type="dxa"/>
            <w:tcBorders>
              <w:top w:val="single" w:sz="4" w:space="0" w:color="auto"/>
              <w:left w:val="single" w:sz="4" w:space="0" w:color="auto"/>
              <w:bottom w:val="single" w:sz="4" w:space="0" w:color="auto"/>
              <w:right w:val="single" w:sz="4" w:space="0" w:color="auto"/>
            </w:tcBorders>
            <w:hideMark/>
          </w:tcPr>
          <w:p w14:paraId="5B1EF23A" w14:textId="7706CCEE" w:rsidR="00383BE6" w:rsidRPr="008E3DF9" w:rsidRDefault="006F1653"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r>
      <w:tr w:rsidR="00383BE6" w:rsidRPr="008E3DF9" w14:paraId="63695FF2" w14:textId="77777777" w:rsidTr="00286405">
        <w:trPr>
          <w:trHeight w:val="20"/>
        </w:trPr>
        <w:tc>
          <w:tcPr>
            <w:tcW w:w="488" w:type="dxa"/>
            <w:tcBorders>
              <w:top w:val="single" w:sz="4" w:space="0" w:color="auto"/>
              <w:left w:val="single" w:sz="4" w:space="0" w:color="auto"/>
              <w:bottom w:val="single" w:sz="4" w:space="0" w:color="auto"/>
              <w:right w:val="single" w:sz="4" w:space="0" w:color="auto"/>
            </w:tcBorders>
            <w:hideMark/>
          </w:tcPr>
          <w:p w14:paraId="16833FAC"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3.2</w:t>
            </w:r>
          </w:p>
        </w:tc>
        <w:tc>
          <w:tcPr>
            <w:tcW w:w="2775" w:type="dxa"/>
            <w:tcBorders>
              <w:top w:val="single" w:sz="4" w:space="0" w:color="auto"/>
              <w:left w:val="single" w:sz="4" w:space="0" w:color="auto"/>
              <w:bottom w:val="single" w:sz="4" w:space="0" w:color="auto"/>
              <w:right w:val="single" w:sz="4" w:space="0" w:color="auto"/>
            </w:tcBorders>
            <w:hideMark/>
          </w:tcPr>
          <w:p w14:paraId="442E6E45" w14:textId="77777777" w:rsidR="00383BE6" w:rsidRPr="008E3DF9" w:rsidRDefault="00383BE6" w:rsidP="00383BE6">
            <w:pPr>
              <w:spacing w:after="0" w:line="240" w:lineRule="auto"/>
              <w:ind w:right="-87"/>
              <w:rPr>
                <w:rFonts w:ascii="Verdana" w:eastAsia="Times New Roman" w:hAnsi="Verdana" w:cs="Tahoma"/>
                <w:i/>
                <w:sz w:val="16"/>
                <w:szCs w:val="16"/>
                <w:lang w:eastAsia="pl-PL"/>
              </w:rPr>
            </w:pPr>
            <w:proofErr w:type="spellStart"/>
            <w:r w:rsidRPr="008E3DF9">
              <w:rPr>
                <w:rFonts w:ascii="Verdana" w:eastAsia="Times New Roman" w:hAnsi="Verdana" w:cs="Tahoma"/>
                <w:i/>
                <w:sz w:val="16"/>
                <w:szCs w:val="16"/>
                <w:lang w:eastAsia="pl-PL"/>
              </w:rPr>
              <w:t>PNJA</w:t>
            </w:r>
            <w:proofErr w:type="spellEnd"/>
            <w:r w:rsidRPr="008E3DF9">
              <w:rPr>
                <w:rFonts w:ascii="Verdana" w:eastAsia="Times New Roman" w:hAnsi="Verdana" w:cs="Tahoma"/>
                <w:i/>
                <w:sz w:val="16"/>
                <w:szCs w:val="16"/>
                <w:lang w:eastAsia="pl-PL"/>
              </w:rPr>
              <w:t xml:space="preserve"> Gramatyka praktyczna</w:t>
            </w:r>
          </w:p>
        </w:tc>
        <w:tc>
          <w:tcPr>
            <w:tcW w:w="1040" w:type="dxa"/>
            <w:tcBorders>
              <w:top w:val="single" w:sz="4" w:space="0" w:color="auto"/>
              <w:left w:val="single" w:sz="4" w:space="0" w:color="auto"/>
              <w:bottom w:val="single" w:sz="4" w:space="0" w:color="auto"/>
              <w:right w:val="single" w:sz="4" w:space="0" w:color="auto"/>
            </w:tcBorders>
            <w:hideMark/>
          </w:tcPr>
          <w:p w14:paraId="44491D2A"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912" w:type="dxa"/>
            <w:tcBorders>
              <w:top w:val="single" w:sz="4" w:space="0" w:color="auto"/>
              <w:left w:val="single" w:sz="4" w:space="0" w:color="auto"/>
              <w:bottom w:val="single" w:sz="4" w:space="0" w:color="auto"/>
              <w:right w:val="single" w:sz="4" w:space="0" w:color="auto"/>
            </w:tcBorders>
            <w:hideMark/>
          </w:tcPr>
          <w:p w14:paraId="43F0B4C4"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539B3F" w14:textId="77777777" w:rsidR="00383BE6" w:rsidRPr="008E3DF9" w:rsidRDefault="00383BE6" w:rsidP="00383BE6">
            <w:pPr>
              <w:spacing w:after="0"/>
              <w:ind w:right="-87"/>
              <w:rPr>
                <w:rFonts w:ascii="Verdana" w:eastAsia="Times New Roman" w:hAnsi="Verdana" w:cs="Tahoma"/>
                <w:b/>
                <w:sz w:val="18"/>
                <w:szCs w:val="16"/>
                <w:lang w:eastAsia="pl-PL"/>
              </w:rPr>
            </w:pPr>
          </w:p>
        </w:tc>
        <w:tc>
          <w:tcPr>
            <w:tcW w:w="1364" w:type="dxa"/>
            <w:tcBorders>
              <w:top w:val="single" w:sz="4" w:space="0" w:color="auto"/>
              <w:left w:val="single" w:sz="4" w:space="0" w:color="auto"/>
              <w:bottom w:val="single" w:sz="4" w:space="0" w:color="auto"/>
              <w:right w:val="single" w:sz="4" w:space="0" w:color="auto"/>
            </w:tcBorders>
            <w:hideMark/>
          </w:tcPr>
          <w:p w14:paraId="167783C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677" w:type="dxa"/>
            <w:tcBorders>
              <w:top w:val="single" w:sz="4" w:space="0" w:color="auto"/>
              <w:left w:val="single" w:sz="4" w:space="0" w:color="auto"/>
              <w:bottom w:val="single" w:sz="4" w:space="0" w:color="auto"/>
              <w:right w:val="single" w:sz="4" w:space="0" w:color="auto"/>
            </w:tcBorders>
            <w:hideMark/>
          </w:tcPr>
          <w:p w14:paraId="02070C24"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r>
      <w:tr w:rsidR="00383BE6" w:rsidRPr="008E3DF9" w14:paraId="6FB74A86" w14:textId="77777777" w:rsidTr="00286405">
        <w:trPr>
          <w:trHeight w:val="20"/>
        </w:trPr>
        <w:tc>
          <w:tcPr>
            <w:tcW w:w="488" w:type="dxa"/>
            <w:tcBorders>
              <w:top w:val="single" w:sz="4" w:space="0" w:color="auto"/>
              <w:left w:val="single" w:sz="4" w:space="0" w:color="auto"/>
              <w:bottom w:val="single" w:sz="4" w:space="0" w:color="auto"/>
              <w:right w:val="single" w:sz="4" w:space="0" w:color="auto"/>
            </w:tcBorders>
            <w:hideMark/>
          </w:tcPr>
          <w:p w14:paraId="5C92C0D3"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3.3</w:t>
            </w:r>
          </w:p>
        </w:tc>
        <w:tc>
          <w:tcPr>
            <w:tcW w:w="2775" w:type="dxa"/>
            <w:tcBorders>
              <w:top w:val="single" w:sz="4" w:space="0" w:color="auto"/>
              <w:left w:val="single" w:sz="4" w:space="0" w:color="auto"/>
              <w:bottom w:val="single" w:sz="4" w:space="0" w:color="auto"/>
              <w:right w:val="single" w:sz="4" w:space="0" w:color="auto"/>
            </w:tcBorders>
            <w:hideMark/>
          </w:tcPr>
          <w:p w14:paraId="04FC3D71" w14:textId="77777777" w:rsidR="00383BE6" w:rsidRPr="008E3DF9" w:rsidRDefault="00383BE6" w:rsidP="00383BE6">
            <w:pPr>
              <w:spacing w:after="0" w:line="240" w:lineRule="auto"/>
              <w:ind w:right="-87"/>
              <w:rPr>
                <w:rFonts w:ascii="Verdana" w:eastAsia="Times New Roman" w:hAnsi="Verdana" w:cs="Tahoma"/>
                <w:i/>
                <w:sz w:val="16"/>
                <w:szCs w:val="16"/>
                <w:lang w:eastAsia="pl-PL"/>
              </w:rPr>
            </w:pPr>
            <w:proofErr w:type="spellStart"/>
            <w:r w:rsidRPr="008E3DF9">
              <w:rPr>
                <w:rFonts w:ascii="Verdana" w:eastAsia="Times New Roman" w:hAnsi="Verdana" w:cs="Tahoma"/>
                <w:i/>
                <w:sz w:val="16"/>
                <w:szCs w:val="16"/>
                <w:lang w:eastAsia="pl-PL"/>
              </w:rPr>
              <w:t>PNJA</w:t>
            </w:r>
            <w:proofErr w:type="spellEnd"/>
            <w:r w:rsidRPr="008E3DF9">
              <w:rPr>
                <w:rFonts w:ascii="Verdana" w:eastAsia="Times New Roman" w:hAnsi="Verdana" w:cs="Tahoma"/>
                <w:i/>
                <w:sz w:val="16"/>
                <w:szCs w:val="16"/>
                <w:lang w:eastAsia="pl-PL"/>
              </w:rPr>
              <w:t xml:space="preserve"> Sprawności zintegrowane*</w:t>
            </w:r>
          </w:p>
        </w:tc>
        <w:tc>
          <w:tcPr>
            <w:tcW w:w="1040" w:type="dxa"/>
            <w:tcBorders>
              <w:top w:val="single" w:sz="4" w:space="0" w:color="auto"/>
              <w:left w:val="single" w:sz="4" w:space="0" w:color="auto"/>
              <w:bottom w:val="single" w:sz="4" w:space="0" w:color="auto"/>
              <w:right w:val="single" w:sz="4" w:space="0" w:color="auto"/>
            </w:tcBorders>
            <w:hideMark/>
          </w:tcPr>
          <w:p w14:paraId="5BCDC2E9"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912" w:type="dxa"/>
            <w:tcBorders>
              <w:top w:val="single" w:sz="4" w:space="0" w:color="auto"/>
              <w:left w:val="single" w:sz="4" w:space="0" w:color="auto"/>
              <w:bottom w:val="single" w:sz="4" w:space="0" w:color="auto"/>
              <w:right w:val="single" w:sz="4" w:space="0" w:color="auto"/>
            </w:tcBorders>
            <w:hideMark/>
          </w:tcPr>
          <w:p w14:paraId="7FBB3A95"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C37371" w14:textId="77777777" w:rsidR="00383BE6" w:rsidRPr="008E3DF9" w:rsidRDefault="00383BE6" w:rsidP="00383BE6">
            <w:pPr>
              <w:spacing w:after="0"/>
              <w:ind w:right="-87"/>
              <w:rPr>
                <w:rFonts w:ascii="Verdana" w:eastAsia="Times New Roman" w:hAnsi="Verdana" w:cs="Tahoma"/>
                <w:b/>
                <w:sz w:val="18"/>
                <w:szCs w:val="16"/>
                <w:lang w:eastAsia="pl-PL"/>
              </w:rPr>
            </w:pPr>
          </w:p>
        </w:tc>
        <w:tc>
          <w:tcPr>
            <w:tcW w:w="1364" w:type="dxa"/>
            <w:tcBorders>
              <w:top w:val="single" w:sz="4" w:space="0" w:color="auto"/>
              <w:left w:val="single" w:sz="4" w:space="0" w:color="auto"/>
              <w:bottom w:val="single" w:sz="4" w:space="0" w:color="auto"/>
              <w:right w:val="single" w:sz="4" w:space="0" w:color="auto"/>
            </w:tcBorders>
            <w:hideMark/>
          </w:tcPr>
          <w:p w14:paraId="0130A613"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677" w:type="dxa"/>
            <w:tcBorders>
              <w:top w:val="single" w:sz="4" w:space="0" w:color="auto"/>
              <w:left w:val="single" w:sz="4" w:space="0" w:color="auto"/>
              <w:bottom w:val="single" w:sz="4" w:space="0" w:color="auto"/>
              <w:right w:val="single" w:sz="4" w:space="0" w:color="auto"/>
            </w:tcBorders>
            <w:hideMark/>
          </w:tcPr>
          <w:p w14:paraId="425FC938"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r>
      <w:tr w:rsidR="00383BE6" w:rsidRPr="008E3DF9" w14:paraId="0BA20EC4" w14:textId="77777777" w:rsidTr="00286405">
        <w:trPr>
          <w:trHeight w:val="20"/>
        </w:trPr>
        <w:tc>
          <w:tcPr>
            <w:tcW w:w="488" w:type="dxa"/>
            <w:tcBorders>
              <w:top w:val="single" w:sz="4" w:space="0" w:color="auto"/>
              <w:left w:val="single" w:sz="4" w:space="0" w:color="auto"/>
              <w:bottom w:val="single" w:sz="4" w:space="0" w:color="auto"/>
              <w:right w:val="single" w:sz="4" w:space="0" w:color="auto"/>
            </w:tcBorders>
            <w:hideMark/>
          </w:tcPr>
          <w:p w14:paraId="65B2F289"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3.4</w:t>
            </w:r>
          </w:p>
        </w:tc>
        <w:tc>
          <w:tcPr>
            <w:tcW w:w="2775" w:type="dxa"/>
            <w:tcBorders>
              <w:top w:val="single" w:sz="4" w:space="0" w:color="auto"/>
              <w:left w:val="single" w:sz="4" w:space="0" w:color="auto"/>
              <w:bottom w:val="single" w:sz="4" w:space="0" w:color="auto"/>
              <w:right w:val="single" w:sz="4" w:space="0" w:color="auto"/>
            </w:tcBorders>
            <w:hideMark/>
          </w:tcPr>
          <w:p w14:paraId="1D0F555A" w14:textId="77777777" w:rsidR="00383BE6" w:rsidRPr="008E3DF9" w:rsidRDefault="00383BE6" w:rsidP="00383BE6">
            <w:pPr>
              <w:spacing w:after="0" w:line="240" w:lineRule="auto"/>
              <w:ind w:right="-87"/>
              <w:rPr>
                <w:rFonts w:ascii="Verdana" w:eastAsia="Times New Roman" w:hAnsi="Verdana" w:cs="Tahoma"/>
                <w:i/>
                <w:sz w:val="16"/>
                <w:szCs w:val="16"/>
                <w:lang w:eastAsia="pl-PL"/>
              </w:rPr>
            </w:pPr>
            <w:proofErr w:type="spellStart"/>
            <w:r w:rsidRPr="008E3DF9">
              <w:rPr>
                <w:rFonts w:ascii="Verdana" w:eastAsia="Times New Roman" w:hAnsi="Verdana" w:cs="Tahoma"/>
                <w:i/>
                <w:sz w:val="16"/>
                <w:szCs w:val="16"/>
                <w:lang w:eastAsia="pl-PL"/>
              </w:rPr>
              <w:t>PNJA</w:t>
            </w:r>
            <w:proofErr w:type="spellEnd"/>
            <w:r w:rsidRPr="008E3DF9">
              <w:rPr>
                <w:rFonts w:ascii="Verdana" w:eastAsia="Times New Roman" w:hAnsi="Verdana" w:cs="Tahoma"/>
                <w:i/>
                <w:sz w:val="16"/>
                <w:szCs w:val="16"/>
                <w:lang w:eastAsia="pl-PL"/>
              </w:rPr>
              <w:t xml:space="preserve"> Pisanie</w:t>
            </w:r>
          </w:p>
        </w:tc>
        <w:tc>
          <w:tcPr>
            <w:tcW w:w="1040" w:type="dxa"/>
            <w:tcBorders>
              <w:top w:val="single" w:sz="4" w:space="0" w:color="auto"/>
              <w:left w:val="single" w:sz="4" w:space="0" w:color="auto"/>
              <w:bottom w:val="single" w:sz="4" w:space="0" w:color="auto"/>
              <w:right w:val="single" w:sz="4" w:space="0" w:color="auto"/>
            </w:tcBorders>
            <w:hideMark/>
          </w:tcPr>
          <w:p w14:paraId="704A2087"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912" w:type="dxa"/>
            <w:tcBorders>
              <w:top w:val="single" w:sz="4" w:space="0" w:color="auto"/>
              <w:left w:val="single" w:sz="4" w:space="0" w:color="auto"/>
              <w:bottom w:val="single" w:sz="4" w:space="0" w:color="auto"/>
              <w:right w:val="single" w:sz="4" w:space="0" w:color="auto"/>
            </w:tcBorders>
            <w:hideMark/>
          </w:tcPr>
          <w:p w14:paraId="66CEDC24"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E05015" w14:textId="77777777" w:rsidR="00383BE6" w:rsidRPr="008E3DF9" w:rsidRDefault="00383BE6" w:rsidP="00383BE6">
            <w:pPr>
              <w:spacing w:after="0"/>
              <w:ind w:right="-87"/>
              <w:rPr>
                <w:rFonts w:ascii="Verdana" w:eastAsia="Times New Roman" w:hAnsi="Verdana" w:cs="Tahoma"/>
                <w:b/>
                <w:sz w:val="18"/>
                <w:szCs w:val="16"/>
                <w:lang w:eastAsia="pl-PL"/>
              </w:rPr>
            </w:pPr>
          </w:p>
        </w:tc>
        <w:tc>
          <w:tcPr>
            <w:tcW w:w="1364" w:type="dxa"/>
            <w:tcBorders>
              <w:top w:val="single" w:sz="4" w:space="0" w:color="auto"/>
              <w:left w:val="single" w:sz="4" w:space="0" w:color="auto"/>
              <w:bottom w:val="single" w:sz="4" w:space="0" w:color="auto"/>
              <w:right w:val="single" w:sz="4" w:space="0" w:color="auto"/>
            </w:tcBorders>
            <w:hideMark/>
          </w:tcPr>
          <w:p w14:paraId="406D0AE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677" w:type="dxa"/>
            <w:tcBorders>
              <w:top w:val="single" w:sz="4" w:space="0" w:color="auto"/>
              <w:left w:val="single" w:sz="4" w:space="0" w:color="auto"/>
              <w:bottom w:val="single" w:sz="4" w:space="0" w:color="auto"/>
              <w:right w:val="single" w:sz="4" w:space="0" w:color="auto"/>
            </w:tcBorders>
            <w:hideMark/>
          </w:tcPr>
          <w:p w14:paraId="3247E828"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r>
      <w:tr w:rsidR="00383BE6" w:rsidRPr="008E3DF9" w14:paraId="75B22D0C" w14:textId="77777777" w:rsidTr="00286405">
        <w:trPr>
          <w:trHeight w:val="20"/>
        </w:trPr>
        <w:tc>
          <w:tcPr>
            <w:tcW w:w="488" w:type="dxa"/>
            <w:tcBorders>
              <w:top w:val="single" w:sz="4" w:space="0" w:color="auto"/>
              <w:left w:val="single" w:sz="4" w:space="0" w:color="auto"/>
              <w:bottom w:val="single" w:sz="4" w:space="0" w:color="auto"/>
              <w:right w:val="single" w:sz="4" w:space="0" w:color="auto"/>
            </w:tcBorders>
            <w:hideMark/>
          </w:tcPr>
          <w:p w14:paraId="631D2C93"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3.5</w:t>
            </w:r>
          </w:p>
        </w:tc>
        <w:tc>
          <w:tcPr>
            <w:tcW w:w="2775" w:type="dxa"/>
            <w:tcBorders>
              <w:top w:val="single" w:sz="4" w:space="0" w:color="auto"/>
              <w:left w:val="single" w:sz="4" w:space="0" w:color="auto"/>
              <w:bottom w:val="single" w:sz="4" w:space="0" w:color="auto"/>
              <w:right w:val="single" w:sz="4" w:space="0" w:color="auto"/>
            </w:tcBorders>
            <w:hideMark/>
          </w:tcPr>
          <w:p w14:paraId="7143E628" w14:textId="77777777" w:rsidR="00383BE6" w:rsidRPr="008E3DF9" w:rsidRDefault="00383BE6" w:rsidP="00383BE6">
            <w:pPr>
              <w:spacing w:after="0" w:line="240" w:lineRule="auto"/>
              <w:ind w:right="-87"/>
              <w:rPr>
                <w:rFonts w:ascii="Verdana" w:eastAsia="Times New Roman" w:hAnsi="Verdana" w:cs="Tahoma"/>
                <w:i/>
                <w:sz w:val="16"/>
                <w:szCs w:val="16"/>
                <w:lang w:eastAsia="pl-PL"/>
              </w:rPr>
            </w:pPr>
            <w:proofErr w:type="spellStart"/>
            <w:r w:rsidRPr="008E3DF9">
              <w:rPr>
                <w:rFonts w:ascii="Verdana" w:eastAsia="Times New Roman" w:hAnsi="Verdana" w:cs="Tahoma"/>
                <w:i/>
                <w:sz w:val="16"/>
                <w:szCs w:val="16"/>
                <w:lang w:eastAsia="pl-PL"/>
              </w:rPr>
              <w:t>PNJA</w:t>
            </w:r>
            <w:proofErr w:type="spellEnd"/>
            <w:r w:rsidRPr="008E3DF9">
              <w:rPr>
                <w:rFonts w:ascii="Verdana" w:eastAsia="Times New Roman" w:hAnsi="Verdana" w:cs="Tahoma"/>
                <w:i/>
                <w:sz w:val="16"/>
                <w:szCs w:val="16"/>
                <w:lang w:eastAsia="pl-PL"/>
              </w:rPr>
              <w:t xml:space="preserve"> Konwersacje*</w:t>
            </w:r>
          </w:p>
        </w:tc>
        <w:tc>
          <w:tcPr>
            <w:tcW w:w="1040" w:type="dxa"/>
            <w:tcBorders>
              <w:top w:val="single" w:sz="4" w:space="0" w:color="auto"/>
              <w:left w:val="single" w:sz="4" w:space="0" w:color="auto"/>
              <w:bottom w:val="single" w:sz="4" w:space="0" w:color="auto"/>
              <w:right w:val="single" w:sz="4" w:space="0" w:color="auto"/>
            </w:tcBorders>
            <w:hideMark/>
          </w:tcPr>
          <w:p w14:paraId="54E175CE"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912" w:type="dxa"/>
            <w:tcBorders>
              <w:top w:val="single" w:sz="4" w:space="0" w:color="auto"/>
              <w:left w:val="single" w:sz="4" w:space="0" w:color="auto"/>
              <w:bottom w:val="single" w:sz="4" w:space="0" w:color="auto"/>
              <w:right w:val="single" w:sz="4" w:space="0" w:color="auto"/>
            </w:tcBorders>
            <w:hideMark/>
          </w:tcPr>
          <w:p w14:paraId="6871419D"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EF25CF" w14:textId="77777777" w:rsidR="00383BE6" w:rsidRPr="008E3DF9" w:rsidRDefault="00383BE6" w:rsidP="00383BE6">
            <w:pPr>
              <w:spacing w:after="0"/>
              <w:ind w:right="-87"/>
              <w:rPr>
                <w:rFonts w:ascii="Verdana" w:eastAsia="Times New Roman" w:hAnsi="Verdana" w:cs="Tahoma"/>
                <w:b/>
                <w:sz w:val="18"/>
                <w:szCs w:val="16"/>
                <w:lang w:eastAsia="pl-PL"/>
              </w:rPr>
            </w:pPr>
          </w:p>
        </w:tc>
        <w:tc>
          <w:tcPr>
            <w:tcW w:w="1364" w:type="dxa"/>
            <w:tcBorders>
              <w:top w:val="single" w:sz="4" w:space="0" w:color="auto"/>
              <w:left w:val="single" w:sz="4" w:space="0" w:color="auto"/>
              <w:bottom w:val="single" w:sz="4" w:space="0" w:color="auto"/>
              <w:right w:val="single" w:sz="4" w:space="0" w:color="auto"/>
            </w:tcBorders>
            <w:hideMark/>
          </w:tcPr>
          <w:p w14:paraId="008A671F"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677" w:type="dxa"/>
            <w:tcBorders>
              <w:top w:val="single" w:sz="4" w:space="0" w:color="auto"/>
              <w:left w:val="single" w:sz="4" w:space="0" w:color="auto"/>
              <w:bottom w:val="single" w:sz="4" w:space="0" w:color="auto"/>
              <w:right w:val="single" w:sz="4" w:space="0" w:color="auto"/>
            </w:tcBorders>
            <w:hideMark/>
          </w:tcPr>
          <w:p w14:paraId="58A2B979"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r>
      <w:tr w:rsidR="00383BE6" w:rsidRPr="008E3DF9" w14:paraId="0C84AC18" w14:textId="77777777" w:rsidTr="00286405">
        <w:trPr>
          <w:trHeight w:val="20"/>
        </w:trPr>
        <w:tc>
          <w:tcPr>
            <w:tcW w:w="488" w:type="dxa"/>
            <w:tcBorders>
              <w:top w:val="single" w:sz="4" w:space="0" w:color="auto"/>
              <w:left w:val="single" w:sz="4" w:space="0" w:color="auto"/>
              <w:bottom w:val="single" w:sz="4" w:space="0" w:color="auto"/>
              <w:right w:val="single" w:sz="4" w:space="0" w:color="auto"/>
            </w:tcBorders>
            <w:hideMark/>
          </w:tcPr>
          <w:p w14:paraId="4F7725B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3.6</w:t>
            </w:r>
          </w:p>
        </w:tc>
        <w:tc>
          <w:tcPr>
            <w:tcW w:w="2775" w:type="dxa"/>
            <w:tcBorders>
              <w:top w:val="single" w:sz="4" w:space="0" w:color="auto"/>
              <w:left w:val="single" w:sz="4" w:space="0" w:color="auto"/>
              <w:bottom w:val="single" w:sz="4" w:space="0" w:color="auto"/>
              <w:right w:val="single" w:sz="4" w:space="0" w:color="auto"/>
            </w:tcBorders>
            <w:hideMark/>
          </w:tcPr>
          <w:p w14:paraId="28EE96CD" w14:textId="77777777" w:rsidR="00383BE6" w:rsidRPr="008E3DF9" w:rsidRDefault="00383BE6" w:rsidP="00383BE6">
            <w:pPr>
              <w:spacing w:after="0" w:line="240" w:lineRule="auto"/>
              <w:ind w:right="-87"/>
              <w:rPr>
                <w:rFonts w:ascii="Verdana" w:eastAsia="Times New Roman" w:hAnsi="Verdana" w:cs="Tahoma"/>
                <w:i/>
                <w:sz w:val="16"/>
                <w:szCs w:val="16"/>
                <w:lang w:eastAsia="pl-PL"/>
              </w:rPr>
            </w:pPr>
            <w:proofErr w:type="spellStart"/>
            <w:r w:rsidRPr="008E3DF9">
              <w:rPr>
                <w:rFonts w:ascii="Verdana" w:eastAsia="Times New Roman" w:hAnsi="Verdana" w:cs="Tahoma"/>
                <w:i/>
                <w:sz w:val="16"/>
                <w:szCs w:val="16"/>
                <w:lang w:eastAsia="pl-PL"/>
              </w:rPr>
              <w:t>PNJA</w:t>
            </w:r>
            <w:proofErr w:type="spellEnd"/>
            <w:r w:rsidRPr="008E3DF9">
              <w:rPr>
                <w:rFonts w:ascii="Verdana" w:eastAsia="Times New Roman" w:hAnsi="Verdana" w:cs="Tahoma"/>
                <w:i/>
                <w:sz w:val="16"/>
                <w:szCs w:val="16"/>
                <w:lang w:eastAsia="pl-PL"/>
              </w:rPr>
              <w:t xml:space="preserve"> Fonetyka praktyczna*</w:t>
            </w:r>
          </w:p>
        </w:tc>
        <w:tc>
          <w:tcPr>
            <w:tcW w:w="1040" w:type="dxa"/>
            <w:tcBorders>
              <w:top w:val="single" w:sz="4" w:space="0" w:color="auto"/>
              <w:left w:val="single" w:sz="4" w:space="0" w:color="auto"/>
              <w:bottom w:val="single" w:sz="4" w:space="0" w:color="auto"/>
              <w:right w:val="single" w:sz="4" w:space="0" w:color="auto"/>
            </w:tcBorders>
            <w:hideMark/>
          </w:tcPr>
          <w:p w14:paraId="641C0E9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912" w:type="dxa"/>
            <w:tcBorders>
              <w:top w:val="single" w:sz="4" w:space="0" w:color="auto"/>
              <w:left w:val="single" w:sz="4" w:space="0" w:color="auto"/>
              <w:bottom w:val="single" w:sz="4" w:space="0" w:color="auto"/>
              <w:right w:val="single" w:sz="4" w:space="0" w:color="auto"/>
            </w:tcBorders>
            <w:hideMark/>
          </w:tcPr>
          <w:p w14:paraId="236881B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44E833" w14:textId="77777777" w:rsidR="00383BE6" w:rsidRPr="008E3DF9" w:rsidRDefault="00383BE6" w:rsidP="00383BE6">
            <w:pPr>
              <w:spacing w:after="0"/>
              <w:ind w:right="-87"/>
              <w:rPr>
                <w:rFonts w:ascii="Verdana" w:eastAsia="Times New Roman" w:hAnsi="Verdana" w:cs="Tahoma"/>
                <w:b/>
                <w:sz w:val="18"/>
                <w:szCs w:val="16"/>
                <w:lang w:eastAsia="pl-PL"/>
              </w:rPr>
            </w:pPr>
          </w:p>
        </w:tc>
        <w:tc>
          <w:tcPr>
            <w:tcW w:w="1364" w:type="dxa"/>
            <w:tcBorders>
              <w:top w:val="single" w:sz="4" w:space="0" w:color="auto"/>
              <w:left w:val="single" w:sz="4" w:space="0" w:color="auto"/>
              <w:bottom w:val="single" w:sz="4" w:space="0" w:color="auto"/>
              <w:right w:val="single" w:sz="4" w:space="0" w:color="auto"/>
            </w:tcBorders>
            <w:hideMark/>
          </w:tcPr>
          <w:p w14:paraId="1D8CD880"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677" w:type="dxa"/>
            <w:tcBorders>
              <w:top w:val="single" w:sz="4" w:space="0" w:color="auto"/>
              <w:left w:val="single" w:sz="4" w:space="0" w:color="auto"/>
              <w:bottom w:val="single" w:sz="4" w:space="0" w:color="auto"/>
              <w:right w:val="single" w:sz="4" w:space="0" w:color="auto"/>
            </w:tcBorders>
            <w:hideMark/>
          </w:tcPr>
          <w:p w14:paraId="3F5A7699"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r>
      <w:tr w:rsidR="00383BE6" w:rsidRPr="008E3DF9" w14:paraId="6D9D819F" w14:textId="77777777" w:rsidTr="00286405">
        <w:trPr>
          <w:trHeight w:val="20"/>
        </w:trPr>
        <w:tc>
          <w:tcPr>
            <w:tcW w:w="488" w:type="dxa"/>
            <w:tcBorders>
              <w:top w:val="single" w:sz="4" w:space="0" w:color="auto"/>
              <w:left w:val="single" w:sz="4" w:space="0" w:color="auto"/>
              <w:bottom w:val="single" w:sz="4" w:space="0" w:color="auto"/>
              <w:right w:val="single" w:sz="4" w:space="0" w:color="auto"/>
            </w:tcBorders>
            <w:hideMark/>
          </w:tcPr>
          <w:p w14:paraId="58CAC665"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2775" w:type="dxa"/>
            <w:tcBorders>
              <w:top w:val="single" w:sz="4" w:space="0" w:color="auto"/>
              <w:left w:val="single" w:sz="4" w:space="0" w:color="auto"/>
              <w:bottom w:val="single" w:sz="4" w:space="0" w:color="auto"/>
              <w:right w:val="single" w:sz="4" w:space="0" w:color="auto"/>
            </w:tcBorders>
            <w:hideMark/>
          </w:tcPr>
          <w:p w14:paraId="7629FAF0"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Praktyczna nauka drugiego języka obcego*</w:t>
            </w:r>
          </w:p>
        </w:tc>
        <w:tc>
          <w:tcPr>
            <w:tcW w:w="1040" w:type="dxa"/>
            <w:tcBorders>
              <w:top w:val="single" w:sz="4" w:space="0" w:color="auto"/>
              <w:left w:val="single" w:sz="4" w:space="0" w:color="auto"/>
              <w:bottom w:val="single" w:sz="4" w:space="0" w:color="auto"/>
              <w:right w:val="single" w:sz="4" w:space="0" w:color="auto"/>
            </w:tcBorders>
            <w:hideMark/>
          </w:tcPr>
          <w:p w14:paraId="438CB8C1"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2370" w:type="dxa"/>
            <w:gridSpan w:val="3"/>
            <w:tcBorders>
              <w:top w:val="single" w:sz="4" w:space="0" w:color="auto"/>
              <w:left w:val="single" w:sz="4" w:space="0" w:color="auto"/>
              <w:bottom w:val="single" w:sz="4" w:space="0" w:color="auto"/>
              <w:right w:val="single" w:sz="4" w:space="0" w:color="auto"/>
            </w:tcBorders>
            <w:hideMark/>
          </w:tcPr>
          <w:p w14:paraId="0898AFCA"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364" w:type="dxa"/>
            <w:tcBorders>
              <w:top w:val="single" w:sz="4" w:space="0" w:color="auto"/>
              <w:left w:val="single" w:sz="4" w:space="0" w:color="auto"/>
              <w:bottom w:val="single" w:sz="4" w:space="0" w:color="auto"/>
              <w:right w:val="single" w:sz="4" w:space="0" w:color="auto"/>
            </w:tcBorders>
            <w:hideMark/>
          </w:tcPr>
          <w:p w14:paraId="649C8C88"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677" w:type="dxa"/>
            <w:tcBorders>
              <w:top w:val="single" w:sz="4" w:space="0" w:color="auto"/>
              <w:left w:val="single" w:sz="4" w:space="0" w:color="auto"/>
              <w:bottom w:val="single" w:sz="4" w:space="0" w:color="auto"/>
              <w:right w:val="single" w:sz="4" w:space="0" w:color="auto"/>
            </w:tcBorders>
            <w:hideMark/>
          </w:tcPr>
          <w:p w14:paraId="64C8276E"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r>
      <w:tr w:rsidR="00383BE6" w:rsidRPr="008E3DF9" w14:paraId="058F93B5" w14:textId="77777777" w:rsidTr="00383BE6">
        <w:trPr>
          <w:trHeight w:val="20"/>
        </w:trPr>
        <w:tc>
          <w:tcPr>
            <w:tcW w:w="9714" w:type="dxa"/>
            <w:gridSpan w:val="8"/>
            <w:tcBorders>
              <w:top w:val="single" w:sz="4" w:space="0" w:color="auto"/>
              <w:left w:val="single" w:sz="4" w:space="0" w:color="auto"/>
              <w:bottom w:val="single" w:sz="4" w:space="0" w:color="auto"/>
              <w:right w:val="single" w:sz="4" w:space="0" w:color="auto"/>
            </w:tcBorders>
            <w:shd w:val="clear" w:color="auto" w:fill="BFBFBF"/>
            <w:hideMark/>
          </w:tcPr>
          <w:p w14:paraId="4E82A8B9" w14:textId="77777777" w:rsidR="00383BE6" w:rsidRPr="008E3DF9" w:rsidRDefault="00383BE6" w:rsidP="00383BE6">
            <w:pPr>
              <w:spacing w:after="0" w:line="240" w:lineRule="auto"/>
              <w:ind w:right="-87"/>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lastRenderedPageBreak/>
              <w:t xml:space="preserve">PRZEDMIOTY KIERUNKOWE - 10 </w:t>
            </w:r>
            <w:proofErr w:type="spellStart"/>
            <w:r w:rsidRPr="008E3DF9">
              <w:rPr>
                <w:rFonts w:ascii="Verdana" w:eastAsia="Times New Roman" w:hAnsi="Verdana" w:cs="Tahoma"/>
                <w:b/>
                <w:bCs/>
                <w:sz w:val="20"/>
                <w:szCs w:val="16"/>
                <w:lang w:eastAsia="pl-PL"/>
              </w:rPr>
              <w:t>ECTS</w:t>
            </w:r>
            <w:proofErr w:type="spellEnd"/>
          </w:p>
        </w:tc>
      </w:tr>
      <w:tr w:rsidR="00383BE6" w:rsidRPr="008E3DF9" w14:paraId="5F834E3D" w14:textId="77777777" w:rsidTr="00286405">
        <w:trPr>
          <w:trHeight w:val="20"/>
        </w:trPr>
        <w:tc>
          <w:tcPr>
            <w:tcW w:w="488" w:type="dxa"/>
            <w:tcBorders>
              <w:top w:val="single" w:sz="4" w:space="0" w:color="auto"/>
              <w:left w:val="single" w:sz="4" w:space="0" w:color="auto"/>
              <w:bottom w:val="single" w:sz="4" w:space="0" w:color="auto"/>
              <w:right w:val="single" w:sz="4" w:space="0" w:color="auto"/>
            </w:tcBorders>
            <w:hideMark/>
          </w:tcPr>
          <w:p w14:paraId="702239B4"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5</w:t>
            </w:r>
          </w:p>
        </w:tc>
        <w:tc>
          <w:tcPr>
            <w:tcW w:w="2775" w:type="dxa"/>
            <w:tcBorders>
              <w:top w:val="single" w:sz="4" w:space="0" w:color="auto"/>
              <w:left w:val="single" w:sz="4" w:space="0" w:color="auto"/>
              <w:bottom w:val="single" w:sz="4" w:space="0" w:color="auto"/>
              <w:right w:val="single" w:sz="4" w:space="0" w:color="auto"/>
            </w:tcBorders>
            <w:hideMark/>
          </w:tcPr>
          <w:p w14:paraId="6C0C9C02"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Wiedza o krajach angielskiego obszaru językowego</w:t>
            </w:r>
          </w:p>
        </w:tc>
        <w:tc>
          <w:tcPr>
            <w:tcW w:w="1040" w:type="dxa"/>
            <w:tcBorders>
              <w:top w:val="single" w:sz="4" w:space="0" w:color="auto"/>
              <w:left w:val="single" w:sz="4" w:space="0" w:color="auto"/>
              <w:bottom w:val="single" w:sz="4" w:space="0" w:color="auto"/>
              <w:right w:val="single" w:sz="4" w:space="0" w:color="auto"/>
            </w:tcBorders>
            <w:hideMark/>
          </w:tcPr>
          <w:p w14:paraId="3AC9EF0A"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2370" w:type="dxa"/>
            <w:gridSpan w:val="3"/>
            <w:tcBorders>
              <w:top w:val="single" w:sz="4" w:space="0" w:color="auto"/>
              <w:left w:val="single" w:sz="4" w:space="0" w:color="auto"/>
              <w:bottom w:val="single" w:sz="4" w:space="0" w:color="auto"/>
              <w:right w:val="single" w:sz="4" w:space="0" w:color="auto"/>
            </w:tcBorders>
            <w:hideMark/>
          </w:tcPr>
          <w:p w14:paraId="6FE42547"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364" w:type="dxa"/>
            <w:tcBorders>
              <w:top w:val="single" w:sz="4" w:space="0" w:color="auto"/>
              <w:left w:val="single" w:sz="4" w:space="0" w:color="auto"/>
              <w:bottom w:val="single" w:sz="4" w:space="0" w:color="auto"/>
              <w:right w:val="single" w:sz="4" w:space="0" w:color="auto"/>
            </w:tcBorders>
            <w:hideMark/>
          </w:tcPr>
          <w:p w14:paraId="1E76FC0C"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677" w:type="dxa"/>
            <w:tcBorders>
              <w:top w:val="single" w:sz="4" w:space="0" w:color="auto"/>
              <w:left w:val="single" w:sz="4" w:space="0" w:color="auto"/>
              <w:bottom w:val="single" w:sz="4" w:space="0" w:color="auto"/>
              <w:right w:val="single" w:sz="4" w:space="0" w:color="auto"/>
            </w:tcBorders>
            <w:hideMark/>
          </w:tcPr>
          <w:p w14:paraId="55B0178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r>
      <w:tr w:rsidR="00286405" w:rsidRPr="008E3DF9" w14:paraId="3BC3AE58" w14:textId="77777777" w:rsidTr="00286405">
        <w:trPr>
          <w:trHeight w:val="20"/>
        </w:trPr>
        <w:tc>
          <w:tcPr>
            <w:tcW w:w="488" w:type="dxa"/>
            <w:tcBorders>
              <w:top w:val="single" w:sz="4" w:space="0" w:color="auto"/>
              <w:left w:val="single" w:sz="4" w:space="0" w:color="auto"/>
              <w:bottom w:val="single" w:sz="4" w:space="0" w:color="auto"/>
              <w:right w:val="single" w:sz="4" w:space="0" w:color="auto"/>
            </w:tcBorders>
            <w:hideMark/>
          </w:tcPr>
          <w:p w14:paraId="4B5D5CD7" w14:textId="77777777" w:rsidR="00286405" w:rsidRPr="008E3DF9" w:rsidRDefault="00286405"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6</w:t>
            </w:r>
          </w:p>
        </w:tc>
        <w:tc>
          <w:tcPr>
            <w:tcW w:w="2775" w:type="dxa"/>
            <w:tcBorders>
              <w:top w:val="single" w:sz="4" w:space="0" w:color="auto"/>
              <w:left w:val="single" w:sz="4" w:space="0" w:color="auto"/>
              <w:bottom w:val="single" w:sz="4" w:space="0" w:color="auto"/>
              <w:right w:val="single" w:sz="4" w:space="0" w:color="auto"/>
            </w:tcBorders>
            <w:hideMark/>
          </w:tcPr>
          <w:p w14:paraId="57BF8669" w14:textId="77777777" w:rsidR="00286405" w:rsidRPr="008E3DF9" w:rsidRDefault="00286405"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Gramatyka opisowa języka angielskiego</w:t>
            </w:r>
          </w:p>
        </w:tc>
        <w:tc>
          <w:tcPr>
            <w:tcW w:w="1040" w:type="dxa"/>
            <w:tcBorders>
              <w:top w:val="single" w:sz="4" w:space="0" w:color="auto"/>
              <w:left w:val="single" w:sz="4" w:space="0" w:color="auto"/>
              <w:bottom w:val="single" w:sz="4" w:space="0" w:color="auto"/>
              <w:right w:val="single" w:sz="4" w:space="0" w:color="auto"/>
            </w:tcBorders>
            <w:hideMark/>
          </w:tcPr>
          <w:p w14:paraId="69944FF8" w14:textId="77777777" w:rsidR="00286405" w:rsidRPr="008E3DF9" w:rsidRDefault="00286405"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15W 15S</w:t>
            </w:r>
          </w:p>
        </w:tc>
        <w:tc>
          <w:tcPr>
            <w:tcW w:w="1000" w:type="dxa"/>
            <w:gridSpan w:val="2"/>
            <w:tcBorders>
              <w:top w:val="single" w:sz="4" w:space="0" w:color="auto"/>
              <w:left w:val="single" w:sz="4" w:space="0" w:color="auto"/>
              <w:bottom w:val="single" w:sz="4" w:space="0" w:color="auto"/>
              <w:right w:val="single" w:sz="4" w:space="0" w:color="auto"/>
            </w:tcBorders>
            <w:hideMark/>
          </w:tcPr>
          <w:p w14:paraId="79CCD786" w14:textId="77777777" w:rsidR="00286405" w:rsidRPr="00FC729D" w:rsidRDefault="00286405" w:rsidP="00383BE6">
            <w:pPr>
              <w:spacing w:after="0" w:line="240" w:lineRule="auto"/>
              <w:ind w:right="-87"/>
              <w:rPr>
                <w:rFonts w:ascii="Verdana" w:eastAsia="Times New Roman" w:hAnsi="Verdana" w:cs="Tahoma"/>
                <w:sz w:val="16"/>
                <w:szCs w:val="16"/>
                <w:lang w:eastAsia="pl-PL"/>
              </w:rPr>
            </w:pPr>
            <w:r w:rsidRPr="00FC729D">
              <w:rPr>
                <w:rFonts w:ascii="Verdana" w:eastAsia="Times New Roman" w:hAnsi="Verdana" w:cs="Tahoma"/>
                <w:sz w:val="16"/>
                <w:szCs w:val="16"/>
                <w:lang w:eastAsia="pl-PL"/>
              </w:rPr>
              <w:t>zaliczenie</w:t>
            </w:r>
          </w:p>
        </w:tc>
        <w:tc>
          <w:tcPr>
            <w:tcW w:w="1370" w:type="dxa"/>
            <w:tcBorders>
              <w:top w:val="single" w:sz="4" w:space="0" w:color="auto"/>
              <w:left w:val="single" w:sz="4" w:space="0" w:color="auto"/>
              <w:bottom w:val="single" w:sz="4" w:space="0" w:color="auto"/>
              <w:right w:val="single" w:sz="4" w:space="0" w:color="auto"/>
            </w:tcBorders>
          </w:tcPr>
          <w:p w14:paraId="1B7C8AF6" w14:textId="2906185F" w:rsidR="00286405" w:rsidRPr="00FC729D" w:rsidRDefault="00286405" w:rsidP="00286405">
            <w:pPr>
              <w:spacing w:after="0" w:line="240" w:lineRule="auto"/>
              <w:ind w:right="-87"/>
              <w:rPr>
                <w:rFonts w:ascii="Verdana" w:eastAsia="Times New Roman" w:hAnsi="Verdana" w:cs="Tahoma"/>
                <w:b/>
                <w:bCs/>
                <w:sz w:val="16"/>
                <w:szCs w:val="16"/>
                <w:lang w:eastAsia="pl-PL"/>
              </w:rPr>
            </w:pPr>
            <w:r w:rsidRPr="00FC729D">
              <w:rPr>
                <w:rFonts w:ascii="Verdana" w:eastAsia="Times New Roman" w:hAnsi="Verdana" w:cs="Tahoma"/>
                <w:b/>
                <w:bCs/>
                <w:sz w:val="16"/>
                <w:szCs w:val="16"/>
                <w:lang w:eastAsia="pl-PL"/>
              </w:rPr>
              <w:t>egzamin</w:t>
            </w:r>
          </w:p>
        </w:tc>
        <w:tc>
          <w:tcPr>
            <w:tcW w:w="1364" w:type="dxa"/>
            <w:tcBorders>
              <w:top w:val="single" w:sz="4" w:space="0" w:color="auto"/>
              <w:left w:val="single" w:sz="4" w:space="0" w:color="auto"/>
              <w:bottom w:val="single" w:sz="4" w:space="0" w:color="auto"/>
              <w:right w:val="single" w:sz="4" w:space="0" w:color="auto"/>
            </w:tcBorders>
            <w:hideMark/>
          </w:tcPr>
          <w:p w14:paraId="4275283D" w14:textId="36775820" w:rsidR="00286405" w:rsidRPr="008E3DF9" w:rsidRDefault="00286405"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677" w:type="dxa"/>
            <w:tcBorders>
              <w:top w:val="single" w:sz="4" w:space="0" w:color="auto"/>
              <w:left w:val="single" w:sz="4" w:space="0" w:color="auto"/>
              <w:bottom w:val="single" w:sz="4" w:space="0" w:color="auto"/>
              <w:right w:val="single" w:sz="4" w:space="0" w:color="auto"/>
            </w:tcBorders>
            <w:hideMark/>
          </w:tcPr>
          <w:p w14:paraId="2395900B" w14:textId="77777777" w:rsidR="00286405" w:rsidRPr="008E3DF9" w:rsidRDefault="00286405"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r>
      <w:tr w:rsidR="00286405" w:rsidRPr="008E3DF9" w14:paraId="4EC45355" w14:textId="77777777" w:rsidTr="00286405">
        <w:trPr>
          <w:trHeight w:val="20"/>
        </w:trPr>
        <w:tc>
          <w:tcPr>
            <w:tcW w:w="488" w:type="dxa"/>
            <w:tcBorders>
              <w:top w:val="single" w:sz="4" w:space="0" w:color="auto"/>
              <w:left w:val="single" w:sz="4" w:space="0" w:color="auto"/>
              <w:bottom w:val="single" w:sz="4" w:space="0" w:color="auto"/>
              <w:right w:val="single" w:sz="4" w:space="0" w:color="auto"/>
            </w:tcBorders>
            <w:hideMark/>
          </w:tcPr>
          <w:p w14:paraId="5D043039" w14:textId="77777777" w:rsidR="00286405" w:rsidRPr="008E3DF9" w:rsidRDefault="00286405"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7</w:t>
            </w:r>
          </w:p>
        </w:tc>
        <w:tc>
          <w:tcPr>
            <w:tcW w:w="2775" w:type="dxa"/>
            <w:tcBorders>
              <w:top w:val="single" w:sz="4" w:space="0" w:color="auto"/>
              <w:left w:val="single" w:sz="4" w:space="0" w:color="auto"/>
              <w:bottom w:val="single" w:sz="4" w:space="0" w:color="auto"/>
              <w:right w:val="single" w:sz="4" w:space="0" w:color="auto"/>
            </w:tcBorders>
            <w:hideMark/>
          </w:tcPr>
          <w:p w14:paraId="04BAD4C6" w14:textId="77777777" w:rsidR="00286405" w:rsidRPr="008E3DF9" w:rsidRDefault="00286405"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Historia języka</w:t>
            </w:r>
          </w:p>
        </w:tc>
        <w:tc>
          <w:tcPr>
            <w:tcW w:w="1040" w:type="dxa"/>
            <w:tcBorders>
              <w:top w:val="single" w:sz="4" w:space="0" w:color="auto"/>
              <w:left w:val="single" w:sz="4" w:space="0" w:color="auto"/>
              <w:bottom w:val="single" w:sz="4" w:space="0" w:color="auto"/>
              <w:right w:val="single" w:sz="4" w:space="0" w:color="auto"/>
            </w:tcBorders>
            <w:hideMark/>
          </w:tcPr>
          <w:p w14:paraId="0E817026" w14:textId="77777777" w:rsidR="00286405" w:rsidRPr="008E3DF9" w:rsidRDefault="00286405"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30W</w:t>
            </w:r>
          </w:p>
        </w:tc>
        <w:tc>
          <w:tcPr>
            <w:tcW w:w="1000" w:type="dxa"/>
            <w:gridSpan w:val="2"/>
            <w:tcBorders>
              <w:top w:val="single" w:sz="4" w:space="0" w:color="auto"/>
              <w:left w:val="single" w:sz="4" w:space="0" w:color="auto"/>
              <w:bottom w:val="single" w:sz="4" w:space="0" w:color="auto"/>
              <w:right w:val="single" w:sz="4" w:space="0" w:color="auto"/>
            </w:tcBorders>
            <w:hideMark/>
          </w:tcPr>
          <w:p w14:paraId="16B80878" w14:textId="77777777" w:rsidR="00286405" w:rsidRPr="00FC729D" w:rsidRDefault="00286405" w:rsidP="00383BE6">
            <w:pPr>
              <w:spacing w:after="0" w:line="240" w:lineRule="auto"/>
              <w:ind w:right="-87"/>
              <w:rPr>
                <w:rFonts w:ascii="Verdana" w:eastAsia="Times New Roman" w:hAnsi="Verdana" w:cs="Tahoma"/>
                <w:sz w:val="16"/>
                <w:szCs w:val="16"/>
                <w:lang w:eastAsia="pl-PL"/>
              </w:rPr>
            </w:pPr>
            <w:r w:rsidRPr="00FC729D">
              <w:rPr>
                <w:rFonts w:ascii="Verdana" w:eastAsia="Times New Roman" w:hAnsi="Verdana" w:cs="Tahoma"/>
                <w:sz w:val="16"/>
                <w:szCs w:val="16"/>
                <w:lang w:eastAsia="pl-PL"/>
              </w:rPr>
              <w:t>zaliczenie</w:t>
            </w:r>
          </w:p>
        </w:tc>
        <w:tc>
          <w:tcPr>
            <w:tcW w:w="1370" w:type="dxa"/>
            <w:tcBorders>
              <w:top w:val="single" w:sz="4" w:space="0" w:color="auto"/>
              <w:left w:val="single" w:sz="4" w:space="0" w:color="auto"/>
              <w:bottom w:val="single" w:sz="4" w:space="0" w:color="auto"/>
              <w:right w:val="single" w:sz="4" w:space="0" w:color="auto"/>
            </w:tcBorders>
          </w:tcPr>
          <w:p w14:paraId="6E20F929" w14:textId="4704D839" w:rsidR="00286405" w:rsidRPr="00FC729D" w:rsidRDefault="00286405" w:rsidP="00286405">
            <w:pPr>
              <w:spacing w:after="0" w:line="240" w:lineRule="auto"/>
              <w:ind w:right="-87"/>
              <w:rPr>
                <w:rFonts w:ascii="Verdana" w:eastAsia="Times New Roman" w:hAnsi="Verdana" w:cs="Tahoma"/>
                <w:b/>
                <w:bCs/>
                <w:sz w:val="16"/>
                <w:szCs w:val="16"/>
                <w:lang w:eastAsia="pl-PL"/>
              </w:rPr>
            </w:pPr>
            <w:r w:rsidRPr="00FC729D">
              <w:rPr>
                <w:rFonts w:ascii="Verdana" w:eastAsia="Times New Roman" w:hAnsi="Verdana" w:cs="Tahoma"/>
                <w:b/>
                <w:bCs/>
                <w:sz w:val="16"/>
                <w:szCs w:val="16"/>
                <w:lang w:eastAsia="pl-PL"/>
              </w:rPr>
              <w:t>egzamin</w:t>
            </w:r>
          </w:p>
        </w:tc>
        <w:tc>
          <w:tcPr>
            <w:tcW w:w="1364" w:type="dxa"/>
            <w:tcBorders>
              <w:top w:val="single" w:sz="4" w:space="0" w:color="auto"/>
              <w:left w:val="single" w:sz="4" w:space="0" w:color="auto"/>
              <w:bottom w:val="single" w:sz="4" w:space="0" w:color="auto"/>
              <w:right w:val="single" w:sz="4" w:space="0" w:color="auto"/>
            </w:tcBorders>
            <w:hideMark/>
          </w:tcPr>
          <w:p w14:paraId="2D29B2F2" w14:textId="7CBCB2B6" w:rsidR="00286405" w:rsidRPr="008E3DF9" w:rsidRDefault="00286405"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677" w:type="dxa"/>
            <w:tcBorders>
              <w:top w:val="single" w:sz="4" w:space="0" w:color="auto"/>
              <w:left w:val="single" w:sz="4" w:space="0" w:color="auto"/>
              <w:bottom w:val="single" w:sz="4" w:space="0" w:color="auto"/>
              <w:right w:val="single" w:sz="4" w:space="0" w:color="auto"/>
            </w:tcBorders>
            <w:hideMark/>
          </w:tcPr>
          <w:p w14:paraId="33C2AF1A" w14:textId="77777777" w:rsidR="00286405" w:rsidRPr="008E3DF9" w:rsidRDefault="00286405"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r>
      <w:tr w:rsidR="00383BE6" w:rsidRPr="008E3DF9" w14:paraId="5C6389B9" w14:textId="77777777" w:rsidTr="00286405">
        <w:trPr>
          <w:trHeight w:val="20"/>
        </w:trPr>
        <w:tc>
          <w:tcPr>
            <w:tcW w:w="488" w:type="dxa"/>
            <w:tcBorders>
              <w:top w:val="single" w:sz="4" w:space="0" w:color="auto"/>
              <w:left w:val="single" w:sz="4" w:space="0" w:color="auto"/>
              <w:bottom w:val="single" w:sz="4" w:space="0" w:color="auto"/>
              <w:right w:val="single" w:sz="4" w:space="0" w:color="auto"/>
            </w:tcBorders>
            <w:hideMark/>
          </w:tcPr>
          <w:p w14:paraId="5CBDCA61" w14:textId="77777777" w:rsidR="00383BE6" w:rsidRPr="008E3DF9" w:rsidRDefault="00383BE6" w:rsidP="00383BE6">
            <w:pPr>
              <w:spacing w:after="0" w:line="240" w:lineRule="auto"/>
              <w:ind w:right="-87"/>
              <w:rPr>
                <w:rFonts w:ascii="Verdana" w:eastAsia="Times New Roman" w:hAnsi="Verdana" w:cs="Tahoma"/>
                <w:color w:val="FF0000"/>
                <w:sz w:val="16"/>
                <w:szCs w:val="16"/>
                <w:lang w:eastAsia="pl-PL"/>
              </w:rPr>
            </w:pPr>
            <w:r w:rsidRPr="008E3DF9">
              <w:rPr>
                <w:rFonts w:ascii="Verdana" w:eastAsia="Times New Roman" w:hAnsi="Verdana" w:cs="Tahoma"/>
                <w:sz w:val="16"/>
                <w:szCs w:val="16"/>
                <w:lang w:eastAsia="pl-PL"/>
              </w:rPr>
              <w:t>8</w:t>
            </w:r>
          </w:p>
        </w:tc>
        <w:tc>
          <w:tcPr>
            <w:tcW w:w="2775" w:type="dxa"/>
            <w:tcBorders>
              <w:top w:val="single" w:sz="4" w:space="0" w:color="auto"/>
              <w:left w:val="single" w:sz="4" w:space="0" w:color="auto"/>
              <w:bottom w:val="single" w:sz="4" w:space="0" w:color="auto"/>
              <w:right w:val="single" w:sz="4" w:space="0" w:color="auto"/>
            </w:tcBorders>
            <w:hideMark/>
          </w:tcPr>
          <w:p w14:paraId="7809D7A8"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Komunikacja interkulturowa</w:t>
            </w:r>
          </w:p>
        </w:tc>
        <w:tc>
          <w:tcPr>
            <w:tcW w:w="1040" w:type="dxa"/>
            <w:tcBorders>
              <w:top w:val="single" w:sz="4" w:space="0" w:color="auto"/>
              <w:left w:val="single" w:sz="4" w:space="0" w:color="auto"/>
              <w:bottom w:val="single" w:sz="4" w:space="0" w:color="auto"/>
              <w:right w:val="single" w:sz="4" w:space="0" w:color="auto"/>
            </w:tcBorders>
            <w:hideMark/>
          </w:tcPr>
          <w:p w14:paraId="2CA341DE"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2370" w:type="dxa"/>
            <w:gridSpan w:val="3"/>
            <w:tcBorders>
              <w:top w:val="single" w:sz="4" w:space="0" w:color="auto"/>
              <w:left w:val="single" w:sz="4" w:space="0" w:color="auto"/>
              <w:bottom w:val="single" w:sz="4" w:space="0" w:color="auto"/>
              <w:right w:val="single" w:sz="4" w:space="0" w:color="auto"/>
            </w:tcBorders>
            <w:hideMark/>
          </w:tcPr>
          <w:p w14:paraId="0E22A29D"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364" w:type="dxa"/>
            <w:tcBorders>
              <w:top w:val="single" w:sz="4" w:space="0" w:color="auto"/>
              <w:left w:val="single" w:sz="4" w:space="0" w:color="auto"/>
              <w:bottom w:val="single" w:sz="4" w:space="0" w:color="auto"/>
              <w:right w:val="single" w:sz="4" w:space="0" w:color="auto"/>
            </w:tcBorders>
            <w:hideMark/>
          </w:tcPr>
          <w:p w14:paraId="61C52704"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677" w:type="dxa"/>
            <w:tcBorders>
              <w:top w:val="single" w:sz="4" w:space="0" w:color="auto"/>
              <w:left w:val="single" w:sz="4" w:space="0" w:color="auto"/>
              <w:bottom w:val="single" w:sz="4" w:space="0" w:color="auto"/>
              <w:right w:val="single" w:sz="4" w:space="0" w:color="auto"/>
            </w:tcBorders>
            <w:hideMark/>
          </w:tcPr>
          <w:p w14:paraId="6376B751"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r>
      <w:tr w:rsidR="00383BE6" w:rsidRPr="008E3DF9" w14:paraId="25D69EEF" w14:textId="77777777" w:rsidTr="00286405">
        <w:trPr>
          <w:trHeight w:val="20"/>
        </w:trPr>
        <w:tc>
          <w:tcPr>
            <w:tcW w:w="6673" w:type="dxa"/>
            <w:gridSpan w:val="6"/>
            <w:tcBorders>
              <w:top w:val="single" w:sz="4" w:space="0" w:color="auto"/>
              <w:left w:val="single" w:sz="4" w:space="0" w:color="auto"/>
              <w:bottom w:val="single" w:sz="4" w:space="0" w:color="auto"/>
              <w:right w:val="single" w:sz="4" w:space="0" w:color="auto"/>
            </w:tcBorders>
            <w:shd w:val="clear" w:color="auto" w:fill="F2F2F2"/>
          </w:tcPr>
          <w:p w14:paraId="71A75C3D"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c>
          <w:tcPr>
            <w:tcW w:w="1364" w:type="dxa"/>
            <w:tcBorders>
              <w:top w:val="single" w:sz="4" w:space="0" w:color="auto"/>
              <w:left w:val="single" w:sz="4" w:space="0" w:color="auto"/>
              <w:bottom w:val="single" w:sz="4" w:space="0" w:color="auto"/>
              <w:right w:val="single" w:sz="4" w:space="0" w:color="auto"/>
            </w:tcBorders>
            <w:shd w:val="clear" w:color="auto" w:fill="F2F2F2"/>
            <w:hideMark/>
          </w:tcPr>
          <w:p w14:paraId="3C8A8ECA" w14:textId="77777777" w:rsidR="00383BE6" w:rsidRPr="008E3DF9" w:rsidRDefault="00383BE6" w:rsidP="00383BE6">
            <w:pPr>
              <w:spacing w:after="0" w:line="240" w:lineRule="auto"/>
              <w:ind w:right="-87"/>
              <w:rPr>
                <w:rFonts w:ascii="Verdana" w:eastAsia="Times New Roman" w:hAnsi="Verdana" w:cs="Tahoma"/>
                <w:b/>
                <w:bCs/>
                <w:sz w:val="16"/>
                <w:szCs w:val="16"/>
                <w:lang w:eastAsia="pl-PL"/>
              </w:rPr>
            </w:pPr>
            <w:r w:rsidRPr="008E3DF9">
              <w:rPr>
                <w:rFonts w:ascii="Verdana" w:eastAsia="Times New Roman" w:hAnsi="Verdana" w:cs="Tahoma"/>
                <w:b/>
                <w:bCs/>
                <w:sz w:val="16"/>
                <w:szCs w:val="16"/>
                <w:lang w:eastAsia="pl-PL"/>
              </w:rPr>
              <w:t>Razem:</w:t>
            </w:r>
          </w:p>
        </w:tc>
        <w:tc>
          <w:tcPr>
            <w:tcW w:w="1677" w:type="dxa"/>
            <w:tcBorders>
              <w:top w:val="single" w:sz="4" w:space="0" w:color="auto"/>
              <w:left w:val="single" w:sz="4" w:space="0" w:color="auto"/>
              <w:bottom w:val="single" w:sz="4" w:space="0" w:color="auto"/>
              <w:right w:val="single" w:sz="4" w:space="0" w:color="auto"/>
            </w:tcBorders>
            <w:shd w:val="clear" w:color="auto" w:fill="F2F2F2"/>
            <w:hideMark/>
          </w:tcPr>
          <w:p w14:paraId="2A94B453" w14:textId="15F58A10" w:rsidR="00383BE6" w:rsidRPr="008E3DF9" w:rsidRDefault="00383BE6" w:rsidP="00383BE6">
            <w:pPr>
              <w:spacing w:after="0" w:line="240" w:lineRule="auto"/>
              <w:ind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3</w:t>
            </w:r>
            <w:r w:rsidR="00BD44C3" w:rsidRPr="008E3DF9">
              <w:rPr>
                <w:rFonts w:ascii="Verdana" w:eastAsia="Times New Roman" w:hAnsi="Verdana" w:cs="Tahoma"/>
                <w:b/>
                <w:sz w:val="16"/>
                <w:szCs w:val="16"/>
                <w:lang w:eastAsia="pl-PL"/>
              </w:rPr>
              <w:t>2</w:t>
            </w:r>
          </w:p>
        </w:tc>
      </w:tr>
    </w:tbl>
    <w:p w14:paraId="359BF4F1" w14:textId="77777777" w:rsidR="00383BE6" w:rsidRPr="008E3DF9" w:rsidRDefault="00383BE6" w:rsidP="00383BE6">
      <w:pPr>
        <w:widowControl w:val="0"/>
        <w:spacing w:after="0" w:line="240" w:lineRule="auto"/>
        <w:ind w:right="-87"/>
        <w:jc w:val="center"/>
        <w:rPr>
          <w:rFonts w:ascii="Verdana" w:eastAsia="Calibri" w:hAnsi="Verdana" w:cs="Tahoma"/>
          <w:b/>
          <w:sz w:val="20"/>
          <w:szCs w:val="20"/>
          <w:lang w:eastAsia="pl-PL" w:bidi="pl-PL"/>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708"/>
        <w:gridCol w:w="851"/>
        <w:gridCol w:w="992"/>
        <w:gridCol w:w="992"/>
        <w:gridCol w:w="1814"/>
      </w:tblGrid>
      <w:tr w:rsidR="00383BE6" w:rsidRPr="008E3DF9" w14:paraId="04BC18CF" w14:textId="77777777" w:rsidTr="00461B05">
        <w:tc>
          <w:tcPr>
            <w:tcW w:w="9752"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3B108B48"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imes New Roman"/>
                <w:b/>
                <w:bCs/>
                <w:szCs w:val="28"/>
                <w:lang w:eastAsia="pl-PL" w:bidi="pl-PL"/>
              </w:rPr>
            </w:pPr>
            <w:bookmarkStart w:id="49" w:name="_Toc524038031"/>
            <w:bookmarkStart w:id="50" w:name="_Toc177650465"/>
            <w:bookmarkStart w:id="51" w:name="_Toc515130226"/>
            <w:r w:rsidRPr="008E3DF9">
              <w:rPr>
                <w:rFonts w:ascii="Verdana" w:eastAsia="Times New Roman" w:hAnsi="Verdana" w:cs="Times New Roman"/>
                <w:b/>
                <w:bCs/>
                <w:szCs w:val="28"/>
                <w:lang w:eastAsia="pl-PL" w:bidi="pl-PL"/>
              </w:rPr>
              <w:t>SEMESTR 3 / ROK 2</w:t>
            </w:r>
            <w:bookmarkEnd w:id="49"/>
            <w:bookmarkEnd w:id="50"/>
            <w:r w:rsidRPr="008E3DF9">
              <w:rPr>
                <w:rFonts w:ascii="Verdana" w:eastAsia="Times New Roman" w:hAnsi="Verdana" w:cs="Times New Roman"/>
                <w:b/>
                <w:bCs/>
                <w:szCs w:val="28"/>
                <w:lang w:eastAsia="pl-PL" w:bidi="pl-PL"/>
              </w:rPr>
              <w:t xml:space="preserve"> </w:t>
            </w:r>
            <w:bookmarkEnd w:id="51"/>
          </w:p>
        </w:tc>
      </w:tr>
      <w:tr w:rsidR="00383BE6" w:rsidRPr="008E3DF9" w14:paraId="2569A3DE" w14:textId="77777777" w:rsidTr="00461B05">
        <w:trPr>
          <w:trHeight w:val="176"/>
        </w:trPr>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1073E6"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L.p.</w:t>
            </w:r>
          </w:p>
        </w:tc>
        <w:tc>
          <w:tcPr>
            <w:tcW w:w="38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53B08F5"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Nazwa kursu/modułu</w:t>
            </w:r>
          </w:p>
        </w:tc>
        <w:tc>
          <w:tcPr>
            <w:tcW w:w="7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D38700"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Rodzaj zajęć</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EF0FB2"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Liczba godzin</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3A13E0"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Rodzaj zaliczenia</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196E15"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Rodzaj</w:t>
            </w:r>
          </w:p>
          <w:p w14:paraId="30A1299F"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Kursu*</w:t>
            </w:r>
          </w:p>
        </w:tc>
        <w:tc>
          <w:tcPr>
            <w:tcW w:w="18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C67455"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 xml:space="preserve">Punkty </w:t>
            </w:r>
            <w:proofErr w:type="spellStart"/>
            <w:r w:rsidRPr="008E3DF9">
              <w:rPr>
                <w:rFonts w:ascii="Verdana" w:eastAsia="Calibri" w:hAnsi="Verdana" w:cs="Tahoma"/>
                <w:b/>
                <w:sz w:val="16"/>
                <w:lang w:eastAsia="pl-PL" w:bidi="pl-PL"/>
              </w:rPr>
              <w:t>ECTS</w:t>
            </w:r>
            <w:proofErr w:type="spellEnd"/>
          </w:p>
        </w:tc>
      </w:tr>
      <w:tr w:rsidR="00383BE6" w:rsidRPr="008E3DF9" w14:paraId="4A15D6B1" w14:textId="77777777" w:rsidTr="00461B05">
        <w:tc>
          <w:tcPr>
            <w:tcW w:w="975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60C03DF5" w14:textId="77777777" w:rsidR="00383BE6" w:rsidRPr="008E3DF9" w:rsidRDefault="00383BE6" w:rsidP="00383BE6">
            <w:pPr>
              <w:widowControl w:val="0"/>
              <w:spacing w:after="0" w:line="240" w:lineRule="auto"/>
              <w:ind w:right="-87"/>
              <w:contextualSpacing/>
              <w:rPr>
                <w:rFonts w:ascii="Verdana" w:eastAsia="Calibri" w:hAnsi="Verdana" w:cs="Tahoma"/>
                <w:b/>
                <w:sz w:val="18"/>
                <w:lang w:eastAsia="pl-PL" w:bidi="pl-PL"/>
              </w:rPr>
            </w:pPr>
            <w:r w:rsidRPr="008E3DF9">
              <w:rPr>
                <w:rFonts w:ascii="Verdana" w:eastAsia="Calibri" w:hAnsi="Verdana" w:cs="Tahoma"/>
                <w:b/>
                <w:sz w:val="18"/>
                <w:lang w:eastAsia="pl-PL" w:bidi="pl-PL"/>
              </w:rPr>
              <w:t xml:space="preserve">PRZEDMIOTY KSZTAŁCENIA OGÓLNEGO </w:t>
            </w:r>
          </w:p>
        </w:tc>
      </w:tr>
      <w:tr w:rsidR="00383BE6" w:rsidRPr="008E3DF9" w14:paraId="42563D2C" w14:textId="77777777" w:rsidTr="00BE61CA">
        <w:trPr>
          <w:trHeight w:val="189"/>
        </w:trPr>
        <w:tc>
          <w:tcPr>
            <w:tcW w:w="567" w:type="dxa"/>
            <w:tcBorders>
              <w:top w:val="single" w:sz="4" w:space="0" w:color="auto"/>
              <w:left w:val="single" w:sz="4" w:space="0" w:color="auto"/>
              <w:bottom w:val="single" w:sz="4" w:space="0" w:color="auto"/>
              <w:right w:val="single" w:sz="4" w:space="0" w:color="auto"/>
            </w:tcBorders>
          </w:tcPr>
          <w:p w14:paraId="42DA135A" w14:textId="7859AACB" w:rsidR="00383BE6" w:rsidRPr="00461B05" w:rsidRDefault="00461B05" w:rsidP="00BE61CA">
            <w:pPr>
              <w:ind w:right="-87"/>
              <w:rPr>
                <w:rFonts w:ascii="Verdana" w:eastAsia="Calibri" w:hAnsi="Verdana" w:cs="Tahoma"/>
                <w:sz w:val="16"/>
                <w:lang w:bidi="pl-PL"/>
              </w:rPr>
            </w:pPr>
            <w:r>
              <w:rPr>
                <w:rFonts w:ascii="Verdana" w:eastAsia="Calibri" w:hAnsi="Verdana" w:cs="Tahoma"/>
                <w:sz w:val="16"/>
                <w:lang w:bidi="pl-PL"/>
              </w:rPr>
              <w:t>1.</w:t>
            </w:r>
          </w:p>
        </w:tc>
        <w:tc>
          <w:tcPr>
            <w:tcW w:w="3828" w:type="dxa"/>
            <w:tcBorders>
              <w:top w:val="single" w:sz="4" w:space="0" w:color="auto"/>
              <w:left w:val="single" w:sz="4" w:space="0" w:color="auto"/>
              <w:bottom w:val="single" w:sz="4" w:space="0" w:color="auto"/>
              <w:right w:val="single" w:sz="4" w:space="0" w:color="auto"/>
            </w:tcBorders>
            <w:hideMark/>
          </w:tcPr>
          <w:p w14:paraId="43252F5F" w14:textId="77777777" w:rsidR="00383BE6" w:rsidRPr="008E3DF9" w:rsidRDefault="00383BE6" w:rsidP="00BE61CA">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Wychowanie fizyczne*</w:t>
            </w:r>
          </w:p>
        </w:tc>
        <w:tc>
          <w:tcPr>
            <w:tcW w:w="708" w:type="dxa"/>
            <w:tcBorders>
              <w:top w:val="single" w:sz="4" w:space="0" w:color="auto"/>
              <w:left w:val="single" w:sz="4" w:space="0" w:color="auto"/>
              <w:bottom w:val="single" w:sz="4" w:space="0" w:color="auto"/>
              <w:right w:val="single" w:sz="4" w:space="0" w:color="auto"/>
            </w:tcBorders>
            <w:hideMark/>
          </w:tcPr>
          <w:p w14:paraId="04973AE3" w14:textId="77777777" w:rsidR="00383BE6" w:rsidRPr="008E3DF9" w:rsidRDefault="00383BE6" w:rsidP="00BE61CA">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C</w:t>
            </w:r>
          </w:p>
        </w:tc>
        <w:tc>
          <w:tcPr>
            <w:tcW w:w="851" w:type="dxa"/>
            <w:tcBorders>
              <w:top w:val="single" w:sz="4" w:space="0" w:color="auto"/>
              <w:left w:val="single" w:sz="4" w:space="0" w:color="auto"/>
              <w:bottom w:val="single" w:sz="4" w:space="0" w:color="auto"/>
              <w:right w:val="single" w:sz="4" w:space="0" w:color="auto"/>
            </w:tcBorders>
            <w:hideMark/>
          </w:tcPr>
          <w:p w14:paraId="38BAD51B" w14:textId="77777777" w:rsidR="00383BE6" w:rsidRPr="008E3DF9" w:rsidRDefault="00383BE6" w:rsidP="00BE61CA">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tcBorders>
              <w:top w:val="single" w:sz="4" w:space="0" w:color="auto"/>
              <w:left w:val="single" w:sz="4" w:space="0" w:color="auto"/>
              <w:bottom w:val="single" w:sz="4" w:space="0" w:color="auto"/>
              <w:right w:val="single" w:sz="4" w:space="0" w:color="auto"/>
            </w:tcBorders>
            <w:hideMark/>
          </w:tcPr>
          <w:p w14:paraId="728E40F3" w14:textId="77777777" w:rsidR="00383BE6" w:rsidRPr="008E3DF9" w:rsidRDefault="00383BE6" w:rsidP="00BE61CA">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hideMark/>
          </w:tcPr>
          <w:p w14:paraId="565EA9CE" w14:textId="77777777" w:rsidR="00383BE6" w:rsidRPr="008E3DF9" w:rsidRDefault="00383BE6" w:rsidP="00BE61CA">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nie</w:t>
            </w:r>
          </w:p>
        </w:tc>
        <w:tc>
          <w:tcPr>
            <w:tcW w:w="1814" w:type="dxa"/>
            <w:tcBorders>
              <w:top w:val="single" w:sz="4" w:space="0" w:color="auto"/>
              <w:left w:val="single" w:sz="4" w:space="0" w:color="auto"/>
              <w:bottom w:val="single" w:sz="4" w:space="0" w:color="auto"/>
              <w:right w:val="single" w:sz="4" w:space="0" w:color="auto"/>
            </w:tcBorders>
            <w:hideMark/>
          </w:tcPr>
          <w:p w14:paraId="08A523AC" w14:textId="77777777" w:rsidR="00383BE6" w:rsidRPr="008E3DF9" w:rsidRDefault="00383BE6" w:rsidP="00BE61CA">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0</w:t>
            </w:r>
          </w:p>
        </w:tc>
      </w:tr>
      <w:tr w:rsidR="00383BE6" w:rsidRPr="008E3DF9" w14:paraId="1A060834" w14:textId="77777777" w:rsidTr="00461B05">
        <w:tc>
          <w:tcPr>
            <w:tcW w:w="975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0175A9F7" w14:textId="77777777" w:rsidR="00383BE6" w:rsidRPr="008E3DF9" w:rsidRDefault="00383BE6" w:rsidP="00383BE6">
            <w:pPr>
              <w:widowControl w:val="0"/>
              <w:spacing w:after="0" w:line="240" w:lineRule="auto"/>
              <w:ind w:right="-87"/>
              <w:contextualSpacing/>
              <w:rPr>
                <w:rFonts w:ascii="Verdana" w:eastAsia="Calibri" w:hAnsi="Verdana" w:cs="Tahoma"/>
                <w:b/>
                <w:sz w:val="18"/>
                <w:lang w:eastAsia="pl-PL" w:bidi="pl-PL"/>
              </w:rPr>
            </w:pPr>
            <w:r w:rsidRPr="008E3DF9">
              <w:rPr>
                <w:rFonts w:ascii="Verdana" w:eastAsia="Calibri" w:hAnsi="Verdana" w:cs="Tahoma"/>
                <w:b/>
                <w:sz w:val="18"/>
                <w:lang w:eastAsia="pl-PL" w:bidi="pl-PL"/>
              </w:rPr>
              <w:t xml:space="preserve">PRZEDMIOTY PODSTAWOWE – 9 </w:t>
            </w:r>
            <w:proofErr w:type="spellStart"/>
            <w:r w:rsidRPr="008E3DF9">
              <w:rPr>
                <w:rFonts w:ascii="Verdana" w:eastAsia="Calibri" w:hAnsi="Verdana" w:cs="Tahoma"/>
                <w:b/>
                <w:sz w:val="18"/>
                <w:lang w:eastAsia="pl-PL" w:bidi="pl-PL"/>
              </w:rPr>
              <w:t>ECTS</w:t>
            </w:r>
            <w:proofErr w:type="spellEnd"/>
          </w:p>
        </w:tc>
      </w:tr>
      <w:tr w:rsidR="00383BE6" w:rsidRPr="008E3DF9" w14:paraId="355CF283" w14:textId="77777777" w:rsidTr="00461B05">
        <w:tc>
          <w:tcPr>
            <w:tcW w:w="567" w:type="dxa"/>
            <w:tcBorders>
              <w:top w:val="single" w:sz="4" w:space="0" w:color="auto"/>
              <w:left w:val="single" w:sz="4" w:space="0" w:color="auto"/>
              <w:bottom w:val="single" w:sz="4" w:space="0" w:color="auto"/>
              <w:right w:val="single" w:sz="4" w:space="0" w:color="auto"/>
            </w:tcBorders>
            <w:vAlign w:val="center"/>
            <w:hideMark/>
          </w:tcPr>
          <w:p w14:paraId="74757174"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2.</w:t>
            </w:r>
          </w:p>
        </w:tc>
        <w:tc>
          <w:tcPr>
            <w:tcW w:w="3828" w:type="dxa"/>
            <w:tcBorders>
              <w:top w:val="single" w:sz="4" w:space="0" w:color="auto"/>
              <w:left w:val="single" w:sz="4" w:space="0" w:color="auto"/>
              <w:bottom w:val="single" w:sz="4" w:space="0" w:color="auto"/>
              <w:right w:val="single" w:sz="4" w:space="0" w:color="auto"/>
            </w:tcBorders>
            <w:hideMark/>
          </w:tcPr>
          <w:p w14:paraId="588E6E2E"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Praktyczna nauka języka angielskiego (120)</w:t>
            </w:r>
          </w:p>
        </w:tc>
        <w:tc>
          <w:tcPr>
            <w:tcW w:w="708" w:type="dxa"/>
            <w:tcBorders>
              <w:top w:val="single" w:sz="4" w:space="0" w:color="auto"/>
              <w:left w:val="single" w:sz="4" w:space="0" w:color="auto"/>
              <w:bottom w:val="single" w:sz="4" w:space="0" w:color="auto"/>
              <w:right w:val="single" w:sz="4" w:space="0" w:color="auto"/>
            </w:tcBorders>
            <w:vAlign w:val="center"/>
          </w:tcPr>
          <w:p w14:paraId="6B25C6AE"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p>
        </w:tc>
        <w:tc>
          <w:tcPr>
            <w:tcW w:w="851" w:type="dxa"/>
            <w:tcBorders>
              <w:top w:val="single" w:sz="4" w:space="0" w:color="auto"/>
              <w:left w:val="single" w:sz="4" w:space="0" w:color="auto"/>
              <w:bottom w:val="single" w:sz="4" w:space="0" w:color="auto"/>
              <w:right w:val="single" w:sz="4" w:space="0" w:color="auto"/>
            </w:tcBorders>
            <w:vAlign w:val="center"/>
          </w:tcPr>
          <w:p w14:paraId="2343F79A"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17E8220"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vAlign w:val="center"/>
          </w:tcPr>
          <w:p w14:paraId="6D52BB6C"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p>
        </w:tc>
        <w:tc>
          <w:tcPr>
            <w:tcW w:w="1814" w:type="dxa"/>
            <w:tcBorders>
              <w:top w:val="single" w:sz="4" w:space="0" w:color="auto"/>
              <w:left w:val="single" w:sz="4" w:space="0" w:color="auto"/>
              <w:bottom w:val="single" w:sz="4" w:space="0" w:color="auto"/>
              <w:right w:val="single" w:sz="4" w:space="0" w:color="auto"/>
            </w:tcBorders>
            <w:vAlign w:val="center"/>
          </w:tcPr>
          <w:p w14:paraId="19ED081D"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p>
        </w:tc>
      </w:tr>
      <w:tr w:rsidR="00383BE6" w:rsidRPr="008E3DF9" w14:paraId="6AFE194E" w14:textId="77777777" w:rsidTr="00461B05">
        <w:tc>
          <w:tcPr>
            <w:tcW w:w="567" w:type="dxa"/>
            <w:tcBorders>
              <w:top w:val="single" w:sz="4" w:space="0" w:color="auto"/>
              <w:left w:val="single" w:sz="4" w:space="0" w:color="auto"/>
              <w:bottom w:val="single" w:sz="4" w:space="0" w:color="auto"/>
              <w:right w:val="single" w:sz="4" w:space="0" w:color="auto"/>
            </w:tcBorders>
            <w:vAlign w:val="center"/>
            <w:hideMark/>
          </w:tcPr>
          <w:p w14:paraId="49D06B59"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2.1.</w:t>
            </w:r>
          </w:p>
        </w:tc>
        <w:tc>
          <w:tcPr>
            <w:tcW w:w="3828" w:type="dxa"/>
            <w:tcBorders>
              <w:top w:val="single" w:sz="4" w:space="0" w:color="auto"/>
              <w:left w:val="single" w:sz="4" w:space="0" w:color="auto"/>
              <w:bottom w:val="single" w:sz="4" w:space="0" w:color="auto"/>
              <w:right w:val="single" w:sz="4" w:space="0" w:color="auto"/>
            </w:tcBorders>
            <w:hideMark/>
          </w:tcPr>
          <w:p w14:paraId="5BB3146A" w14:textId="77777777" w:rsidR="00383BE6" w:rsidRPr="008E3DF9" w:rsidRDefault="00383BE6" w:rsidP="00383BE6">
            <w:pPr>
              <w:widowControl w:val="0"/>
              <w:spacing w:after="0" w:line="240" w:lineRule="auto"/>
              <w:ind w:right="-87"/>
              <w:rPr>
                <w:rFonts w:ascii="Verdana" w:eastAsia="Calibri" w:hAnsi="Verdana" w:cs="Tahoma"/>
                <w:i/>
                <w:sz w:val="16"/>
                <w:lang w:eastAsia="pl-PL" w:bidi="pl-PL"/>
              </w:rPr>
            </w:pPr>
            <w:proofErr w:type="spellStart"/>
            <w:r w:rsidRPr="008E3DF9">
              <w:rPr>
                <w:rFonts w:ascii="Verdana" w:eastAsia="Calibri" w:hAnsi="Verdana" w:cs="Tahoma"/>
                <w:i/>
                <w:sz w:val="16"/>
                <w:lang w:eastAsia="pl-PL" w:bidi="pl-PL"/>
              </w:rPr>
              <w:t>PNJA</w:t>
            </w:r>
            <w:proofErr w:type="spellEnd"/>
            <w:r w:rsidRPr="008E3DF9">
              <w:rPr>
                <w:rFonts w:ascii="Verdana" w:eastAsia="Calibri" w:hAnsi="Verdana" w:cs="Tahoma"/>
                <w:i/>
                <w:sz w:val="16"/>
                <w:lang w:eastAsia="pl-PL" w:bidi="pl-PL"/>
              </w:rPr>
              <w:t xml:space="preserve"> Konwersacje*</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23139C" w14:textId="77777777" w:rsidR="00383BE6" w:rsidRPr="008E3DF9" w:rsidRDefault="00383BE6" w:rsidP="00383BE6">
            <w:pPr>
              <w:widowControl w:val="0"/>
              <w:spacing w:after="0" w:line="240" w:lineRule="auto"/>
              <w:ind w:right="-87"/>
              <w:jc w:val="center"/>
              <w:rPr>
                <w:rFonts w:ascii="Verdana" w:eastAsia="Calibri" w:hAnsi="Verdana" w:cs="Tahoma"/>
                <w:lang w:eastAsia="pl-PL" w:bidi="pl-PL"/>
              </w:rPr>
            </w:pPr>
            <w:proofErr w:type="spellStart"/>
            <w:r w:rsidRPr="008E3DF9">
              <w:rPr>
                <w:rFonts w:ascii="Verdana" w:eastAsia="Calibri" w:hAnsi="Verdana" w:cs="Tahoma"/>
                <w:sz w:val="16"/>
                <w:lang w:eastAsia="pl-PL" w:bidi="pl-PL"/>
              </w:rPr>
              <w:t>CP</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5CB3E6C4"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A8D5A7" w14:textId="77777777" w:rsidR="00383BE6" w:rsidRPr="008E3DF9" w:rsidRDefault="00383BE6" w:rsidP="00383BE6">
            <w:pPr>
              <w:spacing w:after="0"/>
              <w:ind w:right="-87"/>
              <w:rPr>
                <w:rFonts w:ascii="Verdana" w:eastAsia="Calibri" w:hAnsi="Verdana" w:cs="Tahoma"/>
                <w:sz w:val="16"/>
                <w:lang w:eastAsia="pl-PL" w:bidi="pl-P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41957D5"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tak</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B4B8370"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255BDD43" w14:textId="77777777" w:rsidTr="00461B05">
        <w:tc>
          <w:tcPr>
            <w:tcW w:w="567" w:type="dxa"/>
            <w:tcBorders>
              <w:top w:val="single" w:sz="4" w:space="0" w:color="auto"/>
              <w:left w:val="single" w:sz="4" w:space="0" w:color="auto"/>
              <w:bottom w:val="single" w:sz="4" w:space="0" w:color="auto"/>
              <w:right w:val="single" w:sz="4" w:space="0" w:color="auto"/>
            </w:tcBorders>
            <w:vAlign w:val="center"/>
            <w:hideMark/>
          </w:tcPr>
          <w:p w14:paraId="311DB953"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2.2.</w:t>
            </w:r>
          </w:p>
        </w:tc>
        <w:tc>
          <w:tcPr>
            <w:tcW w:w="3828" w:type="dxa"/>
            <w:tcBorders>
              <w:top w:val="single" w:sz="4" w:space="0" w:color="auto"/>
              <w:left w:val="single" w:sz="4" w:space="0" w:color="auto"/>
              <w:bottom w:val="single" w:sz="4" w:space="0" w:color="auto"/>
              <w:right w:val="single" w:sz="4" w:space="0" w:color="auto"/>
            </w:tcBorders>
            <w:hideMark/>
          </w:tcPr>
          <w:p w14:paraId="5C5B85E2" w14:textId="77777777" w:rsidR="00383BE6" w:rsidRPr="008E3DF9" w:rsidRDefault="00383BE6" w:rsidP="00383BE6">
            <w:pPr>
              <w:widowControl w:val="0"/>
              <w:spacing w:after="0" w:line="240" w:lineRule="auto"/>
              <w:ind w:right="-87"/>
              <w:rPr>
                <w:rFonts w:ascii="Verdana" w:eastAsia="Calibri" w:hAnsi="Verdana" w:cs="Tahoma"/>
                <w:i/>
                <w:sz w:val="16"/>
                <w:lang w:eastAsia="pl-PL" w:bidi="pl-PL"/>
              </w:rPr>
            </w:pPr>
            <w:proofErr w:type="spellStart"/>
            <w:r w:rsidRPr="008E3DF9">
              <w:rPr>
                <w:rFonts w:ascii="Verdana" w:eastAsia="Calibri" w:hAnsi="Verdana" w:cs="Tahoma"/>
                <w:i/>
                <w:sz w:val="16"/>
                <w:lang w:eastAsia="pl-PL" w:bidi="pl-PL"/>
              </w:rPr>
              <w:t>PNJA</w:t>
            </w:r>
            <w:proofErr w:type="spellEnd"/>
            <w:r w:rsidRPr="008E3DF9">
              <w:rPr>
                <w:rFonts w:ascii="Verdana" w:eastAsia="Calibri" w:hAnsi="Verdana" w:cs="Tahoma"/>
                <w:i/>
                <w:sz w:val="16"/>
                <w:lang w:eastAsia="pl-PL" w:bidi="pl-PL"/>
              </w:rPr>
              <w:t xml:space="preserve"> Pisanie</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2C1C0C" w14:textId="77777777" w:rsidR="00383BE6" w:rsidRPr="008E3DF9" w:rsidRDefault="00383BE6" w:rsidP="00383BE6">
            <w:pPr>
              <w:widowControl w:val="0"/>
              <w:spacing w:after="0" w:line="240" w:lineRule="auto"/>
              <w:ind w:right="-87"/>
              <w:jc w:val="center"/>
              <w:rPr>
                <w:rFonts w:ascii="Verdana" w:eastAsia="Calibri" w:hAnsi="Verdana" w:cs="Tahoma"/>
                <w:lang w:eastAsia="pl-PL" w:bidi="pl-PL"/>
              </w:rPr>
            </w:pPr>
            <w:proofErr w:type="spellStart"/>
            <w:r w:rsidRPr="008E3DF9">
              <w:rPr>
                <w:rFonts w:ascii="Verdana" w:eastAsia="Calibri" w:hAnsi="Verdana" w:cs="Tahoma"/>
                <w:sz w:val="16"/>
                <w:lang w:eastAsia="pl-PL" w:bidi="pl-PL"/>
              </w:rPr>
              <w:t>CP</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3D3CD63F"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F3F937" w14:textId="77777777" w:rsidR="00383BE6" w:rsidRPr="008E3DF9" w:rsidRDefault="00383BE6" w:rsidP="00383BE6">
            <w:pPr>
              <w:spacing w:after="0"/>
              <w:ind w:right="-87"/>
              <w:rPr>
                <w:rFonts w:ascii="Verdana" w:eastAsia="Calibri" w:hAnsi="Verdana" w:cs="Tahoma"/>
                <w:sz w:val="16"/>
                <w:lang w:eastAsia="pl-PL" w:bidi="pl-P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7AC9403"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tak</w:t>
            </w:r>
          </w:p>
        </w:tc>
        <w:tc>
          <w:tcPr>
            <w:tcW w:w="1814" w:type="dxa"/>
            <w:tcBorders>
              <w:top w:val="single" w:sz="4" w:space="0" w:color="auto"/>
              <w:left w:val="single" w:sz="4" w:space="0" w:color="auto"/>
              <w:bottom w:val="single" w:sz="4" w:space="0" w:color="auto"/>
              <w:right w:val="single" w:sz="4" w:space="0" w:color="auto"/>
            </w:tcBorders>
            <w:vAlign w:val="center"/>
            <w:hideMark/>
          </w:tcPr>
          <w:p w14:paraId="62B7198B"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1A05C390" w14:textId="77777777" w:rsidTr="00461B05">
        <w:tc>
          <w:tcPr>
            <w:tcW w:w="567" w:type="dxa"/>
            <w:tcBorders>
              <w:top w:val="single" w:sz="4" w:space="0" w:color="auto"/>
              <w:left w:val="single" w:sz="4" w:space="0" w:color="auto"/>
              <w:bottom w:val="single" w:sz="4" w:space="0" w:color="auto"/>
              <w:right w:val="single" w:sz="4" w:space="0" w:color="auto"/>
            </w:tcBorders>
            <w:vAlign w:val="center"/>
            <w:hideMark/>
          </w:tcPr>
          <w:p w14:paraId="50441F2B"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2.3.</w:t>
            </w:r>
          </w:p>
        </w:tc>
        <w:tc>
          <w:tcPr>
            <w:tcW w:w="3828" w:type="dxa"/>
            <w:tcBorders>
              <w:top w:val="single" w:sz="4" w:space="0" w:color="auto"/>
              <w:left w:val="single" w:sz="4" w:space="0" w:color="auto"/>
              <w:bottom w:val="single" w:sz="4" w:space="0" w:color="auto"/>
              <w:right w:val="single" w:sz="4" w:space="0" w:color="auto"/>
            </w:tcBorders>
            <w:hideMark/>
          </w:tcPr>
          <w:p w14:paraId="606C8791" w14:textId="77777777" w:rsidR="00383BE6" w:rsidRPr="008E3DF9" w:rsidRDefault="00383BE6" w:rsidP="00383BE6">
            <w:pPr>
              <w:widowControl w:val="0"/>
              <w:spacing w:after="0" w:line="240" w:lineRule="auto"/>
              <w:ind w:right="-87"/>
              <w:rPr>
                <w:rFonts w:ascii="Verdana" w:eastAsia="Calibri" w:hAnsi="Verdana" w:cs="Tahoma"/>
                <w:i/>
                <w:sz w:val="16"/>
                <w:lang w:eastAsia="pl-PL" w:bidi="pl-PL"/>
              </w:rPr>
            </w:pPr>
            <w:proofErr w:type="spellStart"/>
            <w:r w:rsidRPr="008E3DF9">
              <w:rPr>
                <w:rFonts w:ascii="Verdana" w:eastAsia="Calibri" w:hAnsi="Verdana" w:cs="Tahoma"/>
                <w:i/>
                <w:sz w:val="16"/>
                <w:lang w:eastAsia="pl-PL" w:bidi="pl-PL"/>
              </w:rPr>
              <w:t>PNJA</w:t>
            </w:r>
            <w:proofErr w:type="spellEnd"/>
            <w:r w:rsidRPr="008E3DF9">
              <w:rPr>
                <w:rFonts w:ascii="Verdana" w:eastAsia="Calibri" w:hAnsi="Verdana" w:cs="Tahoma"/>
                <w:i/>
                <w:sz w:val="16"/>
                <w:lang w:eastAsia="pl-PL" w:bidi="pl-PL"/>
              </w:rPr>
              <w:t xml:space="preserve"> Sprawności zintegrowane*</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99A270"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proofErr w:type="spellStart"/>
            <w:r w:rsidRPr="008E3DF9">
              <w:rPr>
                <w:rFonts w:ascii="Verdana" w:eastAsia="Calibri" w:hAnsi="Verdana" w:cs="Tahoma"/>
                <w:sz w:val="16"/>
                <w:lang w:eastAsia="pl-PL" w:bidi="pl-PL"/>
              </w:rPr>
              <w:t>CP</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26F97795"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B6D6140" w14:textId="77777777" w:rsidR="00383BE6" w:rsidRPr="008E3DF9" w:rsidRDefault="00383BE6" w:rsidP="00383BE6">
            <w:pPr>
              <w:spacing w:after="0"/>
              <w:ind w:right="-87"/>
              <w:rPr>
                <w:rFonts w:ascii="Verdana" w:eastAsia="Calibri" w:hAnsi="Verdana" w:cs="Tahoma"/>
                <w:sz w:val="16"/>
                <w:lang w:eastAsia="pl-PL" w:bidi="pl-P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E38B116"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tak</w:t>
            </w:r>
          </w:p>
        </w:tc>
        <w:tc>
          <w:tcPr>
            <w:tcW w:w="1814" w:type="dxa"/>
            <w:tcBorders>
              <w:top w:val="single" w:sz="4" w:space="0" w:color="auto"/>
              <w:left w:val="single" w:sz="4" w:space="0" w:color="auto"/>
              <w:bottom w:val="single" w:sz="4" w:space="0" w:color="auto"/>
              <w:right w:val="single" w:sz="4" w:space="0" w:color="auto"/>
            </w:tcBorders>
            <w:vAlign w:val="center"/>
            <w:hideMark/>
          </w:tcPr>
          <w:p w14:paraId="1FEE74DB"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1DD06F85" w14:textId="77777777" w:rsidTr="00461B05">
        <w:tc>
          <w:tcPr>
            <w:tcW w:w="567" w:type="dxa"/>
            <w:tcBorders>
              <w:top w:val="single" w:sz="4" w:space="0" w:color="auto"/>
              <w:left w:val="single" w:sz="4" w:space="0" w:color="auto"/>
              <w:bottom w:val="single" w:sz="4" w:space="0" w:color="auto"/>
              <w:right w:val="single" w:sz="4" w:space="0" w:color="auto"/>
            </w:tcBorders>
            <w:vAlign w:val="center"/>
            <w:hideMark/>
          </w:tcPr>
          <w:p w14:paraId="6A2C2228"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2.4.</w:t>
            </w:r>
          </w:p>
        </w:tc>
        <w:tc>
          <w:tcPr>
            <w:tcW w:w="3828" w:type="dxa"/>
            <w:tcBorders>
              <w:top w:val="single" w:sz="4" w:space="0" w:color="auto"/>
              <w:left w:val="single" w:sz="4" w:space="0" w:color="auto"/>
              <w:bottom w:val="single" w:sz="4" w:space="0" w:color="auto"/>
              <w:right w:val="single" w:sz="4" w:space="0" w:color="auto"/>
            </w:tcBorders>
            <w:hideMark/>
          </w:tcPr>
          <w:p w14:paraId="3A27573C" w14:textId="77777777" w:rsidR="00383BE6" w:rsidRPr="008E3DF9" w:rsidRDefault="00383BE6" w:rsidP="00383BE6">
            <w:pPr>
              <w:widowControl w:val="0"/>
              <w:spacing w:after="0" w:line="240" w:lineRule="auto"/>
              <w:ind w:right="-87"/>
              <w:rPr>
                <w:rFonts w:ascii="Verdana" w:eastAsia="Calibri" w:hAnsi="Verdana" w:cs="Tahoma"/>
                <w:i/>
                <w:sz w:val="16"/>
                <w:lang w:eastAsia="pl-PL" w:bidi="pl-PL"/>
              </w:rPr>
            </w:pPr>
            <w:proofErr w:type="spellStart"/>
            <w:r w:rsidRPr="008E3DF9">
              <w:rPr>
                <w:rFonts w:ascii="Verdana" w:eastAsia="Calibri" w:hAnsi="Verdana" w:cs="Tahoma"/>
                <w:i/>
                <w:sz w:val="16"/>
                <w:lang w:eastAsia="pl-PL" w:bidi="pl-PL"/>
              </w:rPr>
              <w:t>PNJA</w:t>
            </w:r>
            <w:proofErr w:type="spellEnd"/>
            <w:r w:rsidRPr="008E3DF9">
              <w:rPr>
                <w:rFonts w:ascii="Verdana" w:eastAsia="Calibri" w:hAnsi="Verdana" w:cs="Tahoma"/>
                <w:i/>
                <w:sz w:val="16"/>
                <w:lang w:eastAsia="pl-PL" w:bidi="pl-PL"/>
              </w:rPr>
              <w:t xml:space="preserve"> Gramatyka praktyczna</w:t>
            </w:r>
          </w:p>
        </w:tc>
        <w:tc>
          <w:tcPr>
            <w:tcW w:w="708" w:type="dxa"/>
            <w:tcBorders>
              <w:top w:val="single" w:sz="4" w:space="0" w:color="auto"/>
              <w:left w:val="single" w:sz="4" w:space="0" w:color="auto"/>
              <w:bottom w:val="single" w:sz="4" w:space="0" w:color="auto"/>
              <w:right w:val="single" w:sz="4" w:space="0" w:color="auto"/>
            </w:tcBorders>
            <w:vAlign w:val="center"/>
            <w:hideMark/>
          </w:tcPr>
          <w:p w14:paraId="124A788F"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proofErr w:type="spellStart"/>
            <w:r w:rsidRPr="008E3DF9">
              <w:rPr>
                <w:rFonts w:ascii="Verdana" w:eastAsia="Calibri" w:hAnsi="Verdana" w:cs="Tahoma"/>
                <w:sz w:val="16"/>
                <w:lang w:eastAsia="pl-PL" w:bidi="pl-PL"/>
              </w:rPr>
              <w:t>CP</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4DFFBEAB"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429337" w14:textId="77777777" w:rsidR="00383BE6" w:rsidRPr="008E3DF9" w:rsidRDefault="00383BE6" w:rsidP="00383BE6">
            <w:pPr>
              <w:spacing w:after="0"/>
              <w:ind w:right="-87"/>
              <w:rPr>
                <w:rFonts w:ascii="Verdana" w:eastAsia="Calibri" w:hAnsi="Verdana" w:cs="Tahoma"/>
                <w:sz w:val="16"/>
                <w:lang w:eastAsia="pl-PL" w:bidi="pl-P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01690CE"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tak</w:t>
            </w:r>
          </w:p>
        </w:tc>
        <w:tc>
          <w:tcPr>
            <w:tcW w:w="1814" w:type="dxa"/>
            <w:tcBorders>
              <w:top w:val="single" w:sz="4" w:space="0" w:color="auto"/>
              <w:left w:val="single" w:sz="4" w:space="0" w:color="auto"/>
              <w:bottom w:val="single" w:sz="4" w:space="0" w:color="auto"/>
              <w:right w:val="single" w:sz="4" w:space="0" w:color="auto"/>
            </w:tcBorders>
            <w:vAlign w:val="center"/>
            <w:hideMark/>
          </w:tcPr>
          <w:p w14:paraId="7CBDF0EB"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19EA6A9E" w14:textId="77777777" w:rsidTr="00461B05">
        <w:tc>
          <w:tcPr>
            <w:tcW w:w="567" w:type="dxa"/>
            <w:tcBorders>
              <w:top w:val="single" w:sz="4" w:space="0" w:color="auto"/>
              <w:left w:val="single" w:sz="4" w:space="0" w:color="auto"/>
              <w:bottom w:val="single" w:sz="4" w:space="0" w:color="auto"/>
              <w:right w:val="single" w:sz="4" w:space="0" w:color="auto"/>
            </w:tcBorders>
            <w:vAlign w:val="center"/>
            <w:hideMark/>
          </w:tcPr>
          <w:p w14:paraId="60530413"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w:t>
            </w:r>
          </w:p>
        </w:tc>
        <w:tc>
          <w:tcPr>
            <w:tcW w:w="3828" w:type="dxa"/>
            <w:tcBorders>
              <w:top w:val="single" w:sz="4" w:space="0" w:color="auto"/>
              <w:left w:val="single" w:sz="4" w:space="0" w:color="auto"/>
              <w:bottom w:val="single" w:sz="4" w:space="0" w:color="auto"/>
              <w:right w:val="single" w:sz="4" w:space="0" w:color="auto"/>
            </w:tcBorders>
            <w:hideMark/>
          </w:tcPr>
          <w:p w14:paraId="6BD04708"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Praktyczna nauka drugiego języka obcego*</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4200F5" w14:textId="77777777" w:rsidR="00383BE6" w:rsidRPr="008E3DF9" w:rsidRDefault="00383BE6" w:rsidP="00383BE6">
            <w:pPr>
              <w:widowControl w:val="0"/>
              <w:spacing w:after="0" w:line="240" w:lineRule="auto"/>
              <w:ind w:right="-87"/>
              <w:jc w:val="center"/>
              <w:rPr>
                <w:rFonts w:ascii="Verdana" w:eastAsia="Calibri" w:hAnsi="Verdana" w:cs="Tahoma"/>
                <w:lang w:eastAsia="pl-PL" w:bidi="pl-PL"/>
              </w:rPr>
            </w:pPr>
            <w:proofErr w:type="spellStart"/>
            <w:r w:rsidRPr="008E3DF9">
              <w:rPr>
                <w:rFonts w:ascii="Verdana" w:eastAsia="Calibri" w:hAnsi="Verdana" w:cs="Tahoma"/>
                <w:sz w:val="16"/>
                <w:lang w:eastAsia="pl-PL" w:bidi="pl-PL"/>
              </w:rPr>
              <w:t>CP</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6F2B8500"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9A5492"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AB63BF"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nie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41E4FDC"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1</w:t>
            </w:r>
          </w:p>
        </w:tc>
      </w:tr>
      <w:tr w:rsidR="00383BE6" w:rsidRPr="008E3DF9" w14:paraId="5CEB8175" w14:textId="77777777" w:rsidTr="00461B05">
        <w:tc>
          <w:tcPr>
            <w:tcW w:w="9752"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5108E2A4" w14:textId="77777777" w:rsidR="00383BE6" w:rsidRPr="008E3DF9" w:rsidRDefault="00383BE6" w:rsidP="00383BE6">
            <w:pPr>
              <w:widowControl w:val="0"/>
              <w:spacing w:after="0" w:line="240" w:lineRule="auto"/>
              <w:ind w:right="-87"/>
              <w:rPr>
                <w:rFonts w:ascii="Verdana" w:eastAsia="Times New Roman" w:hAnsi="Verdana" w:cs="Tahoma"/>
                <w:b/>
                <w:sz w:val="18"/>
                <w:szCs w:val="16"/>
                <w:lang w:eastAsia="pl-PL" w:bidi="pl-PL"/>
              </w:rPr>
            </w:pPr>
            <w:r w:rsidRPr="008E3DF9">
              <w:rPr>
                <w:rFonts w:ascii="Verdana" w:eastAsia="Times New Roman" w:hAnsi="Verdana" w:cs="Tahoma"/>
                <w:b/>
                <w:sz w:val="18"/>
                <w:szCs w:val="16"/>
                <w:lang w:eastAsia="pl-PL" w:bidi="pl-PL"/>
              </w:rPr>
              <w:t xml:space="preserve">PRZEDMIOTY KIERUNKOWE – 2 </w:t>
            </w:r>
            <w:proofErr w:type="spellStart"/>
            <w:r w:rsidRPr="008E3DF9">
              <w:rPr>
                <w:rFonts w:ascii="Verdana" w:eastAsia="Times New Roman" w:hAnsi="Verdana" w:cs="Tahoma"/>
                <w:b/>
                <w:sz w:val="18"/>
                <w:szCs w:val="16"/>
                <w:lang w:eastAsia="pl-PL" w:bidi="pl-PL"/>
              </w:rPr>
              <w:t>ECTS</w:t>
            </w:r>
            <w:proofErr w:type="spellEnd"/>
          </w:p>
        </w:tc>
      </w:tr>
      <w:tr w:rsidR="00383BE6" w:rsidRPr="008E3DF9" w14:paraId="2B3F0354" w14:textId="77777777" w:rsidTr="00461B05">
        <w:tc>
          <w:tcPr>
            <w:tcW w:w="567" w:type="dxa"/>
            <w:tcBorders>
              <w:top w:val="single" w:sz="4" w:space="0" w:color="auto"/>
              <w:left w:val="single" w:sz="4" w:space="0" w:color="auto"/>
              <w:bottom w:val="single" w:sz="4" w:space="0" w:color="auto"/>
              <w:right w:val="single" w:sz="4" w:space="0" w:color="auto"/>
            </w:tcBorders>
            <w:vAlign w:val="center"/>
            <w:hideMark/>
          </w:tcPr>
          <w:p w14:paraId="51D25FC9"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4</w:t>
            </w:r>
          </w:p>
        </w:tc>
        <w:tc>
          <w:tcPr>
            <w:tcW w:w="3828" w:type="dxa"/>
            <w:tcBorders>
              <w:top w:val="single" w:sz="4" w:space="0" w:color="auto"/>
              <w:left w:val="single" w:sz="4" w:space="0" w:color="auto"/>
              <w:bottom w:val="single" w:sz="4" w:space="0" w:color="auto"/>
              <w:right w:val="single" w:sz="4" w:space="0" w:color="auto"/>
            </w:tcBorders>
            <w:hideMark/>
          </w:tcPr>
          <w:p w14:paraId="0EB18CA5"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Kultura i literatura anglojęzyczna</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6D5BA0"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proofErr w:type="spellStart"/>
            <w:r w:rsidRPr="008E3DF9">
              <w:rPr>
                <w:rFonts w:ascii="Verdana" w:eastAsia="Calibri" w:hAnsi="Verdana" w:cs="Tahoma"/>
                <w:sz w:val="16"/>
                <w:lang w:eastAsia="pl-PL" w:bidi="pl-PL"/>
              </w:rPr>
              <w:t>CP</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1A60E01F"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82B452"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4C63F6"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nie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33A3BAB8" w14:textId="2A429D0B" w:rsidR="00383BE6" w:rsidRPr="008E3DF9" w:rsidRDefault="00BD44C3"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3</w:t>
            </w:r>
          </w:p>
        </w:tc>
      </w:tr>
      <w:tr w:rsidR="00383BE6" w:rsidRPr="008E3DF9" w14:paraId="70F05C7F" w14:textId="77777777" w:rsidTr="00461B05">
        <w:tc>
          <w:tcPr>
            <w:tcW w:w="975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2B6F893B" w14:textId="77777777" w:rsidR="00383BE6" w:rsidRPr="008E3DF9" w:rsidRDefault="00383BE6" w:rsidP="00383BE6">
            <w:pPr>
              <w:widowControl w:val="0"/>
              <w:spacing w:after="0" w:line="240" w:lineRule="auto"/>
              <w:ind w:right="-87"/>
              <w:rPr>
                <w:rFonts w:ascii="Verdana" w:eastAsia="Calibri" w:hAnsi="Verdana" w:cs="Tahoma"/>
                <w:b/>
                <w:sz w:val="18"/>
                <w:szCs w:val="16"/>
                <w:lang w:eastAsia="pl-PL" w:bidi="pl-PL"/>
              </w:rPr>
            </w:pPr>
            <w:r w:rsidRPr="008E3DF9">
              <w:rPr>
                <w:rFonts w:ascii="Verdana" w:eastAsia="Calibri" w:hAnsi="Verdana" w:cs="Tahoma"/>
                <w:b/>
                <w:sz w:val="18"/>
                <w:szCs w:val="16"/>
                <w:lang w:eastAsia="pl-PL" w:bidi="pl-PL"/>
              </w:rPr>
              <w:t xml:space="preserve">PRZEDMIOTY SPECJALIZACYJNE – 16 </w:t>
            </w:r>
            <w:proofErr w:type="spellStart"/>
            <w:r w:rsidRPr="008E3DF9">
              <w:rPr>
                <w:rFonts w:ascii="Verdana" w:eastAsia="Calibri" w:hAnsi="Verdana" w:cs="Tahoma"/>
                <w:b/>
                <w:sz w:val="18"/>
                <w:szCs w:val="16"/>
                <w:lang w:eastAsia="pl-PL" w:bidi="pl-PL"/>
              </w:rPr>
              <w:t>ECTS</w:t>
            </w:r>
            <w:proofErr w:type="spellEnd"/>
          </w:p>
        </w:tc>
      </w:tr>
      <w:tr w:rsidR="008769E3" w:rsidRPr="008E3DF9" w14:paraId="2092CE9A" w14:textId="77777777" w:rsidTr="00461B05">
        <w:tc>
          <w:tcPr>
            <w:tcW w:w="567" w:type="dxa"/>
            <w:tcBorders>
              <w:top w:val="single" w:sz="4" w:space="0" w:color="auto"/>
              <w:left w:val="single" w:sz="4" w:space="0" w:color="auto"/>
              <w:bottom w:val="single" w:sz="4" w:space="0" w:color="auto"/>
              <w:right w:val="single" w:sz="4" w:space="0" w:color="auto"/>
            </w:tcBorders>
            <w:vAlign w:val="center"/>
          </w:tcPr>
          <w:p w14:paraId="2C7B8BAF" w14:textId="30DF328D" w:rsidR="008769E3" w:rsidRPr="008E3DF9" w:rsidRDefault="008769E3" w:rsidP="000C0BBA">
            <w:pPr>
              <w:widowControl w:val="0"/>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5</w:t>
            </w:r>
          </w:p>
        </w:tc>
        <w:tc>
          <w:tcPr>
            <w:tcW w:w="3828" w:type="dxa"/>
            <w:tcBorders>
              <w:top w:val="single" w:sz="4" w:space="0" w:color="auto"/>
              <w:left w:val="single" w:sz="4" w:space="0" w:color="auto"/>
              <w:bottom w:val="single" w:sz="4" w:space="0" w:color="auto"/>
              <w:right w:val="single" w:sz="4" w:space="0" w:color="auto"/>
            </w:tcBorders>
          </w:tcPr>
          <w:p w14:paraId="1AAA7FFC" w14:textId="77777777" w:rsidR="008769E3" w:rsidRPr="008E3DF9" w:rsidRDefault="008769E3" w:rsidP="000C0BBA">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Narzędzia sztucznej inteligencji w tłumaczeniach</w:t>
            </w:r>
          </w:p>
        </w:tc>
        <w:tc>
          <w:tcPr>
            <w:tcW w:w="708" w:type="dxa"/>
            <w:tcBorders>
              <w:top w:val="single" w:sz="4" w:space="0" w:color="auto"/>
              <w:left w:val="single" w:sz="4" w:space="0" w:color="auto"/>
              <w:bottom w:val="single" w:sz="4" w:space="0" w:color="auto"/>
              <w:right w:val="single" w:sz="4" w:space="0" w:color="auto"/>
            </w:tcBorders>
            <w:vAlign w:val="center"/>
          </w:tcPr>
          <w:p w14:paraId="19FC9DFF" w14:textId="77777777" w:rsidR="008769E3" w:rsidRPr="008E3DF9" w:rsidRDefault="008769E3" w:rsidP="000C0BBA">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w:t>
            </w:r>
            <w:proofErr w:type="spellStart"/>
            <w:r w:rsidRPr="008E3DF9">
              <w:rPr>
                <w:rFonts w:ascii="Verdana" w:eastAsia="Calibri" w:hAnsi="Verdana" w:cs="Tahoma"/>
                <w:sz w:val="16"/>
                <w:szCs w:val="16"/>
              </w:rPr>
              <w:t>CP</w:t>
            </w:r>
            <w:proofErr w:type="spellEnd"/>
            <w:r w:rsidRPr="008E3DF9">
              <w:rPr>
                <w:rFonts w:ascii="Verdana" w:eastAsia="Calibri" w:hAnsi="Verdana" w:cs="Tahoma"/>
                <w:sz w:val="16"/>
                <w:szCs w:val="16"/>
              </w:rPr>
              <w:t>/L</w:t>
            </w:r>
          </w:p>
        </w:tc>
        <w:tc>
          <w:tcPr>
            <w:tcW w:w="851" w:type="dxa"/>
            <w:tcBorders>
              <w:top w:val="single" w:sz="4" w:space="0" w:color="auto"/>
              <w:left w:val="single" w:sz="4" w:space="0" w:color="auto"/>
              <w:bottom w:val="single" w:sz="4" w:space="0" w:color="auto"/>
              <w:right w:val="single" w:sz="4" w:space="0" w:color="auto"/>
            </w:tcBorders>
            <w:vAlign w:val="center"/>
          </w:tcPr>
          <w:p w14:paraId="0B460300" w14:textId="77777777" w:rsidR="008769E3" w:rsidRPr="008E3DF9" w:rsidRDefault="008769E3" w:rsidP="000C0BBA">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992" w:type="dxa"/>
            <w:tcBorders>
              <w:top w:val="single" w:sz="4" w:space="0" w:color="auto"/>
              <w:left w:val="single" w:sz="4" w:space="0" w:color="auto"/>
              <w:bottom w:val="single" w:sz="4" w:space="0" w:color="auto"/>
              <w:right w:val="single" w:sz="4" w:space="0" w:color="auto"/>
            </w:tcBorders>
            <w:vAlign w:val="center"/>
          </w:tcPr>
          <w:p w14:paraId="17EDD5CB" w14:textId="77777777" w:rsidR="008769E3" w:rsidRPr="008E3DF9" w:rsidRDefault="008769E3" w:rsidP="000C0BBA">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vAlign w:val="center"/>
          </w:tcPr>
          <w:p w14:paraId="1A2F8877" w14:textId="77777777" w:rsidR="008769E3" w:rsidRPr="008E3DF9" w:rsidRDefault="008769E3" w:rsidP="000C0BBA">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nie</w:t>
            </w:r>
          </w:p>
        </w:tc>
        <w:tc>
          <w:tcPr>
            <w:tcW w:w="1814" w:type="dxa"/>
            <w:tcBorders>
              <w:top w:val="single" w:sz="4" w:space="0" w:color="auto"/>
              <w:left w:val="single" w:sz="4" w:space="0" w:color="auto"/>
              <w:bottom w:val="single" w:sz="4" w:space="0" w:color="auto"/>
              <w:right w:val="single" w:sz="4" w:space="0" w:color="auto"/>
            </w:tcBorders>
            <w:vAlign w:val="center"/>
          </w:tcPr>
          <w:p w14:paraId="2C930E28" w14:textId="77777777" w:rsidR="008769E3" w:rsidRPr="008E3DF9" w:rsidRDefault="008769E3" w:rsidP="000C0BBA">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37FC9B0B" w14:textId="77777777" w:rsidTr="00461B05">
        <w:tc>
          <w:tcPr>
            <w:tcW w:w="567" w:type="dxa"/>
            <w:tcBorders>
              <w:top w:val="single" w:sz="4" w:space="0" w:color="auto"/>
              <w:left w:val="single" w:sz="4" w:space="0" w:color="auto"/>
              <w:bottom w:val="single" w:sz="4" w:space="0" w:color="auto"/>
              <w:right w:val="single" w:sz="4" w:space="0" w:color="auto"/>
            </w:tcBorders>
            <w:vAlign w:val="center"/>
            <w:hideMark/>
          </w:tcPr>
          <w:p w14:paraId="50195997" w14:textId="72623B91" w:rsidR="00383BE6" w:rsidRPr="008E3DF9" w:rsidRDefault="008769E3" w:rsidP="00383BE6">
            <w:pPr>
              <w:widowControl w:val="0"/>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6</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78ECD9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Translatoryka praktyczna przekład pisemny</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7234F5"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046674D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9D542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B1C27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nie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657E43D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7091E4FB" w14:textId="77777777" w:rsidTr="00461B05">
        <w:tc>
          <w:tcPr>
            <w:tcW w:w="567" w:type="dxa"/>
            <w:tcBorders>
              <w:top w:val="single" w:sz="4" w:space="0" w:color="auto"/>
              <w:left w:val="single" w:sz="4" w:space="0" w:color="auto"/>
              <w:bottom w:val="single" w:sz="4" w:space="0" w:color="auto"/>
              <w:right w:val="single" w:sz="4" w:space="0" w:color="auto"/>
            </w:tcBorders>
            <w:vAlign w:val="center"/>
            <w:hideMark/>
          </w:tcPr>
          <w:p w14:paraId="70D4C0F9" w14:textId="74C494C3" w:rsidR="00383BE6" w:rsidRPr="008E3DF9" w:rsidRDefault="008769E3" w:rsidP="00383BE6">
            <w:pPr>
              <w:widowControl w:val="0"/>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7</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CFBF15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Specjalistyczna terminologia biznesowa i prawnicza</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666B33"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6C2B602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140C0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1E8FB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nie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2A7BF5D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338AA993" w14:textId="77777777" w:rsidTr="00461B05">
        <w:trPr>
          <w:trHeight w:val="399"/>
        </w:trPr>
        <w:tc>
          <w:tcPr>
            <w:tcW w:w="567" w:type="dxa"/>
            <w:tcBorders>
              <w:top w:val="single" w:sz="4" w:space="0" w:color="auto"/>
              <w:left w:val="single" w:sz="4" w:space="0" w:color="auto"/>
              <w:bottom w:val="single" w:sz="4" w:space="0" w:color="auto"/>
              <w:right w:val="single" w:sz="4" w:space="0" w:color="auto"/>
            </w:tcBorders>
            <w:vAlign w:val="center"/>
            <w:hideMark/>
          </w:tcPr>
          <w:p w14:paraId="280A68C5" w14:textId="79468303" w:rsidR="00383BE6" w:rsidRPr="008E3DF9" w:rsidRDefault="008769E3"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szCs w:val="16"/>
                <w:lang w:eastAsia="pl-PL" w:bidi="pl-PL"/>
              </w:rPr>
              <w:t>8</w:t>
            </w:r>
          </w:p>
        </w:tc>
        <w:tc>
          <w:tcPr>
            <w:tcW w:w="3828" w:type="dxa"/>
            <w:tcBorders>
              <w:top w:val="single" w:sz="4" w:space="0" w:color="auto"/>
              <w:left w:val="single" w:sz="4" w:space="0" w:color="auto"/>
              <w:bottom w:val="single" w:sz="4" w:space="0" w:color="auto"/>
              <w:right w:val="single" w:sz="4" w:space="0" w:color="auto"/>
            </w:tcBorders>
            <w:hideMark/>
          </w:tcPr>
          <w:p w14:paraId="32622383"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Wstęp do przekładoznawstwa</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F9192D"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W</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47C337"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18F62A"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A87349"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nie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15BA30C"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2D759C0C" w14:textId="77777777" w:rsidTr="00461B05">
        <w:tc>
          <w:tcPr>
            <w:tcW w:w="567" w:type="dxa"/>
            <w:tcBorders>
              <w:top w:val="single" w:sz="4" w:space="0" w:color="auto"/>
              <w:left w:val="single" w:sz="4" w:space="0" w:color="auto"/>
              <w:bottom w:val="single" w:sz="4" w:space="0" w:color="auto"/>
              <w:right w:val="single" w:sz="4" w:space="0" w:color="auto"/>
            </w:tcBorders>
            <w:vAlign w:val="center"/>
            <w:hideMark/>
          </w:tcPr>
          <w:p w14:paraId="6998384E" w14:textId="7326454C" w:rsidR="00383BE6" w:rsidRPr="008E3DF9" w:rsidRDefault="008769E3" w:rsidP="00383BE6">
            <w:pPr>
              <w:widowControl w:val="0"/>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9</w:t>
            </w:r>
          </w:p>
        </w:tc>
        <w:tc>
          <w:tcPr>
            <w:tcW w:w="3828" w:type="dxa"/>
            <w:tcBorders>
              <w:top w:val="single" w:sz="4" w:space="0" w:color="auto"/>
              <w:left w:val="single" w:sz="4" w:space="0" w:color="auto"/>
              <w:bottom w:val="single" w:sz="4" w:space="0" w:color="auto"/>
              <w:right w:val="single" w:sz="4" w:space="0" w:color="auto"/>
            </w:tcBorders>
            <w:vAlign w:val="bottom"/>
            <w:hideMark/>
          </w:tcPr>
          <w:p w14:paraId="0FB4EDC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Korespondencja handlowa i służbowa języku angielskim</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11C601"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63E5D3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EB00D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8CE2D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nie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13E75A0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5004B62A" w14:textId="77777777" w:rsidTr="00461B05">
        <w:tc>
          <w:tcPr>
            <w:tcW w:w="567" w:type="dxa"/>
            <w:tcBorders>
              <w:top w:val="single" w:sz="4" w:space="0" w:color="auto"/>
              <w:left w:val="single" w:sz="4" w:space="0" w:color="auto"/>
              <w:bottom w:val="single" w:sz="4" w:space="0" w:color="auto"/>
              <w:right w:val="single" w:sz="4" w:space="0" w:color="auto"/>
            </w:tcBorders>
            <w:vAlign w:val="center"/>
            <w:hideMark/>
          </w:tcPr>
          <w:p w14:paraId="13F036F7" w14:textId="30D8D1A8" w:rsidR="00383BE6" w:rsidRPr="008E3DF9" w:rsidRDefault="008769E3" w:rsidP="00383BE6">
            <w:pPr>
              <w:widowControl w:val="0"/>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10</w:t>
            </w:r>
          </w:p>
        </w:tc>
        <w:tc>
          <w:tcPr>
            <w:tcW w:w="3828" w:type="dxa"/>
            <w:tcBorders>
              <w:top w:val="single" w:sz="4" w:space="0" w:color="auto"/>
              <w:left w:val="single" w:sz="4" w:space="0" w:color="auto"/>
              <w:bottom w:val="single" w:sz="4" w:space="0" w:color="auto"/>
              <w:right w:val="single" w:sz="4" w:space="0" w:color="auto"/>
            </w:tcBorders>
            <w:vAlign w:val="bottom"/>
            <w:hideMark/>
          </w:tcPr>
          <w:p w14:paraId="01795F3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Zagadnienia ekonomiczne</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4662AA"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2F43CCE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182C3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64BDE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nie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14D5254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1488F7EE" w14:textId="77777777" w:rsidTr="00461B05">
        <w:tc>
          <w:tcPr>
            <w:tcW w:w="567" w:type="dxa"/>
            <w:tcBorders>
              <w:top w:val="single" w:sz="4" w:space="0" w:color="auto"/>
              <w:left w:val="single" w:sz="4" w:space="0" w:color="auto"/>
              <w:bottom w:val="single" w:sz="4" w:space="0" w:color="auto"/>
              <w:right w:val="single" w:sz="4" w:space="0" w:color="auto"/>
            </w:tcBorders>
            <w:vAlign w:val="center"/>
            <w:hideMark/>
          </w:tcPr>
          <w:p w14:paraId="5FCD5621" w14:textId="61FCD19B" w:rsidR="00383BE6" w:rsidRPr="008E3DF9" w:rsidRDefault="008769E3" w:rsidP="00383BE6">
            <w:pPr>
              <w:widowControl w:val="0"/>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11</w:t>
            </w:r>
          </w:p>
        </w:tc>
        <w:tc>
          <w:tcPr>
            <w:tcW w:w="3828" w:type="dxa"/>
            <w:tcBorders>
              <w:top w:val="single" w:sz="4" w:space="0" w:color="auto"/>
              <w:left w:val="single" w:sz="4" w:space="0" w:color="auto"/>
              <w:bottom w:val="single" w:sz="4" w:space="0" w:color="auto"/>
              <w:right w:val="single" w:sz="4" w:space="0" w:color="auto"/>
            </w:tcBorders>
            <w:vAlign w:val="bottom"/>
            <w:hideMark/>
          </w:tcPr>
          <w:p w14:paraId="636E06E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Seminarium wybieralne*</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0BC0B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EDA69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1CD4D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1DD16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nie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33F68CEC" w14:textId="15506D9E" w:rsidR="00383BE6" w:rsidRPr="008E3DF9" w:rsidRDefault="00BD44C3"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r>
      <w:tr w:rsidR="00383BE6" w:rsidRPr="008E3DF9" w14:paraId="7920F04D" w14:textId="77777777" w:rsidTr="00461B05">
        <w:tc>
          <w:tcPr>
            <w:tcW w:w="567" w:type="dxa"/>
            <w:tcBorders>
              <w:top w:val="single" w:sz="4" w:space="0" w:color="auto"/>
              <w:left w:val="single" w:sz="4" w:space="0" w:color="auto"/>
              <w:bottom w:val="single" w:sz="4" w:space="0" w:color="auto"/>
              <w:right w:val="single" w:sz="4" w:space="0" w:color="auto"/>
            </w:tcBorders>
            <w:vAlign w:val="center"/>
            <w:hideMark/>
          </w:tcPr>
          <w:p w14:paraId="659C0FCB" w14:textId="7737B4D7" w:rsidR="00383BE6" w:rsidRPr="008E3DF9" w:rsidRDefault="008769E3" w:rsidP="00383BE6">
            <w:pPr>
              <w:widowControl w:val="0"/>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12</w:t>
            </w:r>
          </w:p>
        </w:tc>
        <w:tc>
          <w:tcPr>
            <w:tcW w:w="3828" w:type="dxa"/>
            <w:tcBorders>
              <w:top w:val="single" w:sz="4" w:space="0" w:color="auto"/>
              <w:left w:val="single" w:sz="4" w:space="0" w:color="auto"/>
              <w:bottom w:val="single" w:sz="4" w:space="0" w:color="auto"/>
              <w:right w:val="single" w:sz="4" w:space="0" w:color="auto"/>
            </w:tcBorders>
            <w:vAlign w:val="bottom"/>
            <w:hideMark/>
          </w:tcPr>
          <w:p w14:paraId="2F16D0A3" w14:textId="77777777" w:rsidR="00383BE6" w:rsidRPr="008E3DF9" w:rsidRDefault="00383BE6" w:rsidP="00383BE6">
            <w:pPr>
              <w:spacing w:after="0" w:line="240" w:lineRule="auto"/>
              <w:ind w:right="-87"/>
              <w:rPr>
                <w:rFonts w:ascii="Verdana" w:eastAsia="Calibri" w:hAnsi="Verdana" w:cs="Tahoma"/>
                <w:color w:val="000000"/>
                <w:sz w:val="16"/>
                <w:szCs w:val="16"/>
              </w:rPr>
            </w:pPr>
            <w:r w:rsidRPr="008E3DF9">
              <w:rPr>
                <w:rFonts w:ascii="Verdana" w:eastAsia="Calibri" w:hAnsi="Verdana" w:cs="Tahoma"/>
                <w:color w:val="000000"/>
                <w:sz w:val="16"/>
                <w:szCs w:val="16"/>
              </w:rPr>
              <w:t>Praktyka zawodowa</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94EDAA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 tygodnie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26FF8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6979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nie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7393689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1180B960" w14:textId="77777777" w:rsidTr="00461B05">
        <w:tc>
          <w:tcPr>
            <w:tcW w:w="9752" w:type="dxa"/>
            <w:gridSpan w:val="7"/>
            <w:tcBorders>
              <w:top w:val="single" w:sz="4" w:space="0" w:color="auto"/>
              <w:left w:val="single" w:sz="4" w:space="0" w:color="auto"/>
              <w:bottom w:val="single" w:sz="4" w:space="0" w:color="auto"/>
              <w:right w:val="single" w:sz="4" w:space="0" w:color="auto"/>
            </w:tcBorders>
            <w:shd w:val="clear" w:color="auto" w:fill="D9D9D9"/>
            <w:vAlign w:val="bottom"/>
            <w:hideMark/>
          </w:tcPr>
          <w:p w14:paraId="7FAFACAF" w14:textId="390BA223" w:rsidR="00383BE6" w:rsidRPr="008E3DF9" w:rsidRDefault="00383BE6" w:rsidP="00383BE6">
            <w:pPr>
              <w:widowControl w:val="0"/>
              <w:spacing w:after="0" w:line="240" w:lineRule="auto"/>
              <w:ind w:right="-87"/>
              <w:jc w:val="right"/>
              <w:rPr>
                <w:rFonts w:ascii="Verdana" w:eastAsia="Times New Roman" w:hAnsi="Verdana" w:cs="Tahoma"/>
                <w:b/>
                <w:sz w:val="18"/>
                <w:szCs w:val="18"/>
                <w:lang w:eastAsia="pl-PL" w:bidi="pl-PL"/>
              </w:rPr>
            </w:pPr>
            <w:r w:rsidRPr="008E3DF9">
              <w:rPr>
                <w:rFonts w:ascii="Verdana" w:eastAsia="Times New Roman" w:hAnsi="Verdana" w:cs="Tahoma"/>
                <w:b/>
                <w:sz w:val="18"/>
                <w:szCs w:val="18"/>
                <w:lang w:eastAsia="pl-PL" w:bidi="pl-PL"/>
              </w:rPr>
              <w:t xml:space="preserve">Razem punktów </w:t>
            </w:r>
            <w:proofErr w:type="spellStart"/>
            <w:r w:rsidRPr="008E3DF9">
              <w:rPr>
                <w:rFonts w:ascii="Verdana" w:eastAsia="Times New Roman" w:hAnsi="Verdana" w:cs="Tahoma"/>
                <w:b/>
                <w:sz w:val="18"/>
                <w:szCs w:val="18"/>
                <w:lang w:eastAsia="pl-PL" w:bidi="pl-PL"/>
              </w:rPr>
              <w:t>ECTS</w:t>
            </w:r>
            <w:proofErr w:type="spellEnd"/>
            <w:r w:rsidRPr="008E3DF9">
              <w:rPr>
                <w:rFonts w:ascii="Verdana" w:eastAsia="Times New Roman" w:hAnsi="Verdana" w:cs="Tahoma"/>
                <w:b/>
                <w:sz w:val="18"/>
                <w:szCs w:val="18"/>
                <w:lang w:eastAsia="pl-PL" w:bidi="pl-PL"/>
              </w:rPr>
              <w:t>: 2</w:t>
            </w:r>
            <w:r w:rsidR="008769E3" w:rsidRPr="008E3DF9">
              <w:rPr>
                <w:rFonts w:ascii="Verdana" w:eastAsia="Times New Roman" w:hAnsi="Verdana" w:cs="Tahoma"/>
                <w:b/>
                <w:sz w:val="18"/>
                <w:szCs w:val="18"/>
                <w:lang w:eastAsia="pl-PL" w:bidi="pl-PL"/>
              </w:rPr>
              <w:t>9</w:t>
            </w:r>
          </w:p>
        </w:tc>
      </w:tr>
    </w:tbl>
    <w:p w14:paraId="12545ED6" w14:textId="77777777" w:rsidR="00383BE6" w:rsidRPr="008E3DF9" w:rsidRDefault="00383BE6" w:rsidP="00383BE6">
      <w:pPr>
        <w:widowControl w:val="0"/>
        <w:spacing w:after="0" w:line="240" w:lineRule="auto"/>
        <w:ind w:right="-87"/>
        <w:rPr>
          <w:rFonts w:ascii="Verdana" w:eastAsia="Calibri" w:hAnsi="Verdana" w:cs="Tahoma"/>
          <w:sz w:val="10"/>
          <w:lang w:eastAsia="pl-PL" w:bidi="pl-PL"/>
        </w:rPr>
      </w:pPr>
    </w:p>
    <w:p w14:paraId="49C6EBBE" w14:textId="77777777" w:rsidR="00383BE6" w:rsidRPr="008E3DF9" w:rsidRDefault="00383BE6" w:rsidP="00383BE6">
      <w:pPr>
        <w:widowControl w:val="0"/>
        <w:spacing w:after="0" w:line="240" w:lineRule="auto"/>
        <w:ind w:right="-87"/>
        <w:rPr>
          <w:rFonts w:ascii="Verdana" w:eastAsia="Calibri" w:hAnsi="Verdana" w:cs="Tahoma"/>
          <w:sz w:val="10"/>
          <w:lang w:eastAsia="pl-PL" w:bidi="pl-P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828"/>
        <w:gridCol w:w="567"/>
        <w:gridCol w:w="992"/>
        <w:gridCol w:w="992"/>
        <w:gridCol w:w="992"/>
        <w:gridCol w:w="567"/>
        <w:gridCol w:w="1247"/>
      </w:tblGrid>
      <w:tr w:rsidR="00383BE6" w:rsidRPr="008E3DF9" w14:paraId="39607914" w14:textId="77777777" w:rsidTr="00383BE6">
        <w:tc>
          <w:tcPr>
            <w:tcW w:w="9781"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6F4EB41C"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imes New Roman"/>
                <w:b/>
                <w:bCs/>
                <w:szCs w:val="28"/>
                <w:lang w:eastAsia="pl-PL" w:bidi="pl-PL"/>
              </w:rPr>
            </w:pPr>
            <w:bookmarkStart w:id="52" w:name="_Toc515130227"/>
            <w:bookmarkStart w:id="53" w:name="_Toc524038032"/>
            <w:bookmarkStart w:id="54" w:name="_Toc177650466"/>
            <w:r w:rsidRPr="008E3DF9">
              <w:rPr>
                <w:rFonts w:ascii="Verdana" w:eastAsia="Times New Roman" w:hAnsi="Verdana" w:cs="Times New Roman"/>
                <w:b/>
                <w:bCs/>
                <w:szCs w:val="28"/>
                <w:lang w:eastAsia="pl-PL" w:bidi="pl-PL"/>
              </w:rPr>
              <w:t>SEMESTR 4 / ROK 2</w:t>
            </w:r>
            <w:bookmarkEnd w:id="52"/>
            <w:bookmarkEnd w:id="53"/>
            <w:bookmarkEnd w:id="54"/>
          </w:p>
        </w:tc>
      </w:tr>
      <w:tr w:rsidR="00383BE6" w:rsidRPr="008E3DF9" w14:paraId="41884772" w14:textId="77777777" w:rsidTr="00383BE6">
        <w:tc>
          <w:tcPr>
            <w:tcW w:w="5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11C51D"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L.p.</w:t>
            </w:r>
          </w:p>
        </w:tc>
        <w:tc>
          <w:tcPr>
            <w:tcW w:w="38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C3C300"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Nazwa kursu/modułu</w:t>
            </w: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1CAC31"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Rodzaj zajęć</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06C1CC"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Liczba godzin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B457B76"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Rodzaj zaliczenia</w:t>
            </w: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9E3B3A"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Rodzaj</w:t>
            </w:r>
          </w:p>
          <w:p w14:paraId="4853067F"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Kursu*</w:t>
            </w:r>
          </w:p>
        </w:tc>
        <w:tc>
          <w:tcPr>
            <w:tcW w:w="12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2D1B97"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 xml:space="preserve">Punty </w:t>
            </w:r>
            <w:proofErr w:type="spellStart"/>
            <w:r w:rsidRPr="008E3DF9">
              <w:rPr>
                <w:rFonts w:ascii="Verdana" w:eastAsia="Calibri" w:hAnsi="Verdana" w:cs="Tahoma"/>
                <w:b/>
                <w:sz w:val="16"/>
                <w:lang w:eastAsia="pl-PL" w:bidi="pl-PL"/>
              </w:rPr>
              <w:t>ECTS</w:t>
            </w:r>
            <w:proofErr w:type="spellEnd"/>
          </w:p>
        </w:tc>
      </w:tr>
      <w:tr w:rsidR="00383BE6" w:rsidRPr="008E3DF9" w14:paraId="71CC6AE9" w14:textId="77777777" w:rsidTr="00383BE6">
        <w:tc>
          <w:tcPr>
            <w:tcW w:w="9781" w:type="dxa"/>
            <w:gridSpan w:val="8"/>
            <w:tcBorders>
              <w:top w:val="single" w:sz="4" w:space="0" w:color="auto"/>
              <w:left w:val="single" w:sz="4" w:space="0" w:color="auto"/>
              <w:bottom w:val="single" w:sz="4" w:space="0" w:color="auto"/>
              <w:right w:val="single" w:sz="4" w:space="0" w:color="auto"/>
            </w:tcBorders>
            <w:shd w:val="clear" w:color="auto" w:fill="BFBFBF"/>
            <w:hideMark/>
          </w:tcPr>
          <w:p w14:paraId="2429C738" w14:textId="77777777" w:rsidR="00383BE6" w:rsidRPr="008E3DF9" w:rsidRDefault="00383BE6" w:rsidP="009C3B54">
            <w:pPr>
              <w:widowControl w:val="0"/>
              <w:numPr>
                <w:ilvl w:val="0"/>
                <w:numId w:val="15"/>
              </w:numPr>
              <w:spacing w:after="0" w:line="240" w:lineRule="auto"/>
              <w:ind w:right="-87"/>
              <w:rPr>
                <w:rFonts w:ascii="Verdana" w:eastAsia="Calibri" w:hAnsi="Verdana" w:cs="Tahoma"/>
                <w:b/>
                <w:sz w:val="18"/>
                <w:lang w:eastAsia="pl-PL" w:bidi="pl-PL"/>
              </w:rPr>
            </w:pPr>
            <w:r w:rsidRPr="008E3DF9">
              <w:rPr>
                <w:rFonts w:ascii="Verdana" w:eastAsia="Calibri" w:hAnsi="Verdana" w:cs="Tahoma"/>
                <w:b/>
                <w:sz w:val="18"/>
                <w:lang w:eastAsia="pl-PL" w:bidi="pl-PL"/>
              </w:rPr>
              <w:t xml:space="preserve">PRZEDMIOTY KSZTAŁCENIA OGÓLNEGO </w:t>
            </w:r>
          </w:p>
        </w:tc>
      </w:tr>
      <w:tr w:rsidR="00383BE6" w:rsidRPr="008E3DF9" w14:paraId="06643F97" w14:textId="77777777" w:rsidTr="00383BE6">
        <w:tc>
          <w:tcPr>
            <w:tcW w:w="596" w:type="dxa"/>
            <w:tcBorders>
              <w:top w:val="single" w:sz="4" w:space="0" w:color="auto"/>
              <w:left w:val="single" w:sz="4" w:space="0" w:color="auto"/>
              <w:bottom w:val="single" w:sz="4" w:space="0" w:color="auto"/>
              <w:right w:val="single" w:sz="4" w:space="0" w:color="auto"/>
            </w:tcBorders>
            <w:hideMark/>
          </w:tcPr>
          <w:p w14:paraId="4A2E55FE" w14:textId="77777777" w:rsidR="00383BE6" w:rsidRPr="008E3DF9" w:rsidRDefault="00383BE6" w:rsidP="00383BE6">
            <w:pPr>
              <w:widowControl w:val="0"/>
              <w:spacing w:after="0" w:line="240" w:lineRule="auto"/>
              <w:ind w:right="-87"/>
              <w:jc w:val="both"/>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1.</w:t>
            </w:r>
          </w:p>
        </w:tc>
        <w:tc>
          <w:tcPr>
            <w:tcW w:w="3828" w:type="dxa"/>
            <w:tcBorders>
              <w:top w:val="single" w:sz="4" w:space="0" w:color="auto"/>
              <w:left w:val="single" w:sz="4" w:space="0" w:color="auto"/>
              <w:bottom w:val="single" w:sz="4" w:space="0" w:color="auto"/>
              <w:right w:val="single" w:sz="4" w:space="0" w:color="auto"/>
            </w:tcBorders>
            <w:vAlign w:val="center"/>
          </w:tcPr>
          <w:p w14:paraId="6EA5DA1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Wychowanie fizyczne*</w:t>
            </w:r>
          </w:p>
          <w:p w14:paraId="6BACCF57" w14:textId="77777777" w:rsidR="00383BE6" w:rsidRPr="008E3DF9" w:rsidRDefault="00383BE6" w:rsidP="00383BE6">
            <w:pPr>
              <w:spacing w:after="0" w:line="240" w:lineRule="auto"/>
              <w:ind w:right="-87"/>
              <w:rPr>
                <w:rFonts w:ascii="Verdana" w:eastAsia="Calibri"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F9B29E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A4438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5EBFC1D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7B9A6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nie</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9E08BE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0</w:t>
            </w:r>
          </w:p>
        </w:tc>
      </w:tr>
      <w:tr w:rsidR="00383BE6" w:rsidRPr="008E3DF9" w14:paraId="3F9692EB" w14:textId="77777777" w:rsidTr="00383BE6">
        <w:tc>
          <w:tcPr>
            <w:tcW w:w="9781" w:type="dxa"/>
            <w:gridSpan w:val="8"/>
            <w:tcBorders>
              <w:top w:val="single" w:sz="4" w:space="0" w:color="auto"/>
              <w:left w:val="single" w:sz="4" w:space="0" w:color="auto"/>
              <w:bottom w:val="single" w:sz="4" w:space="0" w:color="auto"/>
              <w:right w:val="single" w:sz="4" w:space="0" w:color="auto"/>
            </w:tcBorders>
            <w:shd w:val="clear" w:color="auto" w:fill="BFBFBF"/>
            <w:hideMark/>
          </w:tcPr>
          <w:p w14:paraId="4EE84471" w14:textId="77777777" w:rsidR="00383BE6" w:rsidRPr="008E3DF9" w:rsidRDefault="00383BE6" w:rsidP="009C3B54">
            <w:pPr>
              <w:widowControl w:val="0"/>
              <w:numPr>
                <w:ilvl w:val="0"/>
                <w:numId w:val="15"/>
              </w:numPr>
              <w:spacing w:after="0" w:line="240" w:lineRule="auto"/>
              <w:ind w:right="-87"/>
              <w:rPr>
                <w:rFonts w:ascii="Verdana" w:eastAsia="Calibri" w:hAnsi="Verdana" w:cs="Tahoma"/>
                <w:b/>
                <w:sz w:val="18"/>
                <w:szCs w:val="18"/>
                <w:lang w:eastAsia="pl-PL" w:bidi="pl-PL"/>
              </w:rPr>
            </w:pPr>
            <w:r w:rsidRPr="008E3DF9">
              <w:rPr>
                <w:rFonts w:ascii="Verdana" w:eastAsia="Calibri" w:hAnsi="Verdana" w:cs="Tahoma"/>
                <w:b/>
                <w:sz w:val="18"/>
                <w:szCs w:val="18"/>
                <w:lang w:eastAsia="pl-PL" w:bidi="pl-PL"/>
              </w:rPr>
              <w:t xml:space="preserve">PRZEDMIOTY PODSTAWOWE – 12 </w:t>
            </w:r>
            <w:proofErr w:type="spellStart"/>
            <w:r w:rsidRPr="008E3DF9">
              <w:rPr>
                <w:rFonts w:ascii="Verdana" w:eastAsia="Calibri" w:hAnsi="Verdana" w:cs="Tahoma"/>
                <w:b/>
                <w:sz w:val="18"/>
                <w:szCs w:val="18"/>
                <w:lang w:eastAsia="pl-PL" w:bidi="pl-PL"/>
              </w:rPr>
              <w:t>ECTS</w:t>
            </w:r>
            <w:proofErr w:type="spellEnd"/>
          </w:p>
        </w:tc>
      </w:tr>
      <w:tr w:rsidR="00383BE6" w:rsidRPr="008E3DF9" w14:paraId="67039860" w14:textId="77777777" w:rsidTr="00383BE6">
        <w:tc>
          <w:tcPr>
            <w:tcW w:w="596" w:type="dxa"/>
            <w:tcBorders>
              <w:top w:val="single" w:sz="4" w:space="0" w:color="auto"/>
              <w:left w:val="single" w:sz="4" w:space="0" w:color="auto"/>
              <w:bottom w:val="single" w:sz="4" w:space="0" w:color="auto"/>
              <w:right w:val="single" w:sz="4" w:space="0" w:color="auto"/>
            </w:tcBorders>
            <w:hideMark/>
          </w:tcPr>
          <w:p w14:paraId="0E8F227B" w14:textId="77777777" w:rsidR="00383BE6" w:rsidRPr="008E3DF9" w:rsidRDefault="00383BE6" w:rsidP="00383BE6">
            <w:pPr>
              <w:widowControl w:val="0"/>
              <w:spacing w:after="0" w:line="240" w:lineRule="auto"/>
              <w:ind w:right="-87"/>
              <w:jc w:val="both"/>
              <w:rPr>
                <w:rFonts w:ascii="Verdana" w:eastAsia="Calibri" w:hAnsi="Verdana" w:cs="Tahoma"/>
                <w:sz w:val="16"/>
                <w:lang w:eastAsia="pl-PL" w:bidi="pl-PL"/>
              </w:rPr>
            </w:pPr>
            <w:r w:rsidRPr="008E3DF9">
              <w:rPr>
                <w:rFonts w:ascii="Verdana" w:eastAsia="Calibri" w:hAnsi="Verdana" w:cs="Tahoma"/>
                <w:sz w:val="16"/>
                <w:lang w:eastAsia="pl-PL" w:bidi="pl-PL"/>
              </w:rPr>
              <w:t>2.</w:t>
            </w:r>
          </w:p>
        </w:tc>
        <w:tc>
          <w:tcPr>
            <w:tcW w:w="3828" w:type="dxa"/>
            <w:tcBorders>
              <w:top w:val="single" w:sz="4" w:space="0" w:color="auto"/>
              <w:left w:val="single" w:sz="4" w:space="0" w:color="auto"/>
              <w:bottom w:val="single" w:sz="4" w:space="0" w:color="auto"/>
              <w:right w:val="single" w:sz="4" w:space="0" w:color="auto"/>
            </w:tcBorders>
            <w:hideMark/>
          </w:tcPr>
          <w:p w14:paraId="242A8BBF"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Praktyczna nauka języka angielskiego (120)*</w:t>
            </w:r>
          </w:p>
        </w:tc>
        <w:tc>
          <w:tcPr>
            <w:tcW w:w="567" w:type="dxa"/>
            <w:tcBorders>
              <w:top w:val="single" w:sz="4" w:space="0" w:color="auto"/>
              <w:left w:val="single" w:sz="4" w:space="0" w:color="auto"/>
              <w:bottom w:val="single" w:sz="4" w:space="0" w:color="auto"/>
              <w:right w:val="single" w:sz="4" w:space="0" w:color="auto"/>
            </w:tcBorders>
          </w:tcPr>
          <w:p w14:paraId="0F3FE7AB"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p>
        </w:tc>
        <w:tc>
          <w:tcPr>
            <w:tcW w:w="992" w:type="dxa"/>
            <w:tcBorders>
              <w:top w:val="single" w:sz="4" w:space="0" w:color="auto"/>
              <w:left w:val="single" w:sz="4" w:space="0" w:color="auto"/>
              <w:bottom w:val="single" w:sz="4" w:space="0" w:color="auto"/>
              <w:right w:val="single" w:sz="4" w:space="0" w:color="auto"/>
            </w:tcBorders>
          </w:tcPr>
          <w:p w14:paraId="21A75753"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p>
        </w:tc>
        <w:tc>
          <w:tcPr>
            <w:tcW w:w="1984" w:type="dxa"/>
            <w:gridSpan w:val="2"/>
            <w:tcBorders>
              <w:top w:val="single" w:sz="4" w:space="0" w:color="auto"/>
              <w:left w:val="single" w:sz="4" w:space="0" w:color="auto"/>
              <w:bottom w:val="single" w:sz="4" w:space="0" w:color="auto"/>
              <w:right w:val="single" w:sz="4" w:space="0" w:color="auto"/>
            </w:tcBorders>
          </w:tcPr>
          <w:p w14:paraId="2BCDDA94"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p>
        </w:tc>
        <w:tc>
          <w:tcPr>
            <w:tcW w:w="567" w:type="dxa"/>
            <w:tcBorders>
              <w:top w:val="single" w:sz="4" w:space="0" w:color="auto"/>
              <w:left w:val="single" w:sz="4" w:space="0" w:color="auto"/>
              <w:bottom w:val="single" w:sz="4" w:space="0" w:color="auto"/>
              <w:right w:val="single" w:sz="4" w:space="0" w:color="auto"/>
            </w:tcBorders>
          </w:tcPr>
          <w:p w14:paraId="134727ED" w14:textId="77777777" w:rsidR="00383BE6" w:rsidRPr="008E3DF9" w:rsidRDefault="00383BE6" w:rsidP="00383BE6">
            <w:pPr>
              <w:widowControl w:val="0"/>
              <w:spacing w:after="0" w:line="240" w:lineRule="auto"/>
              <w:ind w:right="-87"/>
              <w:rPr>
                <w:rFonts w:ascii="Verdana" w:eastAsia="Calibri" w:hAnsi="Verdana" w:cs="Tahoma"/>
                <w:sz w:val="16"/>
                <w:szCs w:val="18"/>
                <w:lang w:eastAsia="pl-PL" w:bidi="pl-PL"/>
              </w:rPr>
            </w:pPr>
          </w:p>
        </w:tc>
        <w:tc>
          <w:tcPr>
            <w:tcW w:w="1247" w:type="dxa"/>
            <w:tcBorders>
              <w:top w:val="single" w:sz="4" w:space="0" w:color="auto"/>
              <w:left w:val="single" w:sz="4" w:space="0" w:color="auto"/>
              <w:bottom w:val="single" w:sz="4" w:space="0" w:color="auto"/>
              <w:right w:val="single" w:sz="4" w:space="0" w:color="auto"/>
            </w:tcBorders>
          </w:tcPr>
          <w:p w14:paraId="2BD35F81" w14:textId="77777777" w:rsidR="00383BE6" w:rsidRPr="008E3DF9" w:rsidRDefault="00383BE6" w:rsidP="00383BE6">
            <w:pPr>
              <w:widowControl w:val="0"/>
              <w:spacing w:after="0" w:line="240" w:lineRule="auto"/>
              <w:ind w:right="-87"/>
              <w:rPr>
                <w:rFonts w:ascii="Verdana" w:eastAsia="Calibri" w:hAnsi="Verdana" w:cs="Tahoma"/>
                <w:sz w:val="16"/>
                <w:szCs w:val="18"/>
                <w:lang w:eastAsia="pl-PL" w:bidi="pl-PL"/>
              </w:rPr>
            </w:pPr>
          </w:p>
        </w:tc>
      </w:tr>
      <w:tr w:rsidR="00383BE6" w:rsidRPr="008E3DF9" w14:paraId="62C386B0" w14:textId="77777777" w:rsidTr="00383BE6">
        <w:trPr>
          <w:trHeight w:val="220"/>
        </w:trPr>
        <w:tc>
          <w:tcPr>
            <w:tcW w:w="596" w:type="dxa"/>
            <w:tcBorders>
              <w:top w:val="single" w:sz="4" w:space="0" w:color="auto"/>
              <w:left w:val="single" w:sz="4" w:space="0" w:color="auto"/>
              <w:bottom w:val="single" w:sz="4" w:space="0" w:color="auto"/>
              <w:right w:val="single" w:sz="4" w:space="0" w:color="auto"/>
            </w:tcBorders>
            <w:hideMark/>
          </w:tcPr>
          <w:p w14:paraId="0FF983C7" w14:textId="77777777" w:rsidR="00383BE6" w:rsidRPr="008E3DF9" w:rsidRDefault="00383BE6" w:rsidP="00383BE6">
            <w:pPr>
              <w:widowControl w:val="0"/>
              <w:spacing w:after="0" w:line="240" w:lineRule="auto"/>
              <w:ind w:right="-87"/>
              <w:jc w:val="both"/>
              <w:rPr>
                <w:rFonts w:ascii="Verdana" w:eastAsia="Calibri" w:hAnsi="Verdana" w:cs="Tahoma"/>
                <w:sz w:val="16"/>
                <w:lang w:eastAsia="pl-PL" w:bidi="pl-PL"/>
              </w:rPr>
            </w:pPr>
            <w:r w:rsidRPr="008E3DF9">
              <w:rPr>
                <w:rFonts w:ascii="Verdana" w:eastAsia="Calibri" w:hAnsi="Verdana" w:cs="Tahoma"/>
                <w:sz w:val="16"/>
                <w:lang w:eastAsia="pl-PL" w:bidi="pl-PL"/>
              </w:rPr>
              <w:t>2.1.</w:t>
            </w:r>
          </w:p>
        </w:tc>
        <w:tc>
          <w:tcPr>
            <w:tcW w:w="3828" w:type="dxa"/>
            <w:tcBorders>
              <w:top w:val="single" w:sz="4" w:space="0" w:color="auto"/>
              <w:left w:val="single" w:sz="4" w:space="0" w:color="auto"/>
              <w:bottom w:val="single" w:sz="4" w:space="0" w:color="auto"/>
              <w:right w:val="single" w:sz="4" w:space="0" w:color="auto"/>
            </w:tcBorders>
            <w:hideMark/>
          </w:tcPr>
          <w:p w14:paraId="72412828" w14:textId="77777777" w:rsidR="00383BE6" w:rsidRPr="008E3DF9" w:rsidRDefault="00383BE6" w:rsidP="00383BE6">
            <w:pPr>
              <w:widowControl w:val="0"/>
              <w:spacing w:after="0" w:line="240" w:lineRule="auto"/>
              <w:ind w:right="-87"/>
              <w:rPr>
                <w:rFonts w:ascii="Verdana" w:eastAsia="Calibri" w:hAnsi="Verdana" w:cs="Tahoma"/>
                <w:i/>
                <w:sz w:val="16"/>
                <w:lang w:eastAsia="pl-PL" w:bidi="pl-PL"/>
              </w:rPr>
            </w:pPr>
            <w:proofErr w:type="spellStart"/>
            <w:r w:rsidRPr="008E3DF9">
              <w:rPr>
                <w:rFonts w:ascii="Verdana" w:eastAsia="Calibri" w:hAnsi="Verdana" w:cs="Tahoma"/>
                <w:i/>
                <w:sz w:val="16"/>
                <w:lang w:eastAsia="pl-PL" w:bidi="pl-PL"/>
              </w:rPr>
              <w:t>PNJA</w:t>
            </w:r>
            <w:proofErr w:type="spellEnd"/>
            <w:r w:rsidRPr="008E3DF9">
              <w:rPr>
                <w:rFonts w:ascii="Verdana" w:eastAsia="Calibri" w:hAnsi="Verdana" w:cs="Tahoma"/>
                <w:i/>
                <w:sz w:val="16"/>
                <w:lang w:eastAsia="pl-PL" w:bidi="pl-PL"/>
              </w:rPr>
              <w:t xml:space="preserve"> Konwersacje*</w:t>
            </w:r>
          </w:p>
        </w:tc>
        <w:tc>
          <w:tcPr>
            <w:tcW w:w="567" w:type="dxa"/>
            <w:tcBorders>
              <w:top w:val="single" w:sz="4" w:space="0" w:color="auto"/>
              <w:left w:val="single" w:sz="4" w:space="0" w:color="auto"/>
              <w:bottom w:val="single" w:sz="4" w:space="0" w:color="auto"/>
              <w:right w:val="single" w:sz="4" w:space="0" w:color="auto"/>
            </w:tcBorders>
            <w:hideMark/>
          </w:tcPr>
          <w:p w14:paraId="48AE6F95" w14:textId="77777777" w:rsidR="00383BE6" w:rsidRPr="008E3DF9" w:rsidRDefault="00383BE6" w:rsidP="00383BE6">
            <w:pPr>
              <w:widowControl w:val="0"/>
              <w:spacing w:after="0" w:line="240" w:lineRule="auto"/>
              <w:ind w:right="-87"/>
              <w:jc w:val="center"/>
              <w:rPr>
                <w:rFonts w:ascii="Verdana" w:eastAsia="Calibri" w:hAnsi="Verdana" w:cs="Tahoma"/>
                <w:lang w:eastAsia="pl-PL" w:bidi="pl-PL"/>
              </w:rPr>
            </w:pPr>
            <w:proofErr w:type="spellStart"/>
            <w:r w:rsidRPr="008E3DF9">
              <w:rPr>
                <w:rFonts w:ascii="Verdana" w:eastAsia="Calibri" w:hAnsi="Verdana" w:cs="Tahoma"/>
                <w:sz w:val="16"/>
                <w:lang w:eastAsia="pl-PL" w:bidi="pl-PL"/>
              </w:rPr>
              <w:t>CP</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6FB7414"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tcBorders>
              <w:top w:val="single" w:sz="4" w:space="0" w:color="auto"/>
              <w:left w:val="single" w:sz="4" w:space="0" w:color="auto"/>
              <w:bottom w:val="single" w:sz="4" w:space="0" w:color="auto"/>
              <w:right w:val="single" w:sz="4" w:space="0" w:color="auto"/>
            </w:tcBorders>
            <w:hideMark/>
          </w:tcPr>
          <w:p w14:paraId="57A11202"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93CC266" w14:textId="77777777" w:rsidR="00383BE6" w:rsidRPr="008E3DF9" w:rsidRDefault="00383BE6" w:rsidP="00383BE6">
            <w:pPr>
              <w:widowControl w:val="0"/>
              <w:spacing w:after="0" w:line="240" w:lineRule="auto"/>
              <w:ind w:left="113" w:right="-87"/>
              <w:jc w:val="center"/>
              <w:rPr>
                <w:rFonts w:ascii="Verdana" w:eastAsia="Calibri" w:hAnsi="Verdana" w:cs="Tahoma"/>
                <w:b/>
                <w:sz w:val="16"/>
                <w:lang w:eastAsia="pl-PL" w:bidi="pl-PL"/>
              </w:rPr>
            </w:pPr>
            <w:r w:rsidRPr="008E3DF9">
              <w:rPr>
                <w:rFonts w:ascii="Verdana" w:eastAsia="Calibri" w:hAnsi="Verdana" w:cs="Tahoma"/>
                <w:b/>
                <w:sz w:val="16"/>
                <w:lang w:eastAsia="pl-PL" w:bidi="pl-PL"/>
              </w:rPr>
              <w:t>egzamin</w:t>
            </w:r>
          </w:p>
        </w:tc>
        <w:tc>
          <w:tcPr>
            <w:tcW w:w="567" w:type="dxa"/>
            <w:tcBorders>
              <w:top w:val="single" w:sz="4" w:space="0" w:color="auto"/>
              <w:left w:val="single" w:sz="4" w:space="0" w:color="auto"/>
              <w:bottom w:val="single" w:sz="4" w:space="0" w:color="auto"/>
              <w:right w:val="single" w:sz="4" w:space="0" w:color="auto"/>
            </w:tcBorders>
            <w:hideMark/>
          </w:tcPr>
          <w:p w14:paraId="0AFA9D92" w14:textId="77777777" w:rsidR="00383BE6" w:rsidRPr="008E3DF9" w:rsidRDefault="00383BE6" w:rsidP="00383BE6">
            <w:pPr>
              <w:widowControl w:val="0"/>
              <w:spacing w:after="0" w:line="240" w:lineRule="auto"/>
              <w:ind w:right="-87"/>
              <w:jc w:val="center"/>
              <w:rPr>
                <w:rFonts w:ascii="Verdana" w:eastAsia="Calibri" w:hAnsi="Verdana" w:cs="Tahoma"/>
                <w:sz w:val="16"/>
                <w:szCs w:val="18"/>
                <w:lang w:eastAsia="pl-PL" w:bidi="pl-PL"/>
              </w:rPr>
            </w:pPr>
            <w:r w:rsidRPr="008E3DF9">
              <w:rPr>
                <w:rFonts w:ascii="Verdana" w:eastAsia="Calibri" w:hAnsi="Verdana" w:cs="Tahoma"/>
                <w:sz w:val="16"/>
                <w:szCs w:val="18"/>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4B7BADB3" w14:textId="3F8469F1" w:rsidR="00383BE6" w:rsidRPr="008E3DF9" w:rsidRDefault="006A3C42" w:rsidP="00383BE6">
            <w:pPr>
              <w:widowControl w:val="0"/>
              <w:spacing w:after="0" w:line="240" w:lineRule="auto"/>
              <w:ind w:right="-87"/>
              <w:jc w:val="center"/>
              <w:rPr>
                <w:rFonts w:ascii="Verdana" w:eastAsia="Calibri" w:hAnsi="Verdana" w:cs="Tahoma"/>
                <w:sz w:val="16"/>
                <w:szCs w:val="18"/>
                <w:lang w:eastAsia="pl-PL" w:bidi="pl-PL"/>
              </w:rPr>
            </w:pPr>
            <w:r>
              <w:rPr>
                <w:rFonts w:ascii="Verdana" w:eastAsia="Calibri" w:hAnsi="Verdana" w:cs="Tahoma"/>
                <w:sz w:val="16"/>
                <w:szCs w:val="18"/>
                <w:lang w:eastAsia="pl-PL" w:bidi="pl-PL"/>
              </w:rPr>
              <w:t>2</w:t>
            </w:r>
          </w:p>
        </w:tc>
      </w:tr>
      <w:tr w:rsidR="00383BE6" w:rsidRPr="008E3DF9" w14:paraId="713087A7" w14:textId="77777777" w:rsidTr="00383BE6">
        <w:tc>
          <w:tcPr>
            <w:tcW w:w="596" w:type="dxa"/>
            <w:tcBorders>
              <w:top w:val="single" w:sz="4" w:space="0" w:color="auto"/>
              <w:left w:val="single" w:sz="4" w:space="0" w:color="auto"/>
              <w:bottom w:val="single" w:sz="4" w:space="0" w:color="auto"/>
              <w:right w:val="single" w:sz="4" w:space="0" w:color="auto"/>
            </w:tcBorders>
            <w:hideMark/>
          </w:tcPr>
          <w:p w14:paraId="021305E7" w14:textId="77777777" w:rsidR="00383BE6" w:rsidRPr="008E3DF9" w:rsidRDefault="00383BE6" w:rsidP="00383BE6">
            <w:pPr>
              <w:widowControl w:val="0"/>
              <w:spacing w:after="0" w:line="240" w:lineRule="auto"/>
              <w:ind w:right="-87"/>
              <w:jc w:val="both"/>
              <w:rPr>
                <w:rFonts w:ascii="Verdana" w:eastAsia="Calibri" w:hAnsi="Verdana" w:cs="Tahoma"/>
                <w:sz w:val="16"/>
                <w:lang w:eastAsia="pl-PL" w:bidi="pl-PL"/>
              </w:rPr>
            </w:pPr>
            <w:r w:rsidRPr="008E3DF9">
              <w:rPr>
                <w:rFonts w:ascii="Verdana" w:eastAsia="Calibri" w:hAnsi="Verdana" w:cs="Tahoma"/>
                <w:sz w:val="16"/>
                <w:lang w:eastAsia="pl-PL" w:bidi="pl-PL"/>
              </w:rPr>
              <w:t>2.2.</w:t>
            </w:r>
          </w:p>
        </w:tc>
        <w:tc>
          <w:tcPr>
            <w:tcW w:w="3828" w:type="dxa"/>
            <w:tcBorders>
              <w:top w:val="single" w:sz="4" w:space="0" w:color="auto"/>
              <w:left w:val="single" w:sz="4" w:space="0" w:color="auto"/>
              <w:bottom w:val="single" w:sz="4" w:space="0" w:color="auto"/>
              <w:right w:val="single" w:sz="4" w:space="0" w:color="auto"/>
            </w:tcBorders>
            <w:hideMark/>
          </w:tcPr>
          <w:p w14:paraId="2ED61AFA" w14:textId="77777777" w:rsidR="00383BE6" w:rsidRPr="008E3DF9" w:rsidRDefault="00383BE6" w:rsidP="00383BE6">
            <w:pPr>
              <w:widowControl w:val="0"/>
              <w:spacing w:after="0" w:line="240" w:lineRule="auto"/>
              <w:ind w:right="-87"/>
              <w:rPr>
                <w:rFonts w:ascii="Verdana" w:eastAsia="Calibri" w:hAnsi="Verdana" w:cs="Tahoma"/>
                <w:i/>
                <w:sz w:val="16"/>
                <w:lang w:eastAsia="pl-PL" w:bidi="pl-PL"/>
              </w:rPr>
            </w:pPr>
            <w:proofErr w:type="spellStart"/>
            <w:r w:rsidRPr="008E3DF9">
              <w:rPr>
                <w:rFonts w:ascii="Verdana" w:eastAsia="Calibri" w:hAnsi="Verdana" w:cs="Tahoma"/>
                <w:i/>
                <w:sz w:val="16"/>
                <w:lang w:eastAsia="pl-PL" w:bidi="pl-PL"/>
              </w:rPr>
              <w:t>PNJA</w:t>
            </w:r>
            <w:proofErr w:type="spellEnd"/>
            <w:r w:rsidRPr="008E3DF9">
              <w:rPr>
                <w:rFonts w:ascii="Verdana" w:eastAsia="Calibri" w:hAnsi="Verdana" w:cs="Tahoma"/>
                <w:i/>
                <w:sz w:val="16"/>
                <w:lang w:eastAsia="pl-PL" w:bidi="pl-PL"/>
              </w:rPr>
              <w:t xml:space="preserve"> Sprawności zintegrowane*</w:t>
            </w:r>
          </w:p>
        </w:tc>
        <w:tc>
          <w:tcPr>
            <w:tcW w:w="567" w:type="dxa"/>
            <w:tcBorders>
              <w:top w:val="single" w:sz="4" w:space="0" w:color="auto"/>
              <w:left w:val="single" w:sz="4" w:space="0" w:color="auto"/>
              <w:bottom w:val="single" w:sz="4" w:space="0" w:color="auto"/>
              <w:right w:val="single" w:sz="4" w:space="0" w:color="auto"/>
            </w:tcBorders>
            <w:hideMark/>
          </w:tcPr>
          <w:p w14:paraId="66D5BB2B" w14:textId="77777777" w:rsidR="00383BE6" w:rsidRPr="008E3DF9" w:rsidRDefault="00383BE6" w:rsidP="00383BE6">
            <w:pPr>
              <w:widowControl w:val="0"/>
              <w:spacing w:after="0" w:line="240" w:lineRule="auto"/>
              <w:ind w:right="-87"/>
              <w:jc w:val="center"/>
              <w:rPr>
                <w:rFonts w:ascii="Verdana" w:eastAsia="Calibri" w:hAnsi="Verdana" w:cs="Tahoma"/>
                <w:lang w:eastAsia="pl-PL" w:bidi="pl-PL"/>
              </w:rPr>
            </w:pPr>
            <w:proofErr w:type="spellStart"/>
            <w:r w:rsidRPr="008E3DF9">
              <w:rPr>
                <w:rFonts w:ascii="Verdana" w:eastAsia="Calibri" w:hAnsi="Verdana" w:cs="Tahoma"/>
                <w:sz w:val="16"/>
                <w:lang w:eastAsia="pl-PL" w:bidi="pl-PL"/>
              </w:rPr>
              <w:t>CP</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07A4301"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tcBorders>
              <w:top w:val="single" w:sz="4" w:space="0" w:color="auto"/>
              <w:left w:val="single" w:sz="4" w:space="0" w:color="auto"/>
              <w:bottom w:val="single" w:sz="4" w:space="0" w:color="auto"/>
              <w:right w:val="single" w:sz="4" w:space="0" w:color="auto"/>
            </w:tcBorders>
            <w:hideMark/>
          </w:tcPr>
          <w:p w14:paraId="5D6943CB"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5AB90F" w14:textId="77777777" w:rsidR="00383BE6" w:rsidRPr="008E3DF9" w:rsidRDefault="00383BE6" w:rsidP="00383BE6">
            <w:pPr>
              <w:spacing w:after="0"/>
              <w:ind w:right="-87"/>
              <w:rPr>
                <w:rFonts w:ascii="Verdana" w:eastAsia="Calibri" w:hAnsi="Verdana" w:cs="Tahoma"/>
                <w:b/>
                <w:sz w:val="16"/>
                <w:lang w:eastAsia="pl-PL" w:bidi="pl-PL"/>
              </w:rPr>
            </w:pPr>
          </w:p>
        </w:tc>
        <w:tc>
          <w:tcPr>
            <w:tcW w:w="567" w:type="dxa"/>
            <w:tcBorders>
              <w:top w:val="single" w:sz="4" w:space="0" w:color="auto"/>
              <w:left w:val="single" w:sz="4" w:space="0" w:color="auto"/>
              <w:bottom w:val="single" w:sz="4" w:space="0" w:color="auto"/>
              <w:right w:val="single" w:sz="4" w:space="0" w:color="auto"/>
            </w:tcBorders>
            <w:hideMark/>
          </w:tcPr>
          <w:p w14:paraId="757A4704" w14:textId="77777777" w:rsidR="00383BE6" w:rsidRPr="008E3DF9" w:rsidRDefault="00383BE6" w:rsidP="00383BE6">
            <w:pPr>
              <w:widowControl w:val="0"/>
              <w:spacing w:after="0" w:line="240" w:lineRule="auto"/>
              <w:ind w:right="-87"/>
              <w:jc w:val="center"/>
              <w:rPr>
                <w:rFonts w:ascii="Verdana" w:eastAsia="Calibri" w:hAnsi="Verdana" w:cs="Tahoma"/>
                <w:sz w:val="16"/>
                <w:szCs w:val="18"/>
                <w:lang w:eastAsia="pl-PL" w:bidi="pl-PL"/>
              </w:rPr>
            </w:pPr>
            <w:r w:rsidRPr="008E3DF9">
              <w:rPr>
                <w:rFonts w:ascii="Verdana" w:eastAsia="Calibri" w:hAnsi="Verdana" w:cs="Tahoma"/>
                <w:sz w:val="16"/>
                <w:szCs w:val="18"/>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6F036B19" w14:textId="77777777" w:rsidR="00383BE6" w:rsidRPr="008E3DF9" w:rsidRDefault="00383BE6" w:rsidP="00383BE6">
            <w:pPr>
              <w:widowControl w:val="0"/>
              <w:spacing w:after="0" w:line="240" w:lineRule="auto"/>
              <w:ind w:right="-87"/>
              <w:jc w:val="center"/>
              <w:rPr>
                <w:rFonts w:ascii="Verdana" w:eastAsia="Calibri" w:hAnsi="Verdana" w:cs="Tahoma"/>
                <w:sz w:val="16"/>
                <w:szCs w:val="18"/>
                <w:lang w:eastAsia="pl-PL" w:bidi="pl-PL"/>
              </w:rPr>
            </w:pPr>
            <w:r w:rsidRPr="008E3DF9">
              <w:rPr>
                <w:rFonts w:ascii="Verdana" w:eastAsia="Calibri" w:hAnsi="Verdana" w:cs="Tahoma"/>
                <w:sz w:val="16"/>
                <w:szCs w:val="18"/>
                <w:lang w:eastAsia="pl-PL" w:bidi="pl-PL"/>
              </w:rPr>
              <w:t>2</w:t>
            </w:r>
          </w:p>
        </w:tc>
      </w:tr>
      <w:tr w:rsidR="00383BE6" w:rsidRPr="008E3DF9" w14:paraId="2A3C61D4" w14:textId="77777777" w:rsidTr="00383BE6">
        <w:tc>
          <w:tcPr>
            <w:tcW w:w="596" w:type="dxa"/>
            <w:tcBorders>
              <w:top w:val="single" w:sz="4" w:space="0" w:color="auto"/>
              <w:left w:val="single" w:sz="4" w:space="0" w:color="auto"/>
              <w:bottom w:val="single" w:sz="4" w:space="0" w:color="auto"/>
              <w:right w:val="single" w:sz="4" w:space="0" w:color="auto"/>
            </w:tcBorders>
            <w:hideMark/>
          </w:tcPr>
          <w:p w14:paraId="6DD10F52" w14:textId="77777777" w:rsidR="00383BE6" w:rsidRPr="008E3DF9" w:rsidRDefault="00383BE6" w:rsidP="00383BE6">
            <w:pPr>
              <w:widowControl w:val="0"/>
              <w:spacing w:after="0" w:line="240" w:lineRule="auto"/>
              <w:ind w:right="-87"/>
              <w:jc w:val="both"/>
              <w:rPr>
                <w:rFonts w:ascii="Verdana" w:eastAsia="Calibri" w:hAnsi="Verdana" w:cs="Tahoma"/>
                <w:sz w:val="16"/>
                <w:lang w:eastAsia="pl-PL" w:bidi="pl-PL"/>
              </w:rPr>
            </w:pPr>
            <w:r w:rsidRPr="008E3DF9">
              <w:rPr>
                <w:rFonts w:ascii="Verdana" w:eastAsia="Calibri" w:hAnsi="Verdana" w:cs="Tahoma"/>
                <w:sz w:val="16"/>
                <w:lang w:eastAsia="pl-PL" w:bidi="pl-PL"/>
              </w:rPr>
              <w:t>2.3.</w:t>
            </w:r>
          </w:p>
        </w:tc>
        <w:tc>
          <w:tcPr>
            <w:tcW w:w="3828" w:type="dxa"/>
            <w:tcBorders>
              <w:top w:val="single" w:sz="4" w:space="0" w:color="auto"/>
              <w:left w:val="single" w:sz="4" w:space="0" w:color="auto"/>
              <w:bottom w:val="single" w:sz="4" w:space="0" w:color="auto"/>
              <w:right w:val="single" w:sz="4" w:space="0" w:color="auto"/>
            </w:tcBorders>
            <w:hideMark/>
          </w:tcPr>
          <w:p w14:paraId="0845AE29" w14:textId="77777777" w:rsidR="00383BE6" w:rsidRPr="008E3DF9" w:rsidRDefault="00383BE6" w:rsidP="00383BE6">
            <w:pPr>
              <w:widowControl w:val="0"/>
              <w:spacing w:after="0" w:line="240" w:lineRule="auto"/>
              <w:ind w:right="-87"/>
              <w:rPr>
                <w:rFonts w:ascii="Verdana" w:eastAsia="Calibri" w:hAnsi="Verdana" w:cs="Tahoma"/>
                <w:i/>
                <w:sz w:val="16"/>
                <w:lang w:eastAsia="pl-PL" w:bidi="pl-PL"/>
              </w:rPr>
            </w:pPr>
            <w:proofErr w:type="spellStart"/>
            <w:r w:rsidRPr="008E3DF9">
              <w:rPr>
                <w:rFonts w:ascii="Verdana" w:eastAsia="Calibri" w:hAnsi="Verdana" w:cs="Tahoma"/>
                <w:i/>
                <w:sz w:val="16"/>
                <w:lang w:eastAsia="pl-PL" w:bidi="pl-PL"/>
              </w:rPr>
              <w:t>PNJA</w:t>
            </w:r>
            <w:proofErr w:type="spellEnd"/>
            <w:r w:rsidRPr="008E3DF9">
              <w:rPr>
                <w:rFonts w:ascii="Verdana" w:eastAsia="Calibri" w:hAnsi="Verdana" w:cs="Tahoma"/>
                <w:i/>
                <w:sz w:val="16"/>
                <w:lang w:eastAsia="pl-PL" w:bidi="pl-PL"/>
              </w:rPr>
              <w:t xml:space="preserve"> Pisanie</w:t>
            </w:r>
          </w:p>
        </w:tc>
        <w:tc>
          <w:tcPr>
            <w:tcW w:w="567" w:type="dxa"/>
            <w:tcBorders>
              <w:top w:val="single" w:sz="4" w:space="0" w:color="auto"/>
              <w:left w:val="single" w:sz="4" w:space="0" w:color="auto"/>
              <w:bottom w:val="single" w:sz="4" w:space="0" w:color="auto"/>
              <w:right w:val="single" w:sz="4" w:space="0" w:color="auto"/>
            </w:tcBorders>
            <w:hideMark/>
          </w:tcPr>
          <w:p w14:paraId="743707A0" w14:textId="77777777" w:rsidR="00383BE6" w:rsidRPr="008E3DF9" w:rsidRDefault="00383BE6" w:rsidP="00383BE6">
            <w:pPr>
              <w:widowControl w:val="0"/>
              <w:spacing w:after="0" w:line="240" w:lineRule="auto"/>
              <w:ind w:right="-87"/>
              <w:jc w:val="center"/>
              <w:rPr>
                <w:rFonts w:ascii="Verdana" w:eastAsia="Calibri" w:hAnsi="Verdana" w:cs="Tahoma"/>
                <w:lang w:eastAsia="pl-PL" w:bidi="pl-PL"/>
              </w:rPr>
            </w:pPr>
            <w:proofErr w:type="spellStart"/>
            <w:r w:rsidRPr="008E3DF9">
              <w:rPr>
                <w:rFonts w:ascii="Verdana" w:eastAsia="Calibri" w:hAnsi="Verdana" w:cs="Tahoma"/>
                <w:sz w:val="16"/>
                <w:lang w:eastAsia="pl-PL" w:bidi="pl-PL"/>
              </w:rPr>
              <w:t>CP</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E2C6FD2"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tcBorders>
              <w:top w:val="single" w:sz="4" w:space="0" w:color="auto"/>
              <w:left w:val="single" w:sz="4" w:space="0" w:color="auto"/>
              <w:bottom w:val="single" w:sz="4" w:space="0" w:color="auto"/>
              <w:right w:val="single" w:sz="4" w:space="0" w:color="auto"/>
            </w:tcBorders>
            <w:hideMark/>
          </w:tcPr>
          <w:p w14:paraId="09CABE4F"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F38948" w14:textId="77777777" w:rsidR="00383BE6" w:rsidRPr="008E3DF9" w:rsidRDefault="00383BE6" w:rsidP="00383BE6">
            <w:pPr>
              <w:spacing w:after="0"/>
              <w:ind w:right="-87"/>
              <w:rPr>
                <w:rFonts w:ascii="Verdana" w:eastAsia="Calibri" w:hAnsi="Verdana" w:cs="Tahoma"/>
                <w:b/>
                <w:sz w:val="16"/>
                <w:lang w:eastAsia="pl-PL" w:bidi="pl-PL"/>
              </w:rPr>
            </w:pPr>
          </w:p>
        </w:tc>
        <w:tc>
          <w:tcPr>
            <w:tcW w:w="567" w:type="dxa"/>
            <w:tcBorders>
              <w:top w:val="single" w:sz="4" w:space="0" w:color="auto"/>
              <w:left w:val="single" w:sz="4" w:space="0" w:color="auto"/>
              <w:bottom w:val="single" w:sz="4" w:space="0" w:color="auto"/>
              <w:right w:val="single" w:sz="4" w:space="0" w:color="auto"/>
            </w:tcBorders>
            <w:hideMark/>
          </w:tcPr>
          <w:p w14:paraId="36E66BEB" w14:textId="77777777" w:rsidR="00383BE6" w:rsidRPr="008E3DF9" w:rsidRDefault="00383BE6" w:rsidP="00383BE6">
            <w:pPr>
              <w:widowControl w:val="0"/>
              <w:spacing w:after="0" w:line="240" w:lineRule="auto"/>
              <w:ind w:right="-87"/>
              <w:jc w:val="center"/>
              <w:rPr>
                <w:rFonts w:ascii="Verdana" w:eastAsia="Calibri" w:hAnsi="Verdana" w:cs="Tahoma"/>
                <w:sz w:val="16"/>
                <w:szCs w:val="18"/>
                <w:lang w:eastAsia="pl-PL" w:bidi="pl-PL"/>
              </w:rPr>
            </w:pPr>
            <w:r w:rsidRPr="008E3DF9">
              <w:rPr>
                <w:rFonts w:ascii="Verdana" w:eastAsia="Calibri" w:hAnsi="Verdana" w:cs="Tahoma"/>
                <w:sz w:val="16"/>
                <w:szCs w:val="18"/>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40C6EB44" w14:textId="3997A827" w:rsidR="00383BE6" w:rsidRPr="008E3DF9" w:rsidRDefault="006A3C42" w:rsidP="00383BE6">
            <w:pPr>
              <w:widowControl w:val="0"/>
              <w:spacing w:after="0" w:line="240" w:lineRule="auto"/>
              <w:ind w:right="-87"/>
              <w:jc w:val="center"/>
              <w:rPr>
                <w:rFonts w:ascii="Verdana" w:eastAsia="Calibri" w:hAnsi="Verdana" w:cs="Tahoma"/>
                <w:sz w:val="16"/>
                <w:szCs w:val="18"/>
                <w:lang w:eastAsia="pl-PL" w:bidi="pl-PL"/>
              </w:rPr>
            </w:pPr>
            <w:r>
              <w:rPr>
                <w:rFonts w:ascii="Verdana" w:eastAsia="Calibri" w:hAnsi="Verdana" w:cs="Tahoma"/>
                <w:sz w:val="16"/>
                <w:szCs w:val="18"/>
                <w:lang w:eastAsia="pl-PL" w:bidi="pl-PL"/>
              </w:rPr>
              <w:t>2</w:t>
            </w:r>
          </w:p>
        </w:tc>
      </w:tr>
      <w:tr w:rsidR="00383BE6" w:rsidRPr="008E3DF9" w14:paraId="63150073" w14:textId="77777777" w:rsidTr="00383BE6">
        <w:tc>
          <w:tcPr>
            <w:tcW w:w="596" w:type="dxa"/>
            <w:tcBorders>
              <w:top w:val="single" w:sz="4" w:space="0" w:color="auto"/>
              <w:left w:val="single" w:sz="4" w:space="0" w:color="auto"/>
              <w:bottom w:val="single" w:sz="4" w:space="0" w:color="auto"/>
              <w:right w:val="single" w:sz="4" w:space="0" w:color="auto"/>
            </w:tcBorders>
            <w:hideMark/>
          </w:tcPr>
          <w:p w14:paraId="6981B87C" w14:textId="77777777" w:rsidR="00383BE6" w:rsidRPr="008E3DF9" w:rsidRDefault="00383BE6" w:rsidP="00383BE6">
            <w:pPr>
              <w:widowControl w:val="0"/>
              <w:spacing w:after="0" w:line="240" w:lineRule="auto"/>
              <w:ind w:right="-87"/>
              <w:jc w:val="both"/>
              <w:rPr>
                <w:rFonts w:ascii="Verdana" w:eastAsia="Calibri" w:hAnsi="Verdana" w:cs="Tahoma"/>
                <w:sz w:val="16"/>
                <w:lang w:eastAsia="pl-PL" w:bidi="pl-PL"/>
              </w:rPr>
            </w:pPr>
            <w:r w:rsidRPr="008E3DF9">
              <w:rPr>
                <w:rFonts w:ascii="Verdana" w:eastAsia="Calibri" w:hAnsi="Verdana" w:cs="Tahoma"/>
                <w:sz w:val="16"/>
                <w:lang w:eastAsia="pl-PL" w:bidi="pl-PL"/>
              </w:rPr>
              <w:t>2.4</w:t>
            </w:r>
          </w:p>
        </w:tc>
        <w:tc>
          <w:tcPr>
            <w:tcW w:w="3828" w:type="dxa"/>
            <w:tcBorders>
              <w:top w:val="single" w:sz="4" w:space="0" w:color="auto"/>
              <w:left w:val="single" w:sz="4" w:space="0" w:color="auto"/>
              <w:bottom w:val="single" w:sz="4" w:space="0" w:color="auto"/>
              <w:right w:val="single" w:sz="4" w:space="0" w:color="auto"/>
            </w:tcBorders>
            <w:hideMark/>
          </w:tcPr>
          <w:p w14:paraId="308F6F46" w14:textId="77777777" w:rsidR="00383BE6" w:rsidRPr="008E3DF9" w:rsidRDefault="00383BE6" w:rsidP="00383BE6">
            <w:pPr>
              <w:widowControl w:val="0"/>
              <w:spacing w:after="0" w:line="240" w:lineRule="auto"/>
              <w:ind w:right="-87"/>
              <w:rPr>
                <w:rFonts w:ascii="Verdana" w:eastAsia="Calibri" w:hAnsi="Verdana" w:cs="Tahoma"/>
                <w:i/>
                <w:sz w:val="16"/>
                <w:lang w:eastAsia="pl-PL" w:bidi="pl-PL"/>
              </w:rPr>
            </w:pPr>
            <w:proofErr w:type="spellStart"/>
            <w:r w:rsidRPr="008E3DF9">
              <w:rPr>
                <w:rFonts w:ascii="Verdana" w:eastAsia="Calibri" w:hAnsi="Verdana" w:cs="Tahoma"/>
                <w:i/>
                <w:sz w:val="16"/>
                <w:lang w:eastAsia="pl-PL" w:bidi="pl-PL"/>
              </w:rPr>
              <w:t>PNJA</w:t>
            </w:r>
            <w:proofErr w:type="spellEnd"/>
            <w:r w:rsidRPr="008E3DF9">
              <w:rPr>
                <w:rFonts w:ascii="Verdana" w:eastAsia="Calibri" w:hAnsi="Verdana" w:cs="Tahoma"/>
                <w:i/>
                <w:sz w:val="16"/>
                <w:lang w:eastAsia="pl-PL" w:bidi="pl-PL"/>
              </w:rPr>
              <w:t xml:space="preserve"> Gramatyka praktyczna</w:t>
            </w:r>
          </w:p>
        </w:tc>
        <w:tc>
          <w:tcPr>
            <w:tcW w:w="567" w:type="dxa"/>
            <w:tcBorders>
              <w:top w:val="single" w:sz="4" w:space="0" w:color="auto"/>
              <w:left w:val="single" w:sz="4" w:space="0" w:color="auto"/>
              <w:bottom w:val="single" w:sz="4" w:space="0" w:color="auto"/>
              <w:right w:val="single" w:sz="4" w:space="0" w:color="auto"/>
            </w:tcBorders>
            <w:hideMark/>
          </w:tcPr>
          <w:p w14:paraId="09AC9E6F"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proofErr w:type="spellStart"/>
            <w:r w:rsidRPr="008E3DF9">
              <w:rPr>
                <w:rFonts w:ascii="Verdana" w:eastAsia="Calibri" w:hAnsi="Verdana" w:cs="Tahoma"/>
                <w:sz w:val="16"/>
                <w:lang w:eastAsia="pl-PL" w:bidi="pl-PL"/>
              </w:rPr>
              <w:t>CP</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E46BF2C"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tcBorders>
              <w:top w:val="single" w:sz="4" w:space="0" w:color="auto"/>
              <w:left w:val="single" w:sz="4" w:space="0" w:color="auto"/>
              <w:bottom w:val="single" w:sz="4" w:space="0" w:color="auto"/>
              <w:right w:val="single" w:sz="4" w:space="0" w:color="auto"/>
            </w:tcBorders>
            <w:hideMark/>
          </w:tcPr>
          <w:p w14:paraId="3B20D353"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57F6E8" w14:textId="77777777" w:rsidR="00383BE6" w:rsidRPr="008E3DF9" w:rsidRDefault="00383BE6" w:rsidP="00383BE6">
            <w:pPr>
              <w:spacing w:after="0"/>
              <w:ind w:right="-87"/>
              <w:rPr>
                <w:rFonts w:ascii="Verdana" w:eastAsia="Calibri" w:hAnsi="Verdana" w:cs="Tahoma"/>
                <w:b/>
                <w:sz w:val="16"/>
                <w:lang w:eastAsia="pl-PL" w:bidi="pl-PL"/>
              </w:rPr>
            </w:pPr>
          </w:p>
        </w:tc>
        <w:tc>
          <w:tcPr>
            <w:tcW w:w="567" w:type="dxa"/>
            <w:tcBorders>
              <w:top w:val="single" w:sz="4" w:space="0" w:color="auto"/>
              <w:left w:val="single" w:sz="4" w:space="0" w:color="auto"/>
              <w:bottom w:val="single" w:sz="4" w:space="0" w:color="auto"/>
              <w:right w:val="single" w:sz="4" w:space="0" w:color="auto"/>
            </w:tcBorders>
            <w:hideMark/>
          </w:tcPr>
          <w:p w14:paraId="4AA827BA" w14:textId="77777777" w:rsidR="00383BE6" w:rsidRPr="008E3DF9" w:rsidRDefault="00383BE6" w:rsidP="00383BE6">
            <w:pPr>
              <w:widowControl w:val="0"/>
              <w:spacing w:after="0" w:line="240" w:lineRule="auto"/>
              <w:ind w:right="-87"/>
              <w:jc w:val="center"/>
              <w:rPr>
                <w:rFonts w:ascii="Verdana" w:eastAsia="Calibri" w:hAnsi="Verdana" w:cs="Tahoma"/>
                <w:sz w:val="16"/>
                <w:szCs w:val="18"/>
                <w:lang w:eastAsia="pl-PL" w:bidi="pl-PL"/>
              </w:rPr>
            </w:pPr>
            <w:r w:rsidRPr="008E3DF9">
              <w:rPr>
                <w:rFonts w:ascii="Verdana" w:eastAsia="Calibri" w:hAnsi="Verdana" w:cs="Tahoma"/>
                <w:sz w:val="16"/>
                <w:szCs w:val="18"/>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3008F7BE" w14:textId="77777777" w:rsidR="00383BE6" w:rsidRPr="008E3DF9" w:rsidRDefault="00383BE6" w:rsidP="00383BE6">
            <w:pPr>
              <w:widowControl w:val="0"/>
              <w:spacing w:after="0" w:line="240" w:lineRule="auto"/>
              <w:ind w:right="-87"/>
              <w:jc w:val="center"/>
              <w:rPr>
                <w:rFonts w:ascii="Verdana" w:eastAsia="Calibri" w:hAnsi="Verdana" w:cs="Tahoma"/>
                <w:sz w:val="16"/>
                <w:szCs w:val="18"/>
                <w:lang w:eastAsia="pl-PL" w:bidi="pl-PL"/>
              </w:rPr>
            </w:pPr>
            <w:r w:rsidRPr="008E3DF9">
              <w:rPr>
                <w:rFonts w:ascii="Verdana" w:eastAsia="Calibri" w:hAnsi="Verdana" w:cs="Tahoma"/>
                <w:sz w:val="16"/>
                <w:szCs w:val="18"/>
                <w:lang w:eastAsia="pl-PL" w:bidi="pl-PL"/>
              </w:rPr>
              <w:t>2</w:t>
            </w:r>
          </w:p>
        </w:tc>
      </w:tr>
      <w:tr w:rsidR="00383BE6" w:rsidRPr="008E3DF9" w14:paraId="0DE10659" w14:textId="77777777" w:rsidTr="00383BE6">
        <w:tc>
          <w:tcPr>
            <w:tcW w:w="596" w:type="dxa"/>
            <w:tcBorders>
              <w:top w:val="single" w:sz="4" w:space="0" w:color="auto"/>
              <w:left w:val="single" w:sz="4" w:space="0" w:color="auto"/>
              <w:bottom w:val="single" w:sz="4" w:space="0" w:color="auto"/>
              <w:right w:val="single" w:sz="4" w:space="0" w:color="auto"/>
            </w:tcBorders>
            <w:hideMark/>
          </w:tcPr>
          <w:p w14:paraId="37BF201B" w14:textId="77777777" w:rsidR="00383BE6" w:rsidRPr="008E3DF9" w:rsidRDefault="00383BE6" w:rsidP="00383BE6">
            <w:pPr>
              <w:widowControl w:val="0"/>
              <w:spacing w:after="0" w:line="240" w:lineRule="auto"/>
              <w:ind w:right="-87"/>
              <w:jc w:val="both"/>
              <w:rPr>
                <w:rFonts w:ascii="Verdana" w:eastAsia="Calibri" w:hAnsi="Verdana" w:cs="Tahoma"/>
                <w:sz w:val="16"/>
                <w:lang w:eastAsia="pl-PL" w:bidi="pl-PL"/>
              </w:rPr>
            </w:pPr>
            <w:r w:rsidRPr="008E3DF9">
              <w:rPr>
                <w:rFonts w:ascii="Verdana" w:eastAsia="Calibri" w:hAnsi="Verdana" w:cs="Tahoma"/>
                <w:sz w:val="16"/>
                <w:lang w:eastAsia="pl-PL" w:bidi="pl-PL"/>
              </w:rPr>
              <w:t>3.</w:t>
            </w:r>
          </w:p>
        </w:tc>
        <w:tc>
          <w:tcPr>
            <w:tcW w:w="3828" w:type="dxa"/>
            <w:tcBorders>
              <w:top w:val="single" w:sz="4" w:space="0" w:color="auto"/>
              <w:left w:val="single" w:sz="4" w:space="0" w:color="auto"/>
              <w:bottom w:val="single" w:sz="4" w:space="0" w:color="auto"/>
              <w:right w:val="single" w:sz="4" w:space="0" w:color="auto"/>
            </w:tcBorders>
            <w:hideMark/>
          </w:tcPr>
          <w:p w14:paraId="3A3F8DF7"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Praktyczna nauka drugiego języka obcego*</w:t>
            </w:r>
          </w:p>
        </w:tc>
        <w:tc>
          <w:tcPr>
            <w:tcW w:w="567" w:type="dxa"/>
            <w:tcBorders>
              <w:top w:val="single" w:sz="4" w:space="0" w:color="auto"/>
              <w:left w:val="single" w:sz="4" w:space="0" w:color="auto"/>
              <w:bottom w:val="single" w:sz="4" w:space="0" w:color="auto"/>
              <w:right w:val="single" w:sz="4" w:space="0" w:color="auto"/>
            </w:tcBorders>
            <w:hideMark/>
          </w:tcPr>
          <w:p w14:paraId="3336149F" w14:textId="77777777" w:rsidR="00383BE6" w:rsidRPr="008E3DF9" w:rsidRDefault="00383BE6" w:rsidP="00383BE6">
            <w:pPr>
              <w:widowControl w:val="0"/>
              <w:spacing w:after="0" w:line="240" w:lineRule="auto"/>
              <w:ind w:right="-87"/>
              <w:jc w:val="center"/>
              <w:rPr>
                <w:rFonts w:ascii="Verdana" w:eastAsia="Calibri" w:hAnsi="Verdana" w:cs="Tahoma"/>
                <w:lang w:eastAsia="pl-PL" w:bidi="pl-PL"/>
              </w:rPr>
            </w:pPr>
            <w:proofErr w:type="spellStart"/>
            <w:r w:rsidRPr="008E3DF9">
              <w:rPr>
                <w:rFonts w:ascii="Verdana" w:eastAsia="Calibri" w:hAnsi="Verdana" w:cs="Tahoma"/>
                <w:sz w:val="16"/>
                <w:lang w:eastAsia="pl-PL" w:bidi="pl-PL"/>
              </w:rPr>
              <w:t>CP</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CC1F413"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1984" w:type="dxa"/>
            <w:gridSpan w:val="2"/>
            <w:tcBorders>
              <w:top w:val="single" w:sz="4" w:space="0" w:color="auto"/>
              <w:left w:val="single" w:sz="4" w:space="0" w:color="auto"/>
              <w:bottom w:val="single" w:sz="4" w:space="0" w:color="auto"/>
              <w:right w:val="single" w:sz="4" w:space="0" w:color="auto"/>
            </w:tcBorders>
            <w:hideMark/>
          </w:tcPr>
          <w:p w14:paraId="77BD4E59" w14:textId="77777777" w:rsidR="00383BE6" w:rsidRPr="008E3DF9" w:rsidRDefault="00383BE6" w:rsidP="00383BE6">
            <w:pPr>
              <w:widowControl w:val="0"/>
              <w:spacing w:after="0" w:line="240" w:lineRule="auto"/>
              <w:ind w:right="-87"/>
              <w:jc w:val="center"/>
              <w:rPr>
                <w:rFonts w:ascii="Verdana" w:eastAsia="Calibri" w:hAnsi="Verdana" w:cs="Tahoma"/>
                <w:b/>
                <w:sz w:val="16"/>
                <w:lang w:eastAsia="pl-PL" w:bidi="pl-PL"/>
              </w:rPr>
            </w:pPr>
            <w:r w:rsidRPr="008E3DF9">
              <w:rPr>
                <w:rFonts w:ascii="Verdana" w:eastAsia="Calibri" w:hAnsi="Verdana" w:cs="Tahoma"/>
                <w:b/>
                <w:sz w:val="16"/>
                <w:lang w:eastAsia="pl-PL" w:bidi="pl-PL"/>
              </w:rPr>
              <w:t>egzamin</w:t>
            </w:r>
          </w:p>
        </w:tc>
        <w:tc>
          <w:tcPr>
            <w:tcW w:w="567" w:type="dxa"/>
            <w:tcBorders>
              <w:top w:val="single" w:sz="4" w:space="0" w:color="auto"/>
              <w:left w:val="single" w:sz="4" w:space="0" w:color="auto"/>
              <w:bottom w:val="single" w:sz="4" w:space="0" w:color="auto"/>
              <w:right w:val="single" w:sz="4" w:space="0" w:color="auto"/>
            </w:tcBorders>
            <w:hideMark/>
          </w:tcPr>
          <w:p w14:paraId="3473972E" w14:textId="77777777" w:rsidR="00383BE6" w:rsidRPr="008E3DF9" w:rsidRDefault="00383BE6" w:rsidP="00383BE6">
            <w:pPr>
              <w:widowControl w:val="0"/>
              <w:spacing w:after="0" w:line="240" w:lineRule="auto"/>
              <w:ind w:right="-87"/>
              <w:jc w:val="center"/>
              <w:rPr>
                <w:rFonts w:ascii="Verdana" w:eastAsia="Calibri" w:hAnsi="Verdana" w:cs="Tahoma"/>
                <w:sz w:val="16"/>
                <w:szCs w:val="18"/>
                <w:lang w:eastAsia="pl-PL" w:bidi="pl-PL"/>
              </w:rPr>
            </w:pPr>
            <w:r w:rsidRPr="008E3DF9">
              <w:rPr>
                <w:rFonts w:ascii="Verdana" w:eastAsia="Calibri" w:hAnsi="Verdana" w:cs="Tahoma"/>
                <w:sz w:val="16"/>
                <w:szCs w:val="18"/>
                <w:lang w:eastAsia="pl-PL" w:bidi="pl-PL"/>
              </w:rPr>
              <w:t>nie</w:t>
            </w:r>
          </w:p>
        </w:tc>
        <w:tc>
          <w:tcPr>
            <w:tcW w:w="1247" w:type="dxa"/>
            <w:tcBorders>
              <w:top w:val="single" w:sz="4" w:space="0" w:color="auto"/>
              <w:left w:val="single" w:sz="4" w:space="0" w:color="auto"/>
              <w:bottom w:val="single" w:sz="4" w:space="0" w:color="auto"/>
              <w:right w:val="single" w:sz="4" w:space="0" w:color="auto"/>
            </w:tcBorders>
            <w:hideMark/>
          </w:tcPr>
          <w:p w14:paraId="517B9A73" w14:textId="77777777" w:rsidR="00383BE6" w:rsidRPr="008E3DF9" w:rsidRDefault="00383BE6" w:rsidP="00383BE6">
            <w:pPr>
              <w:widowControl w:val="0"/>
              <w:spacing w:after="0" w:line="240" w:lineRule="auto"/>
              <w:ind w:right="-87"/>
              <w:jc w:val="center"/>
              <w:rPr>
                <w:rFonts w:ascii="Verdana" w:eastAsia="Calibri" w:hAnsi="Verdana" w:cs="Tahoma"/>
                <w:sz w:val="16"/>
                <w:szCs w:val="18"/>
                <w:lang w:eastAsia="pl-PL" w:bidi="pl-PL"/>
              </w:rPr>
            </w:pPr>
            <w:r w:rsidRPr="008E3DF9">
              <w:rPr>
                <w:rFonts w:ascii="Verdana" w:eastAsia="Calibri" w:hAnsi="Verdana" w:cs="Tahoma"/>
                <w:sz w:val="16"/>
                <w:szCs w:val="18"/>
                <w:lang w:eastAsia="pl-PL" w:bidi="pl-PL"/>
              </w:rPr>
              <w:t>2</w:t>
            </w:r>
          </w:p>
        </w:tc>
      </w:tr>
      <w:tr w:rsidR="00383BE6" w:rsidRPr="008E3DF9" w14:paraId="505825C9" w14:textId="77777777" w:rsidTr="00383BE6">
        <w:tc>
          <w:tcPr>
            <w:tcW w:w="9781"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0CBD2C46" w14:textId="77777777" w:rsidR="00383BE6" w:rsidRPr="008E3DF9" w:rsidRDefault="00383BE6" w:rsidP="00383BE6">
            <w:pPr>
              <w:widowControl w:val="0"/>
              <w:spacing w:after="0" w:line="240" w:lineRule="auto"/>
              <w:ind w:right="-87"/>
              <w:rPr>
                <w:rFonts w:ascii="Verdana" w:eastAsia="Times New Roman" w:hAnsi="Verdana" w:cs="Tahoma"/>
                <w:b/>
                <w:sz w:val="18"/>
                <w:szCs w:val="16"/>
                <w:lang w:eastAsia="pl-PL" w:bidi="pl-PL"/>
              </w:rPr>
            </w:pPr>
            <w:r w:rsidRPr="008E3DF9">
              <w:rPr>
                <w:rFonts w:ascii="Verdana" w:eastAsia="Times New Roman" w:hAnsi="Verdana" w:cs="Tahoma"/>
                <w:b/>
                <w:sz w:val="18"/>
                <w:szCs w:val="16"/>
                <w:lang w:eastAsia="pl-PL" w:bidi="pl-PL"/>
              </w:rPr>
              <w:t xml:space="preserve">PRZEDMIOTY KIERUNKOWE – 2 </w:t>
            </w:r>
            <w:proofErr w:type="spellStart"/>
            <w:r w:rsidRPr="008E3DF9">
              <w:rPr>
                <w:rFonts w:ascii="Verdana" w:eastAsia="Times New Roman" w:hAnsi="Verdana" w:cs="Tahoma"/>
                <w:b/>
                <w:sz w:val="18"/>
                <w:szCs w:val="16"/>
                <w:lang w:eastAsia="pl-PL" w:bidi="pl-PL"/>
              </w:rPr>
              <w:t>ECTS</w:t>
            </w:r>
            <w:proofErr w:type="spellEnd"/>
          </w:p>
        </w:tc>
      </w:tr>
      <w:tr w:rsidR="00383BE6" w:rsidRPr="008E3DF9" w14:paraId="05917B8A" w14:textId="77777777" w:rsidTr="00383BE6">
        <w:trPr>
          <w:trHeight w:val="284"/>
        </w:trPr>
        <w:tc>
          <w:tcPr>
            <w:tcW w:w="596" w:type="dxa"/>
            <w:tcBorders>
              <w:top w:val="single" w:sz="4" w:space="0" w:color="auto"/>
              <w:left w:val="single" w:sz="4" w:space="0" w:color="auto"/>
              <w:bottom w:val="single" w:sz="4" w:space="0" w:color="auto"/>
              <w:right w:val="single" w:sz="4" w:space="0" w:color="auto"/>
            </w:tcBorders>
            <w:hideMark/>
          </w:tcPr>
          <w:p w14:paraId="60AE7E3D" w14:textId="77777777" w:rsidR="00383BE6" w:rsidRPr="008E3DF9" w:rsidRDefault="00383BE6" w:rsidP="00383BE6">
            <w:pPr>
              <w:ind w:right="-87"/>
              <w:rPr>
                <w:rFonts w:ascii="Verdana" w:eastAsia="Calibri" w:hAnsi="Verdana" w:cs="Tahoma"/>
                <w:sz w:val="16"/>
                <w:szCs w:val="16"/>
              </w:rPr>
            </w:pPr>
            <w:r w:rsidRPr="008E3DF9">
              <w:rPr>
                <w:rFonts w:ascii="Verdana" w:eastAsia="Calibri" w:hAnsi="Verdana" w:cs="Tahoma"/>
                <w:sz w:val="16"/>
                <w:szCs w:val="16"/>
              </w:rPr>
              <w:t>4</w:t>
            </w:r>
          </w:p>
        </w:tc>
        <w:tc>
          <w:tcPr>
            <w:tcW w:w="3828" w:type="dxa"/>
            <w:tcBorders>
              <w:top w:val="single" w:sz="4" w:space="0" w:color="auto"/>
              <w:left w:val="single" w:sz="4" w:space="0" w:color="auto"/>
              <w:bottom w:val="single" w:sz="4" w:space="0" w:color="auto"/>
              <w:right w:val="single" w:sz="4" w:space="0" w:color="auto"/>
            </w:tcBorders>
            <w:hideMark/>
          </w:tcPr>
          <w:p w14:paraId="212DCB6B" w14:textId="77777777" w:rsidR="00383BE6" w:rsidRPr="008E3DF9" w:rsidRDefault="00383BE6" w:rsidP="00383BE6">
            <w:pPr>
              <w:ind w:right="-87"/>
              <w:rPr>
                <w:rFonts w:ascii="Verdana" w:eastAsia="Calibri" w:hAnsi="Verdana" w:cs="Tahoma"/>
                <w:sz w:val="16"/>
                <w:szCs w:val="16"/>
              </w:rPr>
            </w:pPr>
            <w:r w:rsidRPr="008E3DF9">
              <w:rPr>
                <w:rFonts w:ascii="Verdana" w:eastAsia="Calibri" w:hAnsi="Verdana" w:cs="Tahoma"/>
                <w:sz w:val="16"/>
                <w:szCs w:val="16"/>
              </w:rPr>
              <w:t>Kultura i literatura anglojęzyczna</w:t>
            </w:r>
          </w:p>
        </w:tc>
        <w:tc>
          <w:tcPr>
            <w:tcW w:w="567" w:type="dxa"/>
            <w:tcBorders>
              <w:top w:val="single" w:sz="4" w:space="0" w:color="auto"/>
              <w:left w:val="single" w:sz="4" w:space="0" w:color="auto"/>
              <w:bottom w:val="single" w:sz="4" w:space="0" w:color="auto"/>
              <w:right w:val="single" w:sz="4" w:space="0" w:color="auto"/>
            </w:tcBorders>
            <w:hideMark/>
          </w:tcPr>
          <w:p w14:paraId="74E198DE" w14:textId="77777777" w:rsidR="00383BE6" w:rsidRPr="008E3DF9" w:rsidRDefault="00383BE6" w:rsidP="00383BE6">
            <w:pPr>
              <w:ind w:right="-87"/>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DB2640E" w14:textId="77777777" w:rsidR="00383BE6" w:rsidRPr="008E3DF9" w:rsidRDefault="00383BE6" w:rsidP="00383BE6">
            <w:pPr>
              <w:ind w:right="-87"/>
              <w:rPr>
                <w:rFonts w:ascii="Verdana" w:eastAsia="Calibri" w:hAnsi="Verdana" w:cs="Tahoma"/>
                <w:sz w:val="16"/>
                <w:szCs w:val="16"/>
              </w:rPr>
            </w:pPr>
            <w:r w:rsidRPr="008E3DF9">
              <w:rPr>
                <w:rFonts w:ascii="Verdana" w:eastAsia="Calibri" w:hAnsi="Verdana" w:cs="Tahoma"/>
                <w:sz w:val="16"/>
                <w:szCs w:val="16"/>
              </w:rPr>
              <w:t>30</w:t>
            </w:r>
          </w:p>
        </w:tc>
        <w:tc>
          <w:tcPr>
            <w:tcW w:w="1984" w:type="dxa"/>
            <w:gridSpan w:val="2"/>
            <w:tcBorders>
              <w:top w:val="single" w:sz="4" w:space="0" w:color="auto"/>
              <w:left w:val="single" w:sz="4" w:space="0" w:color="auto"/>
              <w:bottom w:val="single" w:sz="4" w:space="0" w:color="auto"/>
              <w:right w:val="single" w:sz="4" w:space="0" w:color="auto"/>
            </w:tcBorders>
            <w:hideMark/>
          </w:tcPr>
          <w:p w14:paraId="0FB513AD" w14:textId="77777777" w:rsidR="00383BE6" w:rsidRPr="008E3DF9" w:rsidRDefault="00383BE6" w:rsidP="00383BE6">
            <w:pPr>
              <w:ind w:right="-87"/>
              <w:rPr>
                <w:rFonts w:ascii="Verdana" w:eastAsia="Calibri" w:hAnsi="Verdana" w:cs="Tahoma"/>
                <w:sz w:val="16"/>
                <w:szCs w:val="16"/>
              </w:rPr>
            </w:pPr>
            <w:r w:rsidRPr="008E3DF9">
              <w:rPr>
                <w:rFonts w:ascii="Verdana" w:eastAsia="Calibri" w:hAnsi="Verdana" w:cs="Tahoma"/>
                <w:sz w:val="16"/>
                <w:szCs w:val="16"/>
              </w:rPr>
              <w:t>zaliczenie</w:t>
            </w:r>
          </w:p>
        </w:tc>
        <w:tc>
          <w:tcPr>
            <w:tcW w:w="567" w:type="dxa"/>
            <w:tcBorders>
              <w:top w:val="single" w:sz="4" w:space="0" w:color="auto"/>
              <w:left w:val="single" w:sz="4" w:space="0" w:color="auto"/>
              <w:bottom w:val="single" w:sz="4" w:space="0" w:color="auto"/>
              <w:right w:val="single" w:sz="4" w:space="0" w:color="auto"/>
            </w:tcBorders>
            <w:hideMark/>
          </w:tcPr>
          <w:p w14:paraId="30C09C3B" w14:textId="77777777" w:rsidR="00383BE6" w:rsidRPr="008E3DF9" w:rsidRDefault="00383BE6" w:rsidP="00383BE6">
            <w:pPr>
              <w:ind w:right="-87"/>
              <w:rPr>
                <w:rFonts w:ascii="Verdana" w:eastAsia="Calibri" w:hAnsi="Verdana" w:cs="Tahoma"/>
                <w:sz w:val="16"/>
                <w:szCs w:val="16"/>
              </w:rPr>
            </w:pPr>
            <w:r w:rsidRPr="008E3DF9">
              <w:rPr>
                <w:rFonts w:ascii="Verdana" w:eastAsia="Calibri" w:hAnsi="Verdana" w:cs="Tahoma"/>
                <w:sz w:val="16"/>
                <w:szCs w:val="16"/>
              </w:rPr>
              <w:t>nie</w:t>
            </w:r>
          </w:p>
        </w:tc>
        <w:tc>
          <w:tcPr>
            <w:tcW w:w="1247" w:type="dxa"/>
            <w:tcBorders>
              <w:top w:val="single" w:sz="4" w:space="0" w:color="auto"/>
              <w:left w:val="single" w:sz="4" w:space="0" w:color="auto"/>
              <w:bottom w:val="single" w:sz="4" w:space="0" w:color="auto"/>
              <w:right w:val="single" w:sz="4" w:space="0" w:color="auto"/>
            </w:tcBorders>
            <w:hideMark/>
          </w:tcPr>
          <w:p w14:paraId="683648BD" w14:textId="77777777" w:rsidR="00383BE6" w:rsidRPr="008E3DF9" w:rsidRDefault="00383BE6" w:rsidP="00383BE6">
            <w:pPr>
              <w:ind w:right="-87"/>
              <w:jc w:val="center"/>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791FE668" w14:textId="77777777" w:rsidTr="00383BE6">
        <w:tc>
          <w:tcPr>
            <w:tcW w:w="9781" w:type="dxa"/>
            <w:gridSpan w:val="8"/>
            <w:tcBorders>
              <w:top w:val="single" w:sz="4" w:space="0" w:color="auto"/>
              <w:left w:val="single" w:sz="4" w:space="0" w:color="auto"/>
              <w:bottom w:val="single" w:sz="4" w:space="0" w:color="auto"/>
              <w:right w:val="single" w:sz="4" w:space="0" w:color="auto"/>
            </w:tcBorders>
            <w:shd w:val="clear" w:color="auto" w:fill="BFBFBF"/>
            <w:hideMark/>
          </w:tcPr>
          <w:p w14:paraId="393D20CB" w14:textId="77777777" w:rsidR="00383BE6" w:rsidRPr="008E3DF9" w:rsidRDefault="00383BE6" w:rsidP="009C3B54">
            <w:pPr>
              <w:widowControl w:val="0"/>
              <w:numPr>
                <w:ilvl w:val="0"/>
                <w:numId w:val="15"/>
              </w:numPr>
              <w:spacing w:after="0" w:line="240" w:lineRule="auto"/>
              <w:ind w:right="-87"/>
              <w:jc w:val="center"/>
              <w:rPr>
                <w:rFonts w:ascii="Verdana" w:eastAsia="Calibri" w:hAnsi="Verdana" w:cs="Tahoma"/>
                <w:b/>
                <w:sz w:val="18"/>
                <w:lang w:eastAsia="pl-PL" w:bidi="pl-PL"/>
              </w:rPr>
            </w:pPr>
            <w:r w:rsidRPr="008E3DF9">
              <w:rPr>
                <w:rFonts w:ascii="Verdana" w:eastAsia="Calibri" w:hAnsi="Verdana" w:cs="Tahoma"/>
                <w:b/>
                <w:sz w:val="18"/>
                <w:lang w:eastAsia="pl-PL" w:bidi="pl-PL"/>
              </w:rPr>
              <w:t xml:space="preserve">PRZEDMIOTY SPECJALIZACYJNE – 10 </w:t>
            </w:r>
            <w:proofErr w:type="spellStart"/>
            <w:r w:rsidRPr="008E3DF9">
              <w:rPr>
                <w:rFonts w:ascii="Verdana" w:eastAsia="Calibri" w:hAnsi="Verdana" w:cs="Tahoma"/>
                <w:b/>
                <w:sz w:val="18"/>
                <w:lang w:eastAsia="pl-PL" w:bidi="pl-PL"/>
              </w:rPr>
              <w:t>ECTS</w:t>
            </w:r>
            <w:proofErr w:type="spellEnd"/>
          </w:p>
        </w:tc>
      </w:tr>
      <w:tr w:rsidR="00383BE6" w:rsidRPr="008E3DF9" w14:paraId="070957B2" w14:textId="77777777" w:rsidTr="00383BE6">
        <w:tc>
          <w:tcPr>
            <w:tcW w:w="596" w:type="dxa"/>
            <w:tcBorders>
              <w:top w:val="single" w:sz="4" w:space="0" w:color="auto"/>
              <w:left w:val="single" w:sz="4" w:space="0" w:color="auto"/>
              <w:bottom w:val="single" w:sz="4" w:space="0" w:color="auto"/>
              <w:right w:val="single" w:sz="4" w:space="0" w:color="auto"/>
            </w:tcBorders>
            <w:hideMark/>
          </w:tcPr>
          <w:p w14:paraId="57D71BBE" w14:textId="77777777" w:rsidR="00383BE6" w:rsidRPr="008E3DF9" w:rsidRDefault="00383BE6" w:rsidP="00383BE6">
            <w:pPr>
              <w:widowControl w:val="0"/>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5</w:t>
            </w:r>
          </w:p>
        </w:tc>
        <w:tc>
          <w:tcPr>
            <w:tcW w:w="3828" w:type="dxa"/>
            <w:tcBorders>
              <w:top w:val="single" w:sz="4" w:space="0" w:color="auto"/>
              <w:left w:val="single" w:sz="4" w:space="0" w:color="auto"/>
              <w:bottom w:val="single" w:sz="4" w:space="0" w:color="auto"/>
              <w:right w:val="single" w:sz="4" w:space="0" w:color="auto"/>
            </w:tcBorders>
            <w:hideMark/>
          </w:tcPr>
          <w:p w14:paraId="72501A84" w14:textId="77777777" w:rsidR="00383BE6" w:rsidRPr="008E3DF9" w:rsidRDefault="00383BE6" w:rsidP="00383BE6">
            <w:pPr>
              <w:widowControl w:val="0"/>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Translatoryka praktyczna – przekład pisemny</w:t>
            </w:r>
          </w:p>
        </w:tc>
        <w:tc>
          <w:tcPr>
            <w:tcW w:w="567" w:type="dxa"/>
            <w:tcBorders>
              <w:top w:val="single" w:sz="4" w:space="0" w:color="auto"/>
              <w:left w:val="single" w:sz="4" w:space="0" w:color="auto"/>
              <w:bottom w:val="single" w:sz="4" w:space="0" w:color="auto"/>
              <w:right w:val="single" w:sz="4" w:space="0" w:color="auto"/>
            </w:tcBorders>
            <w:hideMark/>
          </w:tcPr>
          <w:p w14:paraId="061639A3" w14:textId="77777777" w:rsidR="00383BE6" w:rsidRPr="008E3DF9" w:rsidRDefault="00383BE6" w:rsidP="00383BE6">
            <w:pPr>
              <w:widowControl w:val="0"/>
              <w:spacing w:after="0" w:line="240" w:lineRule="auto"/>
              <w:ind w:right="-87"/>
              <w:jc w:val="center"/>
              <w:rPr>
                <w:rFonts w:ascii="Verdana" w:eastAsia="Calibri" w:hAnsi="Verdana" w:cs="Tahoma"/>
                <w:sz w:val="16"/>
                <w:szCs w:val="16"/>
                <w:lang w:eastAsia="pl-PL" w:bidi="pl-PL"/>
              </w:rPr>
            </w:pPr>
            <w:proofErr w:type="spellStart"/>
            <w:r w:rsidRPr="008E3DF9">
              <w:rPr>
                <w:rFonts w:ascii="Verdana" w:eastAsia="Calibri" w:hAnsi="Verdana" w:cs="Tahoma"/>
                <w:sz w:val="16"/>
                <w:szCs w:val="16"/>
                <w:lang w:eastAsia="pl-PL" w:bidi="pl-PL"/>
              </w:rPr>
              <w:t>CP</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DADC31C" w14:textId="77777777" w:rsidR="00383BE6" w:rsidRPr="008E3DF9" w:rsidRDefault="00383BE6" w:rsidP="00383BE6">
            <w:pPr>
              <w:widowControl w:val="0"/>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30</w:t>
            </w:r>
          </w:p>
        </w:tc>
        <w:tc>
          <w:tcPr>
            <w:tcW w:w="1984" w:type="dxa"/>
            <w:gridSpan w:val="2"/>
            <w:tcBorders>
              <w:top w:val="single" w:sz="4" w:space="0" w:color="auto"/>
              <w:left w:val="single" w:sz="4" w:space="0" w:color="auto"/>
              <w:bottom w:val="single" w:sz="4" w:space="0" w:color="auto"/>
              <w:right w:val="single" w:sz="4" w:space="0" w:color="auto"/>
            </w:tcBorders>
            <w:hideMark/>
          </w:tcPr>
          <w:p w14:paraId="2E22D90C" w14:textId="77777777" w:rsidR="00383BE6" w:rsidRPr="008E3DF9" w:rsidRDefault="00383BE6" w:rsidP="00383BE6">
            <w:pPr>
              <w:widowControl w:val="0"/>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zaliczenie</w:t>
            </w:r>
          </w:p>
        </w:tc>
        <w:tc>
          <w:tcPr>
            <w:tcW w:w="567" w:type="dxa"/>
            <w:tcBorders>
              <w:top w:val="single" w:sz="4" w:space="0" w:color="auto"/>
              <w:left w:val="single" w:sz="4" w:space="0" w:color="auto"/>
              <w:bottom w:val="single" w:sz="4" w:space="0" w:color="auto"/>
              <w:right w:val="single" w:sz="4" w:space="0" w:color="auto"/>
            </w:tcBorders>
            <w:hideMark/>
          </w:tcPr>
          <w:p w14:paraId="09ED6CF7" w14:textId="77777777" w:rsidR="00383BE6" w:rsidRPr="008E3DF9" w:rsidRDefault="00383BE6" w:rsidP="00383BE6">
            <w:pPr>
              <w:widowControl w:val="0"/>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nie</w:t>
            </w:r>
          </w:p>
        </w:tc>
        <w:tc>
          <w:tcPr>
            <w:tcW w:w="1247" w:type="dxa"/>
            <w:tcBorders>
              <w:top w:val="single" w:sz="4" w:space="0" w:color="auto"/>
              <w:left w:val="single" w:sz="4" w:space="0" w:color="auto"/>
              <w:bottom w:val="single" w:sz="4" w:space="0" w:color="auto"/>
              <w:right w:val="single" w:sz="4" w:space="0" w:color="auto"/>
            </w:tcBorders>
            <w:hideMark/>
          </w:tcPr>
          <w:p w14:paraId="7479FDC5" w14:textId="77777777" w:rsidR="00383BE6" w:rsidRPr="008E3DF9" w:rsidRDefault="00383BE6" w:rsidP="00383BE6">
            <w:pPr>
              <w:widowControl w:val="0"/>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2</w:t>
            </w:r>
          </w:p>
        </w:tc>
      </w:tr>
      <w:tr w:rsidR="00383BE6" w:rsidRPr="008E3DF9" w14:paraId="5EA0463D" w14:textId="77777777" w:rsidTr="00383BE6">
        <w:tc>
          <w:tcPr>
            <w:tcW w:w="596" w:type="dxa"/>
            <w:tcBorders>
              <w:top w:val="single" w:sz="4" w:space="0" w:color="auto"/>
              <w:left w:val="single" w:sz="4" w:space="0" w:color="auto"/>
              <w:bottom w:val="single" w:sz="4" w:space="0" w:color="auto"/>
              <w:right w:val="single" w:sz="4" w:space="0" w:color="auto"/>
            </w:tcBorders>
            <w:hideMark/>
          </w:tcPr>
          <w:p w14:paraId="0C75F526" w14:textId="77777777" w:rsidR="00383BE6" w:rsidRPr="008E3DF9" w:rsidRDefault="00383BE6" w:rsidP="00383BE6">
            <w:pPr>
              <w:widowControl w:val="0"/>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6</w:t>
            </w:r>
          </w:p>
        </w:tc>
        <w:tc>
          <w:tcPr>
            <w:tcW w:w="3828" w:type="dxa"/>
            <w:tcBorders>
              <w:top w:val="single" w:sz="4" w:space="0" w:color="auto"/>
              <w:left w:val="single" w:sz="4" w:space="0" w:color="auto"/>
              <w:bottom w:val="single" w:sz="4" w:space="0" w:color="auto"/>
              <w:right w:val="single" w:sz="4" w:space="0" w:color="auto"/>
            </w:tcBorders>
            <w:hideMark/>
          </w:tcPr>
          <w:p w14:paraId="244A7019"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Specjalistyczna terminologia biznesowa i prawnicza</w:t>
            </w:r>
          </w:p>
        </w:tc>
        <w:tc>
          <w:tcPr>
            <w:tcW w:w="567" w:type="dxa"/>
            <w:tcBorders>
              <w:top w:val="single" w:sz="4" w:space="0" w:color="auto"/>
              <w:left w:val="single" w:sz="4" w:space="0" w:color="auto"/>
              <w:bottom w:val="single" w:sz="4" w:space="0" w:color="auto"/>
              <w:right w:val="single" w:sz="4" w:space="0" w:color="auto"/>
            </w:tcBorders>
            <w:hideMark/>
          </w:tcPr>
          <w:p w14:paraId="56BB38E3"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782331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60</w:t>
            </w:r>
          </w:p>
        </w:tc>
        <w:tc>
          <w:tcPr>
            <w:tcW w:w="992" w:type="dxa"/>
            <w:tcBorders>
              <w:top w:val="single" w:sz="4" w:space="0" w:color="auto"/>
              <w:left w:val="single" w:sz="4" w:space="0" w:color="auto"/>
              <w:bottom w:val="single" w:sz="4" w:space="0" w:color="auto"/>
              <w:right w:val="single" w:sz="4" w:space="0" w:color="auto"/>
            </w:tcBorders>
            <w:hideMark/>
          </w:tcPr>
          <w:p w14:paraId="08EE859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hideMark/>
          </w:tcPr>
          <w:p w14:paraId="4186FCD1"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egzamin</w:t>
            </w:r>
          </w:p>
        </w:tc>
        <w:tc>
          <w:tcPr>
            <w:tcW w:w="567" w:type="dxa"/>
            <w:tcBorders>
              <w:top w:val="single" w:sz="4" w:space="0" w:color="auto"/>
              <w:left w:val="single" w:sz="4" w:space="0" w:color="auto"/>
              <w:bottom w:val="single" w:sz="4" w:space="0" w:color="auto"/>
              <w:right w:val="single" w:sz="4" w:space="0" w:color="auto"/>
            </w:tcBorders>
            <w:hideMark/>
          </w:tcPr>
          <w:p w14:paraId="729DC26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nie</w:t>
            </w:r>
          </w:p>
        </w:tc>
        <w:tc>
          <w:tcPr>
            <w:tcW w:w="1247" w:type="dxa"/>
            <w:tcBorders>
              <w:top w:val="single" w:sz="4" w:space="0" w:color="auto"/>
              <w:left w:val="single" w:sz="4" w:space="0" w:color="auto"/>
              <w:bottom w:val="single" w:sz="4" w:space="0" w:color="auto"/>
              <w:right w:val="single" w:sz="4" w:space="0" w:color="auto"/>
            </w:tcBorders>
            <w:hideMark/>
          </w:tcPr>
          <w:p w14:paraId="2937D98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682AE8E1" w14:textId="77777777" w:rsidTr="00383BE6">
        <w:tc>
          <w:tcPr>
            <w:tcW w:w="596" w:type="dxa"/>
            <w:tcBorders>
              <w:top w:val="single" w:sz="4" w:space="0" w:color="auto"/>
              <w:left w:val="single" w:sz="4" w:space="0" w:color="auto"/>
              <w:bottom w:val="single" w:sz="4" w:space="0" w:color="auto"/>
              <w:right w:val="single" w:sz="4" w:space="0" w:color="auto"/>
            </w:tcBorders>
            <w:hideMark/>
          </w:tcPr>
          <w:p w14:paraId="45B36F39"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7.</w:t>
            </w:r>
          </w:p>
        </w:tc>
        <w:tc>
          <w:tcPr>
            <w:tcW w:w="3828" w:type="dxa"/>
            <w:tcBorders>
              <w:top w:val="single" w:sz="4" w:space="0" w:color="auto"/>
              <w:left w:val="single" w:sz="4" w:space="0" w:color="auto"/>
              <w:bottom w:val="single" w:sz="4" w:space="0" w:color="auto"/>
              <w:right w:val="single" w:sz="4" w:space="0" w:color="auto"/>
            </w:tcBorders>
            <w:hideMark/>
          </w:tcPr>
          <w:p w14:paraId="0FBEA81D"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Korespondencja handlowa i służbowa w języku angielskim</w:t>
            </w:r>
          </w:p>
        </w:tc>
        <w:tc>
          <w:tcPr>
            <w:tcW w:w="567" w:type="dxa"/>
            <w:tcBorders>
              <w:top w:val="single" w:sz="4" w:space="0" w:color="auto"/>
              <w:left w:val="single" w:sz="4" w:space="0" w:color="auto"/>
              <w:bottom w:val="single" w:sz="4" w:space="0" w:color="auto"/>
              <w:right w:val="single" w:sz="4" w:space="0" w:color="auto"/>
            </w:tcBorders>
            <w:hideMark/>
          </w:tcPr>
          <w:p w14:paraId="2044222D"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proofErr w:type="spellStart"/>
            <w:r w:rsidRPr="008E3DF9">
              <w:rPr>
                <w:rFonts w:ascii="Verdana" w:eastAsia="Calibri" w:hAnsi="Verdana" w:cs="Tahoma"/>
                <w:sz w:val="16"/>
                <w:lang w:eastAsia="pl-PL" w:bidi="pl-PL"/>
              </w:rPr>
              <w:t>CP</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0DFD051"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1984" w:type="dxa"/>
            <w:gridSpan w:val="2"/>
            <w:tcBorders>
              <w:top w:val="single" w:sz="4" w:space="0" w:color="auto"/>
              <w:left w:val="single" w:sz="4" w:space="0" w:color="auto"/>
              <w:bottom w:val="single" w:sz="4" w:space="0" w:color="auto"/>
              <w:right w:val="single" w:sz="4" w:space="0" w:color="auto"/>
            </w:tcBorders>
            <w:hideMark/>
          </w:tcPr>
          <w:p w14:paraId="5547A790"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567" w:type="dxa"/>
            <w:tcBorders>
              <w:top w:val="single" w:sz="4" w:space="0" w:color="auto"/>
              <w:left w:val="single" w:sz="4" w:space="0" w:color="auto"/>
              <w:bottom w:val="single" w:sz="4" w:space="0" w:color="auto"/>
              <w:right w:val="single" w:sz="4" w:space="0" w:color="auto"/>
            </w:tcBorders>
            <w:hideMark/>
          </w:tcPr>
          <w:p w14:paraId="38F42E22" w14:textId="77777777" w:rsidR="00383BE6" w:rsidRPr="008E3DF9" w:rsidRDefault="00383BE6" w:rsidP="00383BE6">
            <w:pPr>
              <w:widowControl w:val="0"/>
              <w:spacing w:after="0" w:line="240" w:lineRule="auto"/>
              <w:ind w:right="-87"/>
              <w:rPr>
                <w:rFonts w:ascii="Verdana" w:eastAsia="Calibri" w:hAnsi="Verdana" w:cs="Tahoma"/>
                <w:lang w:eastAsia="pl-PL" w:bidi="pl-PL"/>
              </w:rPr>
            </w:pPr>
            <w:r w:rsidRPr="008E3DF9">
              <w:rPr>
                <w:rFonts w:ascii="Verdana" w:eastAsia="Calibri" w:hAnsi="Verdana" w:cs="Tahoma"/>
                <w:sz w:val="16"/>
                <w:lang w:eastAsia="pl-PL" w:bidi="pl-PL"/>
              </w:rPr>
              <w:t>nie</w:t>
            </w:r>
          </w:p>
        </w:tc>
        <w:tc>
          <w:tcPr>
            <w:tcW w:w="1247" w:type="dxa"/>
            <w:tcBorders>
              <w:top w:val="single" w:sz="4" w:space="0" w:color="auto"/>
              <w:left w:val="single" w:sz="4" w:space="0" w:color="auto"/>
              <w:bottom w:val="single" w:sz="4" w:space="0" w:color="auto"/>
              <w:right w:val="single" w:sz="4" w:space="0" w:color="auto"/>
            </w:tcBorders>
            <w:hideMark/>
          </w:tcPr>
          <w:p w14:paraId="0A9A9AA2"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2</w:t>
            </w:r>
          </w:p>
        </w:tc>
      </w:tr>
      <w:tr w:rsidR="00383BE6" w:rsidRPr="008E3DF9" w14:paraId="2A34A94B" w14:textId="77777777" w:rsidTr="00383BE6">
        <w:tc>
          <w:tcPr>
            <w:tcW w:w="596" w:type="dxa"/>
            <w:tcBorders>
              <w:top w:val="single" w:sz="4" w:space="0" w:color="auto"/>
              <w:left w:val="single" w:sz="4" w:space="0" w:color="auto"/>
              <w:bottom w:val="single" w:sz="4" w:space="0" w:color="auto"/>
              <w:right w:val="single" w:sz="4" w:space="0" w:color="auto"/>
            </w:tcBorders>
            <w:hideMark/>
          </w:tcPr>
          <w:p w14:paraId="5134EA23"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lastRenderedPageBreak/>
              <w:t>8.</w:t>
            </w:r>
          </w:p>
        </w:tc>
        <w:tc>
          <w:tcPr>
            <w:tcW w:w="3828" w:type="dxa"/>
            <w:tcBorders>
              <w:top w:val="single" w:sz="4" w:space="0" w:color="auto"/>
              <w:left w:val="single" w:sz="4" w:space="0" w:color="auto"/>
              <w:bottom w:val="single" w:sz="4" w:space="0" w:color="auto"/>
              <w:right w:val="single" w:sz="4" w:space="0" w:color="auto"/>
            </w:tcBorders>
            <w:hideMark/>
          </w:tcPr>
          <w:p w14:paraId="760717DA"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Seminarium wybieralne*</w:t>
            </w:r>
          </w:p>
        </w:tc>
        <w:tc>
          <w:tcPr>
            <w:tcW w:w="567" w:type="dxa"/>
            <w:tcBorders>
              <w:top w:val="single" w:sz="4" w:space="0" w:color="auto"/>
              <w:left w:val="single" w:sz="4" w:space="0" w:color="auto"/>
              <w:bottom w:val="single" w:sz="4" w:space="0" w:color="auto"/>
              <w:right w:val="single" w:sz="4" w:space="0" w:color="auto"/>
            </w:tcBorders>
            <w:hideMark/>
          </w:tcPr>
          <w:p w14:paraId="092B0FEB"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S</w:t>
            </w:r>
          </w:p>
        </w:tc>
        <w:tc>
          <w:tcPr>
            <w:tcW w:w="992" w:type="dxa"/>
            <w:tcBorders>
              <w:top w:val="single" w:sz="4" w:space="0" w:color="auto"/>
              <w:left w:val="single" w:sz="4" w:space="0" w:color="auto"/>
              <w:bottom w:val="single" w:sz="4" w:space="0" w:color="auto"/>
              <w:right w:val="single" w:sz="4" w:space="0" w:color="auto"/>
            </w:tcBorders>
            <w:hideMark/>
          </w:tcPr>
          <w:p w14:paraId="540E5873"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1984" w:type="dxa"/>
            <w:gridSpan w:val="2"/>
            <w:tcBorders>
              <w:top w:val="single" w:sz="4" w:space="0" w:color="auto"/>
              <w:left w:val="single" w:sz="4" w:space="0" w:color="auto"/>
              <w:bottom w:val="single" w:sz="4" w:space="0" w:color="auto"/>
              <w:right w:val="single" w:sz="4" w:space="0" w:color="auto"/>
            </w:tcBorders>
            <w:hideMark/>
          </w:tcPr>
          <w:p w14:paraId="456428D1"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567" w:type="dxa"/>
            <w:tcBorders>
              <w:top w:val="single" w:sz="4" w:space="0" w:color="auto"/>
              <w:left w:val="single" w:sz="4" w:space="0" w:color="auto"/>
              <w:bottom w:val="single" w:sz="4" w:space="0" w:color="auto"/>
              <w:right w:val="single" w:sz="4" w:space="0" w:color="auto"/>
            </w:tcBorders>
            <w:hideMark/>
          </w:tcPr>
          <w:p w14:paraId="2E7EA920"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nie</w:t>
            </w:r>
          </w:p>
        </w:tc>
        <w:tc>
          <w:tcPr>
            <w:tcW w:w="1247" w:type="dxa"/>
            <w:tcBorders>
              <w:top w:val="single" w:sz="4" w:space="0" w:color="auto"/>
              <w:left w:val="single" w:sz="4" w:space="0" w:color="auto"/>
              <w:bottom w:val="single" w:sz="4" w:space="0" w:color="auto"/>
              <w:right w:val="single" w:sz="4" w:space="0" w:color="auto"/>
            </w:tcBorders>
            <w:hideMark/>
          </w:tcPr>
          <w:p w14:paraId="4C2B0A3D"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2</w:t>
            </w:r>
          </w:p>
        </w:tc>
      </w:tr>
      <w:tr w:rsidR="00383BE6" w:rsidRPr="008E3DF9" w14:paraId="1D617752" w14:textId="77777777" w:rsidTr="00383BE6">
        <w:tc>
          <w:tcPr>
            <w:tcW w:w="9781" w:type="dxa"/>
            <w:gridSpan w:val="8"/>
            <w:tcBorders>
              <w:top w:val="single" w:sz="4" w:space="0" w:color="auto"/>
              <w:left w:val="single" w:sz="4" w:space="0" w:color="auto"/>
              <w:bottom w:val="single" w:sz="4" w:space="0" w:color="auto"/>
              <w:right w:val="single" w:sz="4" w:space="0" w:color="auto"/>
            </w:tcBorders>
            <w:shd w:val="clear" w:color="auto" w:fill="BFBFBF"/>
            <w:hideMark/>
          </w:tcPr>
          <w:p w14:paraId="414F61A3" w14:textId="77777777" w:rsidR="00383BE6" w:rsidRPr="008E3DF9" w:rsidRDefault="00383BE6" w:rsidP="00383BE6">
            <w:pPr>
              <w:widowControl w:val="0"/>
              <w:spacing w:after="0" w:line="240" w:lineRule="auto"/>
              <w:ind w:right="-87"/>
              <w:rPr>
                <w:rFonts w:ascii="Verdana" w:eastAsia="Calibri" w:hAnsi="Verdana" w:cs="Tahoma"/>
                <w:b/>
                <w:sz w:val="18"/>
                <w:lang w:eastAsia="pl-PL" w:bidi="pl-PL"/>
              </w:rPr>
            </w:pPr>
            <w:r w:rsidRPr="008E3DF9">
              <w:rPr>
                <w:rFonts w:ascii="Verdana" w:eastAsia="Calibri" w:hAnsi="Verdana" w:cs="Tahoma"/>
                <w:b/>
                <w:sz w:val="18"/>
                <w:lang w:eastAsia="pl-PL" w:bidi="pl-PL"/>
              </w:rPr>
              <w:t xml:space="preserve">PRAKTYKA ZAWODOWA – 9 </w:t>
            </w:r>
            <w:proofErr w:type="spellStart"/>
            <w:r w:rsidRPr="008E3DF9">
              <w:rPr>
                <w:rFonts w:ascii="Verdana" w:eastAsia="Calibri" w:hAnsi="Verdana" w:cs="Tahoma"/>
                <w:b/>
                <w:sz w:val="18"/>
                <w:lang w:eastAsia="pl-PL" w:bidi="pl-PL"/>
              </w:rPr>
              <w:t>ECTS</w:t>
            </w:r>
            <w:proofErr w:type="spellEnd"/>
          </w:p>
        </w:tc>
      </w:tr>
      <w:tr w:rsidR="00383BE6" w:rsidRPr="008E3DF9" w14:paraId="4DE02008" w14:textId="77777777" w:rsidTr="00383BE6">
        <w:tc>
          <w:tcPr>
            <w:tcW w:w="596" w:type="dxa"/>
            <w:tcBorders>
              <w:top w:val="single" w:sz="4" w:space="0" w:color="auto"/>
              <w:left w:val="single" w:sz="4" w:space="0" w:color="auto"/>
              <w:bottom w:val="single" w:sz="4" w:space="0" w:color="auto"/>
              <w:right w:val="single" w:sz="4" w:space="0" w:color="auto"/>
            </w:tcBorders>
            <w:hideMark/>
          </w:tcPr>
          <w:p w14:paraId="3F2B34BE"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 xml:space="preserve">9. </w:t>
            </w:r>
          </w:p>
        </w:tc>
        <w:tc>
          <w:tcPr>
            <w:tcW w:w="3828" w:type="dxa"/>
            <w:tcBorders>
              <w:top w:val="single" w:sz="4" w:space="0" w:color="auto"/>
              <w:left w:val="single" w:sz="4" w:space="0" w:color="auto"/>
              <w:bottom w:val="single" w:sz="4" w:space="0" w:color="auto"/>
              <w:right w:val="single" w:sz="4" w:space="0" w:color="auto"/>
            </w:tcBorders>
            <w:hideMark/>
          </w:tcPr>
          <w:p w14:paraId="77934073"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Praktyka zawodowa</w:t>
            </w:r>
          </w:p>
        </w:tc>
        <w:tc>
          <w:tcPr>
            <w:tcW w:w="1559" w:type="dxa"/>
            <w:gridSpan w:val="2"/>
            <w:tcBorders>
              <w:top w:val="single" w:sz="4" w:space="0" w:color="auto"/>
              <w:left w:val="single" w:sz="4" w:space="0" w:color="auto"/>
              <w:bottom w:val="single" w:sz="4" w:space="0" w:color="auto"/>
              <w:right w:val="single" w:sz="4" w:space="0" w:color="auto"/>
            </w:tcBorders>
            <w:hideMark/>
          </w:tcPr>
          <w:p w14:paraId="671C7D67"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9 tygodni</w:t>
            </w:r>
          </w:p>
        </w:tc>
        <w:tc>
          <w:tcPr>
            <w:tcW w:w="1984" w:type="dxa"/>
            <w:gridSpan w:val="2"/>
            <w:tcBorders>
              <w:top w:val="single" w:sz="4" w:space="0" w:color="auto"/>
              <w:left w:val="single" w:sz="4" w:space="0" w:color="auto"/>
              <w:bottom w:val="single" w:sz="4" w:space="0" w:color="auto"/>
              <w:right w:val="single" w:sz="4" w:space="0" w:color="auto"/>
            </w:tcBorders>
            <w:hideMark/>
          </w:tcPr>
          <w:p w14:paraId="4B03BB8C"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567" w:type="dxa"/>
            <w:tcBorders>
              <w:top w:val="single" w:sz="4" w:space="0" w:color="auto"/>
              <w:left w:val="single" w:sz="4" w:space="0" w:color="auto"/>
              <w:bottom w:val="single" w:sz="4" w:space="0" w:color="auto"/>
              <w:right w:val="single" w:sz="4" w:space="0" w:color="auto"/>
            </w:tcBorders>
            <w:hideMark/>
          </w:tcPr>
          <w:p w14:paraId="693ECF9C"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29AF8723"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9</w:t>
            </w:r>
          </w:p>
        </w:tc>
      </w:tr>
      <w:tr w:rsidR="00383BE6" w:rsidRPr="008E3DF9" w14:paraId="0314DC82" w14:textId="77777777" w:rsidTr="00383BE6">
        <w:tc>
          <w:tcPr>
            <w:tcW w:w="9781"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2A39B656" w14:textId="4B4BC807" w:rsidR="00383BE6" w:rsidRPr="008E3DF9" w:rsidRDefault="00383BE6" w:rsidP="00383BE6">
            <w:pPr>
              <w:widowControl w:val="0"/>
              <w:spacing w:after="0" w:line="240" w:lineRule="auto"/>
              <w:ind w:right="-87"/>
              <w:jc w:val="right"/>
              <w:rPr>
                <w:rFonts w:ascii="Verdana" w:eastAsia="Times New Roman" w:hAnsi="Verdana" w:cs="Tahoma"/>
                <w:b/>
                <w:sz w:val="18"/>
                <w:szCs w:val="18"/>
                <w:lang w:eastAsia="pl-PL" w:bidi="pl-PL"/>
              </w:rPr>
            </w:pPr>
            <w:r w:rsidRPr="008E3DF9">
              <w:rPr>
                <w:rFonts w:ascii="Verdana" w:eastAsia="Times New Roman" w:hAnsi="Verdana" w:cs="Tahoma"/>
                <w:b/>
                <w:sz w:val="18"/>
                <w:szCs w:val="18"/>
                <w:lang w:eastAsia="pl-PL" w:bidi="pl-PL"/>
              </w:rPr>
              <w:t xml:space="preserve">Razem punktów </w:t>
            </w:r>
            <w:proofErr w:type="spellStart"/>
            <w:r w:rsidRPr="008E3DF9">
              <w:rPr>
                <w:rFonts w:ascii="Verdana" w:eastAsia="Times New Roman" w:hAnsi="Verdana" w:cs="Tahoma"/>
                <w:b/>
                <w:sz w:val="18"/>
                <w:szCs w:val="18"/>
                <w:lang w:eastAsia="pl-PL" w:bidi="pl-PL"/>
              </w:rPr>
              <w:t>ECTS</w:t>
            </w:r>
            <w:proofErr w:type="spellEnd"/>
            <w:r w:rsidRPr="008E3DF9">
              <w:rPr>
                <w:rFonts w:ascii="Verdana" w:eastAsia="Times New Roman" w:hAnsi="Verdana" w:cs="Tahoma"/>
                <w:b/>
                <w:sz w:val="18"/>
                <w:szCs w:val="18"/>
                <w:lang w:eastAsia="pl-PL" w:bidi="pl-PL"/>
              </w:rPr>
              <w:t xml:space="preserve">: </w:t>
            </w:r>
            <w:r w:rsidR="002F797A" w:rsidRPr="008E3DF9">
              <w:rPr>
                <w:rFonts w:ascii="Verdana" w:eastAsia="Times New Roman" w:hAnsi="Verdana" w:cs="Tahoma"/>
                <w:b/>
                <w:sz w:val="18"/>
                <w:szCs w:val="18"/>
                <w:lang w:eastAsia="pl-PL" w:bidi="pl-PL"/>
              </w:rPr>
              <w:t>31</w:t>
            </w:r>
          </w:p>
        </w:tc>
      </w:tr>
    </w:tbl>
    <w:p w14:paraId="525C23D8" w14:textId="77777777" w:rsidR="00383BE6" w:rsidRPr="008E3DF9" w:rsidRDefault="00383BE6" w:rsidP="00383BE6">
      <w:pPr>
        <w:ind w:right="-87"/>
        <w:rPr>
          <w:rFonts w:ascii="Verdana" w:eastAsia="Calibri" w:hAnsi="Verdana" w:cs="Tahom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851"/>
        <w:gridCol w:w="850"/>
        <w:gridCol w:w="1559"/>
        <w:gridCol w:w="747"/>
        <w:gridCol w:w="1663"/>
      </w:tblGrid>
      <w:tr w:rsidR="00383BE6" w:rsidRPr="008E3DF9" w14:paraId="7DB6F5DD" w14:textId="77777777" w:rsidTr="00383BE6">
        <w:tc>
          <w:tcPr>
            <w:tcW w:w="9781"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33D7ED4A"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imes New Roman"/>
                <w:b/>
                <w:bCs/>
                <w:szCs w:val="28"/>
                <w:lang w:eastAsia="pl-PL" w:bidi="pl-PL"/>
              </w:rPr>
            </w:pPr>
            <w:bookmarkStart w:id="55" w:name="_Toc524038033"/>
            <w:bookmarkStart w:id="56" w:name="_Toc177650467"/>
            <w:bookmarkStart w:id="57" w:name="_Toc515130228"/>
            <w:r w:rsidRPr="008E3DF9">
              <w:rPr>
                <w:rFonts w:ascii="Verdana" w:eastAsia="Times New Roman" w:hAnsi="Verdana" w:cs="Times New Roman"/>
                <w:b/>
                <w:bCs/>
                <w:szCs w:val="28"/>
                <w:lang w:eastAsia="pl-PL" w:bidi="pl-PL"/>
              </w:rPr>
              <w:t>SEMESTR 5 / ROK 3</w:t>
            </w:r>
            <w:bookmarkEnd w:id="55"/>
            <w:bookmarkEnd w:id="56"/>
            <w:r w:rsidRPr="008E3DF9">
              <w:rPr>
                <w:rFonts w:ascii="Verdana" w:eastAsia="Times New Roman" w:hAnsi="Verdana" w:cs="Times New Roman"/>
                <w:b/>
                <w:bCs/>
                <w:szCs w:val="28"/>
                <w:lang w:eastAsia="pl-PL" w:bidi="pl-PL"/>
              </w:rPr>
              <w:t xml:space="preserve"> </w:t>
            </w:r>
            <w:bookmarkEnd w:id="57"/>
          </w:p>
        </w:tc>
      </w:tr>
      <w:tr w:rsidR="00383BE6" w:rsidRPr="008E3DF9" w14:paraId="41FE1C69" w14:textId="77777777" w:rsidTr="00383BE6">
        <w:tc>
          <w:tcPr>
            <w:tcW w:w="567" w:type="dxa"/>
            <w:tcBorders>
              <w:top w:val="single" w:sz="4" w:space="0" w:color="auto"/>
              <w:left w:val="single" w:sz="4" w:space="0" w:color="auto"/>
              <w:bottom w:val="single" w:sz="4" w:space="0" w:color="auto"/>
              <w:right w:val="single" w:sz="4" w:space="0" w:color="auto"/>
            </w:tcBorders>
            <w:shd w:val="clear" w:color="auto" w:fill="BFBFBF"/>
            <w:hideMark/>
          </w:tcPr>
          <w:p w14:paraId="6F031226"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sz w:val="16"/>
                <w:szCs w:val="16"/>
                <w:lang w:eastAsia="pl-PL" w:bidi="pl-PL"/>
              </w:rPr>
              <w:tab/>
            </w:r>
            <w:r w:rsidRPr="008E3DF9">
              <w:rPr>
                <w:rFonts w:ascii="Verdana" w:eastAsia="Calibri" w:hAnsi="Verdana" w:cs="Tahoma"/>
                <w:b/>
                <w:sz w:val="16"/>
                <w:szCs w:val="16"/>
                <w:lang w:eastAsia="pl-PL" w:bidi="pl-PL"/>
              </w:rPr>
              <w:t>L.p.</w:t>
            </w:r>
          </w:p>
        </w:tc>
        <w:tc>
          <w:tcPr>
            <w:tcW w:w="3544" w:type="dxa"/>
            <w:tcBorders>
              <w:top w:val="single" w:sz="4" w:space="0" w:color="auto"/>
              <w:left w:val="single" w:sz="4" w:space="0" w:color="auto"/>
              <w:bottom w:val="single" w:sz="4" w:space="0" w:color="auto"/>
              <w:right w:val="single" w:sz="4" w:space="0" w:color="auto"/>
            </w:tcBorders>
            <w:shd w:val="clear" w:color="auto" w:fill="BFBFBF"/>
            <w:hideMark/>
          </w:tcPr>
          <w:p w14:paraId="63DC272D"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Nazwa kursu/modułu</w:t>
            </w:r>
          </w:p>
        </w:tc>
        <w:tc>
          <w:tcPr>
            <w:tcW w:w="851" w:type="dxa"/>
            <w:tcBorders>
              <w:top w:val="single" w:sz="4" w:space="0" w:color="auto"/>
              <w:left w:val="single" w:sz="4" w:space="0" w:color="auto"/>
              <w:bottom w:val="single" w:sz="4" w:space="0" w:color="auto"/>
              <w:right w:val="single" w:sz="4" w:space="0" w:color="auto"/>
            </w:tcBorders>
            <w:shd w:val="clear" w:color="auto" w:fill="BFBFBF"/>
            <w:hideMark/>
          </w:tcPr>
          <w:p w14:paraId="0FD7CE6E"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Rodzaj zajęć</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651706B5"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Liczba godzin</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3F694929"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Rodzaj zaliczenia*</w:t>
            </w:r>
          </w:p>
        </w:tc>
        <w:tc>
          <w:tcPr>
            <w:tcW w:w="747" w:type="dxa"/>
            <w:tcBorders>
              <w:top w:val="single" w:sz="4" w:space="0" w:color="auto"/>
              <w:left w:val="single" w:sz="4" w:space="0" w:color="auto"/>
              <w:bottom w:val="single" w:sz="4" w:space="0" w:color="auto"/>
              <w:right w:val="single" w:sz="4" w:space="0" w:color="auto"/>
            </w:tcBorders>
            <w:shd w:val="clear" w:color="auto" w:fill="BFBFBF"/>
            <w:hideMark/>
          </w:tcPr>
          <w:p w14:paraId="452889F4"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Rodzaj kursu*</w:t>
            </w:r>
          </w:p>
        </w:tc>
        <w:tc>
          <w:tcPr>
            <w:tcW w:w="1663" w:type="dxa"/>
            <w:tcBorders>
              <w:top w:val="single" w:sz="4" w:space="0" w:color="auto"/>
              <w:left w:val="single" w:sz="4" w:space="0" w:color="auto"/>
              <w:bottom w:val="single" w:sz="4" w:space="0" w:color="auto"/>
              <w:right w:val="single" w:sz="4" w:space="0" w:color="auto"/>
            </w:tcBorders>
            <w:shd w:val="clear" w:color="auto" w:fill="BFBFBF"/>
            <w:hideMark/>
          </w:tcPr>
          <w:p w14:paraId="3F412A3C"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 xml:space="preserve">Punkty </w:t>
            </w:r>
            <w:proofErr w:type="spellStart"/>
            <w:r w:rsidRPr="008E3DF9">
              <w:rPr>
                <w:rFonts w:ascii="Verdana" w:eastAsia="Calibri" w:hAnsi="Verdana" w:cs="Tahoma"/>
                <w:b/>
                <w:sz w:val="16"/>
                <w:szCs w:val="16"/>
                <w:lang w:eastAsia="pl-PL" w:bidi="pl-PL"/>
              </w:rPr>
              <w:t>ECTS</w:t>
            </w:r>
            <w:proofErr w:type="spellEnd"/>
          </w:p>
        </w:tc>
      </w:tr>
      <w:tr w:rsidR="00383BE6" w:rsidRPr="008E3DF9" w14:paraId="7F0E52CE" w14:textId="77777777" w:rsidTr="00383BE6">
        <w:tc>
          <w:tcPr>
            <w:tcW w:w="9781"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4C94AF1A" w14:textId="77777777" w:rsidR="00383BE6" w:rsidRPr="008E3DF9" w:rsidRDefault="00383BE6" w:rsidP="00383BE6">
            <w:pPr>
              <w:spacing w:after="0" w:line="240" w:lineRule="auto"/>
              <w:ind w:right="-87"/>
              <w:rPr>
                <w:rFonts w:ascii="Verdana" w:eastAsia="Times New Roman" w:hAnsi="Verdana" w:cs="Tahoma"/>
                <w:b/>
                <w:sz w:val="18"/>
                <w:szCs w:val="16"/>
                <w:lang w:eastAsia="pl-PL" w:bidi="pl-PL"/>
              </w:rPr>
            </w:pPr>
            <w:r w:rsidRPr="008E3DF9">
              <w:rPr>
                <w:rFonts w:ascii="Verdana" w:eastAsia="Calibri" w:hAnsi="Verdana" w:cs="Tahoma"/>
                <w:b/>
                <w:sz w:val="18"/>
                <w:szCs w:val="16"/>
                <w:lang w:eastAsia="pl-PL" w:bidi="pl-PL"/>
              </w:rPr>
              <w:t xml:space="preserve">PRZEDMIOTY KSZTAŁCENIA OGÓLNEGO – 1 </w:t>
            </w:r>
            <w:proofErr w:type="spellStart"/>
            <w:r w:rsidRPr="008E3DF9">
              <w:rPr>
                <w:rFonts w:ascii="Verdana" w:eastAsia="Calibri" w:hAnsi="Verdana" w:cs="Tahoma"/>
                <w:b/>
                <w:sz w:val="18"/>
                <w:szCs w:val="16"/>
                <w:lang w:eastAsia="pl-PL" w:bidi="pl-PL"/>
              </w:rPr>
              <w:t>ECTS</w:t>
            </w:r>
            <w:proofErr w:type="spellEnd"/>
          </w:p>
        </w:tc>
      </w:tr>
      <w:tr w:rsidR="00383BE6" w:rsidRPr="008E3DF9" w14:paraId="7E73D7F5"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638BAB49"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1.</w:t>
            </w:r>
          </w:p>
        </w:tc>
        <w:tc>
          <w:tcPr>
            <w:tcW w:w="3544" w:type="dxa"/>
            <w:tcBorders>
              <w:top w:val="single" w:sz="4" w:space="0" w:color="auto"/>
              <w:left w:val="single" w:sz="4" w:space="0" w:color="auto"/>
              <w:bottom w:val="single" w:sz="4" w:space="0" w:color="auto"/>
              <w:right w:val="single" w:sz="4" w:space="0" w:color="auto"/>
            </w:tcBorders>
            <w:hideMark/>
          </w:tcPr>
          <w:p w14:paraId="0036F281"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Podstawy przedsiębiorczości i zasad prowadzenia działalności gospodarczej</w:t>
            </w:r>
          </w:p>
        </w:tc>
        <w:tc>
          <w:tcPr>
            <w:tcW w:w="851" w:type="dxa"/>
            <w:tcBorders>
              <w:top w:val="single" w:sz="4" w:space="0" w:color="auto"/>
              <w:left w:val="single" w:sz="4" w:space="0" w:color="auto"/>
              <w:bottom w:val="single" w:sz="4" w:space="0" w:color="auto"/>
              <w:right w:val="single" w:sz="4" w:space="0" w:color="auto"/>
            </w:tcBorders>
            <w:hideMark/>
          </w:tcPr>
          <w:p w14:paraId="5701F051"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roofErr w:type="spellStart"/>
            <w:r w:rsidRPr="008E3DF9">
              <w:rPr>
                <w:rFonts w:ascii="Verdana" w:eastAsia="Calibri" w:hAnsi="Verdana" w:cs="Tahoma"/>
                <w:sz w:val="16"/>
                <w:szCs w:val="16"/>
                <w:lang w:eastAsia="pl-PL" w:bidi="pl-PL"/>
              </w:rPr>
              <w:t>CP</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006D28C6"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15</w:t>
            </w:r>
          </w:p>
        </w:tc>
        <w:tc>
          <w:tcPr>
            <w:tcW w:w="1559" w:type="dxa"/>
            <w:tcBorders>
              <w:top w:val="single" w:sz="4" w:space="0" w:color="auto"/>
              <w:left w:val="single" w:sz="4" w:space="0" w:color="auto"/>
              <w:bottom w:val="single" w:sz="4" w:space="0" w:color="auto"/>
              <w:right w:val="single" w:sz="4" w:space="0" w:color="auto"/>
            </w:tcBorders>
            <w:hideMark/>
          </w:tcPr>
          <w:p w14:paraId="76C1F185"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095B6100"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11A4E86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1</w:t>
            </w:r>
          </w:p>
        </w:tc>
      </w:tr>
      <w:tr w:rsidR="00383BE6" w:rsidRPr="008E3DF9" w14:paraId="12A1682A" w14:textId="77777777" w:rsidTr="00383BE6">
        <w:tc>
          <w:tcPr>
            <w:tcW w:w="9781"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3D30C279" w14:textId="77777777" w:rsidR="00383BE6" w:rsidRPr="008E3DF9" w:rsidRDefault="00383BE6" w:rsidP="00383BE6">
            <w:pPr>
              <w:spacing w:after="0" w:line="240" w:lineRule="auto"/>
              <w:ind w:right="-87"/>
              <w:jc w:val="center"/>
              <w:rPr>
                <w:rFonts w:ascii="Verdana" w:eastAsia="Times New Roman" w:hAnsi="Verdana" w:cs="Tahoma"/>
                <w:b/>
                <w:sz w:val="18"/>
                <w:szCs w:val="16"/>
                <w:lang w:eastAsia="pl-PL" w:bidi="pl-PL"/>
              </w:rPr>
            </w:pPr>
            <w:r w:rsidRPr="008E3DF9">
              <w:rPr>
                <w:rFonts w:ascii="Verdana" w:eastAsia="Calibri" w:hAnsi="Verdana" w:cs="Tahoma"/>
                <w:b/>
                <w:sz w:val="18"/>
                <w:szCs w:val="16"/>
                <w:lang w:eastAsia="pl-PL" w:bidi="pl-PL"/>
              </w:rPr>
              <w:t xml:space="preserve">PRZEDMIOTY PODSTAWOWE – 9 </w:t>
            </w:r>
            <w:proofErr w:type="spellStart"/>
            <w:r w:rsidRPr="008E3DF9">
              <w:rPr>
                <w:rFonts w:ascii="Verdana" w:eastAsia="Calibri" w:hAnsi="Verdana" w:cs="Tahoma"/>
                <w:b/>
                <w:sz w:val="18"/>
                <w:szCs w:val="16"/>
                <w:lang w:eastAsia="pl-PL" w:bidi="pl-PL"/>
              </w:rPr>
              <w:t>ECTS</w:t>
            </w:r>
            <w:proofErr w:type="spellEnd"/>
          </w:p>
        </w:tc>
      </w:tr>
      <w:tr w:rsidR="00383BE6" w:rsidRPr="008E3DF9" w14:paraId="36DA9AAB" w14:textId="77777777" w:rsidTr="00383BE6">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5525BC51"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2.</w:t>
            </w:r>
          </w:p>
        </w:tc>
        <w:tc>
          <w:tcPr>
            <w:tcW w:w="3544" w:type="dxa"/>
            <w:tcBorders>
              <w:top w:val="single" w:sz="4" w:space="0" w:color="auto"/>
              <w:left w:val="single" w:sz="4" w:space="0" w:color="auto"/>
              <w:bottom w:val="single" w:sz="4" w:space="0" w:color="auto"/>
              <w:right w:val="single" w:sz="4" w:space="0" w:color="auto"/>
            </w:tcBorders>
            <w:shd w:val="clear" w:color="auto" w:fill="F2F2F2"/>
            <w:hideMark/>
          </w:tcPr>
          <w:p w14:paraId="23B65DF2"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Praktyczna nauka języka angielskiego (120)</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263EE3AF"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55B17116"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134C41E5"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747" w:type="dxa"/>
            <w:tcBorders>
              <w:top w:val="single" w:sz="4" w:space="0" w:color="auto"/>
              <w:left w:val="single" w:sz="4" w:space="0" w:color="auto"/>
              <w:bottom w:val="single" w:sz="4" w:space="0" w:color="auto"/>
              <w:right w:val="single" w:sz="4" w:space="0" w:color="auto"/>
            </w:tcBorders>
            <w:shd w:val="clear" w:color="auto" w:fill="F2F2F2"/>
          </w:tcPr>
          <w:p w14:paraId="6F88AD0E"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1663" w:type="dxa"/>
            <w:tcBorders>
              <w:top w:val="single" w:sz="4" w:space="0" w:color="auto"/>
              <w:left w:val="single" w:sz="4" w:space="0" w:color="auto"/>
              <w:bottom w:val="single" w:sz="4" w:space="0" w:color="auto"/>
              <w:right w:val="single" w:sz="4" w:space="0" w:color="auto"/>
            </w:tcBorders>
            <w:shd w:val="clear" w:color="auto" w:fill="F2F2F2"/>
          </w:tcPr>
          <w:p w14:paraId="6963DB2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p>
        </w:tc>
      </w:tr>
      <w:tr w:rsidR="00383BE6" w:rsidRPr="008E3DF9" w14:paraId="35911C2C"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7B6C5A80"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2,1</w:t>
            </w:r>
          </w:p>
        </w:tc>
        <w:tc>
          <w:tcPr>
            <w:tcW w:w="3544" w:type="dxa"/>
            <w:tcBorders>
              <w:top w:val="single" w:sz="4" w:space="0" w:color="auto"/>
              <w:left w:val="single" w:sz="4" w:space="0" w:color="auto"/>
              <w:bottom w:val="single" w:sz="4" w:space="0" w:color="auto"/>
              <w:right w:val="single" w:sz="4" w:space="0" w:color="auto"/>
            </w:tcBorders>
            <w:hideMark/>
          </w:tcPr>
          <w:p w14:paraId="06D8CC2D" w14:textId="77777777" w:rsidR="00383BE6" w:rsidRPr="008E3DF9" w:rsidRDefault="00383BE6" w:rsidP="00383BE6">
            <w:pPr>
              <w:spacing w:after="0" w:line="240" w:lineRule="auto"/>
              <w:ind w:right="-87"/>
              <w:rPr>
                <w:rFonts w:ascii="Verdana" w:eastAsia="Times New Roman" w:hAnsi="Verdana" w:cs="Tahoma"/>
                <w:i/>
                <w:sz w:val="16"/>
                <w:szCs w:val="16"/>
                <w:lang w:eastAsia="pl-PL" w:bidi="pl-PL"/>
              </w:rPr>
            </w:pPr>
            <w:proofErr w:type="spellStart"/>
            <w:r w:rsidRPr="008E3DF9">
              <w:rPr>
                <w:rFonts w:ascii="Verdana" w:eastAsia="Calibri" w:hAnsi="Verdana" w:cs="Tahoma"/>
                <w:i/>
                <w:sz w:val="16"/>
                <w:szCs w:val="16"/>
                <w:lang w:eastAsia="pl-PL" w:bidi="pl-PL"/>
              </w:rPr>
              <w:t>PNJA</w:t>
            </w:r>
            <w:proofErr w:type="spellEnd"/>
            <w:r w:rsidRPr="008E3DF9">
              <w:rPr>
                <w:rFonts w:ascii="Verdana" w:eastAsia="Calibri" w:hAnsi="Verdana" w:cs="Tahoma"/>
                <w:i/>
                <w:sz w:val="16"/>
                <w:szCs w:val="16"/>
                <w:lang w:eastAsia="pl-PL" w:bidi="pl-PL"/>
              </w:rPr>
              <w:t xml:space="preserve"> Pisanie akademickie</w:t>
            </w:r>
          </w:p>
        </w:tc>
        <w:tc>
          <w:tcPr>
            <w:tcW w:w="851" w:type="dxa"/>
            <w:tcBorders>
              <w:top w:val="single" w:sz="4" w:space="0" w:color="auto"/>
              <w:left w:val="single" w:sz="4" w:space="0" w:color="auto"/>
              <w:bottom w:val="single" w:sz="4" w:space="0" w:color="auto"/>
              <w:right w:val="single" w:sz="4" w:space="0" w:color="auto"/>
            </w:tcBorders>
            <w:hideMark/>
          </w:tcPr>
          <w:p w14:paraId="461D8E93"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roofErr w:type="spellStart"/>
            <w:r w:rsidRPr="008E3DF9">
              <w:rPr>
                <w:rFonts w:ascii="Verdana" w:eastAsia="Calibri" w:hAnsi="Verdana" w:cs="Tahoma"/>
                <w:sz w:val="16"/>
                <w:szCs w:val="16"/>
                <w:lang w:eastAsia="pl-PL" w:bidi="pl-PL"/>
              </w:rPr>
              <w:t>CP</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6F36807"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tc>
        <w:tc>
          <w:tcPr>
            <w:tcW w:w="1559" w:type="dxa"/>
            <w:tcBorders>
              <w:top w:val="single" w:sz="4" w:space="0" w:color="auto"/>
              <w:left w:val="single" w:sz="4" w:space="0" w:color="auto"/>
              <w:bottom w:val="single" w:sz="4" w:space="0" w:color="auto"/>
              <w:right w:val="single" w:sz="4" w:space="0" w:color="auto"/>
            </w:tcBorders>
            <w:hideMark/>
          </w:tcPr>
          <w:p w14:paraId="72EAD172"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3571FAD3"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70B0469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4DD15553"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1AF28DA4" w14:textId="77777777" w:rsidR="00383BE6" w:rsidRPr="008E3DF9" w:rsidRDefault="00383BE6" w:rsidP="00383BE6">
            <w:pPr>
              <w:spacing w:after="0" w:line="240" w:lineRule="auto"/>
              <w:ind w:right="-87"/>
              <w:rPr>
                <w:rFonts w:ascii="Verdana" w:eastAsia="Times New Roman" w:hAnsi="Verdana" w:cs="Tahoma"/>
                <w:color w:val="FF0000"/>
                <w:sz w:val="16"/>
                <w:szCs w:val="16"/>
                <w:lang w:eastAsia="pl-PL" w:bidi="pl-PL"/>
              </w:rPr>
            </w:pPr>
            <w:r w:rsidRPr="008E3DF9">
              <w:rPr>
                <w:rFonts w:ascii="Verdana" w:eastAsia="Calibri" w:hAnsi="Verdana" w:cs="Tahoma"/>
                <w:sz w:val="16"/>
                <w:szCs w:val="16"/>
                <w:lang w:eastAsia="pl-PL" w:bidi="pl-PL"/>
              </w:rPr>
              <w:t>2.2</w:t>
            </w:r>
          </w:p>
        </w:tc>
        <w:tc>
          <w:tcPr>
            <w:tcW w:w="3544" w:type="dxa"/>
            <w:tcBorders>
              <w:top w:val="single" w:sz="4" w:space="0" w:color="auto"/>
              <w:left w:val="single" w:sz="4" w:space="0" w:color="auto"/>
              <w:bottom w:val="single" w:sz="4" w:space="0" w:color="auto"/>
              <w:right w:val="single" w:sz="4" w:space="0" w:color="auto"/>
            </w:tcBorders>
            <w:hideMark/>
          </w:tcPr>
          <w:p w14:paraId="66309542" w14:textId="77777777" w:rsidR="00383BE6" w:rsidRPr="008E3DF9" w:rsidRDefault="00383BE6" w:rsidP="00383BE6">
            <w:pPr>
              <w:spacing w:after="0" w:line="240" w:lineRule="auto"/>
              <w:ind w:right="-87"/>
              <w:rPr>
                <w:rFonts w:ascii="Verdana" w:eastAsia="Times New Roman" w:hAnsi="Verdana" w:cs="Tahoma"/>
                <w:i/>
                <w:sz w:val="16"/>
                <w:szCs w:val="16"/>
                <w:lang w:eastAsia="pl-PL" w:bidi="pl-PL"/>
              </w:rPr>
            </w:pPr>
            <w:proofErr w:type="spellStart"/>
            <w:r w:rsidRPr="008E3DF9">
              <w:rPr>
                <w:rFonts w:ascii="Verdana" w:eastAsia="Calibri" w:hAnsi="Verdana" w:cs="Tahoma"/>
                <w:i/>
                <w:sz w:val="16"/>
                <w:szCs w:val="16"/>
                <w:lang w:eastAsia="pl-PL" w:bidi="pl-PL"/>
              </w:rPr>
              <w:t>PNJA</w:t>
            </w:r>
            <w:proofErr w:type="spellEnd"/>
            <w:r w:rsidRPr="008E3DF9">
              <w:rPr>
                <w:rFonts w:ascii="Verdana" w:eastAsia="Calibri" w:hAnsi="Verdana" w:cs="Tahoma"/>
                <w:i/>
                <w:sz w:val="16"/>
                <w:szCs w:val="16"/>
                <w:lang w:eastAsia="pl-PL" w:bidi="pl-PL"/>
              </w:rPr>
              <w:t xml:space="preserve"> Konwersacje*</w:t>
            </w:r>
          </w:p>
        </w:tc>
        <w:tc>
          <w:tcPr>
            <w:tcW w:w="851" w:type="dxa"/>
            <w:tcBorders>
              <w:top w:val="single" w:sz="4" w:space="0" w:color="auto"/>
              <w:left w:val="single" w:sz="4" w:space="0" w:color="auto"/>
              <w:bottom w:val="single" w:sz="4" w:space="0" w:color="auto"/>
              <w:right w:val="single" w:sz="4" w:space="0" w:color="auto"/>
            </w:tcBorders>
            <w:hideMark/>
          </w:tcPr>
          <w:p w14:paraId="70DAE628"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roofErr w:type="spellStart"/>
            <w:r w:rsidRPr="008E3DF9">
              <w:rPr>
                <w:rFonts w:ascii="Verdana" w:eastAsia="Calibri" w:hAnsi="Verdana" w:cs="Tahoma"/>
                <w:sz w:val="16"/>
                <w:szCs w:val="16"/>
                <w:lang w:eastAsia="pl-PL" w:bidi="pl-PL"/>
              </w:rPr>
              <w:t>CP</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8BC7CED"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tc>
        <w:tc>
          <w:tcPr>
            <w:tcW w:w="1559" w:type="dxa"/>
            <w:tcBorders>
              <w:top w:val="single" w:sz="4" w:space="0" w:color="auto"/>
              <w:left w:val="single" w:sz="4" w:space="0" w:color="auto"/>
              <w:bottom w:val="single" w:sz="4" w:space="0" w:color="auto"/>
              <w:right w:val="single" w:sz="4" w:space="0" w:color="auto"/>
            </w:tcBorders>
            <w:hideMark/>
          </w:tcPr>
          <w:p w14:paraId="12115542"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3E00918E"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36DCC07D" w14:textId="17891151" w:rsidR="00383BE6" w:rsidRPr="008E3DF9" w:rsidRDefault="000C0BBA" w:rsidP="00383BE6">
            <w:pPr>
              <w:spacing w:after="0" w:line="240" w:lineRule="auto"/>
              <w:ind w:right="-87"/>
              <w:jc w:val="center"/>
              <w:rPr>
                <w:rFonts w:ascii="Verdana" w:eastAsia="Times New Roman" w:hAnsi="Verdana" w:cs="Tahoma"/>
                <w:sz w:val="16"/>
                <w:szCs w:val="16"/>
                <w:lang w:eastAsia="pl-PL" w:bidi="pl-PL"/>
              </w:rPr>
            </w:pPr>
            <w:r>
              <w:rPr>
                <w:rFonts w:ascii="Verdana" w:eastAsia="Times New Roman" w:hAnsi="Verdana" w:cs="Tahoma"/>
                <w:sz w:val="16"/>
                <w:szCs w:val="16"/>
                <w:lang w:eastAsia="pl-PL" w:bidi="pl-PL"/>
              </w:rPr>
              <w:t>2</w:t>
            </w:r>
          </w:p>
        </w:tc>
      </w:tr>
      <w:tr w:rsidR="00383BE6" w:rsidRPr="008E3DF9" w14:paraId="0B08CD4A"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72C329CA"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2.3</w:t>
            </w:r>
          </w:p>
        </w:tc>
        <w:tc>
          <w:tcPr>
            <w:tcW w:w="3544" w:type="dxa"/>
            <w:tcBorders>
              <w:top w:val="single" w:sz="4" w:space="0" w:color="auto"/>
              <w:left w:val="single" w:sz="4" w:space="0" w:color="auto"/>
              <w:bottom w:val="single" w:sz="4" w:space="0" w:color="auto"/>
              <w:right w:val="single" w:sz="4" w:space="0" w:color="auto"/>
            </w:tcBorders>
            <w:hideMark/>
          </w:tcPr>
          <w:p w14:paraId="44272604" w14:textId="77777777" w:rsidR="00383BE6" w:rsidRPr="008E3DF9" w:rsidRDefault="00383BE6" w:rsidP="00383BE6">
            <w:pPr>
              <w:spacing w:after="0" w:line="240" w:lineRule="auto"/>
              <w:ind w:right="-87"/>
              <w:rPr>
                <w:rFonts w:ascii="Verdana" w:eastAsia="Calibri" w:hAnsi="Verdana" w:cs="Tahoma"/>
                <w:i/>
                <w:sz w:val="16"/>
                <w:szCs w:val="16"/>
                <w:lang w:eastAsia="pl-PL" w:bidi="pl-PL"/>
              </w:rPr>
            </w:pPr>
            <w:proofErr w:type="spellStart"/>
            <w:r w:rsidRPr="008E3DF9">
              <w:rPr>
                <w:rFonts w:ascii="Verdana" w:eastAsia="Calibri" w:hAnsi="Verdana" w:cs="Tahoma"/>
                <w:i/>
                <w:sz w:val="16"/>
                <w:szCs w:val="16"/>
                <w:lang w:eastAsia="pl-PL" w:bidi="pl-PL"/>
              </w:rPr>
              <w:t>PNJA</w:t>
            </w:r>
            <w:proofErr w:type="spellEnd"/>
            <w:r w:rsidRPr="008E3DF9">
              <w:rPr>
                <w:rFonts w:ascii="Verdana" w:eastAsia="Calibri" w:hAnsi="Verdana" w:cs="Tahoma"/>
                <w:i/>
                <w:sz w:val="16"/>
                <w:szCs w:val="16"/>
                <w:lang w:eastAsia="pl-PL" w:bidi="pl-PL"/>
              </w:rPr>
              <w:t xml:space="preserve"> Gramatyka praktyczna</w:t>
            </w:r>
          </w:p>
        </w:tc>
        <w:tc>
          <w:tcPr>
            <w:tcW w:w="851" w:type="dxa"/>
            <w:tcBorders>
              <w:top w:val="single" w:sz="4" w:space="0" w:color="auto"/>
              <w:left w:val="single" w:sz="4" w:space="0" w:color="auto"/>
              <w:bottom w:val="single" w:sz="4" w:space="0" w:color="auto"/>
              <w:right w:val="single" w:sz="4" w:space="0" w:color="auto"/>
            </w:tcBorders>
            <w:hideMark/>
          </w:tcPr>
          <w:p w14:paraId="2CEA3634"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proofErr w:type="spellStart"/>
            <w:r w:rsidRPr="008E3DF9">
              <w:rPr>
                <w:rFonts w:ascii="Verdana" w:eastAsia="Calibri" w:hAnsi="Verdana" w:cs="Tahoma"/>
                <w:sz w:val="16"/>
                <w:szCs w:val="16"/>
                <w:lang w:eastAsia="pl-PL" w:bidi="pl-PL"/>
              </w:rPr>
              <w:t>CP</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302E3F0F"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30</w:t>
            </w:r>
          </w:p>
        </w:tc>
        <w:tc>
          <w:tcPr>
            <w:tcW w:w="1559" w:type="dxa"/>
            <w:tcBorders>
              <w:top w:val="single" w:sz="4" w:space="0" w:color="auto"/>
              <w:left w:val="single" w:sz="4" w:space="0" w:color="auto"/>
              <w:bottom w:val="single" w:sz="4" w:space="0" w:color="auto"/>
              <w:right w:val="single" w:sz="4" w:space="0" w:color="auto"/>
            </w:tcBorders>
            <w:hideMark/>
          </w:tcPr>
          <w:p w14:paraId="7935F7F0"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2675BC0F"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0DBC475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71C4A588"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6BB841B5"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2.4</w:t>
            </w:r>
          </w:p>
        </w:tc>
        <w:tc>
          <w:tcPr>
            <w:tcW w:w="3544" w:type="dxa"/>
            <w:tcBorders>
              <w:top w:val="single" w:sz="4" w:space="0" w:color="auto"/>
              <w:left w:val="single" w:sz="4" w:space="0" w:color="auto"/>
              <w:bottom w:val="single" w:sz="4" w:space="0" w:color="auto"/>
              <w:right w:val="single" w:sz="4" w:space="0" w:color="auto"/>
            </w:tcBorders>
            <w:hideMark/>
          </w:tcPr>
          <w:p w14:paraId="16BDB4F1" w14:textId="77777777" w:rsidR="00383BE6" w:rsidRPr="008E3DF9" w:rsidRDefault="00383BE6" w:rsidP="00383BE6">
            <w:pPr>
              <w:spacing w:after="0" w:line="240" w:lineRule="auto"/>
              <w:ind w:right="-87"/>
              <w:rPr>
                <w:rFonts w:ascii="Verdana" w:eastAsia="Calibri" w:hAnsi="Verdana" w:cs="Tahoma"/>
                <w:i/>
                <w:sz w:val="16"/>
                <w:szCs w:val="16"/>
                <w:lang w:eastAsia="pl-PL" w:bidi="pl-PL"/>
              </w:rPr>
            </w:pPr>
            <w:proofErr w:type="spellStart"/>
            <w:r w:rsidRPr="008E3DF9">
              <w:rPr>
                <w:rFonts w:ascii="Verdana" w:eastAsia="Calibri" w:hAnsi="Verdana" w:cs="Tahoma"/>
                <w:i/>
                <w:sz w:val="16"/>
                <w:szCs w:val="16"/>
                <w:lang w:eastAsia="pl-PL" w:bidi="pl-PL"/>
              </w:rPr>
              <w:t>PNJA</w:t>
            </w:r>
            <w:proofErr w:type="spellEnd"/>
            <w:r w:rsidRPr="008E3DF9">
              <w:rPr>
                <w:rFonts w:ascii="Verdana" w:eastAsia="Calibri" w:hAnsi="Verdana" w:cs="Tahoma"/>
                <w:i/>
                <w:sz w:val="16"/>
                <w:szCs w:val="16"/>
                <w:lang w:eastAsia="pl-PL" w:bidi="pl-PL"/>
              </w:rPr>
              <w:t xml:space="preserve"> Sprawności zintegrowane*</w:t>
            </w:r>
          </w:p>
        </w:tc>
        <w:tc>
          <w:tcPr>
            <w:tcW w:w="851" w:type="dxa"/>
            <w:tcBorders>
              <w:top w:val="single" w:sz="4" w:space="0" w:color="auto"/>
              <w:left w:val="single" w:sz="4" w:space="0" w:color="auto"/>
              <w:bottom w:val="single" w:sz="4" w:space="0" w:color="auto"/>
              <w:right w:val="single" w:sz="4" w:space="0" w:color="auto"/>
            </w:tcBorders>
            <w:hideMark/>
          </w:tcPr>
          <w:p w14:paraId="06D34284"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proofErr w:type="spellStart"/>
            <w:r w:rsidRPr="008E3DF9">
              <w:rPr>
                <w:rFonts w:ascii="Verdana" w:eastAsia="Calibri" w:hAnsi="Verdana" w:cs="Tahoma"/>
                <w:sz w:val="16"/>
                <w:szCs w:val="16"/>
                <w:lang w:eastAsia="pl-PL" w:bidi="pl-PL"/>
              </w:rPr>
              <w:t>CP</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1AB87EF"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30</w:t>
            </w:r>
          </w:p>
        </w:tc>
        <w:tc>
          <w:tcPr>
            <w:tcW w:w="1559" w:type="dxa"/>
            <w:tcBorders>
              <w:top w:val="single" w:sz="4" w:space="0" w:color="auto"/>
              <w:left w:val="single" w:sz="4" w:space="0" w:color="auto"/>
              <w:bottom w:val="single" w:sz="4" w:space="0" w:color="auto"/>
              <w:right w:val="single" w:sz="4" w:space="0" w:color="auto"/>
            </w:tcBorders>
            <w:hideMark/>
          </w:tcPr>
          <w:p w14:paraId="5C8ACEB0"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5428214F"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2292B8B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06C71DA9" w14:textId="77777777" w:rsidTr="00383BE6">
        <w:tc>
          <w:tcPr>
            <w:tcW w:w="9781"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200F51F0" w14:textId="77777777" w:rsidR="00383BE6" w:rsidRPr="008E3DF9" w:rsidRDefault="00383BE6" w:rsidP="00383BE6">
            <w:pPr>
              <w:spacing w:after="0" w:line="240" w:lineRule="auto"/>
              <w:ind w:right="-87"/>
              <w:jc w:val="center"/>
              <w:rPr>
                <w:rFonts w:ascii="Verdana" w:eastAsia="Times New Roman" w:hAnsi="Verdana" w:cs="Tahoma"/>
                <w:b/>
                <w:sz w:val="18"/>
                <w:szCs w:val="16"/>
                <w:lang w:eastAsia="pl-PL" w:bidi="pl-PL"/>
              </w:rPr>
            </w:pPr>
            <w:r w:rsidRPr="008E3DF9">
              <w:rPr>
                <w:rFonts w:ascii="Verdana" w:eastAsia="Calibri" w:hAnsi="Verdana" w:cs="Tahoma"/>
                <w:b/>
                <w:sz w:val="18"/>
                <w:szCs w:val="16"/>
                <w:lang w:eastAsia="pl-PL" w:bidi="pl-PL"/>
              </w:rPr>
              <w:t xml:space="preserve">PRZEDMIOTY SPECJALIZACYJNE – 17 </w:t>
            </w:r>
            <w:proofErr w:type="spellStart"/>
            <w:r w:rsidRPr="008E3DF9">
              <w:rPr>
                <w:rFonts w:ascii="Verdana" w:eastAsia="Calibri" w:hAnsi="Verdana" w:cs="Tahoma"/>
                <w:b/>
                <w:sz w:val="18"/>
                <w:szCs w:val="16"/>
                <w:lang w:eastAsia="pl-PL" w:bidi="pl-PL"/>
              </w:rPr>
              <w:t>ECTS</w:t>
            </w:r>
            <w:proofErr w:type="spellEnd"/>
          </w:p>
        </w:tc>
      </w:tr>
      <w:tr w:rsidR="00383BE6" w:rsidRPr="008E3DF9" w14:paraId="05DFB8B8"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1FC99C16"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w:t>
            </w:r>
          </w:p>
        </w:tc>
        <w:tc>
          <w:tcPr>
            <w:tcW w:w="3544" w:type="dxa"/>
            <w:tcBorders>
              <w:top w:val="single" w:sz="4" w:space="0" w:color="auto"/>
              <w:left w:val="single" w:sz="4" w:space="0" w:color="auto"/>
              <w:bottom w:val="single" w:sz="4" w:space="0" w:color="auto"/>
              <w:right w:val="single" w:sz="4" w:space="0" w:color="auto"/>
            </w:tcBorders>
            <w:hideMark/>
          </w:tcPr>
          <w:p w14:paraId="1475BA9B"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Translatoryka praktyczna: przekład pisemny</w:t>
            </w:r>
          </w:p>
        </w:tc>
        <w:tc>
          <w:tcPr>
            <w:tcW w:w="851" w:type="dxa"/>
            <w:tcBorders>
              <w:top w:val="single" w:sz="4" w:space="0" w:color="auto"/>
              <w:left w:val="single" w:sz="4" w:space="0" w:color="auto"/>
              <w:bottom w:val="single" w:sz="4" w:space="0" w:color="auto"/>
              <w:right w:val="single" w:sz="4" w:space="0" w:color="auto"/>
            </w:tcBorders>
            <w:hideMark/>
          </w:tcPr>
          <w:p w14:paraId="03849225"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roofErr w:type="spellStart"/>
            <w:r w:rsidRPr="008E3DF9">
              <w:rPr>
                <w:rFonts w:ascii="Verdana" w:eastAsia="Calibri" w:hAnsi="Verdana" w:cs="Tahoma"/>
                <w:sz w:val="16"/>
                <w:szCs w:val="16"/>
                <w:lang w:eastAsia="pl-PL" w:bidi="pl-PL"/>
              </w:rPr>
              <w:t>CP</w:t>
            </w:r>
            <w:proofErr w:type="spellEnd"/>
          </w:p>
        </w:tc>
        <w:tc>
          <w:tcPr>
            <w:tcW w:w="850" w:type="dxa"/>
            <w:tcBorders>
              <w:top w:val="single" w:sz="4" w:space="0" w:color="auto"/>
              <w:left w:val="single" w:sz="4" w:space="0" w:color="auto"/>
              <w:bottom w:val="single" w:sz="4" w:space="0" w:color="auto"/>
              <w:right w:val="single" w:sz="4" w:space="0" w:color="auto"/>
            </w:tcBorders>
          </w:tcPr>
          <w:p w14:paraId="0FE75403"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p w14:paraId="388E9DE7"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1559" w:type="dxa"/>
            <w:tcBorders>
              <w:top w:val="single" w:sz="4" w:space="0" w:color="auto"/>
              <w:left w:val="single" w:sz="4" w:space="0" w:color="auto"/>
              <w:bottom w:val="single" w:sz="4" w:space="0" w:color="auto"/>
              <w:right w:val="single" w:sz="4" w:space="0" w:color="auto"/>
            </w:tcBorders>
            <w:hideMark/>
          </w:tcPr>
          <w:p w14:paraId="524C8434"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5C789E33"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1A59E62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2</w:t>
            </w:r>
          </w:p>
        </w:tc>
      </w:tr>
      <w:tr w:rsidR="00383BE6" w:rsidRPr="008E3DF9" w14:paraId="03293648"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72BE2E0D"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4</w:t>
            </w:r>
          </w:p>
        </w:tc>
        <w:tc>
          <w:tcPr>
            <w:tcW w:w="3544" w:type="dxa"/>
            <w:tcBorders>
              <w:top w:val="single" w:sz="4" w:space="0" w:color="auto"/>
              <w:left w:val="single" w:sz="4" w:space="0" w:color="auto"/>
              <w:bottom w:val="single" w:sz="4" w:space="0" w:color="auto"/>
              <w:right w:val="single" w:sz="4" w:space="0" w:color="auto"/>
            </w:tcBorders>
            <w:hideMark/>
          </w:tcPr>
          <w:p w14:paraId="04F9A64E"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Translatoryka praktyczna: przekład ustny*</w:t>
            </w:r>
          </w:p>
        </w:tc>
        <w:tc>
          <w:tcPr>
            <w:tcW w:w="851" w:type="dxa"/>
            <w:tcBorders>
              <w:top w:val="single" w:sz="4" w:space="0" w:color="auto"/>
              <w:left w:val="single" w:sz="4" w:space="0" w:color="auto"/>
              <w:bottom w:val="single" w:sz="4" w:space="0" w:color="auto"/>
              <w:right w:val="single" w:sz="4" w:space="0" w:color="auto"/>
            </w:tcBorders>
            <w:hideMark/>
          </w:tcPr>
          <w:p w14:paraId="786DC24B"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proofErr w:type="spellStart"/>
            <w:r w:rsidRPr="008E3DF9">
              <w:rPr>
                <w:rFonts w:ascii="Verdana" w:eastAsia="Calibri" w:hAnsi="Verdana" w:cs="Tahoma"/>
                <w:sz w:val="16"/>
                <w:szCs w:val="16"/>
                <w:lang w:eastAsia="pl-PL" w:bidi="pl-PL"/>
              </w:rPr>
              <w:t>CP</w:t>
            </w:r>
            <w:proofErr w:type="spellEnd"/>
          </w:p>
        </w:tc>
        <w:tc>
          <w:tcPr>
            <w:tcW w:w="850" w:type="dxa"/>
            <w:tcBorders>
              <w:top w:val="single" w:sz="4" w:space="0" w:color="auto"/>
              <w:left w:val="single" w:sz="4" w:space="0" w:color="auto"/>
              <w:bottom w:val="single" w:sz="4" w:space="0" w:color="auto"/>
              <w:right w:val="single" w:sz="4" w:space="0" w:color="auto"/>
            </w:tcBorders>
          </w:tcPr>
          <w:p w14:paraId="25C3ADC9"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p w14:paraId="5EEEB948"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1559" w:type="dxa"/>
            <w:tcBorders>
              <w:top w:val="single" w:sz="4" w:space="0" w:color="auto"/>
              <w:left w:val="single" w:sz="4" w:space="0" w:color="auto"/>
              <w:bottom w:val="single" w:sz="4" w:space="0" w:color="auto"/>
              <w:right w:val="single" w:sz="4" w:space="0" w:color="auto"/>
            </w:tcBorders>
            <w:hideMark/>
          </w:tcPr>
          <w:p w14:paraId="0746E104"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45331278"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5358726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2</w:t>
            </w:r>
          </w:p>
        </w:tc>
      </w:tr>
      <w:tr w:rsidR="00383BE6" w:rsidRPr="008E3DF9" w14:paraId="7FCF266D"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5F14145D" w14:textId="77777777" w:rsidR="00383BE6" w:rsidRPr="008E3DF9" w:rsidRDefault="00383BE6" w:rsidP="00383BE6">
            <w:pPr>
              <w:spacing w:after="0" w:line="240" w:lineRule="auto"/>
              <w:ind w:right="-87"/>
              <w:rPr>
                <w:rFonts w:ascii="Verdana" w:eastAsia="Times New Roman" w:hAnsi="Verdana" w:cs="Tahoma"/>
                <w:color w:val="FF0000"/>
                <w:sz w:val="16"/>
                <w:szCs w:val="16"/>
                <w:lang w:eastAsia="pl-PL" w:bidi="pl-PL"/>
              </w:rPr>
            </w:pPr>
            <w:r w:rsidRPr="008E3DF9">
              <w:rPr>
                <w:rFonts w:ascii="Verdana" w:eastAsia="Calibri" w:hAnsi="Verdana" w:cs="Tahoma"/>
                <w:sz w:val="16"/>
                <w:szCs w:val="16"/>
                <w:lang w:eastAsia="pl-PL" w:bidi="pl-PL"/>
              </w:rPr>
              <w:t>5</w:t>
            </w:r>
          </w:p>
        </w:tc>
        <w:tc>
          <w:tcPr>
            <w:tcW w:w="3544" w:type="dxa"/>
            <w:tcBorders>
              <w:top w:val="single" w:sz="4" w:space="0" w:color="auto"/>
              <w:left w:val="single" w:sz="4" w:space="0" w:color="auto"/>
              <w:bottom w:val="single" w:sz="4" w:space="0" w:color="auto"/>
              <w:right w:val="single" w:sz="4" w:space="0" w:color="auto"/>
            </w:tcBorders>
            <w:hideMark/>
          </w:tcPr>
          <w:p w14:paraId="205E1413"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Praktyczny język angielski w biznesie</w:t>
            </w:r>
          </w:p>
        </w:tc>
        <w:tc>
          <w:tcPr>
            <w:tcW w:w="851" w:type="dxa"/>
            <w:tcBorders>
              <w:top w:val="single" w:sz="4" w:space="0" w:color="auto"/>
              <w:left w:val="single" w:sz="4" w:space="0" w:color="auto"/>
              <w:bottom w:val="single" w:sz="4" w:space="0" w:color="auto"/>
              <w:right w:val="single" w:sz="4" w:space="0" w:color="auto"/>
            </w:tcBorders>
            <w:hideMark/>
          </w:tcPr>
          <w:p w14:paraId="5434D0AD"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roofErr w:type="spellStart"/>
            <w:r w:rsidRPr="008E3DF9">
              <w:rPr>
                <w:rFonts w:ascii="Verdana" w:eastAsia="Calibri" w:hAnsi="Verdana" w:cs="Tahoma"/>
                <w:sz w:val="16"/>
                <w:szCs w:val="16"/>
                <w:lang w:eastAsia="pl-PL" w:bidi="pl-PL"/>
              </w:rPr>
              <w:t>CP</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09366A66"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tc>
        <w:tc>
          <w:tcPr>
            <w:tcW w:w="1559" w:type="dxa"/>
            <w:tcBorders>
              <w:top w:val="single" w:sz="4" w:space="0" w:color="auto"/>
              <w:left w:val="single" w:sz="4" w:space="0" w:color="auto"/>
              <w:bottom w:val="single" w:sz="4" w:space="0" w:color="auto"/>
              <w:right w:val="single" w:sz="4" w:space="0" w:color="auto"/>
            </w:tcBorders>
            <w:hideMark/>
          </w:tcPr>
          <w:p w14:paraId="079C6D9A"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1725564F"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0E6CD25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2</w:t>
            </w:r>
          </w:p>
        </w:tc>
      </w:tr>
      <w:tr w:rsidR="00383BE6" w:rsidRPr="008E3DF9" w14:paraId="752BFF3D"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49023256"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6</w:t>
            </w:r>
          </w:p>
        </w:tc>
        <w:tc>
          <w:tcPr>
            <w:tcW w:w="3544" w:type="dxa"/>
            <w:tcBorders>
              <w:top w:val="single" w:sz="4" w:space="0" w:color="auto"/>
              <w:left w:val="single" w:sz="4" w:space="0" w:color="auto"/>
              <w:bottom w:val="single" w:sz="4" w:space="0" w:color="auto"/>
              <w:right w:val="single" w:sz="4" w:space="0" w:color="auto"/>
            </w:tcBorders>
            <w:hideMark/>
          </w:tcPr>
          <w:p w14:paraId="7451E821"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 xml:space="preserve">Technologie komputerowe dla tłumaczy </w:t>
            </w:r>
          </w:p>
        </w:tc>
        <w:tc>
          <w:tcPr>
            <w:tcW w:w="851" w:type="dxa"/>
            <w:tcBorders>
              <w:top w:val="single" w:sz="4" w:space="0" w:color="auto"/>
              <w:left w:val="single" w:sz="4" w:space="0" w:color="auto"/>
              <w:bottom w:val="single" w:sz="4" w:space="0" w:color="auto"/>
              <w:right w:val="single" w:sz="4" w:space="0" w:color="auto"/>
            </w:tcBorders>
            <w:hideMark/>
          </w:tcPr>
          <w:p w14:paraId="0543207E"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roofErr w:type="spellStart"/>
            <w:r w:rsidRPr="008E3DF9">
              <w:rPr>
                <w:rFonts w:ascii="Verdana" w:eastAsia="Calibri" w:hAnsi="Verdana" w:cs="Tahoma"/>
                <w:sz w:val="16"/>
                <w:szCs w:val="16"/>
                <w:lang w:eastAsia="pl-PL" w:bidi="pl-PL"/>
              </w:rPr>
              <w:t>CP</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B4247D4"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tc>
        <w:tc>
          <w:tcPr>
            <w:tcW w:w="1559" w:type="dxa"/>
            <w:tcBorders>
              <w:top w:val="single" w:sz="4" w:space="0" w:color="auto"/>
              <w:left w:val="single" w:sz="4" w:space="0" w:color="auto"/>
              <w:bottom w:val="single" w:sz="4" w:space="0" w:color="auto"/>
              <w:right w:val="single" w:sz="4" w:space="0" w:color="auto"/>
            </w:tcBorders>
            <w:hideMark/>
          </w:tcPr>
          <w:p w14:paraId="38CA89DA"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4D173128"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0DC5B7E2" w14:textId="01B6B479" w:rsidR="00383BE6" w:rsidRPr="008E3DF9" w:rsidRDefault="000C0BBA" w:rsidP="00383BE6">
            <w:pPr>
              <w:spacing w:after="0" w:line="240" w:lineRule="auto"/>
              <w:ind w:right="-87"/>
              <w:jc w:val="center"/>
              <w:rPr>
                <w:rFonts w:ascii="Verdana" w:eastAsia="Times New Roman" w:hAnsi="Verdana" w:cs="Tahoma"/>
                <w:sz w:val="16"/>
                <w:szCs w:val="16"/>
                <w:lang w:eastAsia="pl-PL" w:bidi="pl-PL"/>
              </w:rPr>
            </w:pPr>
            <w:r>
              <w:rPr>
                <w:rFonts w:ascii="Verdana" w:eastAsia="Calibri" w:hAnsi="Verdana" w:cs="Tahoma"/>
                <w:sz w:val="16"/>
                <w:szCs w:val="16"/>
                <w:lang w:eastAsia="pl-PL" w:bidi="pl-PL"/>
              </w:rPr>
              <w:t>3</w:t>
            </w:r>
          </w:p>
        </w:tc>
      </w:tr>
      <w:tr w:rsidR="00383BE6" w:rsidRPr="008E3DF9" w14:paraId="317C5419" w14:textId="77777777" w:rsidTr="00383BE6">
        <w:trPr>
          <w:trHeight w:val="54"/>
        </w:trPr>
        <w:tc>
          <w:tcPr>
            <w:tcW w:w="567" w:type="dxa"/>
            <w:tcBorders>
              <w:top w:val="single" w:sz="4" w:space="0" w:color="auto"/>
              <w:left w:val="single" w:sz="4" w:space="0" w:color="auto"/>
              <w:bottom w:val="single" w:sz="4" w:space="0" w:color="auto"/>
              <w:right w:val="single" w:sz="4" w:space="0" w:color="auto"/>
            </w:tcBorders>
            <w:hideMark/>
          </w:tcPr>
          <w:p w14:paraId="33EBB275" w14:textId="77777777" w:rsidR="00383BE6" w:rsidRPr="008E3DF9" w:rsidRDefault="00383BE6" w:rsidP="00383BE6">
            <w:pPr>
              <w:spacing w:after="0" w:line="240" w:lineRule="auto"/>
              <w:ind w:right="-87"/>
              <w:rPr>
                <w:rFonts w:ascii="Verdana" w:eastAsia="Times New Roman" w:hAnsi="Verdana" w:cs="Tahoma"/>
                <w:color w:val="FF0000"/>
                <w:sz w:val="16"/>
                <w:szCs w:val="16"/>
                <w:lang w:eastAsia="pl-PL" w:bidi="pl-PL"/>
              </w:rPr>
            </w:pPr>
            <w:r w:rsidRPr="008E3DF9">
              <w:rPr>
                <w:rFonts w:ascii="Verdana" w:eastAsia="Calibri" w:hAnsi="Verdana" w:cs="Tahoma"/>
                <w:sz w:val="16"/>
                <w:szCs w:val="16"/>
                <w:lang w:eastAsia="pl-PL" w:bidi="pl-PL"/>
              </w:rPr>
              <w:t>7</w:t>
            </w:r>
          </w:p>
        </w:tc>
        <w:tc>
          <w:tcPr>
            <w:tcW w:w="3544" w:type="dxa"/>
            <w:tcBorders>
              <w:top w:val="single" w:sz="4" w:space="0" w:color="auto"/>
              <w:left w:val="single" w:sz="4" w:space="0" w:color="auto"/>
              <w:bottom w:val="single" w:sz="4" w:space="0" w:color="auto"/>
              <w:right w:val="single" w:sz="4" w:space="0" w:color="auto"/>
            </w:tcBorders>
            <w:hideMark/>
          </w:tcPr>
          <w:p w14:paraId="742A1089"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Seminarium wybieralne*</w:t>
            </w:r>
          </w:p>
        </w:tc>
        <w:tc>
          <w:tcPr>
            <w:tcW w:w="851" w:type="dxa"/>
            <w:tcBorders>
              <w:top w:val="single" w:sz="4" w:space="0" w:color="auto"/>
              <w:left w:val="single" w:sz="4" w:space="0" w:color="auto"/>
              <w:bottom w:val="single" w:sz="4" w:space="0" w:color="auto"/>
              <w:right w:val="single" w:sz="4" w:space="0" w:color="auto"/>
            </w:tcBorders>
            <w:hideMark/>
          </w:tcPr>
          <w:p w14:paraId="0CC95667"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S</w:t>
            </w:r>
          </w:p>
        </w:tc>
        <w:tc>
          <w:tcPr>
            <w:tcW w:w="850" w:type="dxa"/>
            <w:tcBorders>
              <w:top w:val="single" w:sz="4" w:space="0" w:color="auto"/>
              <w:left w:val="single" w:sz="4" w:space="0" w:color="auto"/>
              <w:bottom w:val="single" w:sz="4" w:space="0" w:color="auto"/>
              <w:right w:val="single" w:sz="4" w:space="0" w:color="auto"/>
            </w:tcBorders>
            <w:hideMark/>
          </w:tcPr>
          <w:p w14:paraId="23045FFF"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tc>
        <w:tc>
          <w:tcPr>
            <w:tcW w:w="1559" w:type="dxa"/>
            <w:tcBorders>
              <w:top w:val="single" w:sz="4" w:space="0" w:color="auto"/>
              <w:left w:val="single" w:sz="4" w:space="0" w:color="auto"/>
              <w:bottom w:val="single" w:sz="4" w:space="0" w:color="auto"/>
              <w:right w:val="single" w:sz="4" w:space="0" w:color="auto"/>
            </w:tcBorders>
            <w:hideMark/>
          </w:tcPr>
          <w:p w14:paraId="79E38469"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285BBAFD"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622145B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2</w:t>
            </w:r>
          </w:p>
        </w:tc>
      </w:tr>
      <w:tr w:rsidR="00383BE6" w:rsidRPr="008E3DF9" w14:paraId="28D2540F"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09B31C07"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8</w:t>
            </w:r>
          </w:p>
        </w:tc>
        <w:tc>
          <w:tcPr>
            <w:tcW w:w="3544" w:type="dxa"/>
            <w:tcBorders>
              <w:top w:val="single" w:sz="4" w:space="0" w:color="auto"/>
              <w:left w:val="single" w:sz="4" w:space="0" w:color="auto"/>
              <w:bottom w:val="single" w:sz="4" w:space="0" w:color="auto"/>
              <w:right w:val="single" w:sz="4" w:space="0" w:color="auto"/>
            </w:tcBorders>
            <w:hideMark/>
          </w:tcPr>
          <w:p w14:paraId="3746DCF5"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Seminarium dyplomowe*</w:t>
            </w:r>
          </w:p>
        </w:tc>
        <w:tc>
          <w:tcPr>
            <w:tcW w:w="851" w:type="dxa"/>
            <w:tcBorders>
              <w:top w:val="single" w:sz="4" w:space="0" w:color="auto"/>
              <w:left w:val="single" w:sz="4" w:space="0" w:color="auto"/>
              <w:bottom w:val="single" w:sz="4" w:space="0" w:color="auto"/>
              <w:right w:val="single" w:sz="4" w:space="0" w:color="auto"/>
            </w:tcBorders>
            <w:hideMark/>
          </w:tcPr>
          <w:p w14:paraId="3497877C"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S</w:t>
            </w:r>
          </w:p>
        </w:tc>
        <w:tc>
          <w:tcPr>
            <w:tcW w:w="850" w:type="dxa"/>
            <w:tcBorders>
              <w:top w:val="single" w:sz="4" w:space="0" w:color="auto"/>
              <w:left w:val="single" w:sz="4" w:space="0" w:color="auto"/>
              <w:bottom w:val="single" w:sz="4" w:space="0" w:color="auto"/>
              <w:right w:val="single" w:sz="4" w:space="0" w:color="auto"/>
            </w:tcBorders>
            <w:hideMark/>
          </w:tcPr>
          <w:p w14:paraId="343569C7"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tc>
        <w:tc>
          <w:tcPr>
            <w:tcW w:w="1559" w:type="dxa"/>
            <w:tcBorders>
              <w:top w:val="single" w:sz="4" w:space="0" w:color="auto"/>
              <w:left w:val="single" w:sz="4" w:space="0" w:color="auto"/>
              <w:bottom w:val="single" w:sz="4" w:space="0" w:color="auto"/>
              <w:right w:val="single" w:sz="4" w:space="0" w:color="auto"/>
            </w:tcBorders>
            <w:hideMark/>
          </w:tcPr>
          <w:p w14:paraId="0027C6F2"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1107E89D"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7773997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2</w:t>
            </w:r>
          </w:p>
        </w:tc>
      </w:tr>
      <w:tr w:rsidR="00383BE6" w:rsidRPr="008E3DF9" w14:paraId="523BC525"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27EF7E92"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9</w:t>
            </w:r>
          </w:p>
        </w:tc>
        <w:tc>
          <w:tcPr>
            <w:tcW w:w="3544" w:type="dxa"/>
            <w:tcBorders>
              <w:top w:val="single" w:sz="4" w:space="0" w:color="auto"/>
              <w:left w:val="single" w:sz="4" w:space="0" w:color="auto"/>
              <w:bottom w:val="single" w:sz="4" w:space="0" w:color="auto"/>
              <w:right w:val="single" w:sz="4" w:space="0" w:color="auto"/>
            </w:tcBorders>
            <w:hideMark/>
          </w:tcPr>
          <w:p w14:paraId="29D76694"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Praktyka zawodowa</w:t>
            </w:r>
          </w:p>
        </w:tc>
        <w:tc>
          <w:tcPr>
            <w:tcW w:w="1701" w:type="dxa"/>
            <w:gridSpan w:val="2"/>
            <w:tcBorders>
              <w:top w:val="single" w:sz="4" w:space="0" w:color="auto"/>
              <w:left w:val="single" w:sz="4" w:space="0" w:color="auto"/>
              <w:bottom w:val="single" w:sz="4" w:space="0" w:color="auto"/>
              <w:right w:val="single" w:sz="4" w:space="0" w:color="auto"/>
            </w:tcBorders>
            <w:hideMark/>
          </w:tcPr>
          <w:p w14:paraId="478716CE"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5 tygodni</w:t>
            </w:r>
          </w:p>
        </w:tc>
        <w:tc>
          <w:tcPr>
            <w:tcW w:w="1559" w:type="dxa"/>
            <w:tcBorders>
              <w:top w:val="single" w:sz="4" w:space="0" w:color="auto"/>
              <w:left w:val="single" w:sz="4" w:space="0" w:color="auto"/>
              <w:bottom w:val="single" w:sz="4" w:space="0" w:color="auto"/>
              <w:right w:val="single" w:sz="4" w:space="0" w:color="auto"/>
            </w:tcBorders>
            <w:hideMark/>
          </w:tcPr>
          <w:p w14:paraId="2482AAEA"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43E390D3"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0C37C2E0" w14:textId="77777777" w:rsidR="00383BE6" w:rsidRPr="008E3DF9" w:rsidRDefault="00383BE6" w:rsidP="00383BE6">
            <w:pPr>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5</w:t>
            </w:r>
          </w:p>
        </w:tc>
      </w:tr>
      <w:tr w:rsidR="00383BE6" w:rsidRPr="008E3DF9" w14:paraId="586516DA" w14:textId="77777777" w:rsidTr="00383BE6">
        <w:tc>
          <w:tcPr>
            <w:tcW w:w="9781"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5A06F801" w14:textId="77777777" w:rsidR="00383BE6" w:rsidRPr="008E3DF9" w:rsidRDefault="00383BE6" w:rsidP="00383BE6">
            <w:pPr>
              <w:spacing w:after="0" w:line="240" w:lineRule="auto"/>
              <w:ind w:right="-87"/>
              <w:jc w:val="right"/>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 xml:space="preserve"> RAZEM </w:t>
            </w:r>
            <w:proofErr w:type="spellStart"/>
            <w:r w:rsidRPr="008E3DF9">
              <w:rPr>
                <w:rFonts w:ascii="Verdana" w:eastAsia="Calibri" w:hAnsi="Verdana" w:cs="Tahoma"/>
                <w:b/>
                <w:sz w:val="16"/>
                <w:szCs w:val="16"/>
                <w:lang w:eastAsia="pl-PL" w:bidi="pl-PL"/>
              </w:rPr>
              <w:t>ECTS</w:t>
            </w:r>
            <w:proofErr w:type="spellEnd"/>
            <w:r w:rsidRPr="008E3DF9">
              <w:rPr>
                <w:rFonts w:ascii="Verdana" w:eastAsia="Calibri" w:hAnsi="Verdana" w:cs="Tahoma"/>
                <w:b/>
                <w:sz w:val="16"/>
                <w:szCs w:val="16"/>
                <w:lang w:eastAsia="pl-PL" w:bidi="pl-PL"/>
              </w:rPr>
              <w:t>: 27</w:t>
            </w:r>
          </w:p>
        </w:tc>
      </w:tr>
    </w:tbl>
    <w:p w14:paraId="392A96E4" w14:textId="77777777" w:rsidR="00383BE6" w:rsidRPr="008E3DF9" w:rsidRDefault="00383BE6" w:rsidP="00383BE6">
      <w:pPr>
        <w:widowControl w:val="0"/>
        <w:tabs>
          <w:tab w:val="left" w:pos="3240"/>
        </w:tabs>
        <w:spacing w:after="0" w:line="240" w:lineRule="auto"/>
        <w:ind w:right="-87"/>
        <w:rPr>
          <w:rFonts w:ascii="Verdana" w:eastAsia="Calibri" w:hAnsi="Verdana" w:cs="Tahoma"/>
          <w:sz w:val="20"/>
          <w:lang w:eastAsia="pl-PL" w:bidi="pl-PL"/>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709"/>
        <w:gridCol w:w="850"/>
        <w:gridCol w:w="993"/>
        <w:gridCol w:w="992"/>
        <w:gridCol w:w="567"/>
        <w:gridCol w:w="1530"/>
      </w:tblGrid>
      <w:tr w:rsidR="00383BE6" w:rsidRPr="008E3DF9" w14:paraId="328DB0F8" w14:textId="77777777" w:rsidTr="00383BE6">
        <w:tc>
          <w:tcPr>
            <w:tcW w:w="9752"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31EB7FAC"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imes New Roman"/>
                <w:b/>
                <w:bCs/>
                <w:szCs w:val="28"/>
                <w:lang w:eastAsia="pl-PL" w:bidi="pl-PL"/>
              </w:rPr>
            </w:pPr>
            <w:bookmarkStart w:id="58" w:name="_Toc524038034"/>
            <w:bookmarkStart w:id="59" w:name="_Toc177650468"/>
            <w:bookmarkStart w:id="60" w:name="_Toc515130229"/>
            <w:r w:rsidRPr="008E3DF9">
              <w:rPr>
                <w:rFonts w:ascii="Verdana" w:eastAsia="Times New Roman" w:hAnsi="Verdana" w:cs="Times New Roman"/>
                <w:b/>
                <w:bCs/>
                <w:szCs w:val="28"/>
                <w:lang w:eastAsia="pl-PL" w:bidi="pl-PL"/>
              </w:rPr>
              <w:t>SEMESTR 6 / ROK 3</w:t>
            </w:r>
            <w:bookmarkEnd w:id="58"/>
            <w:bookmarkEnd w:id="59"/>
            <w:r w:rsidRPr="008E3DF9">
              <w:rPr>
                <w:rFonts w:ascii="Verdana" w:eastAsia="Times New Roman" w:hAnsi="Verdana" w:cs="Times New Roman"/>
                <w:b/>
                <w:bCs/>
                <w:szCs w:val="28"/>
                <w:lang w:eastAsia="pl-PL" w:bidi="pl-PL"/>
              </w:rPr>
              <w:t xml:space="preserve"> </w:t>
            </w:r>
            <w:bookmarkEnd w:id="60"/>
          </w:p>
        </w:tc>
      </w:tr>
      <w:tr w:rsidR="00383BE6" w:rsidRPr="008E3DF9" w14:paraId="1D13A7EF" w14:textId="77777777" w:rsidTr="00383BE6">
        <w:tc>
          <w:tcPr>
            <w:tcW w:w="567" w:type="dxa"/>
            <w:tcBorders>
              <w:top w:val="single" w:sz="4" w:space="0" w:color="auto"/>
              <w:left w:val="single" w:sz="4" w:space="0" w:color="auto"/>
              <w:bottom w:val="single" w:sz="4" w:space="0" w:color="auto"/>
              <w:right w:val="single" w:sz="4" w:space="0" w:color="auto"/>
            </w:tcBorders>
            <w:shd w:val="clear" w:color="auto" w:fill="BFBFBF"/>
            <w:hideMark/>
          </w:tcPr>
          <w:p w14:paraId="00CAD883"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L.p.</w:t>
            </w:r>
          </w:p>
        </w:tc>
        <w:tc>
          <w:tcPr>
            <w:tcW w:w="3544" w:type="dxa"/>
            <w:tcBorders>
              <w:top w:val="single" w:sz="4" w:space="0" w:color="auto"/>
              <w:left w:val="single" w:sz="4" w:space="0" w:color="auto"/>
              <w:bottom w:val="single" w:sz="4" w:space="0" w:color="auto"/>
              <w:right w:val="single" w:sz="4" w:space="0" w:color="auto"/>
            </w:tcBorders>
            <w:shd w:val="clear" w:color="auto" w:fill="BFBFBF"/>
            <w:hideMark/>
          </w:tcPr>
          <w:p w14:paraId="00E0D8D5"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Nazwa kursu/modułu</w:t>
            </w: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14:paraId="4CEB228B"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Rodzaj zajęć</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7399188D"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Liczba godzin</w:t>
            </w: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34FD9F3"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Rodzaj zaliczenia*</w:t>
            </w:r>
          </w:p>
        </w:tc>
        <w:tc>
          <w:tcPr>
            <w:tcW w:w="567" w:type="dxa"/>
            <w:tcBorders>
              <w:top w:val="single" w:sz="4" w:space="0" w:color="auto"/>
              <w:left w:val="single" w:sz="4" w:space="0" w:color="auto"/>
              <w:bottom w:val="single" w:sz="4" w:space="0" w:color="auto"/>
              <w:right w:val="single" w:sz="4" w:space="0" w:color="auto"/>
            </w:tcBorders>
            <w:shd w:val="clear" w:color="auto" w:fill="BFBFBF"/>
            <w:hideMark/>
          </w:tcPr>
          <w:p w14:paraId="39691B84"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Rodzaj kursu*</w:t>
            </w:r>
          </w:p>
        </w:tc>
        <w:tc>
          <w:tcPr>
            <w:tcW w:w="1530" w:type="dxa"/>
            <w:tcBorders>
              <w:top w:val="single" w:sz="4" w:space="0" w:color="auto"/>
              <w:left w:val="single" w:sz="4" w:space="0" w:color="auto"/>
              <w:bottom w:val="single" w:sz="4" w:space="0" w:color="auto"/>
              <w:right w:val="single" w:sz="4" w:space="0" w:color="auto"/>
            </w:tcBorders>
            <w:shd w:val="clear" w:color="auto" w:fill="BFBFBF"/>
            <w:hideMark/>
          </w:tcPr>
          <w:p w14:paraId="1051616F"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 xml:space="preserve">Punkty </w:t>
            </w:r>
            <w:proofErr w:type="spellStart"/>
            <w:r w:rsidRPr="008E3DF9">
              <w:rPr>
                <w:rFonts w:ascii="Verdana" w:eastAsia="Calibri" w:hAnsi="Verdana" w:cs="Tahoma"/>
                <w:b/>
                <w:sz w:val="16"/>
                <w:szCs w:val="16"/>
                <w:lang w:eastAsia="pl-PL" w:bidi="pl-PL"/>
              </w:rPr>
              <w:t>ECTS</w:t>
            </w:r>
            <w:proofErr w:type="spellEnd"/>
          </w:p>
        </w:tc>
      </w:tr>
      <w:tr w:rsidR="00383BE6" w:rsidRPr="008E3DF9" w14:paraId="1F17CE00" w14:textId="77777777" w:rsidTr="00383BE6">
        <w:tc>
          <w:tcPr>
            <w:tcW w:w="9752"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161E2FAD" w14:textId="77777777" w:rsidR="00383BE6" w:rsidRPr="008E3DF9" w:rsidRDefault="00383BE6" w:rsidP="00383BE6">
            <w:pPr>
              <w:spacing w:after="0" w:line="240" w:lineRule="auto"/>
              <w:ind w:right="-87"/>
              <w:rPr>
                <w:rFonts w:ascii="Verdana" w:eastAsia="Times New Roman" w:hAnsi="Verdana" w:cs="Tahoma"/>
                <w:b/>
                <w:sz w:val="18"/>
                <w:szCs w:val="16"/>
                <w:lang w:eastAsia="pl-PL" w:bidi="pl-PL"/>
              </w:rPr>
            </w:pPr>
            <w:r w:rsidRPr="008E3DF9">
              <w:rPr>
                <w:rFonts w:ascii="Verdana" w:eastAsia="Calibri" w:hAnsi="Verdana" w:cs="Tahoma"/>
                <w:b/>
                <w:sz w:val="18"/>
                <w:szCs w:val="16"/>
                <w:lang w:eastAsia="pl-PL" w:bidi="pl-PL"/>
              </w:rPr>
              <w:t xml:space="preserve">PRZEDMIOTY PODSTAWOWE – 8 </w:t>
            </w:r>
            <w:proofErr w:type="spellStart"/>
            <w:r w:rsidRPr="008E3DF9">
              <w:rPr>
                <w:rFonts w:ascii="Verdana" w:eastAsia="Calibri" w:hAnsi="Verdana" w:cs="Tahoma"/>
                <w:b/>
                <w:sz w:val="18"/>
                <w:szCs w:val="16"/>
                <w:lang w:eastAsia="pl-PL" w:bidi="pl-PL"/>
              </w:rPr>
              <w:t>ECTS</w:t>
            </w:r>
            <w:proofErr w:type="spellEnd"/>
          </w:p>
        </w:tc>
      </w:tr>
      <w:tr w:rsidR="00383BE6" w:rsidRPr="008E3DF9" w14:paraId="7E3594CE" w14:textId="77777777" w:rsidTr="00383BE6">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6F469AC8"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1.</w:t>
            </w:r>
          </w:p>
        </w:tc>
        <w:tc>
          <w:tcPr>
            <w:tcW w:w="3544" w:type="dxa"/>
            <w:tcBorders>
              <w:top w:val="single" w:sz="4" w:space="0" w:color="auto"/>
              <w:left w:val="single" w:sz="4" w:space="0" w:color="auto"/>
              <w:bottom w:val="single" w:sz="4" w:space="0" w:color="auto"/>
              <w:right w:val="single" w:sz="4" w:space="0" w:color="auto"/>
            </w:tcBorders>
            <w:shd w:val="clear" w:color="auto" w:fill="F2F2F2"/>
            <w:hideMark/>
          </w:tcPr>
          <w:p w14:paraId="02ACE11F"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Praktyczna nauka języka angielskiego (120)</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3D451C7B"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1F6279B3"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cPr>
          <w:p w14:paraId="1FE3786F"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748FFAD6"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1530" w:type="dxa"/>
            <w:tcBorders>
              <w:top w:val="single" w:sz="4" w:space="0" w:color="auto"/>
              <w:left w:val="single" w:sz="4" w:space="0" w:color="auto"/>
              <w:bottom w:val="single" w:sz="4" w:space="0" w:color="auto"/>
              <w:right w:val="single" w:sz="4" w:space="0" w:color="auto"/>
            </w:tcBorders>
            <w:shd w:val="clear" w:color="auto" w:fill="F2F2F2"/>
          </w:tcPr>
          <w:p w14:paraId="5296CCA4"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r>
      <w:tr w:rsidR="00383BE6" w:rsidRPr="008E3DF9" w14:paraId="4353B808"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689A8BE2"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2.1</w:t>
            </w:r>
          </w:p>
        </w:tc>
        <w:tc>
          <w:tcPr>
            <w:tcW w:w="3544" w:type="dxa"/>
            <w:tcBorders>
              <w:top w:val="single" w:sz="4" w:space="0" w:color="auto"/>
              <w:left w:val="single" w:sz="4" w:space="0" w:color="auto"/>
              <w:bottom w:val="single" w:sz="4" w:space="0" w:color="auto"/>
              <w:right w:val="single" w:sz="4" w:space="0" w:color="auto"/>
            </w:tcBorders>
            <w:hideMark/>
          </w:tcPr>
          <w:p w14:paraId="0BF5506B" w14:textId="77777777" w:rsidR="00383BE6" w:rsidRPr="008E3DF9" w:rsidRDefault="00383BE6" w:rsidP="00383BE6">
            <w:pPr>
              <w:tabs>
                <w:tab w:val="right" w:pos="1949"/>
              </w:tabs>
              <w:spacing w:after="0" w:line="240" w:lineRule="auto"/>
              <w:ind w:right="-87"/>
              <w:rPr>
                <w:rFonts w:ascii="Verdana" w:eastAsia="Times New Roman" w:hAnsi="Verdana" w:cs="Tahoma"/>
                <w:i/>
                <w:sz w:val="16"/>
                <w:szCs w:val="16"/>
                <w:lang w:eastAsia="pl-PL" w:bidi="pl-PL"/>
              </w:rPr>
            </w:pPr>
            <w:proofErr w:type="spellStart"/>
            <w:r w:rsidRPr="008E3DF9">
              <w:rPr>
                <w:rFonts w:ascii="Verdana" w:eastAsia="Calibri" w:hAnsi="Verdana" w:cs="Tahoma"/>
                <w:i/>
                <w:sz w:val="16"/>
                <w:szCs w:val="16"/>
                <w:lang w:eastAsia="pl-PL" w:bidi="pl-PL"/>
              </w:rPr>
              <w:t>PNJA</w:t>
            </w:r>
            <w:proofErr w:type="spellEnd"/>
            <w:r w:rsidRPr="008E3DF9">
              <w:rPr>
                <w:rFonts w:ascii="Verdana" w:eastAsia="Calibri" w:hAnsi="Verdana" w:cs="Tahoma"/>
                <w:i/>
                <w:sz w:val="16"/>
                <w:szCs w:val="16"/>
                <w:lang w:eastAsia="pl-PL" w:bidi="pl-PL"/>
              </w:rPr>
              <w:t xml:space="preserve"> Pisanie akademickie</w:t>
            </w:r>
          </w:p>
        </w:tc>
        <w:tc>
          <w:tcPr>
            <w:tcW w:w="709" w:type="dxa"/>
            <w:tcBorders>
              <w:top w:val="single" w:sz="4" w:space="0" w:color="auto"/>
              <w:left w:val="single" w:sz="4" w:space="0" w:color="auto"/>
              <w:bottom w:val="single" w:sz="4" w:space="0" w:color="auto"/>
              <w:right w:val="single" w:sz="4" w:space="0" w:color="auto"/>
            </w:tcBorders>
            <w:hideMark/>
          </w:tcPr>
          <w:p w14:paraId="5D1AE140"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roofErr w:type="spellStart"/>
            <w:r w:rsidRPr="008E3DF9">
              <w:rPr>
                <w:rFonts w:ascii="Verdana" w:eastAsia="Calibri" w:hAnsi="Verdana" w:cs="Tahoma"/>
                <w:sz w:val="16"/>
                <w:szCs w:val="16"/>
                <w:lang w:eastAsia="pl-PL" w:bidi="pl-PL"/>
              </w:rPr>
              <w:t>CP</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6B403FEB"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tc>
        <w:tc>
          <w:tcPr>
            <w:tcW w:w="993" w:type="dxa"/>
            <w:tcBorders>
              <w:top w:val="single" w:sz="4" w:space="0" w:color="auto"/>
              <w:left w:val="single" w:sz="4" w:space="0" w:color="auto"/>
              <w:bottom w:val="single" w:sz="4" w:space="0" w:color="auto"/>
              <w:right w:val="single" w:sz="4" w:space="0" w:color="auto"/>
            </w:tcBorders>
            <w:hideMark/>
          </w:tcPr>
          <w:p w14:paraId="1AE11B40"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8DF29E9" w14:textId="77777777" w:rsidR="00383BE6" w:rsidRPr="008E3DF9" w:rsidRDefault="00383BE6" w:rsidP="00383BE6">
            <w:pPr>
              <w:spacing w:after="0" w:line="240" w:lineRule="auto"/>
              <w:ind w:left="113" w:right="-87"/>
              <w:jc w:val="center"/>
              <w:rPr>
                <w:rFonts w:ascii="Verdana" w:eastAsia="Times New Roman" w:hAnsi="Verdana" w:cs="Tahoma"/>
                <w:b/>
                <w:sz w:val="16"/>
                <w:szCs w:val="16"/>
                <w:lang w:eastAsia="pl-PL" w:bidi="pl-PL"/>
              </w:rPr>
            </w:pPr>
            <w:r w:rsidRPr="008E3DF9">
              <w:rPr>
                <w:rFonts w:ascii="Verdana" w:eastAsia="Times New Roman" w:hAnsi="Verdana" w:cs="Tahoma"/>
                <w:b/>
                <w:sz w:val="16"/>
                <w:szCs w:val="16"/>
                <w:lang w:eastAsia="pl-PL" w:bidi="pl-PL"/>
              </w:rPr>
              <w:t>egzamin</w:t>
            </w:r>
          </w:p>
        </w:tc>
        <w:tc>
          <w:tcPr>
            <w:tcW w:w="567" w:type="dxa"/>
            <w:tcBorders>
              <w:top w:val="single" w:sz="4" w:space="0" w:color="auto"/>
              <w:left w:val="single" w:sz="4" w:space="0" w:color="auto"/>
              <w:bottom w:val="single" w:sz="4" w:space="0" w:color="auto"/>
              <w:right w:val="single" w:sz="4" w:space="0" w:color="auto"/>
            </w:tcBorders>
            <w:hideMark/>
          </w:tcPr>
          <w:p w14:paraId="3457AA4F"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530" w:type="dxa"/>
            <w:tcBorders>
              <w:top w:val="single" w:sz="4" w:space="0" w:color="auto"/>
              <w:left w:val="single" w:sz="4" w:space="0" w:color="auto"/>
              <w:bottom w:val="single" w:sz="4" w:space="0" w:color="auto"/>
              <w:right w:val="single" w:sz="4" w:space="0" w:color="auto"/>
            </w:tcBorders>
            <w:hideMark/>
          </w:tcPr>
          <w:p w14:paraId="222D6A4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1A109F59"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7DC7DD40"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2.2</w:t>
            </w:r>
          </w:p>
        </w:tc>
        <w:tc>
          <w:tcPr>
            <w:tcW w:w="3544" w:type="dxa"/>
            <w:tcBorders>
              <w:top w:val="single" w:sz="4" w:space="0" w:color="auto"/>
              <w:left w:val="single" w:sz="4" w:space="0" w:color="auto"/>
              <w:bottom w:val="single" w:sz="4" w:space="0" w:color="auto"/>
              <w:right w:val="single" w:sz="4" w:space="0" w:color="auto"/>
            </w:tcBorders>
            <w:hideMark/>
          </w:tcPr>
          <w:p w14:paraId="777FD1FD" w14:textId="77777777" w:rsidR="00383BE6" w:rsidRPr="008E3DF9" w:rsidRDefault="00383BE6" w:rsidP="00383BE6">
            <w:pPr>
              <w:spacing w:after="0" w:line="240" w:lineRule="auto"/>
              <w:ind w:right="-87"/>
              <w:rPr>
                <w:rFonts w:ascii="Verdana" w:eastAsia="Times New Roman" w:hAnsi="Verdana" w:cs="Tahoma"/>
                <w:i/>
                <w:sz w:val="16"/>
                <w:szCs w:val="16"/>
                <w:lang w:eastAsia="pl-PL" w:bidi="pl-PL"/>
              </w:rPr>
            </w:pPr>
            <w:proofErr w:type="spellStart"/>
            <w:r w:rsidRPr="008E3DF9">
              <w:rPr>
                <w:rFonts w:ascii="Verdana" w:eastAsia="Calibri" w:hAnsi="Verdana" w:cs="Tahoma"/>
                <w:i/>
                <w:sz w:val="16"/>
                <w:szCs w:val="16"/>
                <w:lang w:eastAsia="pl-PL" w:bidi="pl-PL"/>
              </w:rPr>
              <w:t>PNJA</w:t>
            </w:r>
            <w:proofErr w:type="spellEnd"/>
            <w:r w:rsidRPr="008E3DF9">
              <w:rPr>
                <w:rFonts w:ascii="Verdana" w:eastAsia="Calibri" w:hAnsi="Verdana" w:cs="Tahoma"/>
                <w:i/>
                <w:sz w:val="16"/>
                <w:szCs w:val="16"/>
                <w:lang w:eastAsia="pl-PL" w:bidi="pl-PL"/>
              </w:rPr>
              <w:t xml:space="preserve"> Konwersacje*</w:t>
            </w:r>
          </w:p>
        </w:tc>
        <w:tc>
          <w:tcPr>
            <w:tcW w:w="709" w:type="dxa"/>
            <w:tcBorders>
              <w:top w:val="single" w:sz="4" w:space="0" w:color="auto"/>
              <w:left w:val="single" w:sz="4" w:space="0" w:color="auto"/>
              <w:bottom w:val="single" w:sz="4" w:space="0" w:color="auto"/>
              <w:right w:val="single" w:sz="4" w:space="0" w:color="auto"/>
            </w:tcBorders>
            <w:hideMark/>
          </w:tcPr>
          <w:p w14:paraId="7DA7CCEB"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roofErr w:type="spellStart"/>
            <w:r w:rsidRPr="008E3DF9">
              <w:rPr>
                <w:rFonts w:ascii="Verdana" w:eastAsia="Calibri" w:hAnsi="Verdana" w:cs="Tahoma"/>
                <w:sz w:val="16"/>
                <w:szCs w:val="16"/>
                <w:lang w:eastAsia="pl-PL" w:bidi="pl-PL"/>
              </w:rPr>
              <w:t>CP</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296D56DF"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tc>
        <w:tc>
          <w:tcPr>
            <w:tcW w:w="993" w:type="dxa"/>
            <w:tcBorders>
              <w:top w:val="single" w:sz="4" w:space="0" w:color="auto"/>
              <w:left w:val="single" w:sz="4" w:space="0" w:color="auto"/>
              <w:bottom w:val="single" w:sz="4" w:space="0" w:color="auto"/>
              <w:right w:val="single" w:sz="4" w:space="0" w:color="auto"/>
            </w:tcBorders>
            <w:hideMark/>
          </w:tcPr>
          <w:p w14:paraId="62AA7A75"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28C55A" w14:textId="77777777" w:rsidR="00383BE6" w:rsidRPr="008E3DF9" w:rsidRDefault="00383BE6" w:rsidP="00383BE6">
            <w:pPr>
              <w:spacing w:after="0"/>
              <w:ind w:right="-87"/>
              <w:rPr>
                <w:rFonts w:ascii="Verdana" w:eastAsia="Times New Roman" w:hAnsi="Verdana" w:cs="Tahoma"/>
                <w:b/>
                <w:sz w:val="16"/>
                <w:szCs w:val="16"/>
                <w:lang w:eastAsia="pl-PL" w:bidi="pl-PL"/>
              </w:rPr>
            </w:pPr>
          </w:p>
        </w:tc>
        <w:tc>
          <w:tcPr>
            <w:tcW w:w="567" w:type="dxa"/>
            <w:tcBorders>
              <w:top w:val="single" w:sz="4" w:space="0" w:color="auto"/>
              <w:left w:val="single" w:sz="4" w:space="0" w:color="auto"/>
              <w:bottom w:val="single" w:sz="4" w:space="0" w:color="auto"/>
              <w:right w:val="single" w:sz="4" w:space="0" w:color="auto"/>
            </w:tcBorders>
            <w:hideMark/>
          </w:tcPr>
          <w:p w14:paraId="5427E848"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530" w:type="dxa"/>
            <w:tcBorders>
              <w:top w:val="single" w:sz="4" w:space="0" w:color="auto"/>
              <w:left w:val="single" w:sz="4" w:space="0" w:color="auto"/>
              <w:bottom w:val="single" w:sz="4" w:space="0" w:color="auto"/>
              <w:right w:val="single" w:sz="4" w:space="0" w:color="auto"/>
            </w:tcBorders>
            <w:hideMark/>
          </w:tcPr>
          <w:p w14:paraId="1A07032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54DF9266"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0ABDEB4F"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2.3</w:t>
            </w:r>
          </w:p>
        </w:tc>
        <w:tc>
          <w:tcPr>
            <w:tcW w:w="3544" w:type="dxa"/>
            <w:tcBorders>
              <w:top w:val="single" w:sz="4" w:space="0" w:color="auto"/>
              <w:left w:val="single" w:sz="4" w:space="0" w:color="auto"/>
              <w:bottom w:val="single" w:sz="4" w:space="0" w:color="auto"/>
              <w:right w:val="single" w:sz="4" w:space="0" w:color="auto"/>
            </w:tcBorders>
            <w:hideMark/>
          </w:tcPr>
          <w:p w14:paraId="32F8DE3D" w14:textId="77777777" w:rsidR="00383BE6" w:rsidRPr="008E3DF9" w:rsidRDefault="00383BE6" w:rsidP="00383BE6">
            <w:pPr>
              <w:spacing w:after="0" w:line="240" w:lineRule="auto"/>
              <w:ind w:right="-87"/>
              <w:rPr>
                <w:rFonts w:ascii="Verdana" w:eastAsia="Calibri" w:hAnsi="Verdana" w:cs="Tahoma"/>
                <w:i/>
                <w:sz w:val="16"/>
                <w:szCs w:val="16"/>
                <w:lang w:eastAsia="pl-PL" w:bidi="pl-PL"/>
              </w:rPr>
            </w:pPr>
            <w:proofErr w:type="spellStart"/>
            <w:r w:rsidRPr="008E3DF9">
              <w:rPr>
                <w:rFonts w:ascii="Verdana" w:eastAsia="Calibri" w:hAnsi="Verdana" w:cs="Tahoma"/>
                <w:i/>
                <w:sz w:val="16"/>
                <w:szCs w:val="16"/>
                <w:lang w:eastAsia="pl-PL" w:bidi="pl-PL"/>
              </w:rPr>
              <w:t>PNJA</w:t>
            </w:r>
            <w:proofErr w:type="spellEnd"/>
            <w:r w:rsidRPr="008E3DF9">
              <w:rPr>
                <w:rFonts w:ascii="Verdana" w:eastAsia="Calibri" w:hAnsi="Verdana" w:cs="Tahoma"/>
                <w:i/>
                <w:sz w:val="16"/>
                <w:szCs w:val="16"/>
                <w:lang w:eastAsia="pl-PL" w:bidi="pl-PL"/>
              </w:rPr>
              <w:t xml:space="preserve"> Gramatyka praktyczna</w:t>
            </w:r>
          </w:p>
        </w:tc>
        <w:tc>
          <w:tcPr>
            <w:tcW w:w="709" w:type="dxa"/>
            <w:tcBorders>
              <w:top w:val="single" w:sz="4" w:space="0" w:color="auto"/>
              <w:left w:val="single" w:sz="4" w:space="0" w:color="auto"/>
              <w:bottom w:val="single" w:sz="4" w:space="0" w:color="auto"/>
              <w:right w:val="single" w:sz="4" w:space="0" w:color="auto"/>
            </w:tcBorders>
            <w:hideMark/>
          </w:tcPr>
          <w:p w14:paraId="107287E8"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proofErr w:type="spellStart"/>
            <w:r w:rsidRPr="008E3DF9">
              <w:rPr>
                <w:rFonts w:ascii="Verdana" w:eastAsia="Calibri" w:hAnsi="Verdana" w:cs="Tahoma"/>
                <w:sz w:val="16"/>
                <w:szCs w:val="16"/>
                <w:lang w:eastAsia="pl-PL" w:bidi="pl-PL"/>
              </w:rPr>
              <w:t>CP</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4D4762C"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30</w:t>
            </w:r>
          </w:p>
        </w:tc>
        <w:tc>
          <w:tcPr>
            <w:tcW w:w="993" w:type="dxa"/>
            <w:tcBorders>
              <w:top w:val="single" w:sz="4" w:space="0" w:color="auto"/>
              <w:left w:val="single" w:sz="4" w:space="0" w:color="auto"/>
              <w:bottom w:val="single" w:sz="4" w:space="0" w:color="auto"/>
              <w:right w:val="single" w:sz="4" w:space="0" w:color="auto"/>
            </w:tcBorders>
            <w:hideMark/>
          </w:tcPr>
          <w:p w14:paraId="35C633E0"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zaliczenie</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C0F391" w14:textId="77777777" w:rsidR="00383BE6" w:rsidRPr="008E3DF9" w:rsidRDefault="00383BE6" w:rsidP="00383BE6">
            <w:pPr>
              <w:spacing w:after="0"/>
              <w:ind w:right="-87"/>
              <w:rPr>
                <w:rFonts w:ascii="Verdana" w:eastAsia="Times New Roman" w:hAnsi="Verdana" w:cs="Tahoma"/>
                <w:b/>
                <w:sz w:val="16"/>
                <w:szCs w:val="16"/>
                <w:lang w:eastAsia="pl-PL" w:bidi="pl-PL"/>
              </w:rPr>
            </w:pPr>
          </w:p>
        </w:tc>
        <w:tc>
          <w:tcPr>
            <w:tcW w:w="567" w:type="dxa"/>
            <w:tcBorders>
              <w:top w:val="single" w:sz="4" w:space="0" w:color="auto"/>
              <w:left w:val="single" w:sz="4" w:space="0" w:color="auto"/>
              <w:bottom w:val="single" w:sz="4" w:space="0" w:color="auto"/>
              <w:right w:val="single" w:sz="4" w:space="0" w:color="auto"/>
            </w:tcBorders>
            <w:hideMark/>
          </w:tcPr>
          <w:p w14:paraId="784CB752"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tak</w:t>
            </w:r>
          </w:p>
        </w:tc>
        <w:tc>
          <w:tcPr>
            <w:tcW w:w="1530" w:type="dxa"/>
            <w:tcBorders>
              <w:top w:val="single" w:sz="4" w:space="0" w:color="auto"/>
              <w:left w:val="single" w:sz="4" w:space="0" w:color="auto"/>
              <w:bottom w:val="single" w:sz="4" w:space="0" w:color="auto"/>
              <w:right w:val="single" w:sz="4" w:space="0" w:color="auto"/>
            </w:tcBorders>
            <w:hideMark/>
          </w:tcPr>
          <w:p w14:paraId="3221C71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5F0A238D"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2000331D"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2.4</w:t>
            </w:r>
          </w:p>
        </w:tc>
        <w:tc>
          <w:tcPr>
            <w:tcW w:w="3544" w:type="dxa"/>
            <w:tcBorders>
              <w:top w:val="single" w:sz="4" w:space="0" w:color="auto"/>
              <w:left w:val="single" w:sz="4" w:space="0" w:color="auto"/>
              <w:bottom w:val="single" w:sz="4" w:space="0" w:color="auto"/>
              <w:right w:val="single" w:sz="4" w:space="0" w:color="auto"/>
            </w:tcBorders>
            <w:hideMark/>
          </w:tcPr>
          <w:p w14:paraId="42B5B421" w14:textId="77777777" w:rsidR="00383BE6" w:rsidRPr="008E3DF9" w:rsidRDefault="00383BE6" w:rsidP="00383BE6">
            <w:pPr>
              <w:spacing w:after="0" w:line="240" w:lineRule="auto"/>
              <w:ind w:right="-87"/>
              <w:rPr>
                <w:rFonts w:ascii="Verdana" w:eastAsia="Calibri" w:hAnsi="Verdana" w:cs="Tahoma"/>
                <w:i/>
                <w:sz w:val="16"/>
                <w:szCs w:val="16"/>
                <w:lang w:eastAsia="pl-PL" w:bidi="pl-PL"/>
              </w:rPr>
            </w:pPr>
            <w:proofErr w:type="spellStart"/>
            <w:r w:rsidRPr="008E3DF9">
              <w:rPr>
                <w:rFonts w:ascii="Verdana" w:eastAsia="Calibri" w:hAnsi="Verdana" w:cs="Tahoma"/>
                <w:i/>
                <w:sz w:val="16"/>
                <w:szCs w:val="16"/>
                <w:lang w:eastAsia="pl-PL" w:bidi="pl-PL"/>
              </w:rPr>
              <w:t>PNJA</w:t>
            </w:r>
            <w:proofErr w:type="spellEnd"/>
            <w:r w:rsidRPr="008E3DF9">
              <w:rPr>
                <w:rFonts w:ascii="Verdana" w:eastAsia="Calibri" w:hAnsi="Verdana" w:cs="Tahoma"/>
                <w:i/>
                <w:sz w:val="16"/>
                <w:szCs w:val="16"/>
                <w:lang w:eastAsia="pl-PL" w:bidi="pl-PL"/>
              </w:rPr>
              <w:t xml:space="preserve"> Sprawności zintegrowane*</w:t>
            </w:r>
          </w:p>
        </w:tc>
        <w:tc>
          <w:tcPr>
            <w:tcW w:w="709" w:type="dxa"/>
            <w:tcBorders>
              <w:top w:val="single" w:sz="4" w:space="0" w:color="auto"/>
              <w:left w:val="single" w:sz="4" w:space="0" w:color="auto"/>
              <w:bottom w:val="single" w:sz="4" w:space="0" w:color="auto"/>
              <w:right w:val="single" w:sz="4" w:space="0" w:color="auto"/>
            </w:tcBorders>
            <w:hideMark/>
          </w:tcPr>
          <w:p w14:paraId="4FCC3299"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proofErr w:type="spellStart"/>
            <w:r w:rsidRPr="008E3DF9">
              <w:rPr>
                <w:rFonts w:ascii="Verdana" w:eastAsia="Calibri" w:hAnsi="Verdana" w:cs="Tahoma"/>
                <w:sz w:val="16"/>
                <w:szCs w:val="16"/>
                <w:lang w:eastAsia="pl-PL" w:bidi="pl-PL"/>
              </w:rPr>
              <w:t>CP</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67BE04E6"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30</w:t>
            </w:r>
          </w:p>
        </w:tc>
        <w:tc>
          <w:tcPr>
            <w:tcW w:w="993" w:type="dxa"/>
            <w:tcBorders>
              <w:top w:val="single" w:sz="4" w:space="0" w:color="auto"/>
              <w:left w:val="single" w:sz="4" w:space="0" w:color="auto"/>
              <w:bottom w:val="single" w:sz="4" w:space="0" w:color="auto"/>
              <w:right w:val="single" w:sz="4" w:space="0" w:color="auto"/>
            </w:tcBorders>
            <w:hideMark/>
          </w:tcPr>
          <w:p w14:paraId="7FCEEC47"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zaliczenie</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4B623E" w14:textId="77777777" w:rsidR="00383BE6" w:rsidRPr="008E3DF9" w:rsidRDefault="00383BE6" w:rsidP="00383BE6">
            <w:pPr>
              <w:spacing w:after="0"/>
              <w:ind w:right="-87"/>
              <w:rPr>
                <w:rFonts w:ascii="Verdana" w:eastAsia="Times New Roman" w:hAnsi="Verdana" w:cs="Tahoma"/>
                <w:b/>
                <w:sz w:val="16"/>
                <w:szCs w:val="16"/>
                <w:lang w:eastAsia="pl-PL" w:bidi="pl-PL"/>
              </w:rPr>
            </w:pPr>
          </w:p>
        </w:tc>
        <w:tc>
          <w:tcPr>
            <w:tcW w:w="567" w:type="dxa"/>
            <w:tcBorders>
              <w:top w:val="single" w:sz="4" w:space="0" w:color="auto"/>
              <w:left w:val="single" w:sz="4" w:space="0" w:color="auto"/>
              <w:bottom w:val="single" w:sz="4" w:space="0" w:color="auto"/>
              <w:right w:val="single" w:sz="4" w:space="0" w:color="auto"/>
            </w:tcBorders>
            <w:hideMark/>
          </w:tcPr>
          <w:p w14:paraId="2704C781"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tak</w:t>
            </w:r>
          </w:p>
        </w:tc>
        <w:tc>
          <w:tcPr>
            <w:tcW w:w="1530" w:type="dxa"/>
            <w:tcBorders>
              <w:top w:val="single" w:sz="4" w:space="0" w:color="auto"/>
              <w:left w:val="single" w:sz="4" w:space="0" w:color="auto"/>
              <w:bottom w:val="single" w:sz="4" w:space="0" w:color="auto"/>
              <w:right w:val="single" w:sz="4" w:space="0" w:color="auto"/>
            </w:tcBorders>
            <w:hideMark/>
          </w:tcPr>
          <w:p w14:paraId="7D6677A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3E94A683" w14:textId="77777777" w:rsidTr="00383BE6">
        <w:tc>
          <w:tcPr>
            <w:tcW w:w="9752"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2302D43B" w14:textId="77777777" w:rsidR="00383BE6" w:rsidRPr="008E3DF9" w:rsidRDefault="00383BE6" w:rsidP="00383BE6">
            <w:pPr>
              <w:spacing w:after="0" w:line="240" w:lineRule="auto"/>
              <w:ind w:right="-87"/>
              <w:jc w:val="center"/>
              <w:rPr>
                <w:rFonts w:ascii="Verdana" w:eastAsia="Times New Roman" w:hAnsi="Verdana" w:cs="Tahoma"/>
                <w:b/>
                <w:sz w:val="18"/>
                <w:szCs w:val="16"/>
                <w:lang w:eastAsia="pl-PL" w:bidi="pl-PL"/>
              </w:rPr>
            </w:pPr>
            <w:r w:rsidRPr="008E3DF9">
              <w:rPr>
                <w:rFonts w:ascii="Verdana" w:eastAsia="Calibri" w:hAnsi="Verdana" w:cs="Tahoma"/>
                <w:b/>
                <w:sz w:val="18"/>
                <w:szCs w:val="16"/>
                <w:lang w:eastAsia="pl-PL" w:bidi="pl-PL"/>
              </w:rPr>
              <w:t xml:space="preserve">PRZEDMIOTY SPECJALIZACYJNE – 15 </w:t>
            </w:r>
            <w:proofErr w:type="spellStart"/>
            <w:r w:rsidRPr="008E3DF9">
              <w:rPr>
                <w:rFonts w:ascii="Verdana" w:eastAsia="Calibri" w:hAnsi="Verdana" w:cs="Tahoma"/>
                <w:b/>
                <w:sz w:val="18"/>
                <w:szCs w:val="16"/>
                <w:lang w:eastAsia="pl-PL" w:bidi="pl-PL"/>
              </w:rPr>
              <w:t>ECTS</w:t>
            </w:r>
            <w:proofErr w:type="spellEnd"/>
          </w:p>
        </w:tc>
      </w:tr>
      <w:tr w:rsidR="00383BE6" w:rsidRPr="008E3DF9" w14:paraId="30C55815"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67C4C994"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w:t>
            </w:r>
          </w:p>
        </w:tc>
        <w:tc>
          <w:tcPr>
            <w:tcW w:w="3544" w:type="dxa"/>
            <w:tcBorders>
              <w:top w:val="single" w:sz="4" w:space="0" w:color="auto"/>
              <w:left w:val="single" w:sz="4" w:space="0" w:color="auto"/>
              <w:bottom w:val="single" w:sz="4" w:space="0" w:color="auto"/>
              <w:right w:val="single" w:sz="4" w:space="0" w:color="auto"/>
            </w:tcBorders>
            <w:hideMark/>
          </w:tcPr>
          <w:p w14:paraId="03761261"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Translatoryka praktyczna: przekład pisemny</w:t>
            </w:r>
          </w:p>
        </w:tc>
        <w:tc>
          <w:tcPr>
            <w:tcW w:w="709" w:type="dxa"/>
            <w:tcBorders>
              <w:top w:val="single" w:sz="4" w:space="0" w:color="auto"/>
              <w:left w:val="single" w:sz="4" w:space="0" w:color="auto"/>
              <w:bottom w:val="single" w:sz="4" w:space="0" w:color="auto"/>
              <w:right w:val="single" w:sz="4" w:space="0" w:color="auto"/>
            </w:tcBorders>
            <w:hideMark/>
          </w:tcPr>
          <w:p w14:paraId="63ABBE05"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roofErr w:type="spellStart"/>
            <w:r w:rsidRPr="008E3DF9">
              <w:rPr>
                <w:rFonts w:ascii="Verdana" w:eastAsia="Calibri" w:hAnsi="Verdana" w:cs="Tahoma"/>
                <w:sz w:val="16"/>
                <w:szCs w:val="16"/>
                <w:lang w:eastAsia="pl-PL" w:bidi="pl-PL"/>
              </w:rPr>
              <w:t>CP</w:t>
            </w:r>
            <w:proofErr w:type="spellEnd"/>
          </w:p>
        </w:tc>
        <w:tc>
          <w:tcPr>
            <w:tcW w:w="850" w:type="dxa"/>
            <w:tcBorders>
              <w:top w:val="single" w:sz="4" w:space="0" w:color="auto"/>
              <w:left w:val="single" w:sz="4" w:space="0" w:color="auto"/>
              <w:bottom w:val="single" w:sz="4" w:space="0" w:color="auto"/>
              <w:right w:val="single" w:sz="4" w:space="0" w:color="auto"/>
            </w:tcBorders>
          </w:tcPr>
          <w:p w14:paraId="4EA5BB27"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p w14:paraId="4709B23E"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993" w:type="dxa"/>
            <w:tcBorders>
              <w:top w:val="single" w:sz="4" w:space="0" w:color="auto"/>
              <w:left w:val="single" w:sz="4" w:space="0" w:color="auto"/>
              <w:bottom w:val="single" w:sz="4" w:space="0" w:color="auto"/>
              <w:right w:val="single" w:sz="4" w:space="0" w:color="auto"/>
            </w:tcBorders>
            <w:hideMark/>
          </w:tcPr>
          <w:p w14:paraId="5A07BDA7"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hideMark/>
          </w:tcPr>
          <w:p w14:paraId="7603944B"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Times New Roman" w:hAnsi="Verdana" w:cs="Tahoma"/>
                <w:b/>
                <w:sz w:val="16"/>
                <w:szCs w:val="16"/>
                <w:lang w:eastAsia="pl-PL" w:bidi="pl-PL"/>
              </w:rPr>
              <w:t>egzamin</w:t>
            </w:r>
          </w:p>
        </w:tc>
        <w:tc>
          <w:tcPr>
            <w:tcW w:w="567" w:type="dxa"/>
            <w:tcBorders>
              <w:top w:val="single" w:sz="4" w:space="0" w:color="auto"/>
              <w:left w:val="single" w:sz="4" w:space="0" w:color="auto"/>
              <w:bottom w:val="single" w:sz="4" w:space="0" w:color="auto"/>
              <w:right w:val="single" w:sz="4" w:space="0" w:color="auto"/>
            </w:tcBorders>
            <w:hideMark/>
          </w:tcPr>
          <w:p w14:paraId="025CFF48"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530" w:type="dxa"/>
            <w:tcBorders>
              <w:top w:val="single" w:sz="4" w:space="0" w:color="auto"/>
              <w:left w:val="single" w:sz="4" w:space="0" w:color="auto"/>
              <w:bottom w:val="single" w:sz="4" w:space="0" w:color="auto"/>
              <w:right w:val="single" w:sz="4" w:space="0" w:color="auto"/>
            </w:tcBorders>
            <w:hideMark/>
          </w:tcPr>
          <w:p w14:paraId="44BA0E5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2</w:t>
            </w:r>
          </w:p>
        </w:tc>
      </w:tr>
      <w:tr w:rsidR="00383BE6" w:rsidRPr="008E3DF9" w14:paraId="5A3A5459"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1DD0EFC1"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4</w:t>
            </w:r>
          </w:p>
        </w:tc>
        <w:tc>
          <w:tcPr>
            <w:tcW w:w="3544" w:type="dxa"/>
            <w:tcBorders>
              <w:top w:val="single" w:sz="4" w:space="0" w:color="auto"/>
              <w:left w:val="single" w:sz="4" w:space="0" w:color="auto"/>
              <w:bottom w:val="single" w:sz="4" w:space="0" w:color="auto"/>
              <w:right w:val="single" w:sz="4" w:space="0" w:color="auto"/>
            </w:tcBorders>
            <w:hideMark/>
          </w:tcPr>
          <w:p w14:paraId="738A7595"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Translatoryka praktyczna: przekład ustny*</w:t>
            </w:r>
          </w:p>
        </w:tc>
        <w:tc>
          <w:tcPr>
            <w:tcW w:w="709" w:type="dxa"/>
            <w:tcBorders>
              <w:top w:val="single" w:sz="4" w:space="0" w:color="auto"/>
              <w:left w:val="single" w:sz="4" w:space="0" w:color="auto"/>
              <w:bottom w:val="single" w:sz="4" w:space="0" w:color="auto"/>
              <w:right w:val="single" w:sz="4" w:space="0" w:color="auto"/>
            </w:tcBorders>
            <w:hideMark/>
          </w:tcPr>
          <w:p w14:paraId="21CDD75B"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proofErr w:type="spellStart"/>
            <w:r w:rsidRPr="008E3DF9">
              <w:rPr>
                <w:rFonts w:ascii="Verdana" w:eastAsia="Calibri" w:hAnsi="Verdana" w:cs="Tahoma"/>
                <w:sz w:val="16"/>
                <w:szCs w:val="16"/>
                <w:lang w:eastAsia="pl-PL" w:bidi="pl-PL"/>
              </w:rPr>
              <w:t>CP</w:t>
            </w:r>
            <w:proofErr w:type="spellEnd"/>
          </w:p>
        </w:tc>
        <w:tc>
          <w:tcPr>
            <w:tcW w:w="850" w:type="dxa"/>
            <w:tcBorders>
              <w:top w:val="single" w:sz="4" w:space="0" w:color="auto"/>
              <w:left w:val="single" w:sz="4" w:space="0" w:color="auto"/>
              <w:bottom w:val="single" w:sz="4" w:space="0" w:color="auto"/>
              <w:right w:val="single" w:sz="4" w:space="0" w:color="auto"/>
            </w:tcBorders>
          </w:tcPr>
          <w:p w14:paraId="70CB8C35"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p w14:paraId="4BCEB867"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993" w:type="dxa"/>
            <w:tcBorders>
              <w:top w:val="single" w:sz="4" w:space="0" w:color="auto"/>
              <w:left w:val="single" w:sz="4" w:space="0" w:color="auto"/>
              <w:bottom w:val="single" w:sz="4" w:space="0" w:color="auto"/>
              <w:right w:val="single" w:sz="4" w:space="0" w:color="auto"/>
            </w:tcBorders>
            <w:hideMark/>
          </w:tcPr>
          <w:p w14:paraId="548517AA"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hideMark/>
          </w:tcPr>
          <w:p w14:paraId="10E9C335"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Times New Roman" w:hAnsi="Verdana" w:cs="Tahoma"/>
                <w:b/>
                <w:sz w:val="16"/>
                <w:szCs w:val="16"/>
                <w:lang w:eastAsia="pl-PL" w:bidi="pl-PL"/>
              </w:rPr>
              <w:t>egzamin</w:t>
            </w:r>
          </w:p>
        </w:tc>
        <w:tc>
          <w:tcPr>
            <w:tcW w:w="567" w:type="dxa"/>
            <w:tcBorders>
              <w:top w:val="single" w:sz="4" w:space="0" w:color="auto"/>
              <w:left w:val="single" w:sz="4" w:space="0" w:color="auto"/>
              <w:bottom w:val="single" w:sz="4" w:space="0" w:color="auto"/>
              <w:right w:val="single" w:sz="4" w:space="0" w:color="auto"/>
            </w:tcBorders>
            <w:hideMark/>
          </w:tcPr>
          <w:p w14:paraId="72F271B0"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530" w:type="dxa"/>
            <w:tcBorders>
              <w:top w:val="single" w:sz="4" w:space="0" w:color="auto"/>
              <w:left w:val="single" w:sz="4" w:space="0" w:color="auto"/>
              <w:bottom w:val="single" w:sz="4" w:space="0" w:color="auto"/>
              <w:right w:val="single" w:sz="4" w:space="0" w:color="auto"/>
            </w:tcBorders>
            <w:hideMark/>
          </w:tcPr>
          <w:p w14:paraId="5A0057EF" w14:textId="77777777" w:rsidR="00383BE6" w:rsidRPr="008E3DF9" w:rsidRDefault="00383BE6" w:rsidP="00383BE6">
            <w:pPr>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2</w:t>
            </w:r>
          </w:p>
        </w:tc>
      </w:tr>
      <w:tr w:rsidR="00383BE6" w:rsidRPr="008E3DF9" w14:paraId="4CB1F4B6"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0AC2C316"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5</w:t>
            </w:r>
          </w:p>
        </w:tc>
        <w:tc>
          <w:tcPr>
            <w:tcW w:w="3544" w:type="dxa"/>
            <w:tcBorders>
              <w:top w:val="single" w:sz="4" w:space="0" w:color="auto"/>
              <w:left w:val="single" w:sz="4" w:space="0" w:color="auto"/>
              <w:bottom w:val="single" w:sz="4" w:space="0" w:color="auto"/>
              <w:right w:val="single" w:sz="4" w:space="0" w:color="auto"/>
            </w:tcBorders>
            <w:hideMark/>
          </w:tcPr>
          <w:p w14:paraId="6CC2D3EB"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Warsztat tłumacza przysięgłego</w:t>
            </w:r>
          </w:p>
        </w:tc>
        <w:tc>
          <w:tcPr>
            <w:tcW w:w="709" w:type="dxa"/>
            <w:tcBorders>
              <w:top w:val="single" w:sz="4" w:space="0" w:color="auto"/>
              <w:left w:val="single" w:sz="4" w:space="0" w:color="auto"/>
              <w:bottom w:val="single" w:sz="4" w:space="0" w:color="auto"/>
              <w:right w:val="single" w:sz="4" w:space="0" w:color="auto"/>
            </w:tcBorders>
            <w:hideMark/>
          </w:tcPr>
          <w:p w14:paraId="0948CFAB"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proofErr w:type="spellStart"/>
            <w:r w:rsidRPr="008E3DF9">
              <w:rPr>
                <w:rFonts w:ascii="Verdana" w:eastAsia="Calibri" w:hAnsi="Verdana" w:cs="Tahoma"/>
                <w:sz w:val="16"/>
                <w:szCs w:val="16"/>
                <w:lang w:eastAsia="pl-PL" w:bidi="pl-PL"/>
              </w:rPr>
              <w:t>CP</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495378CF"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30</w:t>
            </w:r>
          </w:p>
        </w:tc>
        <w:tc>
          <w:tcPr>
            <w:tcW w:w="1985" w:type="dxa"/>
            <w:gridSpan w:val="2"/>
            <w:tcBorders>
              <w:top w:val="single" w:sz="4" w:space="0" w:color="auto"/>
              <w:left w:val="single" w:sz="4" w:space="0" w:color="auto"/>
              <w:bottom w:val="single" w:sz="4" w:space="0" w:color="auto"/>
              <w:right w:val="single" w:sz="4" w:space="0" w:color="auto"/>
            </w:tcBorders>
            <w:hideMark/>
          </w:tcPr>
          <w:p w14:paraId="224E850D"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zaliczenie</w:t>
            </w:r>
          </w:p>
        </w:tc>
        <w:tc>
          <w:tcPr>
            <w:tcW w:w="567" w:type="dxa"/>
            <w:tcBorders>
              <w:top w:val="single" w:sz="4" w:space="0" w:color="auto"/>
              <w:left w:val="single" w:sz="4" w:space="0" w:color="auto"/>
              <w:bottom w:val="single" w:sz="4" w:space="0" w:color="auto"/>
              <w:right w:val="single" w:sz="4" w:space="0" w:color="auto"/>
            </w:tcBorders>
            <w:hideMark/>
          </w:tcPr>
          <w:p w14:paraId="3953141F"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tak</w:t>
            </w:r>
          </w:p>
        </w:tc>
        <w:tc>
          <w:tcPr>
            <w:tcW w:w="1530" w:type="dxa"/>
            <w:tcBorders>
              <w:top w:val="single" w:sz="4" w:space="0" w:color="auto"/>
              <w:left w:val="single" w:sz="4" w:space="0" w:color="auto"/>
              <w:bottom w:val="single" w:sz="4" w:space="0" w:color="auto"/>
              <w:right w:val="single" w:sz="4" w:space="0" w:color="auto"/>
            </w:tcBorders>
            <w:hideMark/>
          </w:tcPr>
          <w:p w14:paraId="4337BF48" w14:textId="77777777" w:rsidR="00383BE6" w:rsidRPr="008E3DF9" w:rsidRDefault="00383BE6" w:rsidP="00383BE6">
            <w:pPr>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1</w:t>
            </w:r>
          </w:p>
        </w:tc>
      </w:tr>
      <w:tr w:rsidR="00383BE6" w:rsidRPr="008E3DF9" w14:paraId="7A509C53"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6205D5DD"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6</w:t>
            </w:r>
          </w:p>
        </w:tc>
        <w:tc>
          <w:tcPr>
            <w:tcW w:w="3544" w:type="dxa"/>
            <w:tcBorders>
              <w:top w:val="single" w:sz="4" w:space="0" w:color="auto"/>
              <w:left w:val="single" w:sz="4" w:space="0" w:color="auto"/>
              <w:bottom w:val="single" w:sz="4" w:space="0" w:color="auto"/>
              <w:right w:val="single" w:sz="4" w:space="0" w:color="auto"/>
            </w:tcBorders>
            <w:hideMark/>
          </w:tcPr>
          <w:p w14:paraId="14EA60C5"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Seminarium dyplomowe*</w:t>
            </w:r>
          </w:p>
        </w:tc>
        <w:tc>
          <w:tcPr>
            <w:tcW w:w="709" w:type="dxa"/>
            <w:tcBorders>
              <w:top w:val="single" w:sz="4" w:space="0" w:color="auto"/>
              <w:left w:val="single" w:sz="4" w:space="0" w:color="auto"/>
              <w:bottom w:val="single" w:sz="4" w:space="0" w:color="auto"/>
              <w:right w:val="single" w:sz="4" w:space="0" w:color="auto"/>
            </w:tcBorders>
            <w:hideMark/>
          </w:tcPr>
          <w:p w14:paraId="7E8F251A"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S</w:t>
            </w:r>
          </w:p>
        </w:tc>
        <w:tc>
          <w:tcPr>
            <w:tcW w:w="850" w:type="dxa"/>
            <w:tcBorders>
              <w:top w:val="single" w:sz="4" w:space="0" w:color="auto"/>
              <w:left w:val="single" w:sz="4" w:space="0" w:color="auto"/>
              <w:bottom w:val="single" w:sz="4" w:space="0" w:color="auto"/>
              <w:right w:val="single" w:sz="4" w:space="0" w:color="auto"/>
            </w:tcBorders>
            <w:hideMark/>
          </w:tcPr>
          <w:p w14:paraId="548F57D8"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tc>
        <w:tc>
          <w:tcPr>
            <w:tcW w:w="1985" w:type="dxa"/>
            <w:gridSpan w:val="2"/>
            <w:tcBorders>
              <w:top w:val="single" w:sz="4" w:space="0" w:color="auto"/>
              <w:left w:val="single" w:sz="4" w:space="0" w:color="auto"/>
              <w:bottom w:val="single" w:sz="4" w:space="0" w:color="auto"/>
              <w:right w:val="single" w:sz="4" w:space="0" w:color="auto"/>
            </w:tcBorders>
            <w:hideMark/>
          </w:tcPr>
          <w:p w14:paraId="1A29EDFC"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567" w:type="dxa"/>
            <w:tcBorders>
              <w:top w:val="single" w:sz="4" w:space="0" w:color="auto"/>
              <w:left w:val="single" w:sz="4" w:space="0" w:color="auto"/>
              <w:bottom w:val="single" w:sz="4" w:space="0" w:color="auto"/>
              <w:right w:val="single" w:sz="4" w:space="0" w:color="auto"/>
            </w:tcBorders>
            <w:hideMark/>
          </w:tcPr>
          <w:p w14:paraId="559BA154"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530" w:type="dxa"/>
            <w:tcBorders>
              <w:top w:val="single" w:sz="4" w:space="0" w:color="auto"/>
              <w:left w:val="single" w:sz="4" w:space="0" w:color="auto"/>
              <w:bottom w:val="single" w:sz="4" w:space="0" w:color="auto"/>
              <w:right w:val="single" w:sz="4" w:space="0" w:color="auto"/>
            </w:tcBorders>
            <w:hideMark/>
          </w:tcPr>
          <w:p w14:paraId="4E8909F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2</w:t>
            </w:r>
          </w:p>
        </w:tc>
      </w:tr>
      <w:tr w:rsidR="00383BE6" w:rsidRPr="008E3DF9" w14:paraId="41571375"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018A1A8F"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7</w:t>
            </w:r>
          </w:p>
        </w:tc>
        <w:tc>
          <w:tcPr>
            <w:tcW w:w="3544" w:type="dxa"/>
            <w:tcBorders>
              <w:top w:val="single" w:sz="4" w:space="0" w:color="auto"/>
              <w:left w:val="single" w:sz="4" w:space="0" w:color="auto"/>
              <w:bottom w:val="single" w:sz="4" w:space="0" w:color="auto"/>
              <w:right w:val="single" w:sz="4" w:space="0" w:color="auto"/>
            </w:tcBorders>
            <w:hideMark/>
          </w:tcPr>
          <w:p w14:paraId="2A29A3E9"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Praktyka zawodowa</w:t>
            </w:r>
          </w:p>
        </w:tc>
        <w:tc>
          <w:tcPr>
            <w:tcW w:w="1559" w:type="dxa"/>
            <w:gridSpan w:val="2"/>
            <w:tcBorders>
              <w:top w:val="single" w:sz="4" w:space="0" w:color="auto"/>
              <w:left w:val="single" w:sz="4" w:space="0" w:color="auto"/>
              <w:bottom w:val="single" w:sz="4" w:space="0" w:color="auto"/>
              <w:right w:val="single" w:sz="4" w:space="0" w:color="auto"/>
            </w:tcBorders>
            <w:hideMark/>
          </w:tcPr>
          <w:p w14:paraId="1A81F1D2"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8 tygodni</w:t>
            </w:r>
          </w:p>
        </w:tc>
        <w:tc>
          <w:tcPr>
            <w:tcW w:w="1985" w:type="dxa"/>
            <w:gridSpan w:val="2"/>
            <w:tcBorders>
              <w:top w:val="single" w:sz="4" w:space="0" w:color="auto"/>
              <w:left w:val="single" w:sz="4" w:space="0" w:color="auto"/>
              <w:bottom w:val="single" w:sz="4" w:space="0" w:color="auto"/>
              <w:right w:val="single" w:sz="4" w:space="0" w:color="auto"/>
            </w:tcBorders>
            <w:hideMark/>
          </w:tcPr>
          <w:p w14:paraId="0626D1E8"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zaliczenie</w:t>
            </w:r>
          </w:p>
        </w:tc>
        <w:tc>
          <w:tcPr>
            <w:tcW w:w="567" w:type="dxa"/>
            <w:tcBorders>
              <w:top w:val="single" w:sz="4" w:space="0" w:color="auto"/>
              <w:left w:val="single" w:sz="4" w:space="0" w:color="auto"/>
              <w:bottom w:val="single" w:sz="4" w:space="0" w:color="auto"/>
              <w:right w:val="single" w:sz="4" w:space="0" w:color="auto"/>
            </w:tcBorders>
            <w:hideMark/>
          </w:tcPr>
          <w:p w14:paraId="1A4F6D7D"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tak</w:t>
            </w:r>
          </w:p>
        </w:tc>
        <w:tc>
          <w:tcPr>
            <w:tcW w:w="1530" w:type="dxa"/>
            <w:tcBorders>
              <w:top w:val="single" w:sz="4" w:space="0" w:color="auto"/>
              <w:left w:val="single" w:sz="4" w:space="0" w:color="auto"/>
              <w:bottom w:val="single" w:sz="4" w:space="0" w:color="auto"/>
              <w:right w:val="single" w:sz="4" w:space="0" w:color="auto"/>
            </w:tcBorders>
            <w:hideMark/>
          </w:tcPr>
          <w:p w14:paraId="74281914" w14:textId="77777777" w:rsidR="00383BE6" w:rsidRPr="008E3DF9" w:rsidRDefault="00383BE6" w:rsidP="00383BE6">
            <w:pPr>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8</w:t>
            </w:r>
          </w:p>
        </w:tc>
      </w:tr>
      <w:tr w:rsidR="00383BE6" w:rsidRPr="008E3DF9" w14:paraId="3A231181" w14:textId="77777777" w:rsidTr="00383BE6">
        <w:tc>
          <w:tcPr>
            <w:tcW w:w="9752"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4492430D" w14:textId="77777777" w:rsidR="00383BE6" w:rsidRPr="008E3DF9" w:rsidRDefault="00383BE6" w:rsidP="00383BE6">
            <w:pPr>
              <w:spacing w:after="0" w:line="240" w:lineRule="auto"/>
              <w:ind w:right="-87"/>
              <w:rPr>
                <w:rFonts w:ascii="Verdana" w:eastAsia="Times New Roman" w:hAnsi="Verdana" w:cs="Tahoma"/>
                <w:b/>
                <w:sz w:val="18"/>
                <w:szCs w:val="16"/>
                <w:lang w:eastAsia="pl-PL" w:bidi="pl-PL"/>
              </w:rPr>
            </w:pPr>
            <w:r w:rsidRPr="008E3DF9">
              <w:rPr>
                <w:rFonts w:ascii="Verdana" w:eastAsia="Calibri" w:hAnsi="Verdana" w:cs="Tahoma"/>
                <w:b/>
                <w:sz w:val="18"/>
                <w:szCs w:val="16"/>
                <w:lang w:eastAsia="pl-PL" w:bidi="pl-PL"/>
              </w:rPr>
              <w:t xml:space="preserve">Praca dyplomowa - 10 </w:t>
            </w:r>
            <w:proofErr w:type="spellStart"/>
            <w:r w:rsidRPr="008E3DF9">
              <w:rPr>
                <w:rFonts w:ascii="Verdana" w:eastAsia="Calibri" w:hAnsi="Verdana" w:cs="Tahoma"/>
                <w:b/>
                <w:sz w:val="18"/>
                <w:szCs w:val="16"/>
                <w:lang w:eastAsia="pl-PL" w:bidi="pl-PL"/>
              </w:rPr>
              <w:t>ECTS</w:t>
            </w:r>
            <w:proofErr w:type="spellEnd"/>
            <w:r w:rsidRPr="008E3DF9">
              <w:rPr>
                <w:rFonts w:ascii="Verdana" w:eastAsia="Calibri" w:hAnsi="Verdana" w:cs="Tahoma"/>
                <w:b/>
                <w:sz w:val="18"/>
                <w:szCs w:val="16"/>
                <w:lang w:eastAsia="pl-PL" w:bidi="pl-PL"/>
              </w:rPr>
              <w:t xml:space="preserve"> </w:t>
            </w:r>
          </w:p>
        </w:tc>
      </w:tr>
      <w:tr w:rsidR="00383BE6" w:rsidRPr="008E3DF9" w14:paraId="08622415"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6E635C26"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8</w:t>
            </w:r>
          </w:p>
        </w:tc>
        <w:tc>
          <w:tcPr>
            <w:tcW w:w="3544" w:type="dxa"/>
            <w:tcBorders>
              <w:top w:val="single" w:sz="4" w:space="0" w:color="auto"/>
              <w:left w:val="single" w:sz="4" w:space="0" w:color="auto"/>
              <w:bottom w:val="single" w:sz="4" w:space="0" w:color="auto"/>
              <w:right w:val="single" w:sz="4" w:space="0" w:color="auto"/>
            </w:tcBorders>
            <w:hideMark/>
          </w:tcPr>
          <w:p w14:paraId="74D31949"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Praca dyplomowa</w:t>
            </w:r>
          </w:p>
        </w:tc>
        <w:tc>
          <w:tcPr>
            <w:tcW w:w="709" w:type="dxa"/>
            <w:tcBorders>
              <w:top w:val="single" w:sz="4" w:space="0" w:color="auto"/>
              <w:left w:val="single" w:sz="4" w:space="0" w:color="auto"/>
              <w:bottom w:val="single" w:sz="4" w:space="0" w:color="auto"/>
              <w:right w:val="single" w:sz="4" w:space="0" w:color="auto"/>
            </w:tcBorders>
          </w:tcPr>
          <w:p w14:paraId="617DEC8B"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850" w:type="dxa"/>
            <w:tcBorders>
              <w:top w:val="single" w:sz="4" w:space="0" w:color="auto"/>
              <w:left w:val="single" w:sz="4" w:space="0" w:color="auto"/>
              <w:bottom w:val="single" w:sz="4" w:space="0" w:color="auto"/>
              <w:right w:val="single" w:sz="4" w:space="0" w:color="auto"/>
            </w:tcBorders>
          </w:tcPr>
          <w:p w14:paraId="36E88768"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1985" w:type="dxa"/>
            <w:gridSpan w:val="2"/>
            <w:tcBorders>
              <w:top w:val="single" w:sz="4" w:space="0" w:color="auto"/>
              <w:left w:val="single" w:sz="4" w:space="0" w:color="auto"/>
              <w:bottom w:val="single" w:sz="4" w:space="0" w:color="auto"/>
              <w:right w:val="single" w:sz="4" w:space="0" w:color="auto"/>
            </w:tcBorders>
          </w:tcPr>
          <w:p w14:paraId="119F84BD"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567" w:type="dxa"/>
            <w:tcBorders>
              <w:top w:val="single" w:sz="4" w:space="0" w:color="auto"/>
              <w:left w:val="single" w:sz="4" w:space="0" w:color="auto"/>
              <w:bottom w:val="single" w:sz="4" w:space="0" w:color="auto"/>
              <w:right w:val="single" w:sz="4" w:space="0" w:color="auto"/>
            </w:tcBorders>
          </w:tcPr>
          <w:p w14:paraId="2FB405FA"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1530" w:type="dxa"/>
            <w:tcBorders>
              <w:top w:val="single" w:sz="4" w:space="0" w:color="auto"/>
              <w:left w:val="single" w:sz="4" w:space="0" w:color="auto"/>
              <w:bottom w:val="single" w:sz="4" w:space="0" w:color="auto"/>
              <w:right w:val="single" w:sz="4" w:space="0" w:color="auto"/>
            </w:tcBorders>
            <w:hideMark/>
          </w:tcPr>
          <w:p w14:paraId="28560DF4"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10</w:t>
            </w:r>
          </w:p>
        </w:tc>
      </w:tr>
      <w:tr w:rsidR="00383BE6" w:rsidRPr="008E3DF9" w14:paraId="310C8693" w14:textId="77777777" w:rsidTr="00383BE6">
        <w:tc>
          <w:tcPr>
            <w:tcW w:w="9752"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380EF652" w14:textId="77777777" w:rsidR="00383BE6" w:rsidRPr="008E3DF9" w:rsidRDefault="00383BE6" w:rsidP="00383BE6">
            <w:pPr>
              <w:spacing w:after="0" w:line="240" w:lineRule="auto"/>
              <w:ind w:right="-87"/>
              <w:jc w:val="right"/>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 xml:space="preserve">Razem punktów </w:t>
            </w:r>
            <w:proofErr w:type="spellStart"/>
            <w:r w:rsidRPr="008E3DF9">
              <w:rPr>
                <w:rFonts w:ascii="Verdana" w:eastAsia="Calibri" w:hAnsi="Verdana" w:cs="Tahoma"/>
                <w:b/>
                <w:sz w:val="16"/>
                <w:szCs w:val="16"/>
                <w:lang w:eastAsia="pl-PL" w:bidi="pl-PL"/>
              </w:rPr>
              <w:t>ECTS</w:t>
            </w:r>
            <w:proofErr w:type="spellEnd"/>
            <w:r w:rsidRPr="008E3DF9">
              <w:rPr>
                <w:rFonts w:ascii="Verdana" w:eastAsia="Calibri" w:hAnsi="Verdana" w:cs="Tahoma"/>
                <w:b/>
                <w:sz w:val="16"/>
                <w:szCs w:val="16"/>
                <w:lang w:eastAsia="pl-PL" w:bidi="pl-PL"/>
              </w:rPr>
              <w:t xml:space="preserve">: 33 </w:t>
            </w:r>
          </w:p>
        </w:tc>
      </w:tr>
    </w:tbl>
    <w:p w14:paraId="489386A0" w14:textId="77777777" w:rsidR="00383BE6" w:rsidRPr="008E3DF9" w:rsidRDefault="00383BE6" w:rsidP="00383BE6">
      <w:pPr>
        <w:ind w:right="-87"/>
        <w:rPr>
          <w:rFonts w:ascii="Verdana" w:eastAsia="Calibri" w:hAnsi="Verdana" w:cs="Tahoma"/>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17"/>
        <w:gridCol w:w="1492"/>
      </w:tblGrid>
      <w:tr w:rsidR="00383BE6" w:rsidRPr="008E3DF9" w14:paraId="05C9707F" w14:textId="77777777" w:rsidTr="00383BE6">
        <w:trPr>
          <w:trHeight w:val="280"/>
        </w:trPr>
        <w:tc>
          <w:tcPr>
            <w:tcW w:w="821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EA07E11" w14:textId="77777777" w:rsidR="00383BE6" w:rsidRPr="008E3DF9" w:rsidRDefault="00383BE6" w:rsidP="00997BC5">
            <w:pPr>
              <w:rPr>
                <w:rFonts w:ascii="Verdana" w:hAnsi="Verdana" w:cs="Tahoma"/>
                <w:b/>
                <w:sz w:val="20"/>
                <w:lang w:eastAsia="pl-PL"/>
              </w:rPr>
            </w:pPr>
            <w:r w:rsidRPr="008E3DF9">
              <w:rPr>
                <w:rFonts w:ascii="Verdana" w:hAnsi="Verdana" w:cs="Tahoma"/>
                <w:b/>
                <w:sz w:val="20"/>
                <w:lang w:eastAsia="pl-PL"/>
              </w:rPr>
              <w:t>Moduły przedmiotów do wyboru*</w:t>
            </w:r>
          </w:p>
        </w:tc>
        <w:tc>
          <w:tcPr>
            <w:tcW w:w="1492"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E113920" w14:textId="77777777" w:rsidR="00383BE6" w:rsidRPr="008E3DF9" w:rsidRDefault="00383BE6" w:rsidP="00997BC5">
            <w:pPr>
              <w:rPr>
                <w:rFonts w:ascii="Verdana" w:hAnsi="Verdana" w:cs="Tahoma"/>
                <w:b/>
                <w:color w:val="000000"/>
                <w:sz w:val="20"/>
                <w:lang w:eastAsia="pl-PL"/>
              </w:rPr>
            </w:pPr>
            <w:proofErr w:type="spellStart"/>
            <w:r w:rsidRPr="008E3DF9">
              <w:rPr>
                <w:rFonts w:ascii="Verdana" w:hAnsi="Verdana" w:cs="Tahoma"/>
                <w:b/>
                <w:color w:val="000000"/>
                <w:sz w:val="20"/>
                <w:lang w:eastAsia="pl-PL"/>
              </w:rPr>
              <w:t>ECTS</w:t>
            </w:r>
            <w:proofErr w:type="spellEnd"/>
          </w:p>
        </w:tc>
      </w:tr>
      <w:tr w:rsidR="00383BE6" w:rsidRPr="008E3DF9" w14:paraId="2F82138A" w14:textId="77777777" w:rsidTr="00383BE6">
        <w:trPr>
          <w:trHeight w:val="28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1BED72E2" w14:textId="5DDE3565" w:rsidR="00383BE6" w:rsidRPr="008E3DF9" w:rsidRDefault="00383BE6" w:rsidP="00383BE6">
            <w:pPr>
              <w:spacing w:after="0" w:line="240" w:lineRule="auto"/>
              <w:ind w:right="-87"/>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 xml:space="preserve">Seminarium dyplomowe </w:t>
            </w:r>
            <w:r w:rsidR="009C3109">
              <w:rPr>
                <w:rFonts w:ascii="Verdana" w:eastAsia="Times New Roman" w:hAnsi="Verdana" w:cs="Tahoma"/>
                <w:color w:val="000000"/>
                <w:sz w:val="20"/>
                <w:szCs w:val="20"/>
                <w:lang w:eastAsia="pl-PL"/>
              </w:rPr>
              <w:t>–</w:t>
            </w:r>
            <w:r w:rsidRPr="008E3DF9">
              <w:rPr>
                <w:rFonts w:ascii="Verdana" w:eastAsia="Times New Roman" w:hAnsi="Verdana" w:cs="Tahoma"/>
                <w:color w:val="000000"/>
                <w:sz w:val="20"/>
                <w:szCs w:val="20"/>
                <w:lang w:eastAsia="pl-PL"/>
              </w:rPr>
              <w:t xml:space="preserve"> do wyboru bloki tematyczne prac licencjackich</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7F5D0B29" w14:textId="77777777" w:rsidR="00383BE6" w:rsidRPr="008E3DF9" w:rsidRDefault="00383BE6" w:rsidP="00383BE6">
            <w:pPr>
              <w:spacing w:after="0" w:line="240" w:lineRule="auto"/>
              <w:ind w:right="-109"/>
              <w:jc w:val="center"/>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4</w:t>
            </w:r>
          </w:p>
        </w:tc>
      </w:tr>
      <w:tr w:rsidR="00383BE6" w:rsidRPr="008E3DF9" w14:paraId="60320F0F" w14:textId="77777777" w:rsidTr="00383BE6">
        <w:trPr>
          <w:trHeight w:val="28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2C34617C" w14:textId="77777777" w:rsidR="00383BE6" w:rsidRPr="008E3DF9" w:rsidRDefault="00383BE6" w:rsidP="00383BE6">
            <w:pPr>
              <w:spacing w:after="0" w:line="240" w:lineRule="auto"/>
              <w:ind w:right="-87"/>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Seminarium wybieralne (poniżej)</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708CAF68" w14:textId="77777777" w:rsidR="00383BE6" w:rsidRPr="008E3DF9" w:rsidRDefault="00383BE6" w:rsidP="00383BE6">
            <w:pPr>
              <w:spacing w:after="0" w:line="240" w:lineRule="auto"/>
              <w:ind w:right="-109"/>
              <w:jc w:val="center"/>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6</w:t>
            </w:r>
          </w:p>
        </w:tc>
      </w:tr>
      <w:tr w:rsidR="00383BE6" w:rsidRPr="008E3DF9" w14:paraId="7802EC41" w14:textId="77777777" w:rsidTr="00383BE6">
        <w:trPr>
          <w:trHeight w:val="280"/>
        </w:trPr>
        <w:tc>
          <w:tcPr>
            <w:tcW w:w="8217" w:type="dxa"/>
            <w:tcBorders>
              <w:top w:val="single" w:sz="4" w:space="0" w:color="auto"/>
              <w:left w:val="single" w:sz="4" w:space="0" w:color="auto"/>
              <w:bottom w:val="single" w:sz="4" w:space="0" w:color="auto"/>
              <w:right w:val="single" w:sz="4" w:space="0" w:color="auto"/>
            </w:tcBorders>
            <w:vAlign w:val="bottom"/>
            <w:hideMark/>
          </w:tcPr>
          <w:p w14:paraId="7B788A09" w14:textId="77777777" w:rsidR="00383BE6" w:rsidRPr="008E3DF9" w:rsidRDefault="00383BE6" w:rsidP="00383BE6">
            <w:pPr>
              <w:spacing w:after="0" w:line="240" w:lineRule="auto"/>
              <w:ind w:right="-87"/>
              <w:rPr>
                <w:rFonts w:ascii="Verdana" w:eastAsia="Times New Roman" w:hAnsi="Verdana" w:cs="Tahoma"/>
                <w:sz w:val="20"/>
                <w:szCs w:val="20"/>
                <w:lang w:eastAsia="pl-PL"/>
              </w:rPr>
            </w:pPr>
            <w:r w:rsidRPr="008E3DF9">
              <w:rPr>
                <w:rFonts w:ascii="Verdana" w:eastAsia="Times New Roman" w:hAnsi="Verdana" w:cs="Tahoma"/>
                <w:sz w:val="20"/>
                <w:szCs w:val="20"/>
                <w:lang w:eastAsia="pl-PL"/>
              </w:rPr>
              <w:t>Praktyczna nauka drugiego języka obcego</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5A54886F" w14:textId="77777777" w:rsidR="00383BE6" w:rsidRPr="008E3DF9" w:rsidRDefault="00383BE6" w:rsidP="00383BE6">
            <w:pPr>
              <w:spacing w:after="0" w:line="240" w:lineRule="auto"/>
              <w:ind w:right="-109"/>
              <w:jc w:val="center"/>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5</w:t>
            </w:r>
          </w:p>
        </w:tc>
      </w:tr>
      <w:tr w:rsidR="00383BE6" w:rsidRPr="008E3DF9" w14:paraId="5B52160F" w14:textId="77777777" w:rsidTr="00383BE6">
        <w:trPr>
          <w:trHeight w:val="28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232E62F7" w14:textId="77777777" w:rsidR="00383BE6" w:rsidRPr="008E3DF9" w:rsidRDefault="00383BE6" w:rsidP="00383BE6">
            <w:pPr>
              <w:spacing w:after="0" w:line="240" w:lineRule="auto"/>
              <w:ind w:right="-87"/>
              <w:rPr>
                <w:rFonts w:ascii="Verdana" w:eastAsia="Times New Roman" w:hAnsi="Verdana" w:cs="Tahoma"/>
                <w:color w:val="000000"/>
                <w:sz w:val="20"/>
                <w:szCs w:val="20"/>
                <w:lang w:eastAsia="pl-PL"/>
              </w:rPr>
            </w:pPr>
            <w:proofErr w:type="spellStart"/>
            <w:r w:rsidRPr="008E3DF9">
              <w:rPr>
                <w:rFonts w:ascii="Verdana" w:eastAsia="Times New Roman" w:hAnsi="Verdana" w:cs="Tahoma"/>
                <w:color w:val="000000"/>
                <w:sz w:val="20"/>
                <w:szCs w:val="20"/>
                <w:lang w:eastAsia="pl-PL"/>
              </w:rPr>
              <w:t>PNJA</w:t>
            </w:r>
            <w:proofErr w:type="spellEnd"/>
            <w:r w:rsidRPr="008E3DF9">
              <w:rPr>
                <w:rFonts w:ascii="Verdana" w:eastAsia="Times New Roman" w:hAnsi="Verdana" w:cs="Tahoma"/>
                <w:color w:val="000000"/>
                <w:sz w:val="20"/>
                <w:szCs w:val="20"/>
                <w:lang w:eastAsia="pl-PL"/>
              </w:rPr>
              <w:t xml:space="preserve"> Konwersacje</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45976031" w14:textId="77777777" w:rsidR="00383BE6" w:rsidRPr="008E3DF9" w:rsidRDefault="00383BE6" w:rsidP="00383BE6">
            <w:pPr>
              <w:spacing w:after="0" w:line="240" w:lineRule="auto"/>
              <w:ind w:right="-109"/>
              <w:jc w:val="center"/>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16</w:t>
            </w:r>
          </w:p>
        </w:tc>
      </w:tr>
      <w:tr w:rsidR="00383BE6" w:rsidRPr="008E3DF9" w14:paraId="39522FC4" w14:textId="77777777" w:rsidTr="00383BE6">
        <w:trPr>
          <w:trHeight w:val="28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77252A9E" w14:textId="77777777" w:rsidR="00383BE6" w:rsidRPr="008E3DF9" w:rsidRDefault="00383BE6" w:rsidP="00383BE6">
            <w:pPr>
              <w:spacing w:after="0" w:line="240" w:lineRule="auto"/>
              <w:ind w:right="-87"/>
              <w:rPr>
                <w:rFonts w:ascii="Verdana" w:eastAsia="Times New Roman" w:hAnsi="Verdana" w:cs="Tahoma"/>
                <w:color w:val="000000"/>
                <w:sz w:val="20"/>
                <w:szCs w:val="20"/>
                <w:lang w:eastAsia="pl-PL"/>
              </w:rPr>
            </w:pPr>
            <w:proofErr w:type="spellStart"/>
            <w:r w:rsidRPr="008E3DF9">
              <w:rPr>
                <w:rFonts w:ascii="Verdana" w:eastAsia="Times New Roman" w:hAnsi="Verdana" w:cs="Tahoma"/>
                <w:color w:val="000000"/>
                <w:sz w:val="20"/>
                <w:szCs w:val="20"/>
                <w:lang w:eastAsia="pl-PL"/>
              </w:rPr>
              <w:lastRenderedPageBreak/>
              <w:t>PNJA</w:t>
            </w:r>
            <w:proofErr w:type="spellEnd"/>
            <w:r w:rsidRPr="008E3DF9">
              <w:rPr>
                <w:rFonts w:ascii="Verdana" w:eastAsia="Times New Roman" w:hAnsi="Verdana" w:cs="Tahoma"/>
                <w:color w:val="000000"/>
                <w:sz w:val="20"/>
                <w:szCs w:val="20"/>
                <w:lang w:eastAsia="pl-PL"/>
              </w:rPr>
              <w:t xml:space="preserve"> Fonetyka praktyczna</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67E0E230" w14:textId="77777777" w:rsidR="00383BE6" w:rsidRPr="008E3DF9" w:rsidRDefault="00383BE6" w:rsidP="00383BE6">
            <w:pPr>
              <w:spacing w:after="0" w:line="240" w:lineRule="auto"/>
              <w:ind w:right="-109"/>
              <w:jc w:val="center"/>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4</w:t>
            </w:r>
          </w:p>
        </w:tc>
      </w:tr>
      <w:tr w:rsidR="00383BE6" w:rsidRPr="008E3DF9" w14:paraId="7D284A5F" w14:textId="77777777" w:rsidTr="00383BE6">
        <w:trPr>
          <w:trHeight w:val="28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20FF545D" w14:textId="77777777" w:rsidR="00383BE6" w:rsidRPr="008E3DF9" w:rsidRDefault="00383BE6" w:rsidP="00383BE6">
            <w:pPr>
              <w:spacing w:after="0" w:line="240" w:lineRule="auto"/>
              <w:ind w:right="-87"/>
              <w:rPr>
                <w:rFonts w:ascii="Verdana" w:eastAsia="Times New Roman" w:hAnsi="Verdana" w:cs="Tahoma"/>
                <w:color w:val="000000"/>
                <w:sz w:val="20"/>
                <w:szCs w:val="20"/>
                <w:lang w:eastAsia="pl-PL"/>
              </w:rPr>
            </w:pPr>
            <w:proofErr w:type="spellStart"/>
            <w:r w:rsidRPr="008E3DF9">
              <w:rPr>
                <w:rFonts w:ascii="Verdana" w:eastAsia="Times New Roman" w:hAnsi="Verdana" w:cs="Tahoma"/>
                <w:color w:val="000000"/>
                <w:sz w:val="20"/>
                <w:szCs w:val="20"/>
                <w:lang w:eastAsia="pl-PL"/>
              </w:rPr>
              <w:t>PNJA</w:t>
            </w:r>
            <w:proofErr w:type="spellEnd"/>
            <w:r w:rsidRPr="008E3DF9">
              <w:rPr>
                <w:rFonts w:ascii="Verdana" w:eastAsia="Times New Roman" w:hAnsi="Verdana" w:cs="Tahoma"/>
                <w:color w:val="000000"/>
                <w:sz w:val="20"/>
                <w:szCs w:val="20"/>
                <w:lang w:eastAsia="pl-PL"/>
              </w:rPr>
              <w:t xml:space="preserve"> Słuchanie</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7E54254F" w14:textId="77777777" w:rsidR="00383BE6" w:rsidRPr="008E3DF9" w:rsidRDefault="00383BE6" w:rsidP="00383BE6">
            <w:pPr>
              <w:spacing w:after="0" w:line="240" w:lineRule="auto"/>
              <w:ind w:right="-109"/>
              <w:jc w:val="center"/>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4</w:t>
            </w:r>
          </w:p>
        </w:tc>
      </w:tr>
      <w:tr w:rsidR="00383BE6" w:rsidRPr="008E3DF9" w14:paraId="446151AD" w14:textId="77777777" w:rsidTr="00383BE6">
        <w:trPr>
          <w:trHeight w:val="29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0DBA1653" w14:textId="77777777" w:rsidR="00383BE6" w:rsidRPr="008E3DF9" w:rsidRDefault="00383BE6" w:rsidP="00383BE6">
            <w:pPr>
              <w:spacing w:after="0" w:line="240" w:lineRule="auto"/>
              <w:ind w:right="-87"/>
              <w:rPr>
                <w:rFonts w:ascii="Verdana" w:eastAsia="Times New Roman" w:hAnsi="Verdana" w:cs="Tahoma"/>
                <w:color w:val="000000"/>
                <w:sz w:val="20"/>
                <w:szCs w:val="20"/>
                <w:lang w:eastAsia="pl-PL"/>
              </w:rPr>
            </w:pPr>
            <w:proofErr w:type="spellStart"/>
            <w:r w:rsidRPr="008E3DF9">
              <w:rPr>
                <w:rFonts w:ascii="Verdana" w:eastAsia="Times New Roman" w:hAnsi="Verdana" w:cs="Tahoma"/>
                <w:color w:val="000000"/>
                <w:sz w:val="20"/>
                <w:szCs w:val="20"/>
                <w:lang w:eastAsia="pl-PL"/>
              </w:rPr>
              <w:t>PNJA</w:t>
            </w:r>
            <w:proofErr w:type="spellEnd"/>
            <w:r w:rsidRPr="008E3DF9">
              <w:rPr>
                <w:rFonts w:ascii="Verdana" w:eastAsia="Times New Roman" w:hAnsi="Verdana" w:cs="Tahoma"/>
                <w:color w:val="000000"/>
                <w:sz w:val="20"/>
                <w:szCs w:val="20"/>
                <w:lang w:eastAsia="pl-PL"/>
              </w:rPr>
              <w:t xml:space="preserve"> Sprawności zintegrowane</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36F732B6" w14:textId="77777777" w:rsidR="00383BE6" w:rsidRPr="008E3DF9" w:rsidRDefault="00383BE6" w:rsidP="00383BE6">
            <w:pPr>
              <w:spacing w:after="0" w:line="240" w:lineRule="auto"/>
              <w:ind w:right="-109"/>
              <w:jc w:val="center"/>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14</w:t>
            </w:r>
          </w:p>
        </w:tc>
      </w:tr>
      <w:tr w:rsidR="00383BE6" w:rsidRPr="008E3DF9" w14:paraId="727E5A44" w14:textId="77777777" w:rsidTr="00383BE6">
        <w:trPr>
          <w:trHeight w:val="28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6487205A" w14:textId="77777777" w:rsidR="00383BE6" w:rsidRPr="008E3DF9" w:rsidRDefault="00383BE6" w:rsidP="00383BE6">
            <w:pPr>
              <w:spacing w:after="0" w:line="240" w:lineRule="auto"/>
              <w:ind w:right="-87"/>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Przedmiot wybieralny kształcenia ogólnego</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2EF119FA" w14:textId="77777777" w:rsidR="00383BE6" w:rsidRPr="008E3DF9" w:rsidRDefault="00383BE6" w:rsidP="00383BE6">
            <w:pPr>
              <w:spacing w:after="0" w:line="240" w:lineRule="auto"/>
              <w:ind w:right="-109"/>
              <w:jc w:val="center"/>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3</w:t>
            </w:r>
          </w:p>
        </w:tc>
      </w:tr>
      <w:tr w:rsidR="00383BE6" w:rsidRPr="008E3DF9" w14:paraId="131260E6" w14:textId="77777777" w:rsidTr="00383BE6">
        <w:trPr>
          <w:trHeight w:val="280"/>
        </w:trPr>
        <w:tc>
          <w:tcPr>
            <w:tcW w:w="82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59E9B9" w14:textId="77777777" w:rsidR="00383BE6" w:rsidRPr="008E3DF9" w:rsidRDefault="00383BE6" w:rsidP="00383BE6">
            <w:pPr>
              <w:spacing w:after="0" w:line="240" w:lineRule="auto"/>
              <w:ind w:right="-87"/>
              <w:rPr>
                <w:rFonts w:ascii="Verdana" w:eastAsia="Times New Roman" w:hAnsi="Verdana" w:cs="Tahoma"/>
                <w:sz w:val="20"/>
                <w:szCs w:val="20"/>
                <w:lang w:eastAsia="pl-PL"/>
              </w:rPr>
            </w:pPr>
            <w:r w:rsidRPr="008E3DF9">
              <w:rPr>
                <w:rFonts w:ascii="Verdana" w:eastAsia="Times New Roman" w:hAnsi="Verdana" w:cs="Tahoma"/>
                <w:sz w:val="20"/>
                <w:szCs w:val="20"/>
                <w:lang w:eastAsia="pl-PL"/>
              </w:rPr>
              <w:t>Translatoryka praktyczna - tłumaczenia ustne</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38684456" w14:textId="77777777" w:rsidR="00383BE6" w:rsidRPr="008E3DF9" w:rsidRDefault="00383BE6" w:rsidP="00383BE6">
            <w:pPr>
              <w:spacing w:after="0" w:line="240" w:lineRule="auto"/>
              <w:ind w:right="-109"/>
              <w:jc w:val="center"/>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4</w:t>
            </w:r>
          </w:p>
        </w:tc>
      </w:tr>
      <w:tr w:rsidR="00383BE6" w:rsidRPr="008E3DF9" w14:paraId="05CD2D37" w14:textId="77777777" w:rsidTr="00383BE6">
        <w:trPr>
          <w:trHeight w:val="29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431C203C" w14:textId="77777777" w:rsidR="00383BE6" w:rsidRPr="008E3DF9" w:rsidRDefault="00383BE6" w:rsidP="00383BE6">
            <w:pPr>
              <w:spacing w:after="0" w:line="240" w:lineRule="auto"/>
              <w:ind w:right="-87"/>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Wychowanie fizyczne</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290D7EFB" w14:textId="77777777" w:rsidR="00383BE6" w:rsidRPr="008E3DF9" w:rsidRDefault="00383BE6" w:rsidP="00383BE6">
            <w:pPr>
              <w:spacing w:after="0" w:line="240" w:lineRule="auto"/>
              <w:ind w:right="-109"/>
              <w:jc w:val="center"/>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0</w:t>
            </w:r>
          </w:p>
        </w:tc>
      </w:tr>
      <w:tr w:rsidR="00383BE6" w:rsidRPr="008E3DF9" w14:paraId="26E801EF" w14:textId="77777777" w:rsidTr="00383BE6">
        <w:trPr>
          <w:trHeight w:val="29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2B4C5C24" w14:textId="77777777" w:rsidR="00383BE6" w:rsidRPr="008E3DF9" w:rsidRDefault="00383BE6" w:rsidP="00383BE6">
            <w:pPr>
              <w:spacing w:after="0" w:line="240" w:lineRule="auto"/>
              <w:ind w:right="-87"/>
              <w:rPr>
                <w:rFonts w:ascii="Verdana" w:eastAsia="Times New Roman" w:hAnsi="Verdana" w:cs="Tahoma"/>
                <w:b/>
                <w:bCs/>
                <w:sz w:val="20"/>
                <w:szCs w:val="20"/>
                <w:lang w:eastAsia="pl-PL"/>
              </w:rPr>
            </w:pPr>
            <w:r w:rsidRPr="008E3DF9">
              <w:rPr>
                <w:rFonts w:ascii="Verdana" w:eastAsia="Times New Roman" w:hAnsi="Verdana" w:cs="Tahoma"/>
                <w:b/>
                <w:bCs/>
                <w:sz w:val="20"/>
                <w:szCs w:val="20"/>
                <w:lang w:eastAsia="pl-PL"/>
              </w:rPr>
              <w:t>RAZEM</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2B779DA8" w14:textId="77777777" w:rsidR="00383BE6" w:rsidRPr="008E3DF9" w:rsidRDefault="00383BE6" w:rsidP="00383BE6">
            <w:pPr>
              <w:spacing w:after="0" w:line="240" w:lineRule="auto"/>
              <w:ind w:right="-109"/>
              <w:jc w:val="center"/>
              <w:rPr>
                <w:rFonts w:ascii="Verdana" w:eastAsia="Times New Roman" w:hAnsi="Verdana" w:cs="Tahoma"/>
                <w:b/>
                <w:bCs/>
                <w:sz w:val="20"/>
                <w:szCs w:val="20"/>
                <w:lang w:eastAsia="pl-PL"/>
              </w:rPr>
            </w:pPr>
            <w:r w:rsidRPr="008E3DF9">
              <w:rPr>
                <w:rFonts w:ascii="Verdana" w:eastAsia="Times New Roman" w:hAnsi="Verdana" w:cs="Tahoma"/>
                <w:b/>
                <w:bCs/>
                <w:sz w:val="20"/>
                <w:szCs w:val="20"/>
                <w:lang w:eastAsia="pl-PL"/>
              </w:rPr>
              <w:t>60</w:t>
            </w:r>
          </w:p>
        </w:tc>
      </w:tr>
    </w:tbl>
    <w:p w14:paraId="2D9F07BD" w14:textId="77777777" w:rsidR="00383BE6" w:rsidRPr="008E3DF9" w:rsidRDefault="00383BE6" w:rsidP="00383BE6">
      <w:pPr>
        <w:ind w:right="-87"/>
        <w:rPr>
          <w:rFonts w:ascii="Verdana" w:eastAsia="Calibri" w:hAnsi="Verdana" w:cs="Tahoma"/>
        </w:rPr>
      </w:pPr>
      <w:r w:rsidRPr="008E3DF9">
        <w:rPr>
          <w:rFonts w:ascii="Verdana" w:eastAsia="Calibri" w:hAnsi="Verdana" w:cs="Tahom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2"/>
      </w:tblGrid>
      <w:tr w:rsidR="00383BE6" w:rsidRPr="008E3DF9" w14:paraId="08767D3F" w14:textId="77777777" w:rsidTr="00383BE6">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48F8B64D" w14:textId="77777777" w:rsidR="00383BE6" w:rsidRPr="008E3DF9" w:rsidRDefault="00383BE6" w:rsidP="00997BC5">
            <w:pPr>
              <w:rPr>
                <w:rFonts w:ascii="Verdana" w:hAnsi="Verdana" w:cs="Tahoma"/>
                <w:b/>
                <w:sz w:val="20"/>
                <w:lang w:eastAsia="pl-PL"/>
              </w:rPr>
            </w:pPr>
            <w:r w:rsidRPr="008E3DF9">
              <w:rPr>
                <w:rFonts w:ascii="Verdana" w:hAnsi="Verdana" w:cs="Tahoma"/>
                <w:b/>
                <w:sz w:val="20"/>
                <w:lang w:eastAsia="pl-PL"/>
              </w:rPr>
              <w:t>Propozycje seminariów wybieralnych</w:t>
            </w:r>
            <w:r w:rsidRPr="008E3DF9">
              <w:rPr>
                <w:rFonts w:ascii="Verdana" w:hAnsi="Verdana" w:cs="Tahoma"/>
                <w:b/>
                <w:sz w:val="20"/>
                <w:lang w:eastAsia="pl-PL"/>
              </w:rPr>
              <w:tab/>
              <w:t xml:space="preserve"> </w:t>
            </w:r>
            <w:r w:rsidRPr="008E3DF9">
              <w:rPr>
                <w:rFonts w:ascii="Verdana" w:hAnsi="Verdana" w:cs="Tahoma"/>
                <w:b/>
                <w:sz w:val="20"/>
                <w:lang w:eastAsia="pl-PL"/>
              </w:rPr>
              <w:tab/>
            </w:r>
            <w:r w:rsidRPr="008E3DF9">
              <w:rPr>
                <w:rFonts w:ascii="Verdana" w:hAnsi="Verdana" w:cs="Tahoma"/>
                <w:b/>
                <w:sz w:val="20"/>
                <w:lang w:eastAsia="pl-PL"/>
              </w:rPr>
              <w:tab/>
            </w:r>
            <w:r w:rsidRPr="008E3DF9">
              <w:rPr>
                <w:rFonts w:ascii="Verdana" w:hAnsi="Verdana" w:cs="Tahoma"/>
                <w:b/>
                <w:sz w:val="20"/>
                <w:lang w:eastAsia="pl-PL"/>
              </w:rPr>
              <w:tab/>
            </w:r>
            <w:r w:rsidRPr="008E3DF9">
              <w:rPr>
                <w:rFonts w:ascii="Verdana" w:hAnsi="Verdana" w:cs="Tahoma"/>
                <w:b/>
                <w:sz w:val="20"/>
                <w:lang w:eastAsia="pl-PL"/>
              </w:rPr>
              <w:tab/>
              <w:t xml:space="preserve"> </w:t>
            </w:r>
          </w:p>
        </w:tc>
      </w:tr>
      <w:tr w:rsidR="00383BE6" w:rsidRPr="008E3DF9" w14:paraId="1C1FCDDC" w14:textId="77777777" w:rsidTr="00383BE6">
        <w:tc>
          <w:tcPr>
            <w:tcW w:w="9747" w:type="dxa"/>
            <w:tcBorders>
              <w:top w:val="single" w:sz="4" w:space="0" w:color="auto"/>
              <w:left w:val="single" w:sz="4" w:space="0" w:color="auto"/>
              <w:bottom w:val="single" w:sz="4" w:space="0" w:color="auto"/>
              <w:right w:val="single" w:sz="4" w:space="0" w:color="auto"/>
            </w:tcBorders>
            <w:shd w:val="clear" w:color="auto" w:fill="auto"/>
            <w:hideMark/>
          </w:tcPr>
          <w:p w14:paraId="44AF8220" w14:textId="77777777" w:rsidR="00383BE6" w:rsidRPr="008E3DF9" w:rsidRDefault="00383BE6" w:rsidP="00383BE6">
            <w:pPr>
              <w:spacing w:after="0" w:line="240" w:lineRule="auto"/>
              <w:ind w:right="-87" w:firstLine="709"/>
              <w:jc w:val="both"/>
              <w:rPr>
                <w:rFonts w:ascii="Verdana" w:eastAsia="Calibri" w:hAnsi="Verdana" w:cs="Tahoma"/>
                <w:sz w:val="20"/>
              </w:rPr>
            </w:pPr>
            <w:r w:rsidRPr="008E3DF9">
              <w:rPr>
                <w:rFonts w:ascii="Verdana" w:eastAsia="Calibri" w:hAnsi="Verdana" w:cs="Tahoma"/>
                <w:sz w:val="20"/>
              </w:rPr>
              <w:t>Komunikacja interkulturowa</w:t>
            </w:r>
            <w:r w:rsidRPr="008E3DF9">
              <w:rPr>
                <w:rFonts w:ascii="Verdana" w:eastAsia="Calibri" w:hAnsi="Verdana" w:cs="Tahoma"/>
                <w:sz w:val="20"/>
              </w:rPr>
              <w:tab/>
            </w:r>
            <w:r w:rsidRPr="008E3DF9">
              <w:rPr>
                <w:rFonts w:ascii="Verdana" w:eastAsia="Calibri" w:hAnsi="Verdana" w:cs="Tahoma"/>
                <w:sz w:val="20"/>
              </w:rPr>
              <w:tab/>
            </w:r>
          </w:p>
        </w:tc>
      </w:tr>
      <w:tr w:rsidR="00383BE6" w:rsidRPr="008E3DF9" w14:paraId="44FBA800" w14:textId="77777777" w:rsidTr="00383BE6">
        <w:tc>
          <w:tcPr>
            <w:tcW w:w="9747" w:type="dxa"/>
            <w:tcBorders>
              <w:top w:val="single" w:sz="4" w:space="0" w:color="auto"/>
              <w:left w:val="single" w:sz="4" w:space="0" w:color="auto"/>
              <w:bottom w:val="single" w:sz="4" w:space="0" w:color="auto"/>
              <w:right w:val="single" w:sz="4" w:space="0" w:color="auto"/>
            </w:tcBorders>
            <w:shd w:val="clear" w:color="auto" w:fill="auto"/>
            <w:hideMark/>
          </w:tcPr>
          <w:p w14:paraId="0B29284C" w14:textId="77777777" w:rsidR="00383BE6" w:rsidRPr="008E3DF9" w:rsidRDefault="00383BE6" w:rsidP="00383BE6">
            <w:pPr>
              <w:spacing w:after="0" w:line="240" w:lineRule="auto"/>
              <w:ind w:right="-87" w:firstLine="709"/>
              <w:jc w:val="both"/>
              <w:rPr>
                <w:rFonts w:ascii="Verdana" w:eastAsia="Calibri" w:hAnsi="Verdana" w:cs="Tahoma"/>
                <w:sz w:val="20"/>
              </w:rPr>
            </w:pPr>
            <w:r w:rsidRPr="008E3DF9">
              <w:rPr>
                <w:rFonts w:ascii="Verdana" w:eastAsia="Calibri" w:hAnsi="Verdana" w:cs="Tahoma"/>
                <w:sz w:val="20"/>
              </w:rPr>
              <w:t>Negocjacje w biznesie</w:t>
            </w:r>
          </w:p>
        </w:tc>
      </w:tr>
      <w:tr w:rsidR="00383BE6" w:rsidRPr="008E3DF9" w14:paraId="25FCEC23" w14:textId="77777777" w:rsidTr="00383BE6">
        <w:tc>
          <w:tcPr>
            <w:tcW w:w="9747" w:type="dxa"/>
            <w:tcBorders>
              <w:top w:val="single" w:sz="4" w:space="0" w:color="auto"/>
              <w:left w:val="single" w:sz="4" w:space="0" w:color="auto"/>
              <w:bottom w:val="single" w:sz="4" w:space="0" w:color="auto"/>
              <w:right w:val="single" w:sz="4" w:space="0" w:color="auto"/>
            </w:tcBorders>
            <w:shd w:val="clear" w:color="auto" w:fill="auto"/>
            <w:hideMark/>
          </w:tcPr>
          <w:p w14:paraId="0568F147" w14:textId="77777777" w:rsidR="00383BE6" w:rsidRPr="008E3DF9" w:rsidRDefault="00383BE6" w:rsidP="00383BE6">
            <w:pPr>
              <w:spacing w:after="0" w:line="240" w:lineRule="auto"/>
              <w:ind w:right="-87" w:firstLine="709"/>
              <w:jc w:val="both"/>
              <w:rPr>
                <w:rFonts w:ascii="Verdana" w:eastAsia="Calibri" w:hAnsi="Verdana" w:cs="Tahoma"/>
                <w:sz w:val="20"/>
              </w:rPr>
            </w:pPr>
            <w:r w:rsidRPr="008E3DF9">
              <w:rPr>
                <w:rFonts w:ascii="Verdana" w:eastAsia="Calibri" w:hAnsi="Verdana" w:cs="Tahoma"/>
                <w:sz w:val="20"/>
              </w:rPr>
              <w:t>Literatura anglojęzyczna</w:t>
            </w:r>
          </w:p>
        </w:tc>
      </w:tr>
      <w:tr w:rsidR="00383BE6" w:rsidRPr="008E3DF9" w14:paraId="41472692" w14:textId="77777777" w:rsidTr="00DE7706">
        <w:tc>
          <w:tcPr>
            <w:tcW w:w="9747" w:type="dxa"/>
            <w:tcBorders>
              <w:top w:val="single" w:sz="4" w:space="0" w:color="auto"/>
              <w:left w:val="single" w:sz="4" w:space="0" w:color="auto"/>
              <w:bottom w:val="single" w:sz="4" w:space="0" w:color="auto"/>
              <w:right w:val="single" w:sz="4" w:space="0" w:color="auto"/>
            </w:tcBorders>
            <w:shd w:val="clear" w:color="auto" w:fill="auto"/>
            <w:hideMark/>
          </w:tcPr>
          <w:p w14:paraId="72FBCF28" w14:textId="77777777" w:rsidR="00383BE6" w:rsidRPr="008E3DF9" w:rsidRDefault="00383BE6" w:rsidP="00383BE6">
            <w:pPr>
              <w:spacing w:after="0" w:line="240" w:lineRule="auto"/>
              <w:ind w:right="-87" w:firstLine="709"/>
              <w:jc w:val="both"/>
              <w:rPr>
                <w:rFonts w:ascii="Verdana" w:eastAsia="Calibri" w:hAnsi="Verdana" w:cs="Tahoma"/>
                <w:sz w:val="20"/>
              </w:rPr>
            </w:pPr>
            <w:r w:rsidRPr="008E3DF9">
              <w:rPr>
                <w:rFonts w:ascii="Verdana" w:eastAsia="Calibri" w:hAnsi="Verdana" w:cs="Tahoma"/>
                <w:sz w:val="20"/>
              </w:rPr>
              <w:t>Tłumaczenia ustne symultaniczne</w:t>
            </w:r>
          </w:p>
        </w:tc>
      </w:tr>
      <w:tr w:rsidR="00383BE6" w:rsidRPr="008E3DF9" w14:paraId="3EC08384" w14:textId="77777777" w:rsidTr="00DE7706">
        <w:tc>
          <w:tcPr>
            <w:tcW w:w="9747" w:type="dxa"/>
            <w:tcBorders>
              <w:top w:val="single" w:sz="4" w:space="0" w:color="auto"/>
              <w:left w:val="single" w:sz="4" w:space="0" w:color="auto"/>
              <w:bottom w:val="single" w:sz="4" w:space="0" w:color="auto"/>
              <w:right w:val="single" w:sz="4" w:space="0" w:color="auto"/>
            </w:tcBorders>
            <w:shd w:val="clear" w:color="auto" w:fill="auto"/>
            <w:hideMark/>
          </w:tcPr>
          <w:p w14:paraId="619F7E63" w14:textId="77777777" w:rsidR="00383BE6" w:rsidRPr="008E3DF9" w:rsidRDefault="00383BE6" w:rsidP="00383BE6">
            <w:pPr>
              <w:spacing w:after="0" w:line="240" w:lineRule="auto"/>
              <w:ind w:right="-87" w:firstLine="709"/>
              <w:jc w:val="both"/>
              <w:rPr>
                <w:rFonts w:ascii="Verdana" w:eastAsia="Calibri" w:hAnsi="Verdana" w:cs="Tahoma"/>
                <w:sz w:val="20"/>
              </w:rPr>
            </w:pPr>
            <w:r w:rsidRPr="008E3DF9">
              <w:rPr>
                <w:rFonts w:ascii="Verdana" w:eastAsia="Calibri" w:hAnsi="Verdana" w:cs="Tahoma"/>
                <w:sz w:val="20"/>
              </w:rPr>
              <w:t>Tłumaczenie ustne konsekutywne</w:t>
            </w:r>
          </w:p>
        </w:tc>
      </w:tr>
    </w:tbl>
    <w:p w14:paraId="7A8239D7"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p>
    <w:p w14:paraId="70F1D39B" w14:textId="77777777" w:rsidR="00DE7706" w:rsidRPr="008E3DF9" w:rsidRDefault="00DE7706">
      <w:pP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br w:type="page"/>
      </w:r>
    </w:p>
    <w:p w14:paraId="084FCDBC" w14:textId="77777777" w:rsidR="00383BE6" w:rsidRPr="008E3DF9" w:rsidRDefault="00383BE6" w:rsidP="00383BE6">
      <w:pPr>
        <w:keepNext/>
        <w:keepLines/>
        <w:pBdr>
          <w:top w:val="single" w:sz="4" w:space="1" w:color="auto"/>
          <w:left w:val="single" w:sz="4" w:space="4" w:color="auto"/>
          <w:bottom w:val="single" w:sz="4" w:space="1" w:color="auto"/>
          <w:right w:val="single" w:sz="4" w:space="4" w:color="auto"/>
        </w:pBdr>
        <w:shd w:val="clear" w:color="auto" w:fill="BFBFBF"/>
        <w:spacing w:after="0" w:line="276" w:lineRule="auto"/>
        <w:ind w:left="32" w:right="-87"/>
        <w:outlineLvl w:val="0"/>
        <w:rPr>
          <w:rFonts w:ascii="Verdana" w:eastAsia="Times New Roman" w:hAnsi="Verdana" w:cs="Tahoma"/>
          <w:b/>
          <w:bCs/>
          <w:szCs w:val="28"/>
          <w:lang w:eastAsia="pl-PL"/>
        </w:rPr>
      </w:pPr>
      <w:bookmarkStart w:id="61" w:name="_Toc517258340"/>
      <w:bookmarkStart w:id="62" w:name="_Toc9361160"/>
      <w:bookmarkStart w:id="63" w:name="_Toc177650469"/>
      <w:r w:rsidRPr="008E3DF9">
        <w:rPr>
          <w:rFonts w:ascii="Verdana" w:eastAsia="Times New Roman" w:hAnsi="Verdana" w:cs="Tahoma"/>
          <w:b/>
          <w:bCs/>
          <w:szCs w:val="28"/>
          <w:lang w:eastAsia="pl-PL"/>
        </w:rPr>
        <w:lastRenderedPageBreak/>
        <w:t>SEMESTR 1</w:t>
      </w:r>
      <w:bookmarkEnd w:id="61"/>
      <w:bookmarkEnd w:id="62"/>
      <w:bookmarkEnd w:id="63"/>
    </w:p>
    <w:p w14:paraId="7894527A"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04"/>
        <w:gridCol w:w="304"/>
        <w:gridCol w:w="312"/>
        <w:gridCol w:w="1150"/>
        <w:gridCol w:w="996"/>
        <w:gridCol w:w="318"/>
        <w:gridCol w:w="1150"/>
        <w:gridCol w:w="478"/>
        <w:gridCol w:w="692"/>
        <w:gridCol w:w="851"/>
        <w:gridCol w:w="457"/>
        <w:gridCol w:w="1124"/>
      </w:tblGrid>
      <w:tr w:rsidR="00383BE6" w:rsidRPr="008E3DF9" w14:paraId="7277AFAB" w14:textId="77777777" w:rsidTr="00FC729D">
        <w:trPr>
          <w:trHeight w:val="501"/>
        </w:trPr>
        <w:tc>
          <w:tcPr>
            <w:tcW w:w="4998" w:type="pct"/>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6D2D0076"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64" w:name="_Toc515130230"/>
            <w:bookmarkStart w:id="65" w:name="_Toc517258341"/>
            <w:bookmarkStart w:id="66" w:name="_Toc9361161"/>
            <w:bookmarkStart w:id="67" w:name="_Toc177650470"/>
            <w:r w:rsidRPr="008E3DF9">
              <w:rPr>
                <w:rFonts w:ascii="Verdana" w:eastAsia="Times New Roman" w:hAnsi="Verdana" w:cs="Tahoma"/>
                <w:b/>
                <w:bCs/>
                <w:szCs w:val="28"/>
                <w:lang w:eastAsia="pl-PL"/>
              </w:rPr>
              <w:t>PRZEDMIOT WYBIERALNY – SEMIOLOGIA ROK I/</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1</w:t>
            </w:r>
            <w:bookmarkEnd w:id="64"/>
            <w:bookmarkEnd w:id="65"/>
            <w:bookmarkEnd w:id="66"/>
            <w:bookmarkEnd w:id="67"/>
          </w:p>
        </w:tc>
      </w:tr>
      <w:tr w:rsidR="00383BE6" w:rsidRPr="008E3DF9" w14:paraId="3FCB8269" w14:textId="77777777" w:rsidTr="00FC729D">
        <w:trPr>
          <w:trHeight w:val="501"/>
        </w:trPr>
        <w:tc>
          <w:tcPr>
            <w:tcW w:w="1528" w:type="pct"/>
            <w:gridSpan w:val="4"/>
            <w:tcBorders>
              <w:top w:val="single" w:sz="4" w:space="0" w:color="auto"/>
              <w:left w:val="single" w:sz="4" w:space="0" w:color="auto"/>
              <w:bottom w:val="single" w:sz="4" w:space="0" w:color="auto"/>
              <w:right w:val="single" w:sz="4" w:space="0" w:color="auto"/>
            </w:tcBorders>
            <w:vAlign w:val="center"/>
            <w:hideMark/>
          </w:tcPr>
          <w:p w14:paraId="749B164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3470" w:type="pct"/>
            <w:gridSpan w:val="11"/>
            <w:tcBorders>
              <w:top w:val="single" w:sz="4" w:space="0" w:color="auto"/>
              <w:left w:val="single" w:sz="4" w:space="0" w:color="auto"/>
              <w:bottom w:val="single" w:sz="4" w:space="0" w:color="auto"/>
              <w:right w:val="single" w:sz="4" w:space="0" w:color="auto"/>
            </w:tcBorders>
            <w:vAlign w:val="center"/>
            <w:hideMark/>
          </w:tcPr>
          <w:p w14:paraId="7CB17B1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b/>
                <w:sz w:val="16"/>
                <w:szCs w:val="16"/>
              </w:rPr>
              <w:t>Przedmiot wybieralny - Semiologia</w:t>
            </w:r>
          </w:p>
        </w:tc>
      </w:tr>
      <w:tr w:rsidR="00383BE6" w:rsidRPr="008E3DF9" w14:paraId="7D5B96C1" w14:textId="77777777" w:rsidTr="00FC729D">
        <w:trPr>
          <w:trHeight w:val="210"/>
        </w:trPr>
        <w:tc>
          <w:tcPr>
            <w:tcW w:w="1528" w:type="pct"/>
            <w:gridSpan w:val="4"/>
            <w:tcBorders>
              <w:top w:val="single" w:sz="4" w:space="0" w:color="auto"/>
              <w:left w:val="single" w:sz="4" w:space="0" w:color="auto"/>
              <w:bottom w:val="single" w:sz="4" w:space="0" w:color="auto"/>
              <w:right w:val="single" w:sz="4" w:space="0" w:color="auto"/>
            </w:tcBorders>
            <w:vAlign w:val="center"/>
            <w:hideMark/>
          </w:tcPr>
          <w:p w14:paraId="7D56CF6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3470" w:type="pct"/>
            <w:gridSpan w:val="11"/>
            <w:tcBorders>
              <w:top w:val="single" w:sz="4" w:space="0" w:color="auto"/>
              <w:left w:val="single" w:sz="4" w:space="0" w:color="auto"/>
              <w:bottom w:val="single" w:sz="4" w:space="0" w:color="auto"/>
              <w:right w:val="single" w:sz="4" w:space="0" w:color="auto"/>
            </w:tcBorders>
            <w:vAlign w:val="center"/>
            <w:hideMark/>
          </w:tcPr>
          <w:p w14:paraId="065EC94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442BDA32" w14:textId="77777777" w:rsidTr="00FC729D">
        <w:trPr>
          <w:trHeight w:val="210"/>
        </w:trPr>
        <w:tc>
          <w:tcPr>
            <w:tcW w:w="1528" w:type="pct"/>
            <w:gridSpan w:val="4"/>
            <w:tcBorders>
              <w:top w:val="single" w:sz="4" w:space="0" w:color="auto"/>
              <w:left w:val="single" w:sz="4" w:space="0" w:color="auto"/>
              <w:bottom w:val="single" w:sz="4" w:space="0" w:color="auto"/>
              <w:right w:val="single" w:sz="4" w:space="0" w:color="auto"/>
            </w:tcBorders>
            <w:vAlign w:val="center"/>
            <w:hideMark/>
          </w:tcPr>
          <w:p w14:paraId="3DB369A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3470" w:type="pct"/>
            <w:gridSpan w:val="11"/>
            <w:tcBorders>
              <w:top w:val="single" w:sz="4" w:space="0" w:color="auto"/>
              <w:left w:val="single" w:sz="4" w:space="0" w:color="auto"/>
              <w:bottom w:val="single" w:sz="4" w:space="0" w:color="auto"/>
              <w:right w:val="single" w:sz="4" w:space="0" w:color="auto"/>
            </w:tcBorders>
            <w:vAlign w:val="center"/>
            <w:hideMark/>
          </w:tcPr>
          <w:p w14:paraId="26E8986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14403293" w14:textId="77777777" w:rsidTr="00FC729D">
        <w:trPr>
          <w:trHeight w:val="210"/>
        </w:trPr>
        <w:tc>
          <w:tcPr>
            <w:tcW w:w="1528" w:type="pct"/>
            <w:gridSpan w:val="4"/>
            <w:tcBorders>
              <w:top w:val="single" w:sz="4" w:space="0" w:color="auto"/>
              <w:left w:val="single" w:sz="4" w:space="0" w:color="auto"/>
              <w:bottom w:val="single" w:sz="4" w:space="0" w:color="auto"/>
              <w:right w:val="single" w:sz="4" w:space="0" w:color="auto"/>
            </w:tcBorders>
            <w:vAlign w:val="center"/>
            <w:hideMark/>
          </w:tcPr>
          <w:p w14:paraId="615E992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3470" w:type="pct"/>
            <w:gridSpan w:val="11"/>
            <w:tcBorders>
              <w:top w:val="single" w:sz="4" w:space="0" w:color="auto"/>
              <w:left w:val="single" w:sz="4" w:space="0" w:color="auto"/>
              <w:bottom w:val="single" w:sz="4" w:space="0" w:color="auto"/>
              <w:right w:val="single" w:sz="4" w:space="0" w:color="auto"/>
            </w:tcBorders>
            <w:vAlign w:val="center"/>
            <w:hideMark/>
          </w:tcPr>
          <w:p w14:paraId="0525BFE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1D993F1C" w14:textId="77777777" w:rsidTr="00FC729D">
        <w:trPr>
          <w:trHeight w:val="210"/>
        </w:trPr>
        <w:tc>
          <w:tcPr>
            <w:tcW w:w="1528" w:type="pct"/>
            <w:gridSpan w:val="4"/>
            <w:tcBorders>
              <w:top w:val="single" w:sz="4" w:space="0" w:color="auto"/>
              <w:left w:val="single" w:sz="4" w:space="0" w:color="auto"/>
              <w:bottom w:val="single" w:sz="4" w:space="0" w:color="auto"/>
              <w:right w:val="single" w:sz="4" w:space="0" w:color="auto"/>
            </w:tcBorders>
            <w:vAlign w:val="center"/>
            <w:hideMark/>
          </w:tcPr>
          <w:p w14:paraId="7DE0FE9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3470" w:type="pct"/>
            <w:gridSpan w:val="11"/>
            <w:tcBorders>
              <w:top w:val="single" w:sz="4" w:space="0" w:color="auto"/>
              <w:left w:val="single" w:sz="4" w:space="0" w:color="auto"/>
              <w:bottom w:val="single" w:sz="4" w:space="0" w:color="auto"/>
              <w:right w:val="single" w:sz="4" w:space="0" w:color="auto"/>
            </w:tcBorders>
            <w:vAlign w:val="center"/>
            <w:hideMark/>
          </w:tcPr>
          <w:p w14:paraId="3B93510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 /</w:t>
            </w:r>
            <w:r w:rsidR="00F137F7" w:rsidRPr="008E3DF9">
              <w:rPr>
                <w:rFonts w:ascii="Verdana" w:eastAsia="Times New Roman" w:hAnsi="Verdana" w:cs="Tahoma"/>
                <w:sz w:val="16"/>
                <w:szCs w:val="16"/>
              </w:rPr>
              <w:t xml:space="preserve"> Nauczyciel języka angielskiego/</w:t>
            </w:r>
            <w:r w:rsidRPr="008E3DF9">
              <w:rPr>
                <w:rFonts w:ascii="Verdana" w:eastAsia="Times New Roman" w:hAnsi="Verdana" w:cs="Tahoma"/>
                <w:sz w:val="16"/>
                <w:szCs w:val="16"/>
              </w:rPr>
              <w:t xml:space="preserve"> Tłumacz języka angielskiego w biznesie</w:t>
            </w:r>
          </w:p>
        </w:tc>
      </w:tr>
      <w:tr w:rsidR="00383BE6" w:rsidRPr="008E3DF9" w14:paraId="44E30A6B" w14:textId="77777777" w:rsidTr="00FC729D">
        <w:trPr>
          <w:trHeight w:val="210"/>
        </w:trPr>
        <w:tc>
          <w:tcPr>
            <w:tcW w:w="1528" w:type="pct"/>
            <w:gridSpan w:val="4"/>
            <w:tcBorders>
              <w:top w:val="single" w:sz="4" w:space="0" w:color="auto"/>
              <w:left w:val="single" w:sz="4" w:space="0" w:color="auto"/>
              <w:bottom w:val="single" w:sz="4" w:space="0" w:color="auto"/>
              <w:right w:val="single" w:sz="4" w:space="0" w:color="auto"/>
            </w:tcBorders>
            <w:vAlign w:val="center"/>
            <w:hideMark/>
          </w:tcPr>
          <w:p w14:paraId="1B16D16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3470" w:type="pct"/>
            <w:gridSpan w:val="11"/>
            <w:tcBorders>
              <w:top w:val="single" w:sz="4" w:space="0" w:color="auto"/>
              <w:left w:val="single" w:sz="4" w:space="0" w:color="auto"/>
              <w:bottom w:val="single" w:sz="4" w:space="0" w:color="auto"/>
              <w:right w:val="single" w:sz="4" w:space="0" w:color="auto"/>
            </w:tcBorders>
            <w:vAlign w:val="center"/>
            <w:hideMark/>
          </w:tcPr>
          <w:p w14:paraId="556CAAD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4A5E32BD" w14:textId="77777777" w:rsidTr="00FC729D">
        <w:trPr>
          <w:trHeight w:val="210"/>
        </w:trPr>
        <w:tc>
          <w:tcPr>
            <w:tcW w:w="1528" w:type="pct"/>
            <w:gridSpan w:val="4"/>
            <w:tcBorders>
              <w:top w:val="single" w:sz="4" w:space="0" w:color="auto"/>
              <w:left w:val="single" w:sz="4" w:space="0" w:color="auto"/>
              <w:bottom w:val="single" w:sz="4" w:space="0" w:color="auto"/>
              <w:right w:val="single" w:sz="4" w:space="0" w:color="auto"/>
            </w:tcBorders>
            <w:vAlign w:val="center"/>
            <w:hideMark/>
          </w:tcPr>
          <w:p w14:paraId="55137E9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3470" w:type="pct"/>
            <w:gridSpan w:val="11"/>
            <w:tcBorders>
              <w:top w:val="single" w:sz="4" w:space="0" w:color="auto"/>
              <w:left w:val="single" w:sz="4" w:space="0" w:color="auto"/>
              <w:bottom w:val="single" w:sz="4" w:space="0" w:color="auto"/>
              <w:right w:val="single" w:sz="4" w:space="0" w:color="auto"/>
            </w:tcBorders>
            <w:vAlign w:val="center"/>
            <w:hideMark/>
          </w:tcPr>
          <w:p w14:paraId="67EB566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w:t>
            </w:r>
          </w:p>
        </w:tc>
      </w:tr>
      <w:tr w:rsidR="00383BE6" w:rsidRPr="008E3DF9" w14:paraId="5078D6A4" w14:textId="77777777" w:rsidTr="00FC729D">
        <w:trPr>
          <w:trHeight w:val="395"/>
        </w:trPr>
        <w:tc>
          <w:tcPr>
            <w:tcW w:w="1680" w:type="pct"/>
            <w:gridSpan w:val="5"/>
            <w:tcBorders>
              <w:top w:val="single" w:sz="4" w:space="0" w:color="auto"/>
              <w:left w:val="single" w:sz="4" w:space="0" w:color="auto"/>
              <w:bottom w:val="single" w:sz="4" w:space="0" w:color="auto"/>
              <w:right w:val="single" w:sz="4" w:space="0" w:color="auto"/>
            </w:tcBorders>
            <w:vAlign w:val="center"/>
            <w:hideMark/>
          </w:tcPr>
          <w:p w14:paraId="1ACD528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731" w:type="pct"/>
            <w:gridSpan w:val="2"/>
            <w:tcBorders>
              <w:top w:val="single" w:sz="4" w:space="0" w:color="auto"/>
              <w:left w:val="single" w:sz="4" w:space="0" w:color="auto"/>
              <w:bottom w:val="single" w:sz="4" w:space="0" w:color="auto"/>
              <w:right w:val="single" w:sz="4" w:space="0" w:color="auto"/>
            </w:tcBorders>
            <w:vAlign w:val="center"/>
            <w:hideMark/>
          </w:tcPr>
          <w:p w14:paraId="51E3E50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2471" w:type="pct"/>
            <w:gridSpan w:val="7"/>
            <w:tcBorders>
              <w:top w:val="single" w:sz="4" w:space="0" w:color="auto"/>
              <w:left w:val="single" w:sz="4" w:space="0" w:color="auto"/>
              <w:bottom w:val="single" w:sz="4" w:space="0" w:color="auto"/>
              <w:right w:val="single" w:sz="4" w:space="0" w:color="auto"/>
            </w:tcBorders>
            <w:vAlign w:val="center"/>
            <w:hideMark/>
          </w:tcPr>
          <w:p w14:paraId="2ED60B2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r w:rsidRPr="008E3DF9">
              <w:rPr>
                <w:rFonts w:ascii="Verdana" w:eastAsia="Times New Roman" w:hAnsi="Verdana" w:cs="Tahoma"/>
                <w:b/>
                <w:sz w:val="16"/>
                <w:szCs w:val="16"/>
              </w:rPr>
              <w:t xml:space="preserve"> </w:t>
            </w:r>
          </w:p>
        </w:tc>
        <w:tc>
          <w:tcPr>
            <w:tcW w:w="118" w:type="pct"/>
            <w:vMerge w:val="restart"/>
            <w:tcBorders>
              <w:top w:val="single" w:sz="4" w:space="0" w:color="auto"/>
              <w:left w:val="single" w:sz="4" w:space="0" w:color="auto"/>
              <w:bottom w:val="single" w:sz="4" w:space="0" w:color="auto"/>
              <w:right w:val="single" w:sz="4" w:space="0" w:color="auto"/>
            </w:tcBorders>
            <w:vAlign w:val="center"/>
            <w:hideMark/>
          </w:tcPr>
          <w:p w14:paraId="6477515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17B6A9E5" w14:textId="77777777" w:rsidTr="00FC729D">
        <w:tc>
          <w:tcPr>
            <w:tcW w:w="878"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6CF2F7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1533" w:type="pct"/>
            <w:gridSpan w:val="5"/>
            <w:tcBorders>
              <w:top w:val="single" w:sz="4" w:space="0" w:color="auto"/>
              <w:left w:val="single" w:sz="4" w:space="0" w:color="auto"/>
              <w:bottom w:val="single" w:sz="4" w:space="0" w:color="auto"/>
              <w:right w:val="single" w:sz="4" w:space="0" w:color="auto"/>
            </w:tcBorders>
            <w:vAlign w:val="center"/>
            <w:hideMark/>
          </w:tcPr>
          <w:p w14:paraId="155CB29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498" w:type="pct"/>
            <w:tcBorders>
              <w:top w:val="single" w:sz="4" w:space="0" w:color="auto"/>
              <w:left w:val="single" w:sz="4" w:space="0" w:color="auto"/>
              <w:bottom w:val="single" w:sz="4" w:space="0" w:color="auto"/>
              <w:right w:val="single" w:sz="4" w:space="0" w:color="auto"/>
            </w:tcBorders>
            <w:vAlign w:val="center"/>
            <w:hideMark/>
          </w:tcPr>
          <w:p w14:paraId="203AF8F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159" w:type="pct"/>
            <w:tcBorders>
              <w:top w:val="single" w:sz="4" w:space="0" w:color="auto"/>
              <w:left w:val="single" w:sz="4" w:space="0" w:color="auto"/>
              <w:bottom w:val="single" w:sz="4" w:space="0" w:color="auto"/>
              <w:right w:val="single" w:sz="4" w:space="0" w:color="auto"/>
            </w:tcBorders>
            <w:vAlign w:val="center"/>
            <w:hideMark/>
          </w:tcPr>
          <w:p w14:paraId="116E97A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75" w:type="pct"/>
            <w:tcBorders>
              <w:top w:val="single" w:sz="4" w:space="0" w:color="auto"/>
              <w:left w:val="single" w:sz="4" w:space="0" w:color="auto"/>
              <w:bottom w:val="single" w:sz="4" w:space="0" w:color="auto"/>
              <w:right w:val="single" w:sz="4" w:space="0" w:color="auto"/>
            </w:tcBorders>
            <w:vAlign w:val="center"/>
            <w:hideMark/>
          </w:tcPr>
          <w:p w14:paraId="5ABC3BF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239" w:type="pct"/>
            <w:tcBorders>
              <w:top w:val="single" w:sz="4" w:space="0" w:color="auto"/>
              <w:left w:val="single" w:sz="4" w:space="0" w:color="auto"/>
              <w:bottom w:val="single" w:sz="4" w:space="0" w:color="auto"/>
              <w:right w:val="single" w:sz="4" w:space="0" w:color="auto"/>
            </w:tcBorders>
            <w:vAlign w:val="center"/>
            <w:hideMark/>
          </w:tcPr>
          <w:p w14:paraId="0255D80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0,6</w:t>
            </w:r>
          </w:p>
        </w:tc>
        <w:tc>
          <w:tcPr>
            <w:tcW w:w="772" w:type="pct"/>
            <w:gridSpan w:val="2"/>
            <w:tcBorders>
              <w:top w:val="single" w:sz="4" w:space="0" w:color="auto"/>
              <w:left w:val="single" w:sz="4" w:space="0" w:color="auto"/>
              <w:bottom w:val="single" w:sz="4" w:space="0" w:color="auto"/>
              <w:right w:val="single" w:sz="4" w:space="0" w:color="auto"/>
            </w:tcBorders>
            <w:vAlign w:val="center"/>
            <w:hideMark/>
          </w:tcPr>
          <w:p w14:paraId="324CBE0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229" w:type="pct"/>
            <w:tcBorders>
              <w:top w:val="single" w:sz="4" w:space="0" w:color="auto"/>
              <w:left w:val="single" w:sz="4" w:space="0" w:color="auto"/>
              <w:bottom w:val="single" w:sz="4" w:space="0" w:color="auto"/>
              <w:right w:val="single" w:sz="4" w:space="0" w:color="auto"/>
            </w:tcBorders>
            <w:vAlign w:val="center"/>
            <w:hideMark/>
          </w:tcPr>
          <w:p w14:paraId="45233C0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nie</w:t>
            </w:r>
          </w:p>
        </w:tc>
        <w:tc>
          <w:tcPr>
            <w:tcW w:w="118" w:type="pct"/>
            <w:vMerge/>
            <w:tcBorders>
              <w:top w:val="single" w:sz="4" w:space="0" w:color="auto"/>
              <w:left w:val="single" w:sz="4" w:space="0" w:color="auto"/>
              <w:bottom w:val="single" w:sz="4" w:space="0" w:color="auto"/>
              <w:right w:val="single" w:sz="4" w:space="0" w:color="auto"/>
            </w:tcBorders>
            <w:vAlign w:val="center"/>
            <w:hideMark/>
          </w:tcPr>
          <w:p w14:paraId="73C2EACD" w14:textId="77777777" w:rsidR="00383BE6" w:rsidRPr="008E3DF9" w:rsidRDefault="00383BE6" w:rsidP="00383BE6">
            <w:pPr>
              <w:spacing w:after="0" w:line="240" w:lineRule="auto"/>
              <w:ind w:right="-87"/>
              <w:rPr>
                <w:rFonts w:ascii="Verdana" w:eastAsia="Times New Roman" w:hAnsi="Verdana" w:cs="Tahoma"/>
                <w:sz w:val="16"/>
                <w:szCs w:val="16"/>
              </w:rPr>
            </w:pPr>
          </w:p>
        </w:tc>
      </w:tr>
      <w:tr w:rsidR="00383BE6" w:rsidRPr="008E3DF9" w14:paraId="61F4023C" w14:textId="77777777" w:rsidTr="00FC729D">
        <w:tc>
          <w:tcPr>
            <w:tcW w:w="878" w:type="pct"/>
            <w:gridSpan w:val="2"/>
            <w:vMerge/>
            <w:tcBorders>
              <w:top w:val="single" w:sz="4" w:space="0" w:color="auto"/>
              <w:left w:val="single" w:sz="4" w:space="0" w:color="auto"/>
              <w:bottom w:val="single" w:sz="4" w:space="0" w:color="auto"/>
              <w:right w:val="single" w:sz="4" w:space="0" w:color="auto"/>
            </w:tcBorders>
            <w:vAlign w:val="center"/>
            <w:hideMark/>
          </w:tcPr>
          <w:p w14:paraId="55A06D90"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498" w:type="pct"/>
            <w:tcBorders>
              <w:top w:val="single" w:sz="4" w:space="0" w:color="auto"/>
              <w:left w:val="single" w:sz="4" w:space="0" w:color="auto"/>
              <w:bottom w:val="single" w:sz="4" w:space="0" w:color="auto"/>
              <w:right w:val="single" w:sz="4" w:space="0" w:color="auto"/>
            </w:tcBorders>
            <w:vAlign w:val="center"/>
            <w:hideMark/>
          </w:tcPr>
          <w:p w14:paraId="0698101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460" w:type="pct"/>
            <w:gridSpan w:val="3"/>
            <w:tcBorders>
              <w:top w:val="single" w:sz="4" w:space="0" w:color="auto"/>
              <w:left w:val="single" w:sz="4" w:space="0" w:color="auto"/>
              <w:bottom w:val="single" w:sz="4" w:space="0" w:color="auto"/>
              <w:right w:val="single" w:sz="4" w:space="0" w:color="auto"/>
            </w:tcBorders>
            <w:vAlign w:val="center"/>
            <w:hideMark/>
          </w:tcPr>
          <w:p w14:paraId="12AD457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575" w:type="pct"/>
            <w:tcBorders>
              <w:top w:val="single" w:sz="4" w:space="0" w:color="auto"/>
              <w:left w:val="single" w:sz="4" w:space="0" w:color="auto"/>
              <w:bottom w:val="single" w:sz="4" w:space="0" w:color="auto"/>
              <w:right w:val="single" w:sz="4" w:space="0" w:color="auto"/>
            </w:tcBorders>
            <w:vAlign w:val="center"/>
            <w:hideMark/>
          </w:tcPr>
          <w:p w14:paraId="1C4E2E7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7E5A1F7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2471" w:type="pct"/>
            <w:gridSpan w:val="7"/>
            <w:tcBorders>
              <w:top w:val="single" w:sz="4" w:space="0" w:color="auto"/>
              <w:left w:val="single" w:sz="4" w:space="0" w:color="auto"/>
              <w:bottom w:val="single" w:sz="4" w:space="0" w:color="auto"/>
              <w:right w:val="single" w:sz="4" w:space="0" w:color="auto"/>
            </w:tcBorders>
            <w:vAlign w:val="center"/>
            <w:hideMark/>
          </w:tcPr>
          <w:p w14:paraId="6276F37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118" w:type="pct"/>
            <w:tcBorders>
              <w:top w:val="single" w:sz="4" w:space="0" w:color="auto"/>
              <w:left w:val="single" w:sz="4" w:space="0" w:color="auto"/>
              <w:bottom w:val="single" w:sz="4" w:space="0" w:color="auto"/>
              <w:right w:val="single" w:sz="4" w:space="0" w:color="auto"/>
            </w:tcBorders>
            <w:vAlign w:val="center"/>
          </w:tcPr>
          <w:p w14:paraId="08665221"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58697D2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122D8B45" w14:textId="77777777" w:rsidTr="00FC729D">
        <w:trPr>
          <w:trHeight w:val="255"/>
        </w:trPr>
        <w:tc>
          <w:tcPr>
            <w:tcW w:w="878" w:type="pct"/>
            <w:gridSpan w:val="2"/>
            <w:tcBorders>
              <w:top w:val="single" w:sz="4" w:space="0" w:color="auto"/>
              <w:left w:val="single" w:sz="4" w:space="0" w:color="auto"/>
              <w:bottom w:val="single" w:sz="4" w:space="0" w:color="auto"/>
              <w:right w:val="single" w:sz="4" w:space="0" w:color="auto"/>
            </w:tcBorders>
            <w:vAlign w:val="center"/>
            <w:hideMark/>
          </w:tcPr>
          <w:p w14:paraId="69069E4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Wykład</w:t>
            </w:r>
          </w:p>
        </w:tc>
        <w:tc>
          <w:tcPr>
            <w:tcW w:w="498" w:type="pct"/>
            <w:tcBorders>
              <w:top w:val="single" w:sz="4" w:space="0" w:color="auto"/>
              <w:left w:val="single" w:sz="4" w:space="0" w:color="auto"/>
              <w:bottom w:val="single" w:sz="4" w:space="0" w:color="auto"/>
              <w:right w:val="single" w:sz="4" w:space="0" w:color="auto"/>
            </w:tcBorders>
            <w:vAlign w:val="center"/>
            <w:hideMark/>
          </w:tcPr>
          <w:p w14:paraId="3DF3B60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60" w:type="pct"/>
            <w:gridSpan w:val="3"/>
            <w:tcBorders>
              <w:top w:val="single" w:sz="4" w:space="0" w:color="auto"/>
              <w:left w:val="single" w:sz="4" w:space="0" w:color="auto"/>
              <w:bottom w:val="single" w:sz="4" w:space="0" w:color="auto"/>
              <w:right w:val="single" w:sz="4" w:space="0" w:color="auto"/>
            </w:tcBorders>
            <w:vAlign w:val="center"/>
            <w:hideMark/>
          </w:tcPr>
          <w:p w14:paraId="499B246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15</w:t>
            </w:r>
          </w:p>
        </w:tc>
        <w:tc>
          <w:tcPr>
            <w:tcW w:w="575" w:type="pct"/>
            <w:tcBorders>
              <w:top w:val="single" w:sz="4" w:space="0" w:color="auto"/>
              <w:left w:val="single" w:sz="4" w:space="0" w:color="auto"/>
              <w:bottom w:val="single" w:sz="4" w:space="0" w:color="auto"/>
              <w:right w:val="single" w:sz="4" w:space="0" w:color="auto"/>
            </w:tcBorders>
            <w:vAlign w:val="center"/>
            <w:hideMark/>
          </w:tcPr>
          <w:p w14:paraId="5FCF5E0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15</w:t>
            </w:r>
          </w:p>
        </w:tc>
        <w:tc>
          <w:tcPr>
            <w:tcW w:w="2471" w:type="pct"/>
            <w:gridSpan w:val="7"/>
            <w:tcBorders>
              <w:top w:val="single" w:sz="4" w:space="0" w:color="auto"/>
              <w:left w:val="single" w:sz="4" w:space="0" w:color="auto"/>
              <w:bottom w:val="single" w:sz="4" w:space="0" w:color="auto"/>
              <w:right w:val="single" w:sz="4" w:space="0" w:color="auto"/>
            </w:tcBorders>
            <w:vAlign w:val="center"/>
            <w:hideMark/>
          </w:tcPr>
          <w:p w14:paraId="3157F72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Zaliczenie końcowe w formie pisemnej / stała obserwacja - obecność na zajęciach</w:t>
            </w:r>
          </w:p>
        </w:tc>
        <w:tc>
          <w:tcPr>
            <w:tcW w:w="118" w:type="pct"/>
            <w:tcBorders>
              <w:top w:val="single" w:sz="4" w:space="0" w:color="auto"/>
              <w:left w:val="single" w:sz="4" w:space="0" w:color="auto"/>
              <w:bottom w:val="single" w:sz="4" w:space="0" w:color="auto"/>
              <w:right w:val="single" w:sz="4" w:space="0" w:color="auto"/>
            </w:tcBorders>
            <w:vAlign w:val="center"/>
            <w:hideMark/>
          </w:tcPr>
          <w:p w14:paraId="16B0A81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50%/50%</w:t>
            </w:r>
          </w:p>
        </w:tc>
      </w:tr>
      <w:tr w:rsidR="00383BE6" w:rsidRPr="008E3DF9" w14:paraId="74F14E30" w14:textId="77777777" w:rsidTr="00FC729D">
        <w:trPr>
          <w:trHeight w:val="255"/>
        </w:trPr>
        <w:tc>
          <w:tcPr>
            <w:tcW w:w="878" w:type="pct"/>
            <w:gridSpan w:val="2"/>
            <w:tcBorders>
              <w:top w:val="single" w:sz="4" w:space="0" w:color="auto"/>
              <w:left w:val="single" w:sz="4" w:space="0" w:color="auto"/>
              <w:bottom w:val="single" w:sz="4" w:space="0" w:color="auto"/>
              <w:right w:val="single" w:sz="4" w:space="0" w:color="auto"/>
            </w:tcBorders>
            <w:vAlign w:val="center"/>
            <w:hideMark/>
          </w:tcPr>
          <w:p w14:paraId="784494C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498" w:type="pct"/>
            <w:tcBorders>
              <w:top w:val="single" w:sz="4" w:space="0" w:color="auto"/>
              <w:left w:val="single" w:sz="4" w:space="0" w:color="auto"/>
              <w:bottom w:val="single" w:sz="4" w:space="0" w:color="auto"/>
              <w:right w:val="single" w:sz="4" w:space="0" w:color="auto"/>
            </w:tcBorders>
            <w:vAlign w:val="center"/>
            <w:hideMark/>
          </w:tcPr>
          <w:p w14:paraId="7A0C97C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460" w:type="pct"/>
            <w:gridSpan w:val="3"/>
            <w:tcBorders>
              <w:top w:val="single" w:sz="4" w:space="0" w:color="auto"/>
              <w:left w:val="single" w:sz="4" w:space="0" w:color="auto"/>
              <w:bottom w:val="single" w:sz="4" w:space="0" w:color="auto"/>
              <w:right w:val="single" w:sz="4" w:space="0" w:color="auto"/>
            </w:tcBorders>
            <w:vAlign w:val="center"/>
            <w:hideMark/>
          </w:tcPr>
          <w:p w14:paraId="5027359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75" w:type="pct"/>
            <w:tcBorders>
              <w:top w:val="single" w:sz="4" w:space="0" w:color="auto"/>
              <w:left w:val="single" w:sz="4" w:space="0" w:color="auto"/>
              <w:bottom w:val="single" w:sz="4" w:space="0" w:color="auto"/>
              <w:right w:val="single" w:sz="4" w:space="0" w:color="auto"/>
            </w:tcBorders>
            <w:vAlign w:val="center"/>
            <w:hideMark/>
          </w:tcPr>
          <w:p w14:paraId="0B4081C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2471" w:type="pct"/>
            <w:gridSpan w:val="7"/>
            <w:tcBorders>
              <w:top w:val="single" w:sz="4" w:space="0" w:color="auto"/>
              <w:left w:val="single" w:sz="4" w:space="0" w:color="auto"/>
              <w:bottom w:val="single" w:sz="4" w:space="0" w:color="auto"/>
              <w:right w:val="single" w:sz="4" w:space="0" w:color="auto"/>
            </w:tcBorders>
            <w:vAlign w:val="center"/>
            <w:hideMark/>
          </w:tcPr>
          <w:p w14:paraId="44C09766"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8" w:type="pct"/>
            <w:tcBorders>
              <w:top w:val="single" w:sz="4" w:space="0" w:color="auto"/>
              <w:left w:val="single" w:sz="4" w:space="0" w:color="auto"/>
              <w:bottom w:val="single" w:sz="4" w:space="0" w:color="auto"/>
              <w:right w:val="single" w:sz="4" w:space="0" w:color="auto"/>
            </w:tcBorders>
            <w:vAlign w:val="center"/>
            <w:hideMark/>
          </w:tcPr>
          <w:p w14:paraId="2B7CFC8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681DA516" w14:textId="77777777" w:rsidTr="00FC729D">
        <w:trPr>
          <w:trHeight w:val="279"/>
        </w:trPr>
        <w:tc>
          <w:tcPr>
            <w:tcW w:w="878" w:type="pct"/>
            <w:gridSpan w:val="2"/>
            <w:tcBorders>
              <w:top w:val="single" w:sz="4" w:space="0" w:color="auto"/>
              <w:left w:val="single" w:sz="4" w:space="0" w:color="auto"/>
              <w:bottom w:val="single" w:sz="4" w:space="0" w:color="auto"/>
              <w:right w:val="single" w:sz="4" w:space="0" w:color="auto"/>
            </w:tcBorders>
            <w:vAlign w:val="center"/>
            <w:hideMark/>
          </w:tcPr>
          <w:p w14:paraId="685184A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498" w:type="pct"/>
            <w:tcBorders>
              <w:top w:val="single" w:sz="4" w:space="0" w:color="auto"/>
              <w:left w:val="single" w:sz="4" w:space="0" w:color="auto"/>
              <w:bottom w:val="single" w:sz="4" w:space="0" w:color="auto"/>
              <w:right w:val="single" w:sz="4" w:space="0" w:color="auto"/>
            </w:tcBorders>
            <w:vAlign w:val="center"/>
            <w:hideMark/>
          </w:tcPr>
          <w:p w14:paraId="1A5A758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34</w:t>
            </w:r>
          </w:p>
        </w:tc>
        <w:tc>
          <w:tcPr>
            <w:tcW w:w="460" w:type="pct"/>
            <w:gridSpan w:val="3"/>
            <w:tcBorders>
              <w:top w:val="single" w:sz="4" w:space="0" w:color="auto"/>
              <w:left w:val="single" w:sz="4" w:space="0" w:color="auto"/>
              <w:bottom w:val="single" w:sz="4" w:space="0" w:color="auto"/>
              <w:right w:val="single" w:sz="4" w:space="0" w:color="auto"/>
            </w:tcBorders>
            <w:vAlign w:val="center"/>
            <w:hideMark/>
          </w:tcPr>
          <w:p w14:paraId="1B5A74E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17</w:t>
            </w:r>
          </w:p>
        </w:tc>
        <w:tc>
          <w:tcPr>
            <w:tcW w:w="575" w:type="pct"/>
            <w:tcBorders>
              <w:top w:val="single" w:sz="4" w:space="0" w:color="auto"/>
              <w:left w:val="single" w:sz="4" w:space="0" w:color="auto"/>
              <w:bottom w:val="single" w:sz="4" w:space="0" w:color="auto"/>
              <w:right w:val="single" w:sz="4" w:space="0" w:color="auto"/>
            </w:tcBorders>
            <w:vAlign w:val="center"/>
            <w:hideMark/>
          </w:tcPr>
          <w:p w14:paraId="7842E39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17</w:t>
            </w:r>
          </w:p>
        </w:tc>
        <w:tc>
          <w:tcPr>
            <w:tcW w:w="1817" w:type="pct"/>
            <w:gridSpan w:val="5"/>
            <w:tcBorders>
              <w:top w:val="single" w:sz="4" w:space="0" w:color="auto"/>
              <w:left w:val="single" w:sz="4" w:space="0" w:color="auto"/>
              <w:bottom w:val="single" w:sz="4" w:space="0" w:color="auto"/>
              <w:right w:val="single" w:sz="4" w:space="0" w:color="auto"/>
            </w:tcBorders>
            <w:vAlign w:val="center"/>
          </w:tcPr>
          <w:p w14:paraId="3921B10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14:paraId="5C915AF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118" w:type="pct"/>
            <w:tcBorders>
              <w:top w:val="single" w:sz="4" w:space="0" w:color="auto"/>
              <w:left w:val="single" w:sz="4" w:space="0" w:color="auto"/>
              <w:bottom w:val="single" w:sz="4" w:space="0" w:color="auto"/>
              <w:right w:val="single" w:sz="4" w:space="0" w:color="auto"/>
            </w:tcBorders>
            <w:vAlign w:val="center"/>
            <w:hideMark/>
          </w:tcPr>
          <w:p w14:paraId="4F5AC3FD"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1211D726" w14:textId="77777777" w:rsidTr="00FC729D">
        <w:tc>
          <w:tcPr>
            <w:tcW w:w="634" w:type="pct"/>
            <w:tcBorders>
              <w:top w:val="single" w:sz="4" w:space="0" w:color="auto"/>
              <w:left w:val="single" w:sz="4" w:space="0" w:color="auto"/>
              <w:bottom w:val="single" w:sz="4" w:space="0" w:color="auto"/>
              <w:right w:val="single" w:sz="4" w:space="0" w:color="auto"/>
            </w:tcBorders>
            <w:vAlign w:val="center"/>
            <w:hideMark/>
          </w:tcPr>
          <w:p w14:paraId="5453379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244" w:type="pct"/>
            <w:tcBorders>
              <w:top w:val="single" w:sz="4" w:space="0" w:color="auto"/>
              <w:left w:val="single" w:sz="4" w:space="0" w:color="auto"/>
              <w:bottom w:val="single" w:sz="4" w:space="0" w:color="auto"/>
              <w:right w:val="single" w:sz="4" w:space="0" w:color="auto"/>
            </w:tcBorders>
            <w:vAlign w:val="center"/>
          </w:tcPr>
          <w:p w14:paraId="1787E28A"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530A7D5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5476FE5E"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3350" w:type="pct"/>
            <w:gridSpan w:val="10"/>
            <w:tcBorders>
              <w:top w:val="single" w:sz="4" w:space="0" w:color="auto"/>
              <w:left w:val="single" w:sz="4" w:space="0" w:color="auto"/>
              <w:bottom w:val="single" w:sz="4" w:space="0" w:color="auto"/>
              <w:right w:val="single" w:sz="4" w:space="0" w:color="auto"/>
            </w:tcBorders>
            <w:vAlign w:val="center"/>
            <w:hideMark/>
          </w:tcPr>
          <w:p w14:paraId="740949D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14:paraId="2362BA5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118" w:type="pct"/>
            <w:tcBorders>
              <w:top w:val="single" w:sz="4" w:space="0" w:color="auto"/>
              <w:left w:val="single" w:sz="4" w:space="0" w:color="auto"/>
              <w:bottom w:val="single" w:sz="4" w:space="0" w:color="auto"/>
              <w:right w:val="single" w:sz="4" w:space="0" w:color="auto"/>
            </w:tcBorders>
            <w:vAlign w:val="center"/>
            <w:hideMark/>
          </w:tcPr>
          <w:p w14:paraId="1D92569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4BB1EF3C" w14:textId="77777777" w:rsidTr="00FC729D">
        <w:trPr>
          <w:trHeight w:val="255"/>
        </w:trPr>
        <w:tc>
          <w:tcPr>
            <w:tcW w:w="634" w:type="pct"/>
            <w:vMerge w:val="restart"/>
            <w:tcBorders>
              <w:top w:val="single" w:sz="4" w:space="0" w:color="auto"/>
              <w:left w:val="single" w:sz="4" w:space="0" w:color="auto"/>
              <w:bottom w:val="single" w:sz="4" w:space="0" w:color="auto"/>
              <w:right w:val="single" w:sz="4" w:space="0" w:color="auto"/>
            </w:tcBorders>
            <w:vAlign w:val="center"/>
          </w:tcPr>
          <w:p w14:paraId="517787EC"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71A64EA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244" w:type="pct"/>
            <w:tcBorders>
              <w:top w:val="single" w:sz="4" w:space="0" w:color="auto"/>
              <w:left w:val="single" w:sz="4" w:space="0" w:color="auto"/>
              <w:bottom w:val="single" w:sz="4" w:space="0" w:color="auto"/>
              <w:right w:val="single" w:sz="4" w:space="0" w:color="auto"/>
            </w:tcBorders>
            <w:vAlign w:val="center"/>
            <w:hideMark/>
          </w:tcPr>
          <w:p w14:paraId="14239E4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3350" w:type="pct"/>
            <w:gridSpan w:val="10"/>
            <w:tcBorders>
              <w:top w:val="single" w:sz="4" w:space="0" w:color="auto"/>
              <w:left w:val="single" w:sz="4" w:space="0" w:color="auto"/>
              <w:bottom w:val="single" w:sz="4" w:space="0" w:color="auto"/>
              <w:right w:val="single" w:sz="4" w:space="0" w:color="auto"/>
            </w:tcBorders>
            <w:vAlign w:val="center"/>
            <w:hideMark/>
          </w:tcPr>
          <w:p w14:paraId="357AF1C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Zna związek semiologii z pozostałymi dyscyplinami humanistycznymi, szczególnie z językoznawstwem </w:t>
            </w: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14:paraId="4899B0F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K_W03</w:t>
            </w:r>
          </w:p>
        </w:tc>
        <w:tc>
          <w:tcPr>
            <w:tcW w:w="118" w:type="pct"/>
            <w:tcBorders>
              <w:top w:val="single" w:sz="4" w:space="0" w:color="auto"/>
              <w:left w:val="single" w:sz="4" w:space="0" w:color="auto"/>
              <w:bottom w:val="single" w:sz="4" w:space="0" w:color="auto"/>
              <w:right w:val="single" w:sz="4" w:space="0" w:color="auto"/>
            </w:tcBorders>
            <w:vAlign w:val="center"/>
            <w:hideMark/>
          </w:tcPr>
          <w:p w14:paraId="4B27AA0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46B45C27" w14:textId="77777777" w:rsidTr="00FC729D">
        <w:trPr>
          <w:trHeight w:val="255"/>
        </w:trPr>
        <w:tc>
          <w:tcPr>
            <w:tcW w:w="634" w:type="pct"/>
            <w:vMerge/>
            <w:tcBorders>
              <w:top w:val="single" w:sz="4" w:space="0" w:color="auto"/>
              <w:left w:val="single" w:sz="4" w:space="0" w:color="auto"/>
              <w:bottom w:val="single" w:sz="4" w:space="0" w:color="auto"/>
              <w:right w:val="single" w:sz="4" w:space="0" w:color="auto"/>
            </w:tcBorders>
            <w:vAlign w:val="center"/>
            <w:hideMark/>
          </w:tcPr>
          <w:p w14:paraId="0433A8D7"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244" w:type="pct"/>
            <w:tcBorders>
              <w:top w:val="single" w:sz="4" w:space="0" w:color="auto"/>
              <w:left w:val="single" w:sz="4" w:space="0" w:color="auto"/>
              <w:bottom w:val="single" w:sz="4" w:space="0" w:color="auto"/>
              <w:right w:val="single" w:sz="4" w:space="0" w:color="auto"/>
            </w:tcBorders>
            <w:vAlign w:val="center"/>
            <w:hideMark/>
          </w:tcPr>
          <w:p w14:paraId="4CE103F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3350" w:type="pct"/>
            <w:gridSpan w:val="10"/>
            <w:tcBorders>
              <w:top w:val="single" w:sz="4" w:space="0" w:color="auto"/>
              <w:left w:val="single" w:sz="4" w:space="0" w:color="auto"/>
              <w:bottom w:val="single" w:sz="4" w:space="0" w:color="auto"/>
              <w:right w:val="single" w:sz="4" w:space="0" w:color="auto"/>
            </w:tcBorders>
            <w:vAlign w:val="center"/>
            <w:hideMark/>
          </w:tcPr>
          <w:p w14:paraId="6F62F07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Ma podstawową wiedzę z zakresu głównych paradygmatów semiologii,</w:t>
            </w: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14:paraId="41B063E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K_W03</w:t>
            </w:r>
          </w:p>
        </w:tc>
        <w:tc>
          <w:tcPr>
            <w:tcW w:w="118" w:type="pct"/>
            <w:tcBorders>
              <w:top w:val="single" w:sz="4" w:space="0" w:color="auto"/>
              <w:left w:val="single" w:sz="4" w:space="0" w:color="auto"/>
              <w:bottom w:val="single" w:sz="4" w:space="0" w:color="auto"/>
              <w:right w:val="single" w:sz="4" w:space="0" w:color="auto"/>
            </w:tcBorders>
            <w:vAlign w:val="center"/>
            <w:hideMark/>
          </w:tcPr>
          <w:p w14:paraId="26F601E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0BD06536" w14:textId="77777777" w:rsidTr="00FC729D">
        <w:trPr>
          <w:trHeight w:val="255"/>
        </w:trPr>
        <w:tc>
          <w:tcPr>
            <w:tcW w:w="634" w:type="pct"/>
            <w:vMerge w:val="restart"/>
            <w:tcBorders>
              <w:top w:val="single" w:sz="4" w:space="0" w:color="auto"/>
              <w:left w:val="single" w:sz="4" w:space="0" w:color="auto"/>
              <w:bottom w:val="single" w:sz="4" w:space="0" w:color="auto"/>
              <w:right w:val="single" w:sz="4" w:space="0" w:color="auto"/>
            </w:tcBorders>
            <w:vAlign w:val="center"/>
          </w:tcPr>
          <w:p w14:paraId="10401E76"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06DD43A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244" w:type="pct"/>
            <w:tcBorders>
              <w:top w:val="single" w:sz="4" w:space="0" w:color="auto"/>
              <w:left w:val="single" w:sz="4" w:space="0" w:color="auto"/>
              <w:bottom w:val="single" w:sz="4" w:space="0" w:color="auto"/>
              <w:right w:val="single" w:sz="4" w:space="0" w:color="auto"/>
            </w:tcBorders>
            <w:vAlign w:val="center"/>
            <w:hideMark/>
          </w:tcPr>
          <w:p w14:paraId="717811C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3350" w:type="pct"/>
            <w:gridSpan w:val="10"/>
            <w:tcBorders>
              <w:top w:val="single" w:sz="4" w:space="0" w:color="auto"/>
              <w:left w:val="single" w:sz="4" w:space="0" w:color="auto"/>
              <w:bottom w:val="single" w:sz="4" w:space="0" w:color="auto"/>
              <w:right w:val="single" w:sz="4" w:space="0" w:color="auto"/>
            </w:tcBorders>
            <w:vAlign w:val="center"/>
            <w:hideMark/>
          </w:tcPr>
          <w:p w14:paraId="264F42D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Analizuje komunikat kulturowy (tekst literacki, filozoficzny, dyskurs potoczny) identyfikując i właściwie interpretując funkcje syntaktyczne, semantyczne, pragmatyczne, komunikacyjne znaku </w:t>
            </w:r>
          </w:p>
        </w:tc>
        <w:tc>
          <w:tcPr>
            <w:tcW w:w="654" w:type="pct"/>
            <w:gridSpan w:val="2"/>
            <w:tcBorders>
              <w:top w:val="single" w:sz="4" w:space="0" w:color="auto"/>
              <w:left w:val="single" w:sz="4" w:space="0" w:color="auto"/>
              <w:bottom w:val="single" w:sz="4" w:space="0" w:color="auto"/>
              <w:right w:val="single" w:sz="4" w:space="0" w:color="auto"/>
            </w:tcBorders>
            <w:vAlign w:val="center"/>
          </w:tcPr>
          <w:p w14:paraId="49C4A8B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K_U01</w:t>
            </w:r>
          </w:p>
          <w:p w14:paraId="1888860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K_U06</w:t>
            </w:r>
          </w:p>
          <w:p w14:paraId="488AEB2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8" w:type="pct"/>
            <w:tcBorders>
              <w:top w:val="single" w:sz="4" w:space="0" w:color="auto"/>
              <w:left w:val="single" w:sz="4" w:space="0" w:color="auto"/>
              <w:bottom w:val="single" w:sz="4" w:space="0" w:color="auto"/>
              <w:right w:val="single" w:sz="4" w:space="0" w:color="auto"/>
            </w:tcBorders>
            <w:vAlign w:val="center"/>
            <w:hideMark/>
          </w:tcPr>
          <w:p w14:paraId="146BEF8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22CAAA04" w14:textId="77777777" w:rsidTr="00FC729D">
        <w:trPr>
          <w:trHeight w:val="255"/>
        </w:trPr>
        <w:tc>
          <w:tcPr>
            <w:tcW w:w="634" w:type="pct"/>
            <w:vMerge/>
            <w:tcBorders>
              <w:top w:val="single" w:sz="4" w:space="0" w:color="auto"/>
              <w:left w:val="single" w:sz="4" w:space="0" w:color="auto"/>
              <w:bottom w:val="single" w:sz="4" w:space="0" w:color="auto"/>
              <w:right w:val="single" w:sz="4" w:space="0" w:color="auto"/>
            </w:tcBorders>
            <w:vAlign w:val="center"/>
            <w:hideMark/>
          </w:tcPr>
          <w:p w14:paraId="54C77C51"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244" w:type="pct"/>
            <w:tcBorders>
              <w:top w:val="single" w:sz="4" w:space="0" w:color="auto"/>
              <w:left w:val="single" w:sz="4" w:space="0" w:color="auto"/>
              <w:bottom w:val="single" w:sz="4" w:space="0" w:color="auto"/>
              <w:right w:val="single" w:sz="4" w:space="0" w:color="auto"/>
            </w:tcBorders>
            <w:vAlign w:val="center"/>
            <w:hideMark/>
          </w:tcPr>
          <w:p w14:paraId="03F9160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3350" w:type="pct"/>
            <w:gridSpan w:val="10"/>
            <w:tcBorders>
              <w:top w:val="single" w:sz="4" w:space="0" w:color="auto"/>
              <w:left w:val="single" w:sz="4" w:space="0" w:color="auto"/>
              <w:bottom w:val="single" w:sz="4" w:space="0" w:color="auto"/>
              <w:right w:val="single" w:sz="4" w:space="0" w:color="auto"/>
            </w:tcBorders>
            <w:vAlign w:val="center"/>
            <w:hideMark/>
          </w:tcPr>
          <w:p w14:paraId="05CDF16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Ma świadomość kulturotwórczego znaczenia systemów znakowych. Potrafi interpretować zjawiska kulturowe i społeczne (sztuka, dyskurs potoczny, polityczny) w perspektywie systemów znakowych i ich permutacji </w:t>
            </w:r>
          </w:p>
        </w:tc>
        <w:tc>
          <w:tcPr>
            <w:tcW w:w="654" w:type="pct"/>
            <w:gridSpan w:val="2"/>
            <w:tcBorders>
              <w:top w:val="single" w:sz="4" w:space="0" w:color="auto"/>
              <w:left w:val="single" w:sz="4" w:space="0" w:color="auto"/>
              <w:bottom w:val="single" w:sz="4" w:space="0" w:color="auto"/>
              <w:right w:val="single" w:sz="4" w:space="0" w:color="auto"/>
            </w:tcBorders>
            <w:vAlign w:val="center"/>
          </w:tcPr>
          <w:p w14:paraId="48B258A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K_U01</w:t>
            </w:r>
          </w:p>
          <w:p w14:paraId="7D00CC6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K_U06</w:t>
            </w:r>
          </w:p>
          <w:p w14:paraId="22AE3FF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8" w:type="pct"/>
            <w:tcBorders>
              <w:top w:val="single" w:sz="4" w:space="0" w:color="auto"/>
              <w:left w:val="single" w:sz="4" w:space="0" w:color="auto"/>
              <w:bottom w:val="single" w:sz="4" w:space="0" w:color="auto"/>
              <w:right w:val="single" w:sz="4" w:space="0" w:color="auto"/>
            </w:tcBorders>
            <w:vAlign w:val="center"/>
            <w:hideMark/>
          </w:tcPr>
          <w:p w14:paraId="11D7E72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7D8416F1" w14:textId="77777777" w:rsidTr="00FC729D">
        <w:trPr>
          <w:trHeight w:val="255"/>
        </w:trPr>
        <w:tc>
          <w:tcPr>
            <w:tcW w:w="634" w:type="pct"/>
            <w:vMerge w:val="restart"/>
            <w:tcBorders>
              <w:top w:val="single" w:sz="4" w:space="0" w:color="auto"/>
              <w:left w:val="single" w:sz="4" w:space="0" w:color="auto"/>
              <w:bottom w:val="single" w:sz="4" w:space="0" w:color="auto"/>
              <w:right w:val="single" w:sz="4" w:space="0" w:color="auto"/>
            </w:tcBorders>
            <w:vAlign w:val="center"/>
          </w:tcPr>
          <w:p w14:paraId="53E92ACD"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331BE20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244" w:type="pct"/>
            <w:tcBorders>
              <w:top w:val="single" w:sz="4" w:space="0" w:color="auto"/>
              <w:left w:val="single" w:sz="4" w:space="0" w:color="auto"/>
              <w:bottom w:val="single" w:sz="4" w:space="0" w:color="auto"/>
              <w:right w:val="single" w:sz="4" w:space="0" w:color="auto"/>
            </w:tcBorders>
            <w:vAlign w:val="center"/>
            <w:hideMark/>
          </w:tcPr>
          <w:p w14:paraId="4FBADB1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3350" w:type="pct"/>
            <w:gridSpan w:val="10"/>
            <w:tcBorders>
              <w:top w:val="single" w:sz="4" w:space="0" w:color="auto"/>
              <w:left w:val="single" w:sz="4" w:space="0" w:color="auto"/>
              <w:bottom w:val="single" w:sz="4" w:space="0" w:color="auto"/>
              <w:right w:val="single" w:sz="4" w:space="0" w:color="auto"/>
            </w:tcBorders>
            <w:hideMark/>
          </w:tcPr>
          <w:p w14:paraId="4E7301A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Rozumie potrzebę ciągłego doskonalenia posiadanej wiedzy i kompetencji społecznych i komunikacyjnych </w:t>
            </w: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14:paraId="2D14364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K_K03</w:t>
            </w:r>
          </w:p>
        </w:tc>
        <w:tc>
          <w:tcPr>
            <w:tcW w:w="118" w:type="pct"/>
            <w:tcBorders>
              <w:top w:val="single" w:sz="4" w:space="0" w:color="auto"/>
              <w:left w:val="single" w:sz="4" w:space="0" w:color="auto"/>
              <w:bottom w:val="single" w:sz="4" w:space="0" w:color="auto"/>
              <w:right w:val="single" w:sz="4" w:space="0" w:color="auto"/>
            </w:tcBorders>
            <w:vAlign w:val="center"/>
            <w:hideMark/>
          </w:tcPr>
          <w:p w14:paraId="7B72C88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231D5A94" w14:textId="77777777" w:rsidTr="00FC729D">
        <w:trPr>
          <w:trHeight w:val="255"/>
        </w:trPr>
        <w:tc>
          <w:tcPr>
            <w:tcW w:w="634" w:type="pct"/>
            <w:vMerge/>
            <w:tcBorders>
              <w:top w:val="single" w:sz="4" w:space="0" w:color="auto"/>
              <w:left w:val="single" w:sz="4" w:space="0" w:color="auto"/>
              <w:bottom w:val="single" w:sz="4" w:space="0" w:color="auto"/>
              <w:right w:val="single" w:sz="4" w:space="0" w:color="auto"/>
            </w:tcBorders>
            <w:vAlign w:val="center"/>
            <w:hideMark/>
          </w:tcPr>
          <w:p w14:paraId="4F712066"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244" w:type="pct"/>
            <w:tcBorders>
              <w:top w:val="single" w:sz="4" w:space="0" w:color="auto"/>
              <w:left w:val="single" w:sz="4" w:space="0" w:color="auto"/>
              <w:bottom w:val="single" w:sz="4" w:space="0" w:color="auto"/>
              <w:right w:val="single" w:sz="4" w:space="0" w:color="auto"/>
            </w:tcBorders>
            <w:vAlign w:val="center"/>
            <w:hideMark/>
          </w:tcPr>
          <w:p w14:paraId="41F4C4D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3350" w:type="pct"/>
            <w:gridSpan w:val="10"/>
            <w:tcBorders>
              <w:top w:val="single" w:sz="4" w:space="0" w:color="auto"/>
              <w:left w:val="single" w:sz="4" w:space="0" w:color="auto"/>
              <w:bottom w:val="single" w:sz="4" w:space="0" w:color="auto"/>
              <w:right w:val="single" w:sz="4" w:space="0" w:color="auto"/>
            </w:tcBorders>
            <w:hideMark/>
          </w:tcPr>
          <w:p w14:paraId="6630598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Potrafi właściwe interpretować kod komunikacyjny charakterystyczny dla określonych ról społecznych - potrafi współpracować w grupie, realizować zadania indywidualne i grupowe </w:t>
            </w:r>
          </w:p>
        </w:tc>
        <w:tc>
          <w:tcPr>
            <w:tcW w:w="654" w:type="pct"/>
            <w:gridSpan w:val="2"/>
            <w:tcBorders>
              <w:top w:val="single" w:sz="4" w:space="0" w:color="auto"/>
              <w:left w:val="single" w:sz="4" w:space="0" w:color="auto"/>
              <w:bottom w:val="single" w:sz="4" w:space="0" w:color="auto"/>
              <w:right w:val="single" w:sz="4" w:space="0" w:color="auto"/>
            </w:tcBorders>
            <w:vAlign w:val="center"/>
          </w:tcPr>
          <w:p w14:paraId="67E664D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K_K01</w:t>
            </w:r>
          </w:p>
          <w:p w14:paraId="0CB7175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8" w:type="pct"/>
            <w:tcBorders>
              <w:top w:val="single" w:sz="4" w:space="0" w:color="auto"/>
              <w:left w:val="single" w:sz="4" w:space="0" w:color="auto"/>
              <w:bottom w:val="single" w:sz="4" w:space="0" w:color="auto"/>
              <w:right w:val="single" w:sz="4" w:space="0" w:color="auto"/>
            </w:tcBorders>
            <w:vAlign w:val="center"/>
            <w:hideMark/>
          </w:tcPr>
          <w:p w14:paraId="67076E3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bl>
    <w:p w14:paraId="3828A4A0" w14:textId="77777777" w:rsidR="00383BE6" w:rsidRPr="008E3DF9" w:rsidRDefault="00383BE6" w:rsidP="00383BE6">
      <w:pPr>
        <w:spacing w:after="0" w:line="240" w:lineRule="auto"/>
        <w:ind w:right="-87"/>
        <w:rPr>
          <w:rFonts w:ascii="Verdana" w:eastAsia="Times New Roman" w:hAnsi="Verdana" w:cs="Tahoma"/>
          <w:sz w:val="16"/>
          <w:szCs w:val="16"/>
        </w:rPr>
      </w:pPr>
    </w:p>
    <w:p w14:paraId="0A40653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71"/>
      </w:tblGrid>
      <w:tr w:rsidR="00383BE6" w:rsidRPr="008E3DF9" w14:paraId="4289EF83" w14:textId="77777777" w:rsidTr="00383BE6">
        <w:tc>
          <w:tcPr>
            <w:tcW w:w="1951" w:type="dxa"/>
            <w:gridSpan w:val="2"/>
            <w:tcBorders>
              <w:top w:val="single" w:sz="4" w:space="0" w:color="auto"/>
              <w:left w:val="single" w:sz="4" w:space="0" w:color="auto"/>
              <w:bottom w:val="single" w:sz="4" w:space="0" w:color="auto"/>
              <w:right w:val="single" w:sz="4" w:space="0" w:color="auto"/>
            </w:tcBorders>
          </w:tcPr>
          <w:p w14:paraId="6376E52F" w14:textId="77777777" w:rsidR="00383BE6" w:rsidRPr="008E3DF9" w:rsidRDefault="00383BE6" w:rsidP="00383BE6">
            <w:pPr>
              <w:spacing w:after="0" w:line="240" w:lineRule="auto"/>
              <w:ind w:right="-87"/>
              <w:rPr>
                <w:rFonts w:ascii="Verdana" w:eastAsia="Times New Roman" w:hAnsi="Verdana" w:cs="Tahoma"/>
                <w:b/>
                <w:sz w:val="16"/>
                <w:szCs w:val="16"/>
              </w:rPr>
            </w:pPr>
          </w:p>
          <w:p w14:paraId="63433AD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w:t>
            </w:r>
          </w:p>
          <w:p w14:paraId="2535A3ED"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70" w:type="dxa"/>
            <w:tcBorders>
              <w:top w:val="single" w:sz="4" w:space="0" w:color="auto"/>
              <w:left w:val="single" w:sz="4" w:space="0" w:color="auto"/>
              <w:bottom w:val="single" w:sz="4" w:space="0" w:color="auto"/>
              <w:right w:val="single" w:sz="4" w:space="0" w:color="auto"/>
            </w:tcBorders>
          </w:tcPr>
          <w:p w14:paraId="15DE6FB3" w14:textId="77777777" w:rsidR="00383BE6" w:rsidRPr="008E3DF9" w:rsidRDefault="00383BE6" w:rsidP="00383BE6">
            <w:pPr>
              <w:spacing w:after="0" w:line="240" w:lineRule="auto"/>
              <w:ind w:right="-87"/>
              <w:rPr>
                <w:rFonts w:ascii="Verdana" w:eastAsia="Times New Roman" w:hAnsi="Verdana" w:cs="Tahoma"/>
                <w:b/>
                <w:sz w:val="16"/>
                <w:szCs w:val="16"/>
              </w:rPr>
            </w:pPr>
          </w:p>
          <w:p w14:paraId="116FED23"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55" w:type="dxa"/>
            <w:gridSpan w:val="2"/>
            <w:tcBorders>
              <w:top w:val="single" w:sz="4" w:space="0" w:color="auto"/>
              <w:left w:val="single" w:sz="4" w:space="0" w:color="auto"/>
              <w:bottom w:val="single" w:sz="4" w:space="0" w:color="auto"/>
              <w:right w:val="single" w:sz="4" w:space="0" w:color="auto"/>
            </w:tcBorders>
          </w:tcPr>
          <w:p w14:paraId="0DE919A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 informacyjny</w:t>
            </w:r>
          </w:p>
        </w:tc>
      </w:tr>
      <w:tr w:rsidR="00383BE6" w:rsidRPr="008E3DF9" w14:paraId="001E653A" w14:textId="77777777" w:rsidTr="00383BE6">
        <w:tc>
          <w:tcPr>
            <w:tcW w:w="675" w:type="dxa"/>
            <w:tcBorders>
              <w:top w:val="single" w:sz="4" w:space="0" w:color="auto"/>
              <w:left w:val="single" w:sz="4" w:space="0" w:color="auto"/>
              <w:bottom w:val="single" w:sz="4" w:space="0" w:color="auto"/>
              <w:right w:val="single" w:sz="4" w:space="0" w:color="auto"/>
            </w:tcBorders>
          </w:tcPr>
          <w:p w14:paraId="40B6583F"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2E6432B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54F986EB"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03B9BE5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07C6CDD8"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1871" w:type="dxa"/>
            <w:tcBorders>
              <w:top w:val="single" w:sz="4" w:space="0" w:color="auto"/>
              <w:left w:val="single" w:sz="4" w:space="0" w:color="auto"/>
              <w:bottom w:val="single" w:sz="4" w:space="0" w:color="auto"/>
              <w:right w:val="single" w:sz="4" w:space="0" w:color="auto"/>
            </w:tcBorders>
            <w:hideMark/>
          </w:tcPr>
          <w:p w14:paraId="70D3959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371DC5DE"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291E0B5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00A67F2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Semiologia – geneza, podstawowe problemy, interdyscyplinarność.</w:t>
            </w:r>
          </w:p>
          <w:p w14:paraId="0E67A10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Znak i jego funkcje.</w:t>
            </w:r>
          </w:p>
          <w:p w14:paraId="389A52E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Znak w dyskursie potocznym i dyskursie naukowym.</w:t>
            </w:r>
          </w:p>
          <w:p w14:paraId="136C465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Typy idealne i funkcja poznawcza w humanistyce.</w:t>
            </w:r>
          </w:p>
          <w:p w14:paraId="3BD28F7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Logiczne aspekty znaków. Wybrane zagadnienia z logiki nazw i logiki zdań.</w:t>
            </w:r>
          </w:p>
          <w:p w14:paraId="17D642E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Współczesna kultura jako system znaków.</w:t>
            </w:r>
          </w:p>
        </w:tc>
        <w:tc>
          <w:tcPr>
            <w:tcW w:w="1871" w:type="dxa"/>
            <w:tcBorders>
              <w:top w:val="single" w:sz="4" w:space="0" w:color="auto"/>
              <w:left w:val="single" w:sz="4" w:space="0" w:color="auto"/>
              <w:bottom w:val="single" w:sz="4" w:space="0" w:color="auto"/>
              <w:right w:val="single" w:sz="4" w:space="0" w:color="auto"/>
            </w:tcBorders>
            <w:hideMark/>
          </w:tcPr>
          <w:p w14:paraId="11D1C27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15</w:t>
            </w:r>
          </w:p>
        </w:tc>
      </w:tr>
      <w:tr w:rsidR="00383BE6" w:rsidRPr="008E3DF9" w14:paraId="1D014C7E" w14:textId="77777777" w:rsidTr="00383BE6">
        <w:tc>
          <w:tcPr>
            <w:tcW w:w="7905" w:type="dxa"/>
            <w:gridSpan w:val="4"/>
            <w:tcBorders>
              <w:top w:val="single" w:sz="4" w:space="0" w:color="auto"/>
              <w:left w:val="single" w:sz="4" w:space="0" w:color="auto"/>
              <w:bottom w:val="single" w:sz="4" w:space="0" w:color="auto"/>
              <w:right w:val="single" w:sz="4" w:space="0" w:color="auto"/>
            </w:tcBorders>
            <w:hideMark/>
          </w:tcPr>
          <w:p w14:paraId="0C3C9471"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71" w:type="dxa"/>
            <w:tcBorders>
              <w:top w:val="single" w:sz="4" w:space="0" w:color="auto"/>
              <w:left w:val="single" w:sz="4" w:space="0" w:color="auto"/>
              <w:bottom w:val="single" w:sz="4" w:space="0" w:color="auto"/>
              <w:right w:val="single" w:sz="4" w:space="0" w:color="auto"/>
            </w:tcBorders>
            <w:hideMark/>
          </w:tcPr>
          <w:p w14:paraId="0B176EC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15</w:t>
            </w:r>
          </w:p>
        </w:tc>
      </w:tr>
    </w:tbl>
    <w:p w14:paraId="55E037D8" w14:textId="77777777" w:rsidR="00383BE6" w:rsidRPr="008E3DF9" w:rsidRDefault="00383BE6" w:rsidP="00383BE6">
      <w:pPr>
        <w:spacing w:after="0" w:line="240" w:lineRule="auto"/>
        <w:ind w:right="-87"/>
        <w:rPr>
          <w:rFonts w:ascii="Verdana" w:eastAsia="Times New Roman" w:hAnsi="Verdana" w:cs="Tahoma"/>
          <w:sz w:val="16"/>
          <w:szCs w:val="16"/>
        </w:rPr>
      </w:pPr>
    </w:p>
    <w:p w14:paraId="15CB2A8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7F774C6A" w14:textId="77777777" w:rsidTr="00383BE6">
        <w:tc>
          <w:tcPr>
            <w:tcW w:w="675" w:type="dxa"/>
            <w:tcBorders>
              <w:top w:val="single" w:sz="4" w:space="0" w:color="auto"/>
              <w:left w:val="single" w:sz="4" w:space="0" w:color="auto"/>
              <w:bottom w:val="nil"/>
              <w:right w:val="single" w:sz="4" w:space="0" w:color="auto"/>
            </w:tcBorders>
            <w:hideMark/>
          </w:tcPr>
          <w:p w14:paraId="2E2BDE81"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9101" w:type="dxa"/>
            <w:tcBorders>
              <w:top w:val="single" w:sz="4" w:space="0" w:color="auto"/>
              <w:left w:val="single" w:sz="4" w:space="0" w:color="auto"/>
              <w:bottom w:val="nil"/>
              <w:right w:val="single" w:sz="4" w:space="0" w:color="auto"/>
            </w:tcBorders>
            <w:hideMark/>
          </w:tcPr>
          <w:p w14:paraId="6403C3B1" w14:textId="77777777" w:rsidR="00383BE6" w:rsidRPr="008E3DF9" w:rsidRDefault="00383BE6" w:rsidP="00383BE6">
            <w:pPr>
              <w:spacing w:after="0" w:line="240" w:lineRule="auto"/>
              <w:ind w:right="-87"/>
              <w:rPr>
                <w:rFonts w:ascii="Verdana" w:eastAsia="Times New Roman" w:hAnsi="Verdana" w:cs="Tahoma"/>
                <w:sz w:val="16"/>
                <w:szCs w:val="16"/>
              </w:rPr>
            </w:pPr>
          </w:p>
        </w:tc>
      </w:tr>
      <w:tr w:rsidR="00383BE6" w:rsidRPr="008E3DF9" w14:paraId="44EC2B55" w14:textId="77777777" w:rsidTr="00383BE6">
        <w:tc>
          <w:tcPr>
            <w:tcW w:w="675" w:type="dxa"/>
            <w:tcBorders>
              <w:top w:val="nil"/>
              <w:left w:val="single" w:sz="4" w:space="0" w:color="auto"/>
              <w:bottom w:val="single" w:sz="4" w:space="0" w:color="auto"/>
              <w:right w:val="single" w:sz="4" w:space="0" w:color="auto"/>
            </w:tcBorders>
            <w:hideMark/>
          </w:tcPr>
          <w:p w14:paraId="1EBB8D0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p w14:paraId="1C1DE53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p w14:paraId="41F028A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9101" w:type="dxa"/>
            <w:tcBorders>
              <w:top w:val="nil"/>
              <w:left w:val="single" w:sz="4" w:space="0" w:color="auto"/>
              <w:bottom w:val="single" w:sz="4" w:space="0" w:color="auto"/>
              <w:right w:val="single" w:sz="4" w:space="0" w:color="auto"/>
            </w:tcBorders>
            <w:hideMark/>
          </w:tcPr>
          <w:p w14:paraId="35538FA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U. Eco, Semiologia życia codziennego, Warszawa 1999.</w:t>
            </w:r>
          </w:p>
          <w:p w14:paraId="61BB4B2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Z. </w:t>
            </w:r>
            <w:proofErr w:type="spellStart"/>
            <w:r w:rsidRPr="008E3DF9">
              <w:rPr>
                <w:rFonts w:ascii="Verdana" w:eastAsia="Times New Roman" w:hAnsi="Verdana" w:cs="Tahoma"/>
                <w:sz w:val="16"/>
                <w:szCs w:val="16"/>
              </w:rPr>
              <w:t>Nęcki</w:t>
            </w:r>
            <w:proofErr w:type="spellEnd"/>
            <w:r w:rsidRPr="008E3DF9">
              <w:rPr>
                <w:rFonts w:ascii="Verdana" w:eastAsia="Times New Roman" w:hAnsi="Verdana" w:cs="Tahoma"/>
                <w:sz w:val="16"/>
                <w:szCs w:val="16"/>
              </w:rPr>
              <w:t>, Komunikacja międzyludzka, Kraków 2000.</w:t>
            </w:r>
          </w:p>
          <w:p w14:paraId="693F855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M. </w:t>
            </w:r>
            <w:proofErr w:type="spellStart"/>
            <w:r w:rsidRPr="008E3DF9">
              <w:rPr>
                <w:rFonts w:ascii="Verdana" w:eastAsia="Times New Roman" w:hAnsi="Verdana" w:cs="Tahoma"/>
                <w:sz w:val="16"/>
                <w:szCs w:val="16"/>
              </w:rPr>
              <w:t>Golka</w:t>
            </w:r>
            <w:proofErr w:type="spellEnd"/>
            <w:r w:rsidRPr="008E3DF9">
              <w:rPr>
                <w:rFonts w:ascii="Verdana" w:eastAsia="Times New Roman" w:hAnsi="Verdana" w:cs="Tahoma"/>
                <w:sz w:val="16"/>
                <w:szCs w:val="16"/>
              </w:rPr>
              <w:t>, Bariery w komunikowaniu i społeczeństwo (</w:t>
            </w:r>
            <w:proofErr w:type="spellStart"/>
            <w:r w:rsidRPr="008E3DF9">
              <w:rPr>
                <w:rFonts w:ascii="Verdana" w:eastAsia="Times New Roman" w:hAnsi="Verdana" w:cs="Tahoma"/>
                <w:sz w:val="16"/>
                <w:szCs w:val="16"/>
              </w:rPr>
              <w:t>dez</w:t>
            </w:r>
            <w:proofErr w:type="spellEnd"/>
            <w:r w:rsidRPr="008E3DF9">
              <w:rPr>
                <w:rFonts w:ascii="Verdana" w:eastAsia="Times New Roman" w:hAnsi="Verdana" w:cs="Tahoma"/>
                <w:sz w:val="16"/>
                <w:szCs w:val="16"/>
              </w:rPr>
              <w:t>)informacyjne, Warszawa 2008.</w:t>
            </w:r>
          </w:p>
        </w:tc>
      </w:tr>
    </w:tbl>
    <w:p w14:paraId="334740F5" w14:textId="77777777" w:rsidR="00383BE6" w:rsidRPr="008E3DF9" w:rsidRDefault="00383BE6" w:rsidP="00383BE6">
      <w:pPr>
        <w:spacing w:after="0" w:line="240" w:lineRule="auto"/>
        <w:ind w:right="-87"/>
        <w:rPr>
          <w:rFonts w:ascii="Verdana" w:eastAsia="Times New Roman" w:hAnsi="Verdana" w:cs="Tahoma"/>
          <w:sz w:val="16"/>
          <w:szCs w:val="16"/>
        </w:rPr>
      </w:pPr>
    </w:p>
    <w:p w14:paraId="4F93D21E"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0CBA322B"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74F09DF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p w14:paraId="4DE8069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101" w:type="dxa"/>
            <w:tcBorders>
              <w:top w:val="single" w:sz="4" w:space="0" w:color="auto"/>
              <w:left w:val="single" w:sz="4" w:space="0" w:color="auto"/>
              <w:bottom w:val="single" w:sz="4" w:space="0" w:color="auto"/>
              <w:right w:val="single" w:sz="4" w:space="0" w:color="auto"/>
            </w:tcBorders>
            <w:hideMark/>
          </w:tcPr>
          <w:p w14:paraId="5952636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U. Eco, Nieobecna struktura.</w:t>
            </w:r>
          </w:p>
          <w:p w14:paraId="48BCC40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E. Aronson, </w:t>
            </w:r>
            <w:r w:rsidRPr="008E3DF9">
              <w:rPr>
                <w:rFonts w:ascii="Verdana" w:eastAsia="Times New Roman" w:hAnsi="Verdana" w:cs="Tahoma"/>
                <w:i/>
                <w:sz w:val="16"/>
                <w:szCs w:val="16"/>
              </w:rPr>
              <w:t>Człowiek - istota społeczna</w:t>
            </w:r>
            <w:r w:rsidRPr="008E3DF9">
              <w:rPr>
                <w:rFonts w:ascii="Verdana" w:eastAsia="Times New Roman" w:hAnsi="Verdana" w:cs="Tahoma"/>
                <w:sz w:val="16"/>
                <w:szCs w:val="16"/>
              </w:rPr>
              <w:t>.</w:t>
            </w:r>
          </w:p>
        </w:tc>
      </w:tr>
    </w:tbl>
    <w:p w14:paraId="5E23505E"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p>
    <w:p w14:paraId="0BCF218F"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438"/>
        <w:gridCol w:w="855"/>
        <w:gridCol w:w="291"/>
        <w:gridCol w:w="291"/>
        <w:gridCol w:w="291"/>
        <w:gridCol w:w="981"/>
        <w:gridCol w:w="855"/>
        <w:gridCol w:w="300"/>
        <w:gridCol w:w="981"/>
        <w:gridCol w:w="431"/>
        <w:gridCol w:w="671"/>
        <w:gridCol w:w="696"/>
        <w:gridCol w:w="424"/>
        <w:gridCol w:w="960"/>
      </w:tblGrid>
      <w:tr w:rsidR="00383BE6" w:rsidRPr="008E3DF9" w14:paraId="5855A289" w14:textId="77777777" w:rsidTr="00383BE6">
        <w:trPr>
          <w:trHeight w:val="501"/>
        </w:trPr>
        <w:tc>
          <w:tcPr>
            <w:tcW w:w="0" w:type="auto"/>
            <w:gridSpan w:val="15"/>
            <w:shd w:val="clear" w:color="auto" w:fill="BFBFBF"/>
            <w:vAlign w:val="center"/>
          </w:tcPr>
          <w:p w14:paraId="244724A5"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68" w:name="_Toc517258342"/>
            <w:bookmarkStart w:id="69" w:name="_Toc9361162"/>
            <w:bookmarkStart w:id="70" w:name="_Toc177650471"/>
            <w:r w:rsidRPr="008E3DF9">
              <w:rPr>
                <w:rFonts w:ascii="Verdana" w:eastAsia="Times New Roman" w:hAnsi="Verdana" w:cs="Tahoma"/>
                <w:b/>
                <w:bCs/>
                <w:szCs w:val="28"/>
                <w:lang w:eastAsia="pl-PL"/>
              </w:rPr>
              <w:t>PRZEDMIOT WYBIERALNY I KOMUNIKACJA SPOŁECZNA ROK I/</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1</w:t>
            </w:r>
            <w:bookmarkEnd w:id="68"/>
            <w:bookmarkEnd w:id="69"/>
            <w:bookmarkEnd w:id="70"/>
          </w:p>
        </w:tc>
      </w:tr>
      <w:tr w:rsidR="00383BE6" w:rsidRPr="008E3DF9" w14:paraId="01C8DD27" w14:textId="77777777" w:rsidTr="00383BE6">
        <w:trPr>
          <w:trHeight w:val="501"/>
        </w:trPr>
        <w:tc>
          <w:tcPr>
            <w:tcW w:w="0" w:type="auto"/>
            <w:gridSpan w:val="4"/>
            <w:vAlign w:val="center"/>
          </w:tcPr>
          <w:p w14:paraId="68493E6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0" w:type="auto"/>
            <w:gridSpan w:val="11"/>
            <w:vAlign w:val="center"/>
          </w:tcPr>
          <w:p w14:paraId="5CEAFC8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Times New Roman" w:hAnsi="Verdana" w:cs="Tahoma"/>
                <w:b/>
                <w:sz w:val="16"/>
                <w:szCs w:val="16"/>
              </w:rPr>
              <w:t>Komunikacja społeczna</w:t>
            </w:r>
          </w:p>
          <w:p w14:paraId="3DE7D45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Calibri" w:hAnsi="Verdana" w:cs="Tahoma"/>
                <w:b/>
                <w:sz w:val="16"/>
                <w:szCs w:val="16"/>
              </w:rPr>
              <w:t>przedmiot wybieralny I</w:t>
            </w:r>
          </w:p>
        </w:tc>
      </w:tr>
      <w:tr w:rsidR="00383BE6" w:rsidRPr="008E3DF9" w14:paraId="6D747732" w14:textId="77777777" w:rsidTr="00383BE6">
        <w:trPr>
          <w:trHeight w:val="210"/>
        </w:trPr>
        <w:tc>
          <w:tcPr>
            <w:tcW w:w="0" w:type="auto"/>
            <w:gridSpan w:val="4"/>
            <w:vAlign w:val="center"/>
          </w:tcPr>
          <w:p w14:paraId="11D8DDB7"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0" w:type="auto"/>
            <w:gridSpan w:val="11"/>
            <w:vAlign w:val="center"/>
          </w:tcPr>
          <w:p w14:paraId="47BE5FF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3941CBB0" w14:textId="77777777" w:rsidTr="00383BE6">
        <w:trPr>
          <w:trHeight w:val="210"/>
        </w:trPr>
        <w:tc>
          <w:tcPr>
            <w:tcW w:w="0" w:type="auto"/>
            <w:gridSpan w:val="4"/>
            <w:vAlign w:val="center"/>
          </w:tcPr>
          <w:p w14:paraId="280DABA8"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0" w:type="auto"/>
            <w:gridSpan w:val="11"/>
            <w:vAlign w:val="center"/>
          </w:tcPr>
          <w:p w14:paraId="2F7F147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20FBC527" w14:textId="77777777" w:rsidTr="00383BE6">
        <w:trPr>
          <w:trHeight w:val="210"/>
        </w:trPr>
        <w:tc>
          <w:tcPr>
            <w:tcW w:w="0" w:type="auto"/>
            <w:gridSpan w:val="4"/>
            <w:vAlign w:val="center"/>
          </w:tcPr>
          <w:p w14:paraId="2C2FF555"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0" w:type="auto"/>
            <w:gridSpan w:val="11"/>
            <w:vAlign w:val="center"/>
          </w:tcPr>
          <w:p w14:paraId="46E381E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1C59639E" w14:textId="77777777" w:rsidTr="00383BE6">
        <w:trPr>
          <w:trHeight w:val="210"/>
        </w:trPr>
        <w:tc>
          <w:tcPr>
            <w:tcW w:w="0" w:type="auto"/>
            <w:gridSpan w:val="4"/>
            <w:vAlign w:val="center"/>
          </w:tcPr>
          <w:p w14:paraId="75C72628"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0" w:type="auto"/>
            <w:gridSpan w:val="11"/>
            <w:vAlign w:val="center"/>
          </w:tcPr>
          <w:p w14:paraId="740FC73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Calibri" w:hAnsi="Verdana" w:cs="Tahoma"/>
                <w:sz w:val="16"/>
                <w:szCs w:val="16"/>
              </w:rPr>
              <w:t>Filologia angielska</w:t>
            </w:r>
            <w:r w:rsidR="00F137F7" w:rsidRPr="008E3DF9">
              <w:rPr>
                <w:rFonts w:ascii="Verdana" w:eastAsia="Calibri" w:hAnsi="Verdana" w:cs="Tahoma"/>
                <w:sz w:val="16"/>
                <w:szCs w:val="16"/>
              </w:rPr>
              <w:t>/</w:t>
            </w:r>
            <w:r w:rsidR="00F137F7" w:rsidRPr="008E3DF9">
              <w:rPr>
                <w:rFonts w:ascii="Verdana" w:hAnsi="Verdana"/>
              </w:rPr>
              <w:t xml:space="preserve"> </w:t>
            </w:r>
            <w:r w:rsidR="00F137F7" w:rsidRPr="008E3DF9">
              <w:rPr>
                <w:rFonts w:ascii="Verdana" w:eastAsia="Calibri" w:hAnsi="Verdana" w:cs="Tahoma"/>
                <w:sz w:val="16"/>
                <w:szCs w:val="16"/>
              </w:rPr>
              <w:t>Nauczyciel języka angielskiego</w:t>
            </w:r>
            <w:r w:rsidRPr="008E3DF9">
              <w:rPr>
                <w:rFonts w:ascii="Verdana" w:eastAsia="Calibri" w:hAnsi="Verdana" w:cs="Tahoma"/>
                <w:sz w:val="16"/>
                <w:szCs w:val="16"/>
              </w:rPr>
              <w:t xml:space="preserve"> / Tłumacz języka angielskiego w biznesie</w:t>
            </w:r>
          </w:p>
        </w:tc>
      </w:tr>
      <w:tr w:rsidR="00383BE6" w:rsidRPr="008E3DF9" w14:paraId="592E90F8" w14:textId="77777777" w:rsidTr="00383BE6">
        <w:trPr>
          <w:trHeight w:val="210"/>
        </w:trPr>
        <w:tc>
          <w:tcPr>
            <w:tcW w:w="0" w:type="auto"/>
            <w:gridSpan w:val="4"/>
            <w:vAlign w:val="center"/>
          </w:tcPr>
          <w:p w14:paraId="2C4F5C85"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0" w:type="auto"/>
            <w:gridSpan w:val="11"/>
            <w:vAlign w:val="center"/>
          </w:tcPr>
          <w:p w14:paraId="7B9D360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38A36D78" w14:textId="77777777" w:rsidTr="00383BE6">
        <w:trPr>
          <w:trHeight w:val="210"/>
        </w:trPr>
        <w:tc>
          <w:tcPr>
            <w:tcW w:w="0" w:type="auto"/>
            <w:gridSpan w:val="4"/>
            <w:vAlign w:val="center"/>
          </w:tcPr>
          <w:p w14:paraId="6A7C5F9F"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0" w:type="auto"/>
            <w:gridSpan w:val="11"/>
            <w:vAlign w:val="center"/>
          </w:tcPr>
          <w:p w14:paraId="406D355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w:t>
            </w:r>
          </w:p>
        </w:tc>
      </w:tr>
      <w:tr w:rsidR="00383BE6" w:rsidRPr="008E3DF9" w14:paraId="5E607AC6" w14:textId="77777777" w:rsidTr="00383BE6">
        <w:trPr>
          <w:trHeight w:val="395"/>
        </w:trPr>
        <w:tc>
          <w:tcPr>
            <w:tcW w:w="0" w:type="auto"/>
            <w:gridSpan w:val="5"/>
            <w:vAlign w:val="center"/>
          </w:tcPr>
          <w:p w14:paraId="70AB76E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0" w:type="auto"/>
            <w:gridSpan w:val="2"/>
            <w:vAlign w:val="center"/>
          </w:tcPr>
          <w:p w14:paraId="7CFD3B6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0" w:type="auto"/>
            <w:gridSpan w:val="7"/>
            <w:vAlign w:val="center"/>
          </w:tcPr>
          <w:p w14:paraId="19DBF2C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r w:rsidRPr="008E3DF9">
              <w:rPr>
                <w:rFonts w:ascii="Verdana" w:eastAsia="Times New Roman" w:hAnsi="Verdana" w:cs="Tahoma"/>
                <w:b/>
                <w:sz w:val="16"/>
                <w:szCs w:val="16"/>
              </w:rPr>
              <w:t xml:space="preserve"> </w:t>
            </w:r>
          </w:p>
        </w:tc>
        <w:tc>
          <w:tcPr>
            <w:tcW w:w="0" w:type="auto"/>
            <w:vMerge w:val="restart"/>
            <w:vAlign w:val="center"/>
          </w:tcPr>
          <w:p w14:paraId="25FC62A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3652D402" w14:textId="77777777" w:rsidTr="00383BE6">
        <w:tc>
          <w:tcPr>
            <w:tcW w:w="0" w:type="auto"/>
            <w:gridSpan w:val="2"/>
            <w:vMerge w:val="restart"/>
            <w:vAlign w:val="center"/>
          </w:tcPr>
          <w:p w14:paraId="3652F84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0" w:type="auto"/>
            <w:gridSpan w:val="5"/>
            <w:vAlign w:val="center"/>
          </w:tcPr>
          <w:p w14:paraId="280BFA1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0" w:type="auto"/>
            <w:vAlign w:val="center"/>
          </w:tcPr>
          <w:p w14:paraId="6E86EC1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vAlign w:val="center"/>
          </w:tcPr>
          <w:p w14:paraId="491C527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Calibri" w:hAnsi="Verdana" w:cs="Tahoma"/>
                <w:sz w:val="16"/>
                <w:szCs w:val="16"/>
              </w:rPr>
              <w:t>1</w:t>
            </w:r>
          </w:p>
        </w:tc>
        <w:tc>
          <w:tcPr>
            <w:tcW w:w="0" w:type="auto"/>
            <w:vAlign w:val="center"/>
          </w:tcPr>
          <w:p w14:paraId="5E93D7D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0" w:type="auto"/>
            <w:vAlign w:val="center"/>
          </w:tcPr>
          <w:p w14:paraId="68CB8F8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Calibri" w:hAnsi="Verdana" w:cs="Tahoma"/>
                <w:sz w:val="16"/>
                <w:szCs w:val="16"/>
              </w:rPr>
              <w:t>0,6</w:t>
            </w:r>
          </w:p>
        </w:tc>
        <w:tc>
          <w:tcPr>
            <w:tcW w:w="0" w:type="auto"/>
            <w:gridSpan w:val="2"/>
            <w:vAlign w:val="center"/>
          </w:tcPr>
          <w:p w14:paraId="644DC14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0" w:type="auto"/>
            <w:vAlign w:val="center"/>
          </w:tcPr>
          <w:p w14:paraId="15FD749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Calibri" w:hAnsi="Verdana" w:cs="Tahoma"/>
                <w:sz w:val="16"/>
                <w:szCs w:val="16"/>
              </w:rPr>
              <w:t>tak</w:t>
            </w:r>
          </w:p>
        </w:tc>
        <w:tc>
          <w:tcPr>
            <w:tcW w:w="0" w:type="auto"/>
            <w:vMerge/>
            <w:vAlign w:val="center"/>
          </w:tcPr>
          <w:p w14:paraId="376EF25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752D5AB2" w14:textId="77777777" w:rsidTr="00383BE6">
        <w:tc>
          <w:tcPr>
            <w:tcW w:w="0" w:type="auto"/>
            <w:gridSpan w:val="2"/>
            <w:vMerge/>
            <w:vAlign w:val="center"/>
          </w:tcPr>
          <w:p w14:paraId="229C2E9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5CB5075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gridSpan w:val="3"/>
            <w:vAlign w:val="center"/>
          </w:tcPr>
          <w:p w14:paraId="27E85BD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0" w:type="auto"/>
            <w:vAlign w:val="center"/>
          </w:tcPr>
          <w:p w14:paraId="1817436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4F80D40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0" w:type="auto"/>
            <w:gridSpan w:val="7"/>
            <w:vAlign w:val="center"/>
          </w:tcPr>
          <w:p w14:paraId="1C51F63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0" w:type="auto"/>
            <w:vAlign w:val="center"/>
          </w:tcPr>
          <w:p w14:paraId="0F5E88C0"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38B0E42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633AFC6B" w14:textId="77777777" w:rsidTr="00383BE6">
        <w:trPr>
          <w:trHeight w:val="255"/>
        </w:trPr>
        <w:tc>
          <w:tcPr>
            <w:tcW w:w="0" w:type="auto"/>
            <w:gridSpan w:val="2"/>
            <w:vAlign w:val="center"/>
          </w:tcPr>
          <w:p w14:paraId="67FD572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Wykład</w:t>
            </w:r>
          </w:p>
        </w:tc>
        <w:tc>
          <w:tcPr>
            <w:tcW w:w="0" w:type="auto"/>
            <w:vAlign w:val="center"/>
          </w:tcPr>
          <w:p w14:paraId="7D0529A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27</w:t>
            </w:r>
          </w:p>
        </w:tc>
        <w:tc>
          <w:tcPr>
            <w:tcW w:w="0" w:type="auto"/>
            <w:gridSpan w:val="3"/>
            <w:vAlign w:val="center"/>
          </w:tcPr>
          <w:p w14:paraId="4A1B547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0" w:type="auto"/>
            <w:vAlign w:val="center"/>
          </w:tcPr>
          <w:p w14:paraId="1583413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15</w:t>
            </w:r>
          </w:p>
        </w:tc>
        <w:tc>
          <w:tcPr>
            <w:tcW w:w="0" w:type="auto"/>
            <w:gridSpan w:val="7"/>
            <w:vAlign w:val="center"/>
          </w:tcPr>
          <w:p w14:paraId="67692CA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 końcowe w formie pisemnej/Zaliczenie końcowe w formie prezentacji</w:t>
            </w:r>
          </w:p>
        </w:tc>
        <w:tc>
          <w:tcPr>
            <w:tcW w:w="0" w:type="auto"/>
            <w:vAlign w:val="center"/>
          </w:tcPr>
          <w:p w14:paraId="48E3B8F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50%/50%</w:t>
            </w:r>
          </w:p>
        </w:tc>
      </w:tr>
      <w:tr w:rsidR="00383BE6" w:rsidRPr="008E3DF9" w14:paraId="11900366" w14:textId="77777777" w:rsidTr="00383BE6">
        <w:trPr>
          <w:trHeight w:val="255"/>
        </w:trPr>
        <w:tc>
          <w:tcPr>
            <w:tcW w:w="0" w:type="auto"/>
            <w:gridSpan w:val="2"/>
            <w:vAlign w:val="center"/>
          </w:tcPr>
          <w:p w14:paraId="68F2934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0" w:type="auto"/>
            <w:vAlign w:val="center"/>
          </w:tcPr>
          <w:p w14:paraId="3D08CEA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0" w:type="auto"/>
            <w:gridSpan w:val="3"/>
            <w:vAlign w:val="center"/>
          </w:tcPr>
          <w:p w14:paraId="15EDB26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vAlign w:val="center"/>
          </w:tcPr>
          <w:p w14:paraId="5AE2781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7"/>
            <w:vAlign w:val="center"/>
          </w:tcPr>
          <w:p w14:paraId="3D26775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07BDA5D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6FA9E024" w14:textId="77777777" w:rsidTr="00383BE6">
        <w:trPr>
          <w:trHeight w:val="279"/>
        </w:trPr>
        <w:tc>
          <w:tcPr>
            <w:tcW w:w="0" w:type="auto"/>
            <w:gridSpan w:val="2"/>
            <w:vAlign w:val="center"/>
          </w:tcPr>
          <w:p w14:paraId="5CDF0EC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0" w:type="auto"/>
            <w:vAlign w:val="center"/>
          </w:tcPr>
          <w:p w14:paraId="7448023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31</w:t>
            </w:r>
          </w:p>
        </w:tc>
        <w:tc>
          <w:tcPr>
            <w:tcW w:w="0" w:type="auto"/>
            <w:gridSpan w:val="3"/>
            <w:vAlign w:val="center"/>
          </w:tcPr>
          <w:p w14:paraId="098A3B8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14</w:t>
            </w:r>
          </w:p>
        </w:tc>
        <w:tc>
          <w:tcPr>
            <w:tcW w:w="0" w:type="auto"/>
            <w:vAlign w:val="center"/>
          </w:tcPr>
          <w:p w14:paraId="171B20A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17</w:t>
            </w:r>
          </w:p>
        </w:tc>
        <w:tc>
          <w:tcPr>
            <w:tcW w:w="0" w:type="auto"/>
            <w:gridSpan w:val="5"/>
            <w:vAlign w:val="center"/>
          </w:tcPr>
          <w:p w14:paraId="06BFB83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gridSpan w:val="2"/>
            <w:vAlign w:val="center"/>
          </w:tcPr>
          <w:p w14:paraId="040B469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0" w:type="auto"/>
            <w:vAlign w:val="center"/>
          </w:tcPr>
          <w:p w14:paraId="3F9FC734"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375652C3" w14:textId="77777777" w:rsidTr="00383BE6">
        <w:tc>
          <w:tcPr>
            <w:tcW w:w="0" w:type="auto"/>
            <w:vAlign w:val="center"/>
          </w:tcPr>
          <w:p w14:paraId="6308C58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0" w:type="auto"/>
            <w:vAlign w:val="center"/>
          </w:tcPr>
          <w:p w14:paraId="628DCC97"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74EE97D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00431A6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0" w:type="auto"/>
            <w:gridSpan w:val="10"/>
            <w:vAlign w:val="center"/>
          </w:tcPr>
          <w:p w14:paraId="29587D1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0" w:type="auto"/>
            <w:gridSpan w:val="2"/>
            <w:vAlign w:val="center"/>
          </w:tcPr>
          <w:p w14:paraId="42C2CFF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0" w:type="auto"/>
            <w:vAlign w:val="center"/>
          </w:tcPr>
          <w:p w14:paraId="46B20AD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162984FF" w14:textId="77777777" w:rsidTr="00383BE6">
        <w:trPr>
          <w:trHeight w:val="255"/>
        </w:trPr>
        <w:tc>
          <w:tcPr>
            <w:tcW w:w="0" w:type="auto"/>
            <w:vMerge w:val="restart"/>
            <w:vAlign w:val="center"/>
          </w:tcPr>
          <w:p w14:paraId="05B1E453"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149103B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0" w:type="auto"/>
            <w:vAlign w:val="center"/>
          </w:tcPr>
          <w:p w14:paraId="1A47785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tcPr>
          <w:p w14:paraId="42E06FA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Definiuje podstawowe pojęcia i problemy komunikacji społecznej</w:t>
            </w:r>
          </w:p>
        </w:tc>
        <w:tc>
          <w:tcPr>
            <w:tcW w:w="0" w:type="auto"/>
            <w:gridSpan w:val="2"/>
            <w:vAlign w:val="center"/>
          </w:tcPr>
          <w:p w14:paraId="37294A6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K_W03</w:t>
            </w:r>
          </w:p>
        </w:tc>
        <w:tc>
          <w:tcPr>
            <w:tcW w:w="0" w:type="auto"/>
            <w:vAlign w:val="center"/>
          </w:tcPr>
          <w:p w14:paraId="4617B28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669FE4B3" w14:textId="77777777" w:rsidTr="00383BE6">
        <w:trPr>
          <w:trHeight w:val="255"/>
        </w:trPr>
        <w:tc>
          <w:tcPr>
            <w:tcW w:w="0" w:type="auto"/>
            <w:vMerge/>
            <w:vAlign w:val="center"/>
          </w:tcPr>
          <w:p w14:paraId="51DFDFD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149AED3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10"/>
          </w:tcPr>
          <w:p w14:paraId="168BDE2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Zna zasady komunikacji ze współpracownikami, mechanizmy wpływu społecznego, rozróżnia podstawowe techniki manipulacyjne</w:t>
            </w:r>
          </w:p>
        </w:tc>
        <w:tc>
          <w:tcPr>
            <w:tcW w:w="0" w:type="auto"/>
            <w:gridSpan w:val="2"/>
            <w:vAlign w:val="center"/>
          </w:tcPr>
          <w:p w14:paraId="0ED56ED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K_W03</w:t>
            </w:r>
          </w:p>
        </w:tc>
        <w:tc>
          <w:tcPr>
            <w:tcW w:w="0" w:type="auto"/>
            <w:vAlign w:val="center"/>
          </w:tcPr>
          <w:p w14:paraId="2D09A8D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461575DB" w14:textId="77777777" w:rsidTr="00383BE6">
        <w:trPr>
          <w:trHeight w:val="1317"/>
        </w:trPr>
        <w:tc>
          <w:tcPr>
            <w:tcW w:w="0" w:type="auto"/>
            <w:vMerge w:val="restart"/>
            <w:vAlign w:val="center"/>
          </w:tcPr>
          <w:p w14:paraId="1F158CA2"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18C0E20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0" w:type="auto"/>
            <w:vAlign w:val="center"/>
          </w:tcPr>
          <w:p w14:paraId="3AAB920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tcPr>
          <w:p w14:paraId="630D5FC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logicznie dobierać elementy zdobytej wiedzy teoretycznej w celu zinterpretowania zagadnień praktycznych z zakresu komunikacji społecznej</w:t>
            </w:r>
          </w:p>
          <w:p w14:paraId="131FEAE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gridSpan w:val="2"/>
            <w:vAlign w:val="center"/>
          </w:tcPr>
          <w:p w14:paraId="4A8252D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K_U01</w:t>
            </w:r>
          </w:p>
          <w:p w14:paraId="04B0D62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K_U06</w:t>
            </w:r>
          </w:p>
          <w:p w14:paraId="0F154E8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K_U07</w:t>
            </w:r>
          </w:p>
          <w:p w14:paraId="3F730E4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K_U18</w:t>
            </w:r>
          </w:p>
        </w:tc>
        <w:tc>
          <w:tcPr>
            <w:tcW w:w="0" w:type="auto"/>
            <w:vAlign w:val="center"/>
          </w:tcPr>
          <w:p w14:paraId="3BF877B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36A3E309" w14:textId="77777777" w:rsidTr="00383BE6">
        <w:trPr>
          <w:trHeight w:val="255"/>
        </w:trPr>
        <w:tc>
          <w:tcPr>
            <w:tcW w:w="0" w:type="auto"/>
            <w:vMerge/>
            <w:vAlign w:val="center"/>
          </w:tcPr>
          <w:p w14:paraId="40572C4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6B4956F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10"/>
          </w:tcPr>
          <w:p w14:paraId="779AE32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Rozpoznaje i interpretuje podstawowe mechanizmy regulujące procesy komunikacji społecznej</w:t>
            </w:r>
          </w:p>
        </w:tc>
        <w:tc>
          <w:tcPr>
            <w:tcW w:w="0" w:type="auto"/>
            <w:gridSpan w:val="2"/>
            <w:vAlign w:val="center"/>
          </w:tcPr>
          <w:p w14:paraId="0C0A294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K_U01</w:t>
            </w:r>
          </w:p>
          <w:p w14:paraId="7CDDC92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K_U06</w:t>
            </w:r>
          </w:p>
          <w:p w14:paraId="637BBB6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K_U07</w:t>
            </w:r>
          </w:p>
          <w:p w14:paraId="1CD0782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K_U18</w:t>
            </w:r>
          </w:p>
        </w:tc>
        <w:tc>
          <w:tcPr>
            <w:tcW w:w="0" w:type="auto"/>
            <w:vAlign w:val="center"/>
          </w:tcPr>
          <w:p w14:paraId="049DD93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229809F4" w14:textId="77777777" w:rsidTr="00383BE6">
        <w:trPr>
          <w:trHeight w:val="255"/>
        </w:trPr>
        <w:tc>
          <w:tcPr>
            <w:tcW w:w="0" w:type="auto"/>
            <w:vMerge w:val="restart"/>
            <w:vAlign w:val="center"/>
          </w:tcPr>
          <w:p w14:paraId="48499CFF"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4B18BC7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0" w:type="auto"/>
            <w:vAlign w:val="center"/>
          </w:tcPr>
          <w:p w14:paraId="0F0365F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tcPr>
          <w:p w14:paraId="106C9AA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Rozumie potrzebę ciągłego doskonalenia posiadanej wiedzy i kompetencji społecznych i komunikacyjnych</w:t>
            </w:r>
          </w:p>
        </w:tc>
        <w:tc>
          <w:tcPr>
            <w:tcW w:w="0" w:type="auto"/>
            <w:gridSpan w:val="2"/>
            <w:vAlign w:val="center"/>
          </w:tcPr>
          <w:p w14:paraId="317639F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K_K03</w:t>
            </w:r>
          </w:p>
        </w:tc>
        <w:tc>
          <w:tcPr>
            <w:tcW w:w="0" w:type="auto"/>
            <w:vAlign w:val="center"/>
          </w:tcPr>
          <w:p w14:paraId="1F9B444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1CBBAAE6" w14:textId="77777777" w:rsidTr="00383BE6">
        <w:trPr>
          <w:trHeight w:val="255"/>
        </w:trPr>
        <w:tc>
          <w:tcPr>
            <w:tcW w:w="0" w:type="auto"/>
            <w:vMerge/>
            <w:vAlign w:val="center"/>
          </w:tcPr>
          <w:p w14:paraId="3DC2902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6C21496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10"/>
          </w:tcPr>
          <w:p w14:paraId="540A3D2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Potrafi właściwe interpretować kod komunikacyjny charakterystyczny dla określonych ról społecznych - potrafi współpracować w grupie, realizować zadania indywidualne i grupowe</w:t>
            </w:r>
          </w:p>
        </w:tc>
        <w:tc>
          <w:tcPr>
            <w:tcW w:w="0" w:type="auto"/>
            <w:gridSpan w:val="2"/>
            <w:vAlign w:val="center"/>
          </w:tcPr>
          <w:p w14:paraId="27D8CC5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K_K01</w:t>
            </w:r>
          </w:p>
          <w:p w14:paraId="432346B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K_K03</w:t>
            </w:r>
          </w:p>
        </w:tc>
        <w:tc>
          <w:tcPr>
            <w:tcW w:w="0" w:type="auto"/>
            <w:vAlign w:val="center"/>
          </w:tcPr>
          <w:p w14:paraId="3B5DE8E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bl>
    <w:p w14:paraId="6698050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4463"/>
        <w:gridCol w:w="992"/>
      </w:tblGrid>
      <w:tr w:rsidR="00383BE6" w:rsidRPr="008E3DF9" w14:paraId="7B9E515C" w14:textId="77777777" w:rsidTr="00383BE6">
        <w:tc>
          <w:tcPr>
            <w:tcW w:w="1951" w:type="dxa"/>
            <w:gridSpan w:val="2"/>
          </w:tcPr>
          <w:p w14:paraId="7104F431"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w:t>
            </w:r>
          </w:p>
          <w:p w14:paraId="6618ED2A"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70" w:type="dxa"/>
          </w:tcPr>
          <w:p w14:paraId="654F5DB7"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55" w:type="dxa"/>
            <w:gridSpan w:val="2"/>
          </w:tcPr>
          <w:p w14:paraId="30CB202E"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 informacyjny</w:t>
            </w:r>
          </w:p>
        </w:tc>
      </w:tr>
      <w:tr w:rsidR="00383BE6" w:rsidRPr="008E3DF9" w14:paraId="555B6791" w14:textId="77777777" w:rsidTr="00383BE6">
        <w:tc>
          <w:tcPr>
            <w:tcW w:w="675" w:type="dxa"/>
          </w:tcPr>
          <w:p w14:paraId="03A42FA9"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4CC515F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8109" w:type="dxa"/>
            <w:gridSpan w:val="3"/>
          </w:tcPr>
          <w:p w14:paraId="3FE8D86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62C2FDA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992" w:type="dxa"/>
          </w:tcPr>
          <w:p w14:paraId="6D89AA6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73E1827A" w14:textId="77777777" w:rsidTr="00383BE6">
        <w:tc>
          <w:tcPr>
            <w:tcW w:w="675" w:type="dxa"/>
          </w:tcPr>
          <w:p w14:paraId="2EA1156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8109" w:type="dxa"/>
            <w:gridSpan w:val="3"/>
          </w:tcPr>
          <w:p w14:paraId="74BE96D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Pojęcie komunikacji. Kanały i kody komunikacyjne. Modele komunikacji</w:t>
            </w:r>
          </w:p>
          <w:p w14:paraId="4EAE679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Zjawisko konformizmu. Informacyjny wpływ społeczny, normatywny wpływ społeczny</w:t>
            </w:r>
          </w:p>
          <w:p w14:paraId="13C8D47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Teoria dysonansu poznawczego L. Festingera</w:t>
            </w:r>
          </w:p>
          <w:p w14:paraId="1A8B8D1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Wpływ społeczny i obrona przed manipulacją. Podstawowe techniki manipulacji społecznej</w:t>
            </w:r>
          </w:p>
          <w:p w14:paraId="76B02CC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Komunikacja w reklamie. Człowiek w reklamie i zasada dopasowania. Marketing MIX</w:t>
            </w:r>
          </w:p>
          <w:p w14:paraId="5FB2B97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Asertywność i asertywne zachowania w kontaktach interpersonalnych</w:t>
            </w:r>
          </w:p>
          <w:p w14:paraId="6680F44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Stereotypy, uprzedzenia, dyskryminacja. Metody skutecznej walki z uprzedzeniami</w:t>
            </w:r>
          </w:p>
          <w:p w14:paraId="7C28F60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Atrakcyjność interpersonalna. Kierowanie własnym wizerunkiem, autoprezentacja</w:t>
            </w:r>
          </w:p>
          <w:p w14:paraId="4A7446E2"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992" w:type="dxa"/>
          </w:tcPr>
          <w:p w14:paraId="69D0372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15</w:t>
            </w:r>
          </w:p>
        </w:tc>
      </w:tr>
      <w:tr w:rsidR="00383BE6" w:rsidRPr="008E3DF9" w14:paraId="05AB9E32" w14:textId="77777777" w:rsidTr="00383BE6">
        <w:tc>
          <w:tcPr>
            <w:tcW w:w="8784" w:type="dxa"/>
            <w:gridSpan w:val="4"/>
          </w:tcPr>
          <w:p w14:paraId="2D5766F3"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992" w:type="dxa"/>
          </w:tcPr>
          <w:p w14:paraId="0D15500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Calibri" w:hAnsi="Verdana" w:cs="Tahoma"/>
                <w:b/>
                <w:sz w:val="16"/>
                <w:szCs w:val="16"/>
              </w:rPr>
              <w:t>15</w:t>
            </w:r>
          </w:p>
        </w:tc>
      </w:tr>
    </w:tbl>
    <w:p w14:paraId="23E0977E" w14:textId="77777777" w:rsidR="00383BE6" w:rsidRPr="008E3DF9" w:rsidRDefault="00383BE6" w:rsidP="00383BE6">
      <w:pPr>
        <w:spacing w:after="0" w:line="240" w:lineRule="auto"/>
        <w:ind w:right="-87"/>
        <w:rPr>
          <w:rFonts w:ascii="Verdana" w:eastAsia="Times New Roman" w:hAnsi="Verdana" w:cs="Tahoma"/>
          <w:sz w:val="16"/>
          <w:szCs w:val="16"/>
        </w:rPr>
      </w:pPr>
    </w:p>
    <w:p w14:paraId="7A208081" w14:textId="77777777" w:rsidR="00383BE6" w:rsidRPr="008E3DF9" w:rsidRDefault="00383BE6" w:rsidP="00383BE6">
      <w:pPr>
        <w:spacing w:after="0" w:line="240" w:lineRule="auto"/>
        <w:ind w:left="-142"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60F448B8" w14:textId="77777777" w:rsidTr="00383BE6">
        <w:tc>
          <w:tcPr>
            <w:tcW w:w="675" w:type="dxa"/>
          </w:tcPr>
          <w:p w14:paraId="4BEEDCD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101" w:type="dxa"/>
          </w:tcPr>
          <w:p w14:paraId="259BB17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E. Aronson, </w:t>
            </w:r>
            <w:r w:rsidRPr="008E3DF9">
              <w:rPr>
                <w:rFonts w:ascii="Verdana" w:eastAsia="Times New Roman" w:hAnsi="Verdana" w:cs="Tahoma"/>
                <w:i/>
                <w:sz w:val="16"/>
                <w:szCs w:val="16"/>
              </w:rPr>
              <w:t>Człowiek - istota społeczna</w:t>
            </w:r>
            <w:r w:rsidRPr="008E3DF9">
              <w:rPr>
                <w:rFonts w:ascii="Verdana" w:eastAsia="Times New Roman" w:hAnsi="Verdana" w:cs="Tahoma"/>
                <w:sz w:val="16"/>
                <w:szCs w:val="16"/>
              </w:rPr>
              <w:t>.</w:t>
            </w:r>
          </w:p>
        </w:tc>
      </w:tr>
      <w:tr w:rsidR="00383BE6" w:rsidRPr="008E3DF9" w14:paraId="20A9B762" w14:textId="77777777" w:rsidTr="00383BE6">
        <w:tc>
          <w:tcPr>
            <w:tcW w:w="675" w:type="dxa"/>
          </w:tcPr>
          <w:p w14:paraId="1696ABE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101" w:type="dxa"/>
          </w:tcPr>
          <w:p w14:paraId="2D4DE72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E. Aronson, T. Wilson, R.M. </w:t>
            </w:r>
            <w:proofErr w:type="spellStart"/>
            <w:r w:rsidRPr="008E3DF9">
              <w:rPr>
                <w:rFonts w:ascii="Verdana" w:eastAsia="Times New Roman" w:hAnsi="Verdana" w:cs="Tahoma"/>
                <w:sz w:val="16"/>
                <w:szCs w:val="16"/>
              </w:rPr>
              <w:t>Akert</w:t>
            </w:r>
            <w:proofErr w:type="spellEnd"/>
            <w:r w:rsidRPr="008E3DF9">
              <w:rPr>
                <w:rFonts w:ascii="Verdana" w:eastAsia="Times New Roman" w:hAnsi="Verdana" w:cs="Tahoma"/>
                <w:sz w:val="16"/>
                <w:szCs w:val="16"/>
              </w:rPr>
              <w:t xml:space="preserve">, </w:t>
            </w:r>
            <w:r w:rsidRPr="008E3DF9">
              <w:rPr>
                <w:rFonts w:ascii="Verdana" w:eastAsia="Times New Roman" w:hAnsi="Verdana" w:cs="Tahoma"/>
                <w:i/>
                <w:sz w:val="16"/>
                <w:szCs w:val="16"/>
              </w:rPr>
              <w:t>Psychologia społeczna</w:t>
            </w:r>
          </w:p>
        </w:tc>
      </w:tr>
      <w:tr w:rsidR="00383BE6" w:rsidRPr="008E3DF9" w14:paraId="05BB2404" w14:textId="77777777" w:rsidTr="00383BE6">
        <w:tc>
          <w:tcPr>
            <w:tcW w:w="675" w:type="dxa"/>
          </w:tcPr>
          <w:p w14:paraId="29ECF9E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lastRenderedPageBreak/>
              <w:t>3</w:t>
            </w:r>
          </w:p>
        </w:tc>
        <w:tc>
          <w:tcPr>
            <w:tcW w:w="9101" w:type="dxa"/>
          </w:tcPr>
          <w:p w14:paraId="033AE6F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Z. </w:t>
            </w:r>
            <w:proofErr w:type="spellStart"/>
            <w:r w:rsidRPr="008E3DF9">
              <w:rPr>
                <w:rFonts w:ascii="Verdana" w:eastAsia="Times New Roman" w:hAnsi="Verdana" w:cs="Tahoma"/>
                <w:sz w:val="16"/>
                <w:szCs w:val="16"/>
              </w:rPr>
              <w:t>Nęcki</w:t>
            </w:r>
            <w:proofErr w:type="spellEnd"/>
            <w:r w:rsidRPr="008E3DF9">
              <w:rPr>
                <w:rFonts w:ascii="Verdana" w:eastAsia="Times New Roman" w:hAnsi="Verdana" w:cs="Tahoma"/>
                <w:sz w:val="16"/>
                <w:szCs w:val="16"/>
              </w:rPr>
              <w:t xml:space="preserve">, Komunikacja międzyludzka, Kraków 2000. </w:t>
            </w:r>
          </w:p>
        </w:tc>
      </w:tr>
      <w:tr w:rsidR="00383BE6" w:rsidRPr="008E3DF9" w14:paraId="15F9502C" w14:textId="77777777" w:rsidTr="00383BE6">
        <w:tc>
          <w:tcPr>
            <w:tcW w:w="675" w:type="dxa"/>
          </w:tcPr>
          <w:p w14:paraId="77616D3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4</w:t>
            </w:r>
          </w:p>
        </w:tc>
        <w:tc>
          <w:tcPr>
            <w:tcW w:w="9101" w:type="dxa"/>
          </w:tcPr>
          <w:p w14:paraId="6FA7DDE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Z. </w:t>
            </w:r>
            <w:proofErr w:type="spellStart"/>
            <w:r w:rsidRPr="008E3DF9">
              <w:rPr>
                <w:rFonts w:ascii="Verdana" w:eastAsia="Times New Roman" w:hAnsi="Verdana" w:cs="Tahoma"/>
                <w:sz w:val="16"/>
                <w:szCs w:val="16"/>
              </w:rPr>
              <w:t>Nęcki</w:t>
            </w:r>
            <w:proofErr w:type="spellEnd"/>
            <w:r w:rsidRPr="008E3DF9">
              <w:rPr>
                <w:rFonts w:ascii="Verdana" w:eastAsia="Times New Roman" w:hAnsi="Verdana" w:cs="Tahoma"/>
                <w:sz w:val="16"/>
                <w:szCs w:val="16"/>
              </w:rPr>
              <w:t>, Negocjacje w biznesie, Kraków 2004.</w:t>
            </w:r>
          </w:p>
        </w:tc>
      </w:tr>
      <w:tr w:rsidR="00383BE6" w:rsidRPr="008E3DF9" w14:paraId="295C9D60" w14:textId="77777777" w:rsidTr="00383BE6">
        <w:tc>
          <w:tcPr>
            <w:tcW w:w="675" w:type="dxa"/>
          </w:tcPr>
          <w:p w14:paraId="18856CB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5</w:t>
            </w:r>
          </w:p>
        </w:tc>
        <w:tc>
          <w:tcPr>
            <w:tcW w:w="9101" w:type="dxa"/>
          </w:tcPr>
          <w:p w14:paraId="51A7B1C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B. Dobek-Ostrowska, Podstawy komunikowania społecznego, Wrocław 1999.</w:t>
            </w:r>
          </w:p>
        </w:tc>
      </w:tr>
    </w:tbl>
    <w:p w14:paraId="610E438A" w14:textId="77777777" w:rsidR="00383BE6" w:rsidRPr="008E3DF9" w:rsidRDefault="00383BE6" w:rsidP="00383BE6">
      <w:pPr>
        <w:spacing w:after="0" w:line="240" w:lineRule="auto"/>
        <w:ind w:right="-87"/>
        <w:rPr>
          <w:rFonts w:ascii="Verdana" w:eastAsia="Times New Roman" w:hAnsi="Verdana" w:cs="Tahoma"/>
          <w:sz w:val="16"/>
          <w:szCs w:val="16"/>
        </w:rPr>
      </w:pPr>
    </w:p>
    <w:p w14:paraId="7B41F2E6" w14:textId="77777777" w:rsidR="00383BE6" w:rsidRPr="008E3DF9" w:rsidRDefault="00383BE6" w:rsidP="00383BE6">
      <w:pPr>
        <w:spacing w:after="0" w:line="240" w:lineRule="auto"/>
        <w:ind w:left="-142"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152F7467" w14:textId="77777777" w:rsidTr="00383BE6">
        <w:tc>
          <w:tcPr>
            <w:tcW w:w="675" w:type="dxa"/>
          </w:tcPr>
          <w:p w14:paraId="2C1065B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101" w:type="dxa"/>
          </w:tcPr>
          <w:p w14:paraId="0C1B7A4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J. Stewart, </w:t>
            </w:r>
            <w:r w:rsidRPr="008E3DF9">
              <w:rPr>
                <w:rFonts w:ascii="Verdana" w:eastAsia="Times New Roman" w:hAnsi="Verdana" w:cs="Tahoma"/>
                <w:i/>
                <w:sz w:val="16"/>
                <w:szCs w:val="16"/>
              </w:rPr>
              <w:t>Mosty zamiast murów</w:t>
            </w:r>
            <w:r w:rsidRPr="008E3DF9">
              <w:rPr>
                <w:rFonts w:ascii="Verdana" w:eastAsia="Times New Roman" w:hAnsi="Verdana" w:cs="Tahoma"/>
                <w:sz w:val="16"/>
                <w:szCs w:val="16"/>
              </w:rPr>
              <w:t>, Warszawa 2007.</w:t>
            </w:r>
          </w:p>
        </w:tc>
      </w:tr>
      <w:tr w:rsidR="00383BE6" w:rsidRPr="008E3DF9" w14:paraId="6158C7A5" w14:textId="77777777" w:rsidTr="00383BE6">
        <w:tc>
          <w:tcPr>
            <w:tcW w:w="675" w:type="dxa"/>
          </w:tcPr>
          <w:p w14:paraId="58914F2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101" w:type="dxa"/>
          </w:tcPr>
          <w:p w14:paraId="5995C2A3" w14:textId="77777777" w:rsidR="00383BE6" w:rsidRPr="008E3DF9" w:rsidRDefault="00383BE6" w:rsidP="00383BE6">
            <w:pPr>
              <w:spacing w:after="0" w:line="240" w:lineRule="auto"/>
              <w:ind w:right="-87"/>
              <w:rPr>
                <w:rFonts w:ascii="Verdana" w:eastAsia="Times New Roman" w:hAnsi="Verdana" w:cs="Tahoma"/>
                <w:sz w:val="16"/>
                <w:szCs w:val="16"/>
              </w:rPr>
            </w:pPr>
            <w:proofErr w:type="spellStart"/>
            <w:r w:rsidRPr="008E3DF9">
              <w:rPr>
                <w:rFonts w:ascii="Verdana" w:eastAsia="Times New Roman" w:hAnsi="Verdana" w:cs="Tahoma"/>
                <w:sz w:val="16"/>
                <w:szCs w:val="16"/>
              </w:rPr>
              <w:t>S.P</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Morreale</w:t>
            </w:r>
            <w:proofErr w:type="spellEnd"/>
            <w:r w:rsidRPr="008E3DF9">
              <w:rPr>
                <w:rFonts w:ascii="Verdana" w:eastAsia="Times New Roman" w:hAnsi="Verdana" w:cs="Tahoma"/>
                <w:sz w:val="16"/>
                <w:szCs w:val="16"/>
              </w:rPr>
              <w:t xml:space="preserve">, B. H. </w:t>
            </w:r>
            <w:proofErr w:type="spellStart"/>
            <w:r w:rsidRPr="008E3DF9">
              <w:rPr>
                <w:rFonts w:ascii="Verdana" w:eastAsia="Times New Roman" w:hAnsi="Verdana" w:cs="Tahoma"/>
                <w:sz w:val="16"/>
                <w:szCs w:val="16"/>
              </w:rPr>
              <w:t>Spitzberg</w:t>
            </w:r>
            <w:proofErr w:type="spellEnd"/>
            <w:r w:rsidRPr="008E3DF9">
              <w:rPr>
                <w:rFonts w:ascii="Verdana" w:eastAsia="Times New Roman" w:hAnsi="Verdana" w:cs="Tahoma"/>
                <w:sz w:val="16"/>
                <w:szCs w:val="16"/>
              </w:rPr>
              <w:t xml:space="preserve">, J. K. </w:t>
            </w:r>
            <w:proofErr w:type="spellStart"/>
            <w:r w:rsidRPr="008E3DF9">
              <w:rPr>
                <w:rFonts w:ascii="Verdana" w:eastAsia="Times New Roman" w:hAnsi="Verdana" w:cs="Tahoma"/>
                <w:sz w:val="16"/>
                <w:szCs w:val="16"/>
              </w:rPr>
              <w:t>Barge</w:t>
            </w:r>
            <w:proofErr w:type="spellEnd"/>
            <w:r w:rsidRPr="008E3DF9">
              <w:rPr>
                <w:rFonts w:ascii="Verdana" w:eastAsia="Times New Roman" w:hAnsi="Verdana" w:cs="Tahoma"/>
                <w:sz w:val="16"/>
                <w:szCs w:val="16"/>
              </w:rPr>
              <w:t xml:space="preserve">, </w:t>
            </w:r>
            <w:r w:rsidRPr="008E3DF9">
              <w:rPr>
                <w:rFonts w:ascii="Verdana" w:eastAsia="Times New Roman" w:hAnsi="Verdana" w:cs="Tahoma"/>
                <w:i/>
                <w:sz w:val="16"/>
                <w:szCs w:val="16"/>
              </w:rPr>
              <w:t>Komunikacja między ludźmi</w:t>
            </w:r>
            <w:r w:rsidRPr="008E3DF9">
              <w:rPr>
                <w:rFonts w:ascii="Verdana" w:eastAsia="Times New Roman" w:hAnsi="Verdana" w:cs="Tahoma"/>
                <w:sz w:val="16"/>
                <w:szCs w:val="16"/>
              </w:rPr>
              <w:t>, Warszawa 2008.</w:t>
            </w:r>
          </w:p>
        </w:tc>
      </w:tr>
      <w:tr w:rsidR="00383BE6" w:rsidRPr="008E3DF9" w14:paraId="7C8182B7" w14:textId="77777777" w:rsidTr="00383BE6">
        <w:tc>
          <w:tcPr>
            <w:tcW w:w="675" w:type="dxa"/>
          </w:tcPr>
          <w:p w14:paraId="25EFFC6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9101" w:type="dxa"/>
          </w:tcPr>
          <w:p w14:paraId="02B1DD40" w14:textId="77777777" w:rsidR="00383BE6" w:rsidRPr="008E3DF9" w:rsidRDefault="00383BE6" w:rsidP="00383BE6">
            <w:pPr>
              <w:numPr>
                <w:ilvl w:val="0"/>
                <w:numId w:val="1"/>
              </w:numPr>
              <w:spacing w:after="0" w:line="240" w:lineRule="auto"/>
              <w:ind w:right="-87"/>
              <w:rPr>
                <w:rFonts w:ascii="Verdana" w:eastAsia="Times New Roman" w:hAnsi="Verdana" w:cs="Tahoma"/>
                <w:sz w:val="16"/>
                <w:szCs w:val="16"/>
                <w:lang w:val="en-US"/>
              </w:rPr>
            </w:pPr>
            <w:proofErr w:type="spellStart"/>
            <w:r w:rsidRPr="008E3DF9">
              <w:rPr>
                <w:rFonts w:ascii="Verdana" w:eastAsia="Times New Roman" w:hAnsi="Verdana" w:cs="Tahoma"/>
                <w:sz w:val="16"/>
                <w:szCs w:val="16"/>
                <w:lang w:val="en-US"/>
              </w:rPr>
              <w:t>Jaskółka</w:t>
            </w:r>
            <w:proofErr w:type="spellEnd"/>
            <w:r w:rsidRPr="008E3DF9">
              <w:rPr>
                <w:rFonts w:ascii="Verdana" w:eastAsia="Times New Roman" w:hAnsi="Verdana" w:cs="Tahoma"/>
                <w:sz w:val="16"/>
                <w:szCs w:val="16"/>
                <w:lang w:val="en-US"/>
              </w:rPr>
              <w:t xml:space="preserve">, </w:t>
            </w:r>
            <w:proofErr w:type="spellStart"/>
            <w:r w:rsidRPr="008E3DF9">
              <w:rPr>
                <w:rFonts w:ascii="Verdana" w:eastAsia="Times New Roman" w:hAnsi="Verdana" w:cs="Tahoma"/>
                <w:i/>
                <w:sz w:val="16"/>
                <w:szCs w:val="16"/>
                <w:lang w:val="en-US"/>
              </w:rPr>
              <w:t>Mowa</w:t>
            </w:r>
            <w:proofErr w:type="spellEnd"/>
            <w:r w:rsidRPr="008E3DF9">
              <w:rPr>
                <w:rFonts w:ascii="Verdana" w:eastAsia="Times New Roman" w:hAnsi="Verdana" w:cs="Tahoma"/>
                <w:i/>
                <w:sz w:val="16"/>
                <w:szCs w:val="16"/>
                <w:lang w:val="en-US"/>
              </w:rPr>
              <w:t xml:space="preserve"> </w:t>
            </w:r>
            <w:proofErr w:type="spellStart"/>
            <w:r w:rsidRPr="008E3DF9">
              <w:rPr>
                <w:rFonts w:ascii="Verdana" w:eastAsia="Times New Roman" w:hAnsi="Verdana" w:cs="Tahoma"/>
                <w:i/>
                <w:sz w:val="16"/>
                <w:szCs w:val="16"/>
                <w:lang w:val="en-US"/>
              </w:rPr>
              <w:t>ciała</w:t>
            </w:r>
            <w:proofErr w:type="spellEnd"/>
            <w:r w:rsidRPr="008E3DF9">
              <w:rPr>
                <w:rFonts w:ascii="Verdana" w:eastAsia="Times New Roman" w:hAnsi="Verdana" w:cs="Tahoma"/>
                <w:sz w:val="16"/>
                <w:szCs w:val="16"/>
                <w:lang w:val="en-US"/>
              </w:rPr>
              <w:t>, Kielce 2007.</w:t>
            </w:r>
          </w:p>
        </w:tc>
      </w:tr>
    </w:tbl>
    <w:p w14:paraId="0F80959B" w14:textId="77777777" w:rsidR="00383BE6" w:rsidRPr="008E3DF9" w:rsidRDefault="00383BE6" w:rsidP="00383BE6">
      <w:pPr>
        <w:spacing w:after="0" w:line="240" w:lineRule="auto"/>
        <w:ind w:right="-87"/>
        <w:jc w:val="right"/>
        <w:rPr>
          <w:rFonts w:ascii="Verdana" w:eastAsia="Calibri" w:hAnsi="Verdana" w:cs="Tahoma"/>
          <w:sz w:val="16"/>
          <w:szCs w:val="16"/>
        </w:rPr>
      </w:pPr>
    </w:p>
    <w:p w14:paraId="52F80DBC"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438"/>
        <w:gridCol w:w="855"/>
        <w:gridCol w:w="291"/>
        <w:gridCol w:w="291"/>
        <w:gridCol w:w="291"/>
        <w:gridCol w:w="981"/>
        <w:gridCol w:w="855"/>
        <w:gridCol w:w="300"/>
        <w:gridCol w:w="981"/>
        <w:gridCol w:w="431"/>
        <w:gridCol w:w="671"/>
        <w:gridCol w:w="707"/>
        <w:gridCol w:w="413"/>
        <w:gridCol w:w="960"/>
      </w:tblGrid>
      <w:tr w:rsidR="00383BE6" w:rsidRPr="008E3DF9" w14:paraId="0A9FC339" w14:textId="77777777" w:rsidTr="00383BE6">
        <w:trPr>
          <w:trHeight w:val="501"/>
        </w:trPr>
        <w:tc>
          <w:tcPr>
            <w:tcW w:w="0" w:type="auto"/>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1133C881"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71" w:name="_Toc515130231"/>
            <w:bookmarkStart w:id="72" w:name="_Toc517258343"/>
            <w:bookmarkStart w:id="73" w:name="_Toc9361163"/>
            <w:bookmarkStart w:id="74" w:name="_Toc177650472"/>
            <w:r w:rsidRPr="008E3DF9">
              <w:rPr>
                <w:rFonts w:ascii="Verdana" w:eastAsia="Times New Roman" w:hAnsi="Verdana" w:cs="Tahoma"/>
                <w:b/>
                <w:bCs/>
                <w:szCs w:val="28"/>
                <w:lang w:eastAsia="pl-PL"/>
              </w:rPr>
              <w:t>ETYKIETA W ŻYCIU PUBLICZNYM – ROK I/</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1</w:t>
            </w:r>
            <w:bookmarkEnd w:id="71"/>
            <w:bookmarkEnd w:id="72"/>
            <w:bookmarkEnd w:id="73"/>
            <w:bookmarkEnd w:id="74"/>
          </w:p>
        </w:tc>
      </w:tr>
      <w:tr w:rsidR="00383BE6" w:rsidRPr="008E3DF9" w14:paraId="77E39865" w14:textId="77777777" w:rsidTr="00383BE6">
        <w:trPr>
          <w:trHeight w:val="501"/>
        </w:trPr>
        <w:tc>
          <w:tcPr>
            <w:tcW w:w="0" w:type="auto"/>
            <w:gridSpan w:val="4"/>
            <w:vAlign w:val="center"/>
          </w:tcPr>
          <w:p w14:paraId="2E112AB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0" w:type="auto"/>
            <w:gridSpan w:val="11"/>
            <w:vAlign w:val="center"/>
          </w:tcPr>
          <w:p w14:paraId="639F78A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b/>
                <w:sz w:val="16"/>
                <w:szCs w:val="16"/>
              </w:rPr>
              <w:t>Etykieta w życiu publicznym</w:t>
            </w:r>
          </w:p>
        </w:tc>
      </w:tr>
      <w:tr w:rsidR="00383BE6" w:rsidRPr="008E3DF9" w14:paraId="0E54F79D" w14:textId="77777777" w:rsidTr="00383BE6">
        <w:trPr>
          <w:trHeight w:val="210"/>
        </w:trPr>
        <w:tc>
          <w:tcPr>
            <w:tcW w:w="0" w:type="auto"/>
            <w:gridSpan w:val="4"/>
            <w:vAlign w:val="center"/>
          </w:tcPr>
          <w:p w14:paraId="715A47B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0" w:type="auto"/>
            <w:gridSpan w:val="11"/>
            <w:vAlign w:val="center"/>
          </w:tcPr>
          <w:p w14:paraId="2F7DF60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3912869B" w14:textId="77777777" w:rsidTr="00383BE6">
        <w:trPr>
          <w:trHeight w:val="210"/>
        </w:trPr>
        <w:tc>
          <w:tcPr>
            <w:tcW w:w="0" w:type="auto"/>
            <w:gridSpan w:val="4"/>
            <w:vAlign w:val="center"/>
          </w:tcPr>
          <w:p w14:paraId="6CABFFE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0" w:type="auto"/>
            <w:gridSpan w:val="11"/>
            <w:vAlign w:val="center"/>
          </w:tcPr>
          <w:p w14:paraId="1D86024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35B7177B" w14:textId="77777777" w:rsidTr="00383BE6">
        <w:trPr>
          <w:trHeight w:val="210"/>
        </w:trPr>
        <w:tc>
          <w:tcPr>
            <w:tcW w:w="0" w:type="auto"/>
            <w:gridSpan w:val="4"/>
            <w:vAlign w:val="center"/>
          </w:tcPr>
          <w:p w14:paraId="16C2CB3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0" w:type="auto"/>
            <w:gridSpan w:val="11"/>
            <w:vAlign w:val="center"/>
          </w:tcPr>
          <w:p w14:paraId="49FACDD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4A6739DD" w14:textId="77777777" w:rsidTr="00383BE6">
        <w:trPr>
          <w:trHeight w:val="210"/>
        </w:trPr>
        <w:tc>
          <w:tcPr>
            <w:tcW w:w="0" w:type="auto"/>
            <w:gridSpan w:val="4"/>
            <w:vAlign w:val="center"/>
          </w:tcPr>
          <w:p w14:paraId="4C0C9EE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0" w:type="auto"/>
            <w:gridSpan w:val="11"/>
            <w:vAlign w:val="center"/>
          </w:tcPr>
          <w:p w14:paraId="1B37E55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w:t>
            </w:r>
            <w:r w:rsidR="00F137F7" w:rsidRPr="008E3DF9">
              <w:rPr>
                <w:rFonts w:ascii="Verdana" w:eastAsia="Times New Roman" w:hAnsi="Verdana" w:cs="Tahoma"/>
                <w:sz w:val="16"/>
                <w:szCs w:val="16"/>
              </w:rPr>
              <w:t>/</w:t>
            </w:r>
            <w:r w:rsidRPr="008E3DF9">
              <w:rPr>
                <w:rFonts w:ascii="Verdana" w:eastAsia="Times New Roman" w:hAnsi="Verdana" w:cs="Tahoma"/>
                <w:sz w:val="16"/>
                <w:szCs w:val="16"/>
              </w:rPr>
              <w:t xml:space="preserve"> </w:t>
            </w:r>
            <w:r w:rsidR="00F137F7" w:rsidRPr="008E3DF9">
              <w:rPr>
                <w:rFonts w:ascii="Verdana" w:eastAsia="Times New Roman" w:hAnsi="Verdana" w:cs="Tahoma"/>
                <w:sz w:val="16"/>
                <w:szCs w:val="16"/>
              </w:rPr>
              <w:t xml:space="preserve">Nauczyciel języka angielskiego </w:t>
            </w:r>
            <w:r w:rsidRPr="008E3DF9">
              <w:rPr>
                <w:rFonts w:ascii="Verdana" w:eastAsia="Times New Roman" w:hAnsi="Verdana" w:cs="Tahoma"/>
                <w:sz w:val="16"/>
                <w:szCs w:val="16"/>
              </w:rPr>
              <w:t>/ Tłumacz języka angielskiego w biznesie</w:t>
            </w:r>
          </w:p>
        </w:tc>
      </w:tr>
      <w:tr w:rsidR="00383BE6" w:rsidRPr="008E3DF9" w14:paraId="2F758BF0" w14:textId="77777777" w:rsidTr="00383BE6">
        <w:trPr>
          <w:trHeight w:val="210"/>
        </w:trPr>
        <w:tc>
          <w:tcPr>
            <w:tcW w:w="0" w:type="auto"/>
            <w:gridSpan w:val="4"/>
            <w:vAlign w:val="center"/>
          </w:tcPr>
          <w:p w14:paraId="7523B0A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0" w:type="auto"/>
            <w:gridSpan w:val="11"/>
            <w:vAlign w:val="center"/>
          </w:tcPr>
          <w:p w14:paraId="753C903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0A9FBE54" w14:textId="77777777" w:rsidTr="00383BE6">
        <w:trPr>
          <w:trHeight w:val="210"/>
        </w:trPr>
        <w:tc>
          <w:tcPr>
            <w:tcW w:w="0" w:type="auto"/>
            <w:gridSpan w:val="4"/>
            <w:vAlign w:val="center"/>
          </w:tcPr>
          <w:p w14:paraId="4B8636B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0" w:type="auto"/>
            <w:gridSpan w:val="11"/>
            <w:vAlign w:val="center"/>
          </w:tcPr>
          <w:p w14:paraId="76ED59E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w:t>
            </w:r>
          </w:p>
        </w:tc>
      </w:tr>
      <w:tr w:rsidR="00383BE6" w:rsidRPr="008E3DF9" w14:paraId="0D156E58" w14:textId="77777777" w:rsidTr="00383BE6">
        <w:trPr>
          <w:trHeight w:val="395"/>
        </w:trPr>
        <w:tc>
          <w:tcPr>
            <w:tcW w:w="2802" w:type="dxa"/>
            <w:gridSpan w:val="5"/>
            <w:vAlign w:val="center"/>
          </w:tcPr>
          <w:p w14:paraId="2D555F4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03" w:type="dxa"/>
            <w:gridSpan w:val="2"/>
            <w:vAlign w:val="center"/>
          </w:tcPr>
          <w:p w14:paraId="3F34FA9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0" w:type="auto"/>
            <w:gridSpan w:val="7"/>
            <w:vAlign w:val="center"/>
          </w:tcPr>
          <w:p w14:paraId="6E7D42F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r w:rsidRPr="008E3DF9">
              <w:rPr>
                <w:rFonts w:ascii="Verdana" w:eastAsia="Times New Roman" w:hAnsi="Verdana" w:cs="Tahoma"/>
                <w:b/>
                <w:sz w:val="16"/>
                <w:szCs w:val="16"/>
              </w:rPr>
              <w:t xml:space="preserve"> </w:t>
            </w:r>
          </w:p>
        </w:tc>
        <w:tc>
          <w:tcPr>
            <w:tcW w:w="0" w:type="auto"/>
            <w:vMerge w:val="restart"/>
            <w:vAlign w:val="center"/>
          </w:tcPr>
          <w:p w14:paraId="568024E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727525FA" w14:textId="77777777" w:rsidTr="00383BE6">
        <w:tc>
          <w:tcPr>
            <w:tcW w:w="0" w:type="auto"/>
            <w:gridSpan w:val="2"/>
            <w:vMerge w:val="restart"/>
            <w:vAlign w:val="center"/>
          </w:tcPr>
          <w:p w14:paraId="0A36DC1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0" w:type="auto"/>
            <w:gridSpan w:val="5"/>
            <w:vAlign w:val="center"/>
          </w:tcPr>
          <w:p w14:paraId="75A5578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0" w:type="auto"/>
            <w:vAlign w:val="center"/>
          </w:tcPr>
          <w:p w14:paraId="631CEB8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vAlign w:val="center"/>
          </w:tcPr>
          <w:p w14:paraId="678581E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vAlign w:val="center"/>
          </w:tcPr>
          <w:p w14:paraId="07D624B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0" w:type="auto"/>
            <w:vAlign w:val="center"/>
          </w:tcPr>
          <w:p w14:paraId="3D4A214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0,6</w:t>
            </w:r>
          </w:p>
        </w:tc>
        <w:tc>
          <w:tcPr>
            <w:tcW w:w="0" w:type="auto"/>
            <w:gridSpan w:val="2"/>
            <w:vAlign w:val="center"/>
          </w:tcPr>
          <w:p w14:paraId="5FEB29C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0" w:type="auto"/>
            <w:vAlign w:val="center"/>
          </w:tcPr>
          <w:p w14:paraId="5BAED61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nie</w:t>
            </w:r>
          </w:p>
        </w:tc>
        <w:tc>
          <w:tcPr>
            <w:tcW w:w="0" w:type="auto"/>
            <w:vMerge/>
            <w:vAlign w:val="center"/>
          </w:tcPr>
          <w:p w14:paraId="5D57200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0FD3C12E" w14:textId="77777777" w:rsidTr="00383BE6">
        <w:tc>
          <w:tcPr>
            <w:tcW w:w="0" w:type="auto"/>
            <w:gridSpan w:val="2"/>
            <w:vMerge/>
            <w:vAlign w:val="center"/>
          </w:tcPr>
          <w:p w14:paraId="133EDBD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6D8374E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gridSpan w:val="3"/>
            <w:vAlign w:val="center"/>
          </w:tcPr>
          <w:p w14:paraId="6729BB6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0" w:type="auto"/>
            <w:vAlign w:val="center"/>
          </w:tcPr>
          <w:p w14:paraId="470762D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0166C43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0" w:type="auto"/>
            <w:gridSpan w:val="7"/>
            <w:vAlign w:val="center"/>
          </w:tcPr>
          <w:p w14:paraId="5E81649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0" w:type="auto"/>
            <w:vAlign w:val="center"/>
          </w:tcPr>
          <w:p w14:paraId="24FCD810"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12F9AFA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73472028" w14:textId="77777777" w:rsidTr="00383BE6">
        <w:trPr>
          <w:trHeight w:val="255"/>
        </w:trPr>
        <w:tc>
          <w:tcPr>
            <w:tcW w:w="0" w:type="auto"/>
            <w:gridSpan w:val="2"/>
            <w:vAlign w:val="center"/>
          </w:tcPr>
          <w:p w14:paraId="49A6C7B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Wykład</w:t>
            </w:r>
          </w:p>
        </w:tc>
        <w:tc>
          <w:tcPr>
            <w:tcW w:w="0" w:type="auto"/>
            <w:vAlign w:val="center"/>
          </w:tcPr>
          <w:p w14:paraId="1E47C42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gridSpan w:val="3"/>
            <w:vAlign w:val="center"/>
          </w:tcPr>
          <w:p w14:paraId="423D6A8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15</w:t>
            </w:r>
          </w:p>
        </w:tc>
        <w:tc>
          <w:tcPr>
            <w:tcW w:w="0" w:type="auto"/>
            <w:vAlign w:val="center"/>
          </w:tcPr>
          <w:p w14:paraId="492DA79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15</w:t>
            </w:r>
          </w:p>
        </w:tc>
        <w:tc>
          <w:tcPr>
            <w:tcW w:w="0" w:type="auto"/>
            <w:gridSpan w:val="7"/>
            <w:vAlign w:val="center"/>
          </w:tcPr>
          <w:p w14:paraId="7784570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Zaliczenie końcowe w formie pisemnej / prezentacja </w:t>
            </w:r>
          </w:p>
        </w:tc>
        <w:tc>
          <w:tcPr>
            <w:tcW w:w="0" w:type="auto"/>
            <w:vAlign w:val="center"/>
          </w:tcPr>
          <w:p w14:paraId="2B0B805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50%/50%</w:t>
            </w:r>
          </w:p>
        </w:tc>
      </w:tr>
      <w:tr w:rsidR="00383BE6" w:rsidRPr="008E3DF9" w14:paraId="047EEED1" w14:textId="77777777" w:rsidTr="00383BE6">
        <w:trPr>
          <w:trHeight w:val="255"/>
        </w:trPr>
        <w:tc>
          <w:tcPr>
            <w:tcW w:w="0" w:type="auto"/>
            <w:gridSpan w:val="2"/>
            <w:vAlign w:val="center"/>
          </w:tcPr>
          <w:p w14:paraId="0AA9923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0" w:type="auto"/>
            <w:vAlign w:val="center"/>
          </w:tcPr>
          <w:p w14:paraId="265B599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0" w:type="auto"/>
            <w:gridSpan w:val="3"/>
            <w:vAlign w:val="center"/>
          </w:tcPr>
          <w:p w14:paraId="1987E6B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vAlign w:val="center"/>
          </w:tcPr>
          <w:p w14:paraId="0DABE36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7"/>
            <w:vAlign w:val="center"/>
          </w:tcPr>
          <w:p w14:paraId="16400B9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320853A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40A4D77C" w14:textId="77777777" w:rsidTr="00383BE6">
        <w:trPr>
          <w:trHeight w:val="279"/>
        </w:trPr>
        <w:tc>
          <w:tcPr>
            <w:tcW w:w="0" w:type="auto"/>
            <w:gridSpan w:val="2"/>
            <w:vAlign w:val="center"/>
          </w:tcPr>
          <w:p w14:paraId="149C68A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0" w:type="auto"/>
            <w:vAlign w:val="center"/>
          </w:tcPr>
          <w:p w14:paraId="4F68506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34</w:t>
            </w:r>
          </w:p>
        </w:tc>
        <w:tc>
          <w:tcPr>
            <w:tcW w:w="0" w:type="auto"/>
            <w:gridSpan w:val="3"/>
            <w:vAlign w:val="center"/>
          </w:tcPr>
          <w:p w14:paraId="6FE2131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17</w:t>
            </w:r>
          </w:p>
        </w:tc>
        <w:tc>
          <w:tcPr>
            <w:tcW w:w="0" w:type="auto"/>
            <w:vAlign w:val="center"/>
          </w:tcPr>
          <w:p w14:paraId="4F02C9E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17</w:t>
            </w:r>
          </w:p>
        </w:tc>
        <w:tc>
          <w:tcPr>
            <w:tcW w:w="0" w:type="auto"/>
            <w:gridSpan w:val="5"/>
            <w:vAlign w:val="center"/>
          </w:tcPr>
          <w:p w14:paraId="39092CB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gridSpan w:val="2"/>
            <w:vAlign w:val="center"/>
          </w:tcPr>
          <w:p w14:paraId="3004407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0" w:type="auto"/>
            <w:vAlign w:val="center"/>
          </w:tcPr>
          <w:p w14:paraId="2E2AF279"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2C2D1DE9" w14:textId="77777777" w:rsidTr="00383BE6">
        <w:tc>
          <w:tcPr>
            <w:tcW w:w="0" w:type="auto"/>
            <w:vAlign w:val="center"/>
          </w:tcPr>
          <w:p w14:paraId="0EEB8D7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0" w:type="auto"/>
            <w:vAlign w:val="center"/>
          </w:tcPr>
          <w:p w14:paraId="7D9F94ED"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6E2141D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0CE84ED8"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0" w:type="auto"/>
            <w:gridSpan w:val="10"/>
            <w:vAlign w:val="center"/>
          </w:tcPr>
          <w:p w14:paraId="472577A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0" w:type="auto"/>
            <w:gridSpan w:val="2"/>
            <w:vAlign w:val="center"/>
          </w:tcPr>
          <w:p w14:paraId="036D256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0" w:type="auto"/>
            <w:vAlign w:val="center"/>
          </w:tcPr>
          <w:p w14:paraId="0D41B0E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6A74A662" w14:textId="77777777" w:rsidTr="00383BE6">
        <w:trPr>
          <w:trHeight w:val="255"/>
        </w:trPr>
        <w:tc>
          <w:tcPr>
            <w:tcW w:w="0" w:type="auto"/>
            <w:vMerge w:val="restart"/>
            <w:vAlign w:val="center"/>
          </w:tcPr>
          <w:p w14:paraId="59E134C2"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2FB1CA6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0" w:type="auto"/>
            <w:vAlign w:val="center"/>
          </w:tcPr>
          <w:p w14:paraId="52AE6F5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vAlign w:val="center"/>
          </w:tcPr>
          <w:p w14:paraId="08F13C1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lang w:eastAsia="pl-PL"/>
              </w:rPr>
              <w:t xml:space="preserve">Zna podstawowe zasady </w:t>
            </w:r>
            <w:r w:rsidRPr="008E3DF9">
              <w:rPr>
                <w:rFonts w:ascii="Verdana" w:eastAsia="Times New Roman" w:hAnsi="Verdana" w:cs="Tahoma"/>
                <w:i/>
                <w:sz w:val="16"/>
                <w:szCs w:val="16"/>
                <w:lang w:eastAsia="pl-PL"/>
              </w:rPr>
              <w:t xml:space="preserve">savoir vivre </w:t>
            </w:r>
            <w:r w:rsidRPr="008E3DF9">
              <w:rPr>
                <w:rFonts w:ascii="Verdana" w:eastAsia="Times New Roman" w:hAnsi="Verdana" w:cs="Tahoma"/>
                <w:sz w:val="16"/>
                <w:szCs w:val="16"/>
                <w:lang w:eastAsia="pl-PL"/>
              </w:rPr>
              <w:t>oraz ich normatywne i kulturowe przesłanki</w:t>
            </w:r>
          </w:p>
        </w:tc>
        <w:tc>
          <w:tcPr>
            <w:tcW w:w="0" w:type="auto"/>
            <w:gridSpan w:val="2"/>
            <w:vAlign w:val="center"/>
          </w:tcPr>
          <w:p w14:paraId="299BD52A"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K_W14</w:t>
            </w:r>
          </w:p>
        </w:tc>
        <w:tc>
          <w:tcPr>
            <w:tcW w:w="0" w:type="auto"/>
            <w:vAlign w:val="center"/>
          </w:tcPr>
          <w:p w14:paraId="5A4D81A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6F9109FE" w14:textId="77777777" w:rsidTr="00383BE6">
        <w:trPr>
          <w:trHeight w:val="255"/>
        </w:trPr>
        <w:tc>
          <w:tcPr>
            <w:tcW w:w="0" w:type="auto"/>
            <w:vMerge/>
            <w:vAlign w:val="center"/>
          </w:tcPr>
          <w:p w14:paraId="181FE3F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1A78E62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10"/>
            <w:vAlign w:val="center"/>
          </w:tcPr>
          <w:p w14:paraId="2B21355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lang w:eastAsia="pl-PL"/>
              </w:rPr>
              <w:t>Rozumie aksjologiczne i pragmatyczne uwarunkowania taktownego sposobu bycia w interakcjach społecznych</w:t>
            </w:r>
          </w:p>
        </w:tc>
        <w:tc>
          <w:tcPr>
            <w:tcW w:w="0" w:type="auto"/>
            <w:gridSpan w:val="2"/>
            <w:vAlign w:val="center"/>
          </w:tcPr>
          <w:p w14:paraId="34080AAC"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K_W14</w:t>
            </w:r>
          </w:p>
        </w:tc>
        <w:tc>
          <w:tcPr>
            <w:tcW w:w="0" w:type="auto"/>
            <w:vAlign w:val="center"/>
          </w:tcPr>
          <w:p w14:paraId="338E279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1F46C952" w14:textId="77777777" w:rsidTr="00383BE6">
        <w:trPr>
          <w:trHeight w:val="255"/>
        </w:trPr>
        <w:tc>
          <w:tcPr>
            <w:tcW w:w="0" w:type="auto"/>
            <w:vMerge/>
            <w:vAlign w:val="center"/>
          </w:tcPr>
          <w:p w14:paraId="2A393C1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70C286D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0" w:type="auto"/>
            <w:gridSpan w:val="10"/>
            <w:vAlign w:val="center"/>
          </w:tcPr>
          <w:p w14:paraId="71BB82B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lang w:eastAsia="pl-PL"/>
              </w:rPr>
              <w:t>Ma świadomość konieczności respektowania reguł związanych z odmiennymi kręgami kulturowymi</w:t>
            </w:r>
          </w:p>
        </w:tc>
        <w:tc>
          <w:tcPr>
            <w:tcW w:w="0" w:type="auto"/>
            <w:gridSpan w:val="2"/>
            <w:vAlign w:val="center"/>
          </w:tcPr>
          <w:p w14:paraId="41930265"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K_W14</w:t>
            </w:r>
          </w:p>
        </w:tc>
        <w:tc>
          <w:tcPr>
            <w:tcW w:w="0" w:type="auto"/>
            <w:vAlign w:val="center"/>
          </w:tcPr>
          <w:p w14:paraId="3FCFBB0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44475FF8" w14:textId="77777777" w:rsidTr="00383BE6">
        <w:trPr>
          <w:trHeight w:val="255"/>
        </w:trPr>
        <w:tc>
          <w:tcPr>
            <w:tcW w:w="0" w:type="auto"/>
            <w:vMerge w:val="restart"/>
            <w:vAlign w:val="center"/>
          </w:tcPr>
          <w:p w14:paraId="79A61717"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73D0D86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0" w:type="auto"/>
            <w:vAlign w:val="center"/>
          </w:tcPr>
          <w:p w14:paraId="2E0B85D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vAlign w:val="center"/>
          </w:tcPr>
          <w:p w14:paraId="0B1B7F6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lang w:eastAsia="pl-PL"/>
              </w:rPr>
              <w:t>Analizuje działanie w perspektywie zasad etykiety</w:t>
            </w:r>
          </w:p>
        </w:tc>
        <w:tc>
          <w:tcPr>
            <w:tcW w:w="0" w:type="auto"/>
            <w:gridSpan w:val="2"/>
            <w:vAlign w:val="center"/>
          </w:tcPr>
          <w:p w14:paraId="38F244AA"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K_U01</w:t>
            </w:r>
          </w:p>
          <w:p w14:paraId="41410FD7"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K_U03</w:t>
            </w:r>
          </w:p>
          <w:p w14:paraId="78097C06"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K_U06</w:t>
            </w:r>
          </w:p>
        </w:tc>
        <w:tc>
          <w:tcPr>
            <w:tcW w:w="0" w:type="auto"/>
            <w:vAlign w:val="center"/>
          </w:tcPr>
          <w:p w14:paraId="1EE7F8F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3138FC5C" w14:textId="77777777" w:rsidTr="00383BE6">
        <w:trPr>
          <w:trHeight w:val="255"/>
        </w:trPr>
        <w:tc>
          <w:tcPr>
            <w:tcW w:w="0" w:type="auto"/>
            <w:vMerge/>
            <w:vAlign w:val="center"/>
          </w:tcPr>
          <w:p w14:paraId="01397C1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1559834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10"/>
            <w:vAlign w:val="center"/>
          </w:tcPr>
          <w:p w14:paraId="260CF76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lang w:eastAsia="pl-PL"/>
              </w:rPr>
              <w:t>Potrafi stosować w praktyce podstawowe zasady etykiety w życiu publicznym</w:t>
            </w:r>
          </w:p>
        </w:tc>
        <w:tc>
          <w:tcPr>
            <w:tcW w:w="0" w:type="auto"/>
            <w:gridSpan w:val="2"/>
            <w:vAlign w:val="center"/>
          </w:tcPr>
          <w:p w14:paraId="5A7B345E"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K_U01</w:t>
            </w:r>
          </w:p>
          <w:p w14:paraId="4394E077"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K_U03</w:t>
            </w:r>
          </w:p>
          <w:p w14:paraId="4173FD0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K_U06</w:t>
            </w:r>
          </w:p>
        </w:tc>
        <w:tc>
          <w:tcPr>
            <w:tcW w:w="0" w:type="auto"/>
            <w:vAlign w:val="center"/>
          </w:tcPr>
          <w:p w14:paraId="19BE366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0725B9E1" w14:textId="77777777" w:rsidTr="00383BE6">
        <w:trPr>
          <w:trHeight w:val="255"/>
        </w:trPr>
        <w:tc>
          <w:tcPr>
            <w:tcW w:w="0" w:type="auto"/>
            <w:vMerge/>
            <w:vAlign w:val="center"/>
          </w:tcPr>
          <w:p w14:paraId="7236161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1FFA1A7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0" w:type="auto"/>
            <w:gridSpan w:val="10"/>
            <w:vAlign w:val="center"/>
          </w:tcPr>
          <w:p w14:paraId="58D6245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lang w:eastAsia="pl-PL"/>
              </w:rPr>
              <w:t>Potrafi stosować w praktyce podstawowe zasady etykiety biznesu</w:t>
            </w:r>
          </w:p>
        </w:tc>
        <w:tc>
          <w:tcPr>
            <w:tcW w:w="0" w:type="auto"/>
            <w:gridSpan w:val="2"/>
            <w:vAlign w:val="center"/>
          </w:tcPr>
          <w:p w14:paraId="2A3DFB8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K_U06</w:t>
            </w:r>
          </w:p>
        </w:tc>
        <w:tc>
          <w:tcPr>
            <w:tcW w:w="0" w:type="auto"/>
            <w:vAlign w:val="center"/>
          </w:tcPr>
          <w:p w14:paraId="26E7013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6DB91B3E" w14:textId="77777777" w:rsidTr="00383BE6">
        <w:trPr>
          <w:trHeight w:val="255"/>
        </w:trPr>
        <w:tc>
          <w:tcPr>
            <w:tcW w:w="0" w:type="auto"/>
            <w:vAlign w:val="center"/>
          </w:tcPr>
          <w:p w14:paraId="4D5890A1"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59B14A8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0" w:type="auto"/>
            <w:vAlign w:val="center"/>
          </w:tcPr>
          <w:p w14:paraId="0185E9C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vAlign w:val="center"/>
          </w:tcPr>
          <w:p w14:paraId="09672A8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Modyfikuje swoje działanie zgodnie z zasadami etykiety</w:t>
            </w:r>
          </w:p>
        </w:tc>
        <w:tc>
          <w:tcPr>
            <w:tcW w:w="0" w:type="auto"/>
            <w:gridSpan w:val="2"/>
            <w:vAlign w:val="center"/>
          </w:tcPr>
          <w:p w14:paraId="55D63FD9"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r w:rsidRPr="008E3DF9">
              <w:rPr>
                <w:rFonts w:ascii="Verdana" w:eastAsia="Times New Roman" w:hAnsi="Verdana" w:cs="Tahoma"/>
                <w:sz w:val="16"/>
                <w:szCs w:val="16"/>
              </w:rPr>
              <w:t>K_K01</w:t>
            </w:r>
          </w:p>
          <w:p w14:paraId="175C5AE3"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K_K03</w:t>
            </w:r>
          </w:p>
          <w:p w14:paraId="4D17799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18A0D93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bl>
    <w:p w14:paraId="71570FAF" w14:textId="77777777" w:rsidR="00383BE6" w:rsidRPr="008E3DF9" w:rsidRDefault="00383BE6" w:rsidP="00383BE6">
      <w:pPr>
        <w:spacing w:after="0" w:line="240" w:lineRule="auto"/>
        <w:ind w:right="-87"/>
        <w:rPr>
          <w:rFonts w:ascii="Verdana" w:eastAsia="Times New Roman" w:hAnsi="Verdana" w:cs="Tahoma"/>
          <w:sz w:val="16"/>
          <w:szCs w:val="16"/>
        </w:rPr>
      </w:pPr>
    </w:p>
    <w:p w14:paraId="340197A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71"/>
      </w:tblGrid>
      <w:tr w:rsidR="00383BE6" w:rsidRPr="008E3DF9" w14:paraId="1CB58050" w14:textId="77777777" w:rsidTr="00383BE6">
        <w:tc>
          <w:tcPr>
            <w:tcW w:w="1951" w:type="dxa"/>
            <w:gridSpan w:val="2"/>
          </w:tcPr>
          <w:p w14:paraId="3C238483"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w:t>
            </w:r>
          </w:p>
        </w:tc>
        <w:tc>
          <w:tcPr>
            <w:tcW w:w="2370" w:type="dxa"/>
          </w:tcPr>
          <w:p w14:paraId="399F5AD3"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55" w:type="dxa"/>
            <w:gridSpan w:val="2"/>
          </w:tcPr>
          <w:p w14:paraId="316C2433"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 informacyjny</w:t>
            </w:r>
          </w:p>
        </w:tc>
      </w:tr>
      <w:tr w:rsidR="00383BE6" w:rsidRPr="008E3DF9" w14:paraId="14C7CE34" w14:textId="77777777" w:rsidTr="00383BE6">
        <w:tc>
          <w:tcPr>
            <w:tcW w:w="675" w:type="dxa"/>
          </w:tcPr>
          <w:p w14:paraId="7A0830FC"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274C2F0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30B5069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2BC9DF83"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1871" w:type="dxa"/>
          </w:tcPr>
          <w:p w14:paraId="7A90819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60AE3AA6" w14:textId="77777777" w:rsidTr="00383BE6">
        <w:tc>
          <w:tcPr>
            <w:tcW w:w="675" w:type="dxa"/>
          </w:tcPr>
          <w:p w14:paraId="503E66A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04F4CC45"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Etyczne i kulturowe wyznaczniki zachowań człowieka. Filozofia </w:t>
            </w:r>
            <w:r w:rsidRPr="008E3DF9">
              <w:rPr>
                <w:rFonts w:ascii="Verdana" w:eastAsia="Times New Roman" w:hAnsi="Verdana" w:cs="Tahoma"/>
                <w:i/>
                <w:sz w:val="16"/>
                <w:szCs w:val="16"/>
                <w:lang w:eastAsia="pl-PL"/>
              </w:rPr>
              <w:t>savoir vivre.</w:t>
            </w:r>
            <w:r w:rsidRPr="008E3DF9">
              <w:rPr>
                <w:rFonts w:ascii="Verdana" w:eastAsia="Times New Roman" w:hAnsi="Verdana" w:cs="Tahoma"/>
                <w:sz w:val="16"/>
                <w:szCs w:val="16"/>
                <w:lang w:eastAsia="pl-PL"/>
              </w:rPr>
              <w:t xml:space="preserve"> </w:t>
            </w:r>
          </w:p>
          <w:p w14:paraId="3E4D1E00"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Proces porozumiewania się: język, tematy do rozmowy, korespondencja tradycyjna, telefon, Internet, netykieta.</w:t>
            </w:r>
          </w:p>
          <w:p w14:paraId="2F84C2EA"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lang w:eastAsia="pl-PL"/>
              </w:rPr>
            </w:pPr>
            <w:proofErr w:type="spellStart"/>
            <w:r w:rsidRPr="008E3DF9">
              <w:rPr>
                <w:rFonts w:ascii="Verdana" w:eastAsia="Times New Roman" w:hAnsi="Verdana" w:cs="Tahoma"/>
                <w:sz w:val="16"/>
                <w:szCs w:val="16"/>
                <w:lang w:eastAsia="pl-PL"/>
              </w:rPr>
              <w:t>Precedencja</w:t>
            </w:r>
            <w:proofErr w:type="spellEnd"/>
            <w:r w:rsidRPr="008E3DF9">
              <w:rPr>
                <w:rFonts w:ascii="Verdana" w:eastAsia="Times New Roman" w:hAnsi="Verdana" w:cs="Tahoma"/>
                <w:sz w:val="16"/>
                <w:szCs w:val="16"/>
                <w:lang w:eastAsia="pl-PL"/>
              </w:rPr>
              <w:t>: powitanie, pożegnanie, na uczelni, przy stole, w samochodzie.</w:t>
            </w:r>
          </w:p>
          <w:p w14:paraId="1336477A"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i/>
                <w:sz w:val="16"/>
                <w:szCs w:val="16"/>
                <w:lang w:eastAsia="pl-PL"/>
              </w:rPr>
              <w:t xml:space="preserve"> Savoir vivre</w:t>
            </w:r>
            <w:r w:rsidRPr="008E3DF9">
              <w:rPr>
                <w:rFonts w:ascii="Verdana" w:eastAsia="Times New Roman" w:hAnsi="Verdana" w:cs="Tahoma"/>
                <w:sz w:val="16"/>
                <w:szCs w:val="16"/>
                <w:lang w:eastAsia="pl-PL"/>
              </w:rPr>
              <w:t xml:space="preserve"> w pracy, miejscach publicznych, na uczelni, podczas uroczystości i spotkań prywatnych.</w:t>
            </w:r>
          </w:p>
          <w:p w14:paraId="2460DD34"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Mowa ciała i ubiór (</w:t>
            </w:r>
            <w:proofErr w:type="spellStart"/>
            <w:r w:rsidRPr="008E3DF9">
              <w:rPr>
                <w:rFonts w:ascii="Verdana" w:eastAsia="Times New Roman" w:hAnsi="Verdana" w:cs="Tahoma"/>
                <w:sz w:val="16"/>
                <w:szCs w:val="16"/>
                <w:lang w:eastAsia="pl-PL"/>
              </w:rPr>
              <w:t>dress</w:t>
            </w:r>
            <w:proofErr w:type="spellEnd"/>
            <w:r w:rsidRPr="008E3DF9">
              <w:rPr>
                <w:rFonts w:ascii="Verdana" w:eastAsia="Times New Roman" w:hAnsi="Verdana" w:cs="Tahoma"/>
                <w:sz w:val="16"/>
                <w:szCs w:val="16"/>
                <w:lang w:eastAsia="pl-PL"/>
              </w:rPr>
              <w:t xml:space="preserve"> </w:t>
            </w:r>
            <w:proofErr w:type="spellStart"/>
            <w:r w:rsidRPr="008E3DF9">
              <w:rPr>
                <w:rFonts w:ascii="Verdana" w:eastAsia="Times New Roman" w:hAnsi="Verdana" w:cs="Tahoma"/>
                <w:sz w:val="16"/>
                <w:szCs w:val="16"/>
                <w:lang w:eastAsia="pl-PL"/>
              </w:rPr>
              <w:t>code</w:t>
            </w:r>
            <w:proofErr w:type="spellEnd"/>
            <w:r w:rsidRPr="008E3DF9">
              <w:rPr>
                <w:rFonts w:ascii="Verdana" w:eastAsia="Times New Roman" w:hAnsi="Verdana" w:cs="Tahoma"/>
                <w:sz w:val="16"/>
                <w:szCs w:val="16"/>
                <w:lang w:eastAsia="pl-PL"/>
              </w:rPr>
              <w:t>, elegancja).</w:t>
            </w:r>
          </w:p>
          <w:p w14:paraId="3312CB1D"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lastRenderedPageBreak/>
              <w:t>Spotkania towarzyskie: obowiązki gościa i gospodarza, przygotowanie stołu, zachowanie przy stole, spożywanie posiłków.</w:t>
            </w:r>
          </w:p>
          <w:p w14:paraId="7306EC5A"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b/>
                <w:sz w:val="16"/>
                <w:szCs w:val="16"/>
              </w:rPr>
            </w:pPr>
            <w:r w:rsidRPr="008E3DF9">
              <w:rPr>
                <w:rFonts w:ascii="Verdana" w:eastAsia="Times New Roman" w:hAnsi="Verdana" w:cs="Tahoma"/>
                <w:sz w:val="16"/>
                <w:szCs w:val="16"/>
                <w:lang w:eastAsia="pl-PL"/>
              </w:rPr>
              <w:t>Dobre obyczaje w pracy – podstawy etykiety biznesu.</w:t>
            </w:r>
          </w:p>
        </w:tc>
        <w:tc>
          <w:tcPr>
            <w:tcW w:w="1871" w:type="dxa"/>
          </w:tcPr>
          <w:p w14:paraId="6BA62A3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lastRenderedPageBreak/>
              <w:t>15</w:t>
            </w:r>
          </w:p>
        </w:tc>
      </w:tr>
      <w:tr w:rsidR="00383BE6" w:rsidRPr="008E3DF9" w14:paraId="621B223D" w14:textId="77777777" w:rsidTr="00383BE6">
        <w:tc>
          <w:tcPr>
            <w:tcW w:w="7905" w:type="dxa"/>
            <w:gridSpan w:val="4"/>
          </w:tcPr>
          <w:p w14:paraId="170CD4D7"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71" w:type="dxa"/>
          </w:tcPr>
          <w:p w14:paraId="624DEA1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15</w:t>
            </w:r>
          </w:p>
        </w:tc>
      </w:tr>
    </w:tbl>
    <w:p w14:paraId="45FD77D8" w14:textId="77777777" w:rsidR="00383BE6" w:rsidRPr="008E3DF9" w:rsidRDefault="00383BE6" w:rsidP="00383BE6">
      <w:pPr>
        <w:spacing w:after="0" w:line="240" w:lineRule="auto"/>
        <w:ind w:right="-87"/>
        <w:rPr>
          <w:rFonts w:ascii="Verdana" w:eastAsia="Times New Roman" w:hAnsi="Verdana" w:cs="Tahoma"/>
          <w:b/>
          <w:sz w:val="16"/>
          <w:szCs w:val="16"/>
        </w:rPr>
      </w:pPr>
    </w:p>
    <w:p w14:paraId="27EB72B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3396B286" w14:textId="77777777" w:rsidTr="00383BE6">
        <w:tc>
          <w:tcPr>
            <w:tcW w:w="675" w:type="dxa"/>
          </w:tcPr>
          <w:p w14:paraId="0E9C706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101" w:type="dxa"/>
          </w:tcPr>
          <w:p w14:paraId="229119C7"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lang w:eastAsia="pl-PL"/>
              </w:rPr>
              <w:t xml:space="preserve">E. </w:t>
            </w:r>
            <w:proofErr w:type="spellStart"/>
            <w:r w:rsidRPr="008E3DF9">
              <w:rPr>
                <w:rFonts w:ascii="Verdana" w:eastAsia="Times New Roman" w:hAnsi="Verdana" w:cs="Tahoma"/>
                <w:sz w:val="16"/>
                <w:szCs w:val="16"/>
                <w:lang w:eastAsia="pl-PL"/>
              </w:rPr>
              <w:t>Bonneau</w:t>
            </w:r>
            <w:proofErr w:type="spellEnd"/>
            <w:r w:rsidRPr="008E3DF9">
              <w:rPr>
                <w:rFonts w:ascii="Verdana" w:eastAsia="Times New Roman" w:hAnsi="Verdana" w:cs="Tahoma"/>
                <w:sz w:val="16"/>
                <w:szCs w:val="16"/>
                <w:lang w:eastAsia="pl-PL"/>
              </w:rPr>
              <w:t>, Wielka księga dobrych manier, Warszawa 2010.</w:t>
            </w:r>
          </w:p>
        </w:tc>
      </w:tr>
      <w:tr w:rsidR="00383BE6" w:rsidRPr="008E3DF9" w14:paraId="62E679B9" w14:textId="77777777" w:rsidTr="00383BE6">
        <w:tc>
          <w:tcPr>
            <w:tcW w:w="675" w:type="dxa"/>
          </w:tcPr>
          <w:p w14:paraId="374B803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101" w:type="dxa"/>
          </w:tcPr>
          <w:p w14:paraId="6683A1E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lang w:eastAsia="pl-PL"/>
              </w:rPr>
              <w:t xml:space="preserve">M. </w:t>
            </w:r>
            <w:proofErr w:type="spellStart"/>
            <w:r w:rsidRPr="008E3DF9">
              <w:rPr>
                <w:rFonts w:ascii="Verdana" w:eastAsia="Times New Roman" w:hAnsi="Verdana" w:cs="Tahoma"/>
                <w:sz w:val="16"/>
                <w:szCs w:val="16"/>
                <w:lang w:eastAsia="pl-PL"/>
              </w:rPr>
              <w:t>Kuziak</w:t>
            </w:r>
            <w:proofErr w:type="spellEnd"/>
            <w:r w:rsidRPr="008E3DF9">
              <w:rPr>
                <w:rFonts w:ascii="Verdana" w:eastAsia="Times New Roman" w:hAnsi="Verdana" w:cs="Tahoma"/>
                <w:sz w:val="16"/>
                <w:szCs w:val="16"/>
                <w:lang w:eastAsia="pl-PL"/>
              </w:rPr>
              <w:t>, Jak mówić, rozmawiać, przemawiać?, Bielsko-Biała 2006.</w:t>
            </w:r>
          </w:p>
        </w:tc>
      </w:tr>
      <w:tr w:rsidR="00383BE6" w:rsidRPr="008E3DF9" w14:paraId="60532672" w14:textId="77777777" w:rsidTr="00383BE6">
        <w:tc>
          <w:tcPr>
            <w:tcW w:w="675" w:type="dxa"/>
          </w:tcPr>
          <w:p w14:paraId="3ED89C8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9101" w:type="dxa"/>
          </w:tcPr>
          <w:p w14:paraId="16F8C2BA" w14:textId="77777777" w:rsidR="00383BE6" w:rsidRPr="008E3DF9" w:rsidRDefault="00383BE6" w:rsidP="00383BE6">
            <w:pPr>
              <w:spacing w:after="0" w:line="240" w:lineRule="auto"/>
              <w:ind w:right="-87"/>
              <w:rPr>
                <w:rFonts w:ascii="Verdana" w:eastAsia="Times New Roman" w:hAnsi="Verdana" w:cs="Tahoma"/>
                <w:color w:val="FF0000"/>
                <w:sz w:val="16"/>
                <w:szCs w:val="16"/>
              </w:rPr>
            </w:pPr>
            <w:r w:rsidRPr="008E3DF9">
              <w:rPr>
                <w:rFonts w:ascii="Verdana" w:eastAsia="Calibri" w:hAnsi="Verdana" w:cs="Tahoma"/>
                <w:sz w:val="16"/>
                <w:szCs w:val="16"/>
              </w:rPr>
              <w:t>I. Kamińska-Radomska, Kultura biznesu : normy i formy, Warszawa 2017.</w:t>
            </w:r>
          </w:p>
        </w:tc>
      </w:tr>
    </w:tbl>
    <w:p w14:paraId="70F6CB30" w14:textId="77777777" w:rsidR="00383BE6" w:rsidRPr="008E3DF9" w:rsidRDefault="00383BE6" w:rsidP="00383BE6">
      <w:pPr>
        <w:spacing w:after="0" w:line="240" w:lineRule="auto"/>
        <w:ind w:right="-87"/>
        <w:rPr>
          <w:rFonts w:ascii="Verdana" w:eastAsia="Times New Roman" w:hAnsi="Verdana" w:cs="Tahoma"/>
          <w:sz w:val="16"/>
          <w:szCs w:val="16"/>
        </w:rPr>
      </w:pPr>
    </w:p>
    <w:p w14:paraId="46DDE03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
        <w:gridCol w:w="9432"/>
      </w:tblGrid>
      <w:tr w:rsidR="00383BE6" w:rsidRPr="008E3DF9" w14:paraId="51667266" w14:textId="77777777" w:rsidTr="00383BE6">
        <w:tc>
          <w:tcPr>
            <w:tcW w:w="0" w:type="auto"/>
          </w:tcPr>
          <w:p w14:paraId="48F0119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432" w:type="dxa"/>
          </w:tcPr>
          <w:p w14:paraId="3CDEFB96" w14:textId="77777777" w:rsidR="00383BE6" w:rsidRPr="008E3DF9" w:rsidRDefault="00383BE6" w:rsidP="00383BE6">
            <w:pPr>
              <w:tabs>
                <w:tab w:val="left" w:pos="5770"/>
              </w:tabs>
              <w:autoSpaceDE w:val="0"/>
              <w:autoSpaceDN w:val="0"/>
              <w:adjustRightInd w:val="0"/>
              <w:spacing w:after="0" w:line="240" w:lineRule="auto"/>
              <w:ind w:right="-87"/>
              <w:rPr>
                <w:rFonts w:ascii="Verdana" w:eastAsia="Times New Roman" w:hAnsi="Verdana" w:cs="Tahoma"/>
                <w:sz w:val="16"/>
                <w:szCs w:val="16"/>
              </w:rPr>
            </w:pPr>
            <w:proofErr w:type="spellStart"/>
            <w:r w:rsidRPr="008E3DF9">
              <w:rPr>
                <w:rFonts w:ascii="Verdana" w:eastAsia="Calibri" w:hAnsi="Verdana" w:cs="Tahoma"/>
                <w:sz w:val="16"/>
                <w:szCs w:val="16"/>
              </w:rPr>
              <w:t>I.Kamińska</w:t>
            </w:r>
            <w:proofErr w:type="spellEnd"/>
            <w:r w:rsidRPr="008E3DF9">
              <w:rPr>
                <w:rFonts w:ascii="Verdana" w:eastAsia="Calibri" w:hAnsi="Verdana" w:cs="Tahoma"/>
                <w:sz w:val="16"/>
                <w:szCs w:val="16"/>
              </w:rPr>
              <w:t>-Radomska, Współczesna etykieta biznesu w codziennej praktyce w Polsce, Warszawa, 2017.</w:t>
            </w:r>
            <w:r w:rsidRPr="008E3DF9">
              <w:rPr>
                <w:rFonts w:ascii="Verdana" w:eastAsia="Times New Roman" w:hAnsi="Verdana" w:cs="Tahoma"/>
                <w:sz w:val="16"/>
                <w:szCs w:val="16"/>
                <w:lang w:eastAsia="pl-PL"/>
              </w:rPr>
              <w:tab/>
            </w:r>
          </w:p>
        </w:tc>
      </w:tr>
      <w:tr w:rsidR="00383BE6" w:rsidRPr="008E3DF9" w14:paraId="5578666F" w14:textId="77777777" w:rsidTr="00383BE6">
        <w:tc>
          <w:tcPr>
            <w:tcW w:w="0" w:type="auto"/>
          </w:tcPr>
          <w:p w14:paraId="623F82C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432" w:type="dxa"/>
          </w:tcPr>
          <w:p w14:paraId="3988F053"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lang w:eastAsia="pl-PL"/>
              </w:rPr>
              <w:t>E. Pietkiewicz, Dobre obyczaje, Warszawa 1987.</w:t>
            </w:r>
          </w:p>
        </w:tc>
      </w:tr>
      <w:tr w:rsidR="00383BE6" w:rsidRPr="008E3DF9" w14:paraId="386248A4" w14:textId="77777777" w:rsidTr="00383BE6">
        <w:tc>
          <w:tcPr>
            <w:tcW w:w="0" w:type="auto"/>
          </w:tcPr>
          <w:p w14:paraId="06FE98B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9432" w:type="dxa"/>
          </w:tcPr>
          <w:p w14:paraId="7034E5D6"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lang w:eastAsia="pl-PL"/>
              </w:rPr>
            </w:pPr>
            <w:proofErr w:type="spellStart"/>
            <w:r w:rsidRPr="008E3DF9">
              <w:rPr>
                <w:rFonts w:ascii="Verdana" w:eastAsia="Arial Unicode MS" w:hAnsi="Verdana" w:cs="Tahoma"/>
                <w:sz w:val="16"/>
                <w:szCs w:val="16"/>
              </w:rPr>
              <w:t>A.Jarczyński</w:t>
            </w:r>
            <w:proofErr w:type="spellEnd"/>
            <w:r w:rsidRPr="008E3DF9">
              <w:rPr>
                <w:rFonts w:ascii="Verdana" w:eastAsia="Arial Unicode MS" w:hAnsi="Verdana" w:cs="Tahoma"/>
                <w:sz w:val="16"/>
                <w:szCs w:val="16"/>
              </w:rPr>
              <w:t>, Etykieta w biznesie, Gliwice 2010.</w:t>
            </w:r>
          </w:p>
        </w:tc>
      </w:tr>
    </w:tbl>
    <w:p w14:paraId="2D8985D5" w14:textId="77777777" w:rsidR="00383BE6" w:rsidRPr="008E3DF9" w:rsidRDefault="00383BE6" w:rsidP="00383BE6">
      <w:pPr>
        <w:spacing w:after="0" w:line="240" w:lineRule="auto"/>
        <w:ind w:right="-87"/>
        <w:rPr>
          <w:rFonts w:ascii="Verdana" w:eastAsia="Times New Roman" w:hAnsi="Verdana" w:cs="Tahoma"/>
          <w:sz w:val="16"/>
          <w:szCs w:val="16"/>
        </w:rPr>
      </w:pPr>
    </w:p>
    <w:p w14:paraId="0FE01672" w14:textId="77777777" w:rsidR="00383BE6" w:rsidRPr="008E3DF9" w:rsidRDefault="00383BE6" w:rsidP="00383BE6">
      <w:pPr>
        <w:spacing w:after="0" w:line="240" w:lineRule="auto"/>
        <w:ind w:right="-87"/>
        <w:rPr>
          <w:rFonts w:ascii="Verdana" w:eastAsia="Times New Roman" w:hAnsi="Verdan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438"/>
        <w:gridCol w:w="855"/>
        <w:gridCol w:w="291"/>
        <w:gridCol w:w="291"/>
        <w:gridCol w:w="291"/>
        <w:gridCol w:w="981"/>
        <w:gridCol w:w="855"/>
        <w:gridCol w:w="300"/>
        <w:gridCol w:w="981"/>
        <w:gridCol w:w="431"/>
        <w:gridCol w:w="671"/>
        <w:gridCol w:w="696"/>
        <w:gridCol w:w="424"/>
        <w:gridCol w:w="960"/>
      </w:tblGrid>
      <w:tr w:rsidR="00383BE6" w:rsidRPr="008E3DF9" w14:paraId="33C89484" w14:textId="77777777" w:rsidTr="00383BE6">
        <w:trPr>
          <w:trHeight w:val="501"/>
        </w:trPr>
        <w:tc>
          <w:tcPr>
            <w:tcW w:w="0" w:type="auto"/>
            <w:gridSpan w:val="15"/>
            <w:shd w:val="clear" w:color="auto" w:fill="BFBFBF"/>
            <w:vAlign w:val="center"/>
          </w:tcPr>
          <w:p w14:paraId="22C9D3A1"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75" w:name="_Toc515130232"/>
            <w:bookmarkStart w:id="76" w:name="_Toc517258344"/>
            <w:bookmarkStart w:id="77" w:name="_Toc9361164"/>
            <w:bookmarkStart w:id="78" w:name="_Toc177650473"/>
            <w:r w:rsidRPr="008E3DF9">
              <w:rPr>
                <w:rFonts w:ascii="Verdana" w:eastAsia="Times New Roman" w:hAnsi="Verdana" w:cs="Tahoma"/>
                <w:b/>
                <w:bCs/>
                <w:szCs w:val="28"/>
                <w:lang w:eastAsia="pl-PL"/>
              </w:rPr>
              <w:t xml:space="preserve">PIERWSZA POMOC ROK I/ </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1</w:t>
            </w:r>
            <w:bookmarkEnd w:id="75"/>
            <w:bookmarkEnd w:id="76"/>
            <w:bookmarkEnd w:id="77"/>
            <w:bookmarkEnd w:id="78"/>
          </w:p>
        </w:tc>
      </w:tr>
      <w:tr w:rsidR="00383BE6" w:rsidRPr="008E3DF9" w14:paraId="4B646F91" w14:textId="77777777" w:rsidTr="00383BE6">
        <w:trPr>
          <w:trHeight w:val="501"/>
        </w:trPr>
        <w:tc>
          <w:tcPr>
            <w:tcW w:w="0" w:type="auto"/>
            <w:gridSpan w:val="4"/>
            <w:vAlign w:val="center"/>
          </w:tcPr>
          <w:p w14:paraId="30F65B4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0" w:type="auto"/>
            <w:gridSpan w:val="11"/>
            <w:vAlign w:val="center"/>
          </w:tcPr>
          <w:p w14:paraId="7619808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b/>
                <w:sz w:val="16"/>
                <w:szCs w:val="16"/>
              </w:rPr>
              <w:t>Pierwsza pomoc</w:t>
            </w:r>
          </w:p>
        </w:tc>
      </w:tr>
      <w:tr w:rsidR="00383BE6" w:rsidRPr="008E3DF9" w14:paraId="358D18EE" w14:textId="77777777" w:rsidTr="00383BE6">
        <w:trPr>
          <w:trHeight w:val="210"/>
        </w:trPr>
        <w:tc>
          <w:tcPr>
            <w:tcW w:w="0" w:type="auto"/>
            <w:gridSpan w:val="4"/>
            <w:vAlign w:val="center"/>
          </w:tcPr>
          <w:p w14:paraId="6718F44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0" w:type="auto"/>
            <w:gridSpan w:val="11"/>
            <w:vAlign w:val="center"/>
          </w:tcPr>
          <w:p w14:paraId="435F2EA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0D0FA84F" w14:textId="77777777" w:rsidTr="00383BE6">
        <w:trPr>
          <w:trHeight w:val="210"/>
        </w:trPr>
        <w:tc>
          <w:tcPr>
            <w:tcW w:w="0" w:type="auto"/>
            <w:gridSpan w:val="4"/>
            <w:vAlign w:val="center"/>
          </w:tcPr>
          <w:p w14:paraId="010223A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0" w:type="auto"/>
            <w:gridSpan w:val="11"/>
            <w:vAlign w:val="center"/>
          </w:tcPr>
          <w:p w14:paraId="4A1E723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56B5A157" w14:textId="77777777" w:rsidTr="00383BE6">
        <w:trPr>
          <w:trHeight w:val="210"/>
        </w:trPr>
        <w:tc>
          <w:tcPr>
            <w:tcW w:w="0" w:type="auto"/>
            <w:gridSpan w:val="4"/>
            <w:vAlign w:val="center"/>
          </w:tcPr>
          <w:p w14:paraId="2CB889D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0" w:type="auto"/>
            <w:gridSpan w:val="11"/>
            <w:vAlign w:val="center"/>
          </w:tcPr>
          <w:p w14:paraId="3E8D886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 stopnia</w:t>
            </w:r>
          </w:p>
        </w:tc>
      </w:tr>
      <w:tr w:rsidR="00F137F7" w:rsidRPr="008E3DF9" w14:paraId="32D3520D" w14:textId="77777777" w:rsidTr="00383BE6">
        <w:trPr>
          <w:trHeight w:val="210"/>
        </w:trPr>
        <w:tc>
          <w:tcPr>
            <w:tcW w:w="0" w:type="auto"/>
            <w:gridSpan w:val="4"/>
            <w:vAlign w:val="center"/>
          </w:tcPr>
          <w:p w14:paraId="10FB77FA" w14:textId="77777777" w:rsidR="00F137F7" w:rsidRPr="008E3DF9" w:rsidRDefault="00F137F7" w:rsidP="00F137F7">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0" w:type="auto"/>
            <w:gridSpan w:val="11"/>
            <w:vAlign w:val="center"/>
          </w:tcPr>
          <w:p w14:paraId="1A365E7B" w14:textId="77777777" w:rsidR="00F137F7" w:rsidRPr="008E3DF9" w:rsidRDefault="00F137F7" w:rsidP="00F137F7">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 Nauczyciel języka angielskiego / Tłumacz języka angielskiego w biznesie</w:t>
            </w:r>
          </w:p>
        </w:tc>
      </w:tr>
      <w:tr w:rsidR="00F137F7" w:rsidRPr="008E3DF9" w14:paraId="7DD2073D" w14:textId="77777777" w:rsidTr="00383BE6">
        <w:trPr>
          <w:trHeight w:val="210"/>
        </w:trPr>
        <w:tc>
          <w:tcPr>
            <w:tcW w:w="0" w:type="auto"/>
            <w:gridSpan w:val="4"/>
            <w:vAlign w:val="center"/>
          </w:tcPr>
          <w:p w14:paraId="6FFF8D7E" w14:textId="77777777" w:rsidR="00F137F7" w:rsidRPr="008E3DF9" w:rsidRDefault="00F137F7" w:rsidP="00F137F7">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0" w:type="auto"/>
            <w:gridSpan w:val="11"/>
            <w:vAlign w:val="center"/>
          </w:tcPr>
          <w:p w14:paraId="39E413A2" w14:textId="77777777" w:rsidR="00F137F7" w:rsidRPr="008E3DF9" w:rsidRDefault="00F137F7" w:rsidP="00F137F7">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F137F7" w:rsidRPr="008E3DF9" w14:paraId="7062C8EA" w14:textId="77777777" w:rsidTr="00383BE6">
        <w:trPr>
          <w:trHeight w:val="210"/>
        </w:trPr>
        <w:tc>
          <w:tcPr>
            <w:tcW w:w="0" w:type="auto"/>
            <w:gridSpan w:val="4"/>
            <w:vAlign w:val="center"/>
          </w:tcPr>
          <w:p w14:paraId="7D6CA3BF" w14:textId="77777777" w:rsidR="00F137F7" w:rsidRPr="008E3DF9" w:rsidRDefault="00F137F7" w:rsidP="00F137F7">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0" w:type="auto"/>
            <w:gridSpan w:val="11"/>
            <w:vAlign w:val="center"/>
          </w:tcPr>
          <w:p w14:paraId="4BD2C881" w14:textId="77777777" w:rsidR="00F137F7" w:rsidRPr="008E3DF9" w:rsidRDefault="00F137F7" w:rsidP="00F137F7">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w:t>
            </w:r>
          </w:p>
        </w:tc>
      </w:tr>
      <w:tr w:rsidR="00F137F7" w:rsidRPr="008E3DF9" w14:paraId="1DFF3302" w14:textId="77777777" w:rsidTr="00383BE6">
        <w:trPr>
          <w:trHeight w:val="395"/>
        </w:trPr>
        <w:tc>
          <w:tcPr>
            <w:tcW w:w="0" w:type="auto"/>
            <w:gridSpan w:val="5"/>
            <w:vAlign w:val="center"/>
          </w:tcPr>
          <w:p w14:paraId="18C2A0DC" w14:textId="77777777" w:rsidR="00F137F7" w:rsidRPr="008E3DF9" w:rsidRDefault="00F137F7" w:rsidP="00F137F7">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0" w:type="auto"/>
            <w:gridSpan w:val="2"/>
            <w:vAlign w:val="center"/>
          </w:tcPr>
          <w:p w14:paraId="7DA1E877"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0" w:type="auto"/>
            <w:gridSpan w:val="7"/>
            <w:vAlign w:val="center"/>
          </w:tcPr>
          <w:p w14:paraId="4760278C" w14:textId="77777777" w:rsidR="00F137F7" w:rsidRPr="008E3DF9" w:rsidRDefault="00F137F7" w:rsidP="00F137F7">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r w:rsidRPr="008E3DF9">
              <w:rPr>
                <w:rFonts w:ascii="Verdana" w:eastAsia="Times New Roman" w:hAnsi="Verdana" w:cs="Tahoma"/>
                <w:b/>
                <w:sz w:val="16"/>
                <w:szCs w:val="16"/>
              </w:rPr>
              <w:t xml:space="preserve"> </w:t>
            </w:r>
          </w:p>
        </w:tc>
        <w:tc>
          <w:tcPr>
            <w:tcW w:w="0" w:type="auto"/>
            <w:vMerge w:val="restart"/>
            <w:vAlign w:val="center"/>
          </w:tcPr>
          <w:p w14:paraId="4EDA0BB0"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F137F7" w:rsidRPr="008E3DF9" w14:paraId="315A112B" w14:textId="77777777" w:rsidTr="00383BE6">
        <w:tc>
          <w:tcPr>
            <w:tcW w:w="0" w:type="auto"/>
            <w:gridSpan w:val="2"/>
            <w:vMerge w:val="restart"/>
            <w:vAlign w:val="center"/>
          </w:tcPr>
          <w:p w14:paraId="6254A5EC" w14:textId="77777777" w:rsidR="00F137F7" w:rsidRPr="008E3DF9" w:rsidRDefault="00F137F7" w:rsidP="00F137F7">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0" w:type="auto"/>
            <w:gridSpan w:val="5"/>
            <w:vAlign w:val="center"/>
          </w:tcPr>
          <w:p w14:paraId="646E3289" w14:textId="77777777" w:rsidR="00F137F7" w:rsidRPr="008E3DF9" w:rsidRDefault="00F137F7" w:rsidP="00F137F7">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0" w:type="auto"/>
            <w:vAlign w:val="center"/>
          </w:tcPr>
          <w:p w14:paraId="7295AFDF"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vAlign w:val="center"/>
          </w:tcPr>
          <w:p w14:paraId="7388F2BF"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vAlign w:val="center"/>
          </w:tcPr>
          <w:p w14:paraId="67D58996"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0" w:type="auto"/>
            <w:vAlign w:val="center"/>
          </w:tcPr>
          <w:p w14:paraId="060C379B"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0,6</w:t>
            </w:r>
          </w:p>
        </w:tc>
        <w:tc>
          <w:tcPr>
            <w:tcW w:w="0" w:type="auto"/>
            <w:gridSpan w:val="2"/>
            <w:vAlign w:val="center"/>
          </w:tcPr>
          <w:p w14:paraId="1DBDEF4E"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0" w:type="auto"/>
            <w:vAlign w:val="center"/>
          </w:tcPr>
          <w:p w14:paraId="1A924D71" w14:textId="77777777" w:rsidR="00F137F7" w:rsidRPr="008E3DF9" w:rsidRDefault="00F137F7" w:rsidP="00F137F7">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tak</w:t>
            </w:r>
          </w:p>
        </w:tc>
        <w:tc>
          <w:tcPr>
            <w:tcW w:w="0" w:type="auto"/>
            <w:vMerge/>
            <w:vAlign w:val="center"/>
          </w:tcPr>
          <w:p w14:paraId="79B1B42D" w14:textId="77777777" w:rsidR="00F137F7" w:rsidRPr="008E3DF9" w:rsidRDefault="00F137F7" w:rsidP="00F137F7">
            <w:pPr>
              <w:spacing w:after="0" w:line="240" w:lineRule="auto"/>
              <w:ind w:right="-87"/>
              <w:jc w:val="center"/>
              <w:rPr>
                <w:rFonts w:ascii="Verdana" w:eastAsia="Times New Roman" w:hAnsi="Verdana" w:cs="Tahoma"/>
                <w:sz w:val="16"/>
                <w:szCs w:val="16"/>
              </w:rPr>
            </w:pPr>
          </w:p>
        </w:tc>
      </w:tr>
      <w:tr w:rsidR="00F137F7" w:rsidRPr="008E3DF9" w14:paraId="05FB3631" w14:textId="77777777" w:rsidTr="00383BE6">
        <w:tc>
          <w:tcPr>
            <w:tcW w:w="0" w:type="auto"/>
            <w:gridSpan w:val="2"/>
            <w:vMerge/>
            <w:vAlign w:val="center"/>
          </w:tcPr>
          <w:p w14:paraId="67516AF9" w14:textId="77777777" w:rsidR="00F137F7" w:rsidRPr="008E3DF9" w:rsidRDefault="00F137F7" w:rsidP="00F137F7">
            <w:pPr>
              <w:spacing w:after="0" w:line="240" w:lineRule="auto"/>
              <w:ind w:right="-87"/>
              <w:jc w:val="center"/>
              <w:rPr>
                <w:rFonts w:ascii="Verdana" w:eastAsia="Times New Roman" w:hAnsi="Verdana" w:cs="Tahoma"/>
                <w:sz w:val="16"/>
                <w:szCs w:val="16"/>
              </w:rPr>
            </w:pPr>
          </w:p>
        </w:tc>
        <w:tc>
          <w:tcPr>
            <w:tcW w:w="0" w:type="auto"/>
            <w:vAlign w:val="center"/>
          </w:tcPr>
          <w:p w14:paraId="3981AFD2"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gridSpan w:val="3"/>
            <w:vAlign w:val="center"/>
          </w:tcPr>
          <w:p w14:paraId="3F42CB34"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0" w:type="auto"/>
            <w:vAlign w:val="center"/>
          </w:tcPr>
          <w:p w14:paraId="007A6169"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71F7B29D"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0" w:type="auto"/>
            <w:gridSpan w:val="7"/>
            <w:vAlign w:val="center"/>
          </w:tcPr>
          <w:p w14:paraId="468C1717" w14:textId="77777777" w:rsidR="00F137F7" w:rsidRPr="008E3DF9" w:rsidRDefault="00F137F7" w:rsidP="00F137F7">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0" w:type="auto"/>
            <w:vAlign w:val="center"/>
          </w:tcPr>
          <w:p w14:paraId="075E9B82" w14:textId="77777777" w:rsidR="00F137F7" w:rsidRPr="008E3DF9" w:rsidRDefault="00F137F7" w:rsidP="00F137F7">
            <w:pPr>
              <w:spacing w:after="0" w:line="240" w:lineRule="auto"/>
              <w:ind w:right="-87"/>
              <w:jc w:val="center"/>
              <w:rPr>
                <w:rFonts w:ascii="Verdana" w:eastAsia="Times New Roman" w:hAnsi="Verdana" w:cs="Tahoma"/>
                <w:sz w:val="16"/>
                <w:szCs w:val="16"/>
              </w:rPr>
            </w:pPr>
          </w:p>
          <w:p w14:paraId="53808F03"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F137F7" w:rsidRPr="008E3DF9" w14:paraId="57511C4D" w14:textId="77777777" w:rsidTr="00383BE6">
        <w:trPr>
          <w:trHeight w:val="255"/>
        </w:trPr>
        <w:tc>
          <w:tcPr>
            <w:tcW w:w="0" w:type="auto"/>
            <w:gridSpan w:val="2"/>
            <w:vAlign w:val="center"/>
          </w:tcPr>
          <w:p w14:paraId="115AAFF3" w14:textId="77777777" w:rsidR="00F137F7" w:rsidRPr="008E3DF9" w:rsidRDefault="00F137F7" w:rsidP="00F137F7">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0" w:type="auto"/>
            <w:vAlign w:val="center"/>
          </w:tcPr>
          <w:p w14:paraId="5F1CAEF4"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gridSpan w:val="3"/>
            <w:vAlign w:val="center"/>
          </w:tcPr>
          <w:p w14:paraId="6A70B0E3"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15</w:t>
            </w:r>
          </w:p>
        </w:tc>
        <w:tc>
          <w:tcPr>
            <w:tcW w:w="0" w:type="auto"/>
            <w:vAlign w:val="center"/>
          </w:tcPr>
          <w:p w14:paraId="003EE40A"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15</w:t>
            </w:r>
          </w:p>
        </w:tc>
        <w:tc>
          <w:tcPr>
            <w:tcW w:w="0" w:type="auto"/>
            <w:gridSpan w:val="7"/>
            <w:vAlign w:val="center"/>
          </w:tcPr>
          <w:p w14:paraId="07BEF282" w14:textId="77777777" w:rsidR="00F137F7" w:rsidRPr="008E3DF9" w:rsidRDefault="00F137F7" w:rsidP="00F137F7">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Zaliczenie z praktycznych umiejętności</w:t>
            </w:r>
          </w:p>
        </w:tc>
        <w:tc>
          <w:tcPr>
            <w:tcW w:w="0" w:type="auto"/>
            <w:vAlign w:val="center"/>
          </w:tcPr>
          <w:p w14:paraId="436A1269"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w:t>
            </w:r>
          </w:p>
        </w:tc>
      </w:tr>
      <w:tr w:rsidR="00F137F7" w:rsidRPr="008E3DF9" w14:paraId="7D798DF3" w14:textId="77777777" w:rsidTr="00383BE6">
        <w:trPr>
          <w:trHeight w:val="255"/>
        </w:trPr>
        <w:tc>
          <w:tcPr>
            <w:tcW w:w="0" w:type="auto"/>
            <w:gridSpan w:val="2"/>
            <w:vAlign w:val="center"/>
          </w:tcPr>
          <w:p w14:paraId="5DB7A28B" w14:textId="77777777" w:rsidR="00F137F7" w:rsidRPr="008E3DF9" w:rsidRDefault="00F137F7" w:rsidP="00F137F7">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0" w:type="auto"/>
            <w:vAlign w:val="center"/>
          </w:tcPr>
          <w:p w14:paraId="68E38FE7"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0" w:type="auto"/>
            <w:gridSpan w:val="3"/>
            <w:vAlign w:val="center"/>
          </w:tcPr>
          <w:p w14:paraId="7D146FD9"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vAlign w:val="center"/>
          </w:tcPr>
          <w:p w14:paraId="1413DD5B"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7"/>
            <w:vAlign w:val="center"/>
          </w:tcPr>
          <w:p w14:paraId="591FB9E8" w14:textId="77777777" w:rsidR="00F137F7" w:rsidRPr="008E3DF9" w:rsidRDefault="00F137F7" w:rsidP="00F137F7">
            <w:pPr>
              <w:spacing w:after="0" w:line="240" w:lineRule="auto"/>
              <w:ind w:right="-87"/>
              <w:rPr>
                <w:rFonts w:ascii="Verdana" w:eastAsia="Times New Roman" w:hAnsi="Verdana" w:cs="Tahoma"/>
                <w:sz w:val="16"/>
                <w:szCs w:val="16"/>
              </w:rPr>
            </w:pPr>
          </w:p>
        </w:tc>
        <w:tc>
          <w:tcPr>
            <w:tcW w:w="0" w:type="auto"/>
            <w:vAlign w:val="center"/>
          </w:tcPr>
          <w:p w14:paraId="312BEEEB" w14:textId="77777777" w:rsidR="00F137F7" w:rsidRPr="008E3DF9" w:rsidRDefault="00F137F7" w:rsidP="00F137F7">
            <w:pPr>
              <w:spacing w:after="0" w:line="240" w:lineRule="auto"/>
              <w:ind w:right="-87"/>
              <w:jc w:val="center"/>
              <w:rPr>
                <w:rFonts w:ascii="Verdana" w:eastAsia="Times New Roman" w:hAnsi="Verdana" w:cs="Tahoma"/>
                <w:sz w:val="16"/>
                <w:szCs w:val="16"/>
              </w:rPr>
            </w:pPr>
          </w:p>
        </w:tc>
      </w:tr>
      <w:tr w:rsidR="00F137F7" w:rsidRPr="008E3DF9" w14:paraId="7DFD2730" w14:textId="77777777" w:rsidTr="00383BE6">
        <w:trPr>
          <w:trHeight w:val="279"/>
        </w:trPr>
        <w:tc>
          <w:tcPr>
            <w:tcW w:w="0" w:type="auto"/>
            <w:gridSpan w:val="2"/>
            <w:vAlign w:val="center"/>
          </w:tcPr>
          <w:p w14:paraId="3B47A8A6" w14:textId="77777777" w:rsidR="00F137F7" w:rsidRPr="008E3DF9" w:rsidRDefault="00F137F7" w:rsidP="00F137F7">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0" w:type="auto"/>
            <w:vAlign w:val="center"/>
          </w:tcPr>
          <w:p w14:paraId="471DCE6F"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34</w:t>
            </w:r>
          </w:p>
        </w:tc>
        <w:tc>
          <w:tcPr>
            <w:tcW w:w="0" w:type="auto"/>
            <w:gridSpan w:val="3"/>
            <w:vAlign w:val="center"/>
          </w:tcPr>
          <w:p w14:paraId="5D8541E7"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17</w:t>
            </w:r>
          </w:p>
        </w:tc>
        <w:tc>
          <w:tcPr>
            <w:tcW w:w="0" w:type="auto"/>
            <w:vAlign w:val="center"/>
          </w:tcPr>
          <w:p w14:paraId="5C3E22FE"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17</w:t>
            </w:r>
          </w:p>
        </w:tc>
        <w:tc>
          <w:tcPr>
            <w:tcW w:w="0" w:type="auto"/>
            <w:gridSpan w:val="5"/>
            <w:vAlign w:val="center"/>
          </w:tcPr>
          <w:p w14:paraId="56D14F93" w14:textId="77777777" w:rsidR="00F137F7" w:rsidRPr="008E3DF9" w:rsidRDefault="00F137F7" w:rsidP="00F137F7">
            <w:pPr>
              <w:spacing w:after="0" w:line="240" w:lineRule="auto"/>
              <w:ind w:right="-87"/>
              <w:jc w:val="center"/>
              <w:rPr>
                <w:rFonts w:ascii="Verdana" w:eastAsia="Times New Roman" w:hAnsi="Verdana" w:cs="Tahoma"/>
                <w:sz w:val="16"/>
                <w:szCs w:val="16"/>
              </w:rPr>
            </w:pPr>
          </w:p>
        </w:tc>
        <w:tc>
          <w:tcPr>
            <w:tcW w:w="0" w:type="auto"/>
            <w:gridSpan w:val="2"/>
            <w:vAlign w:val="center"/>
          </w:tcPr>
          <w:p w14:paraId="36E6AA6C"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0" w:type="auto"/>
            <w:vAlign w:val="center"/>
          </w:tcPr>
          <w:p w14:paraId="4A24B9EA" w14:textId="77777777" w:rsidR="00F137F7" w:rsidRPr="008E3DF9" w:rsidRDefault="00F137F7" w:rsidP="00F137F7">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F137F7" w:rsidRPr="008E3DF9" w14:paraId="32821EFE" w14:textId="77777777" w:rsidTr="00383BE6">
        <w:tc>
          <w:tcPr>
            <w:tcW w:w="0" w:type="auto"/>
            <w:vAlign w:val="center"/>
          </w:tcPr>
          <w:p w14:paraId="73D54CD4" w14:textId="77777777" w:rsidR="00F137F7" w:rsidRPr="008E3DF9" w:rsidRDefault="00F137F7" w:rsidP="00F137F7">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0" w:type="auto"/>
            <w:vAlign w:val="center"/>
          </w:tcPr>
          <w:p w14:paraId="58F14C89" w14:textId="77777777" w:rsidR="00F137F7" w:rsidRPr="008E3DF9" w:rsidRDefault="00F137F7" w:rsidP="00F137F7">
            <w:pPr>
              <w:spacing w:after="0" w:line="240" w:lineRule="auto"/>
              <w:ind w:right="-87"/>
              <w:jc w:val="center"/>
              <w:rPr>
                <w:rFonts w:ascii="Verdana" w:eastAsia="Times New Roman" w:hAnsi="Verdana" w:cs="Tahoma"/>
                <w:b/>
                <w:sz w:val="16"/>
                <w:szCs w:val="16"/>
              </w:rPr>
            </w:pPr>
          </w:p>
          <w:p w14:paraId="3C1216C9" w14:textId="77777777" w:rsidR="00F137F7" w:rsidRPr="008E3DF9" w:rsidRDefault="00F137F7" w:rsidP="00F137F7">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1D00EFE5" w14:textId="77777777" w:rsidR="00F137F7" w:rsidRPr="008E3DF9" w:rsidRDefault="00F137F7" w:rsidP="00F137F7">
            <w:pPr>
              <w:spacing w:after="0" w:line="240" w:lineRule="auto"/>
              <w:ind w:right="-87"/>
              <w:jc w:val="center"/>
              <w:rPr>
                <w:rFonts w:ascii="Verdana" w:eastAsia="Times New Roman" w:hAnsi="Verdana" w:cs="Tahoma"/>
                <w:b/>
                <w:sz w:val="16"/>
                <w:szCs w:val="16"/>
              </w:rPr>
            </w:pPr>
          </w:p>
        </w:tc>
        <w:tc>
          <w:tcPr>
            <w:tcW w:w="0" w:type="auto"/>
            <w:gridSpan w:val="10"/>
            <w:vAlign w:val="center"/>
          </w:tcPr>
          <w:p w14:paraId="47FFD39F" w14:textId="77777777" w:rsidR="00F137F7" w:rsidRPr="008E3DF9" w:rsidRDefault="00F137F7" w:rsidP="00F137F7">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0" w:type="auto"/>
            <w:gridSpan w:val="2"/>
            <w:vAlign w:val="center"/>
          </w:tcPr>
          <w:p w14:paraId="3C6653C7" w14:textId="77777777" w:rsidR="00F137F7" w:rsidRPr="008E3DF9" w:rsidRDefault="00F137F7" w:rsidP="00F137F7">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0" w:type="auto"/>
            <w:vAlign w:val="center"/>
          </w:tcPr>
          <w:p w14:paraId="3CA8CB0A" w14:textId="77777777" w:rsidR="00F137F7" w:rsidRPr="008E3DF9" w:rsidRDefault="00F137F7" w:rsidP="00F137F7">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F137F7" w:rsidRPr="008E3DF9" w14:paraId="208A1E6D" w14:textId="77777777" w:rsidTr="00383BE6">
        <w:trPr>
          <w:trHeight w:val="255"/>
        </w:trPr>
        <w:tc>
          <w:tcPr>
            <w:tcW w:w="0" w:type="auto"/>
            <w:vAlign w:val="center"/>
          </w:tcPr>
          <w:p w14:paraId="44EBC061" w14:textId="77777777" w:rsidR="00F137F7" w:rsidRPr="008E3DF9" w:rsidRDefault="00F137F7" w:rsidP="00F137F7">
            <w:pPr>
              <w:spacing w:after="0" w:line="240" w:lineRule="auto"/>
              <w:ind w:right="-87"/>
              <w:jc w:val="center"/>
              <w:rPr>
                <w:rFonts w:ascii="Verdana" w:eastAsia="Times New Roman" w:hAnsi="Verdana" w:cs="Tahoma"/>
                <w:sz w:val="16"/>
                <w:szCs w:val="16"/>
              </w:rPr>
            </w:pPr>
          </w:p>
          <w:p w14:paraId="2340155E"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0" w:type="auto"/>
            <w:vAlign w:val="center"/>
          </w:tcPr>
          <w:p w14:paraId="6C807F9A"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vAlign w:val="center"/>
          </w:tcPr>
          <w:p w14:paraId="18AC2997"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Calibri" w:hAnsi="Verdana" w:cs="Tahoma"/>
                <w:sz w:val="16"/>
                <w:szCs w:val="16"/>
                <w:lang w:eastAsia="pl-PL"/>
              </w:rPr>
              <w:t>Potrafi rozpoznać́ stan zagrożenia życia i zdrowia i uruchomić́ łańcuch przeżycia</w:t>
            </w:r>
          </w:p>
        </w:tc>
        <w:tc>
          <w:tcPr>
            <w:tcW w:w="0" w:type="auto"/>
            <w:gridSpan w:val="2"/>
            <w:vAlign w:val="center"/>
          </w:tcPr>
          <w:p w14:paraId="1FC43609"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K_W03</w:t>
            </w:r>
          </w:p>
        </w:tc>
        <w:tc>
          <w:tcPr>
            <w:tcW w:w="0" w:type="auto"/>
            <w:vAlign w:val="center"/>
          </w:tcPr>
          <w:p w14:paraId="4559C93E" w14:textId="77777777" w:rsidR="00F137F7" w:rsidRPr="008E3DF9" w:rsidRDefault="00F137F7" w:rsidP="00F137F7">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F137F7" w:rsidRPr="008E3DF9" w14:paraId="4FC65169" w14:textId="77777777" w:rsidTr="00383BE6">
        <w:trPr>
          <w:trHeight w:val="255"/>
        </w:trPr>
        <w:tc>
          <w:tcPr>
            <w:tcW w:w="0" w:type="auto"/>
            <w:vMerge w:val="restart"/>
            <w:vAlign w:val="center"/>
          </w:tcPr>
          <w:p w14:paraId="6DBDF956" w14:textId="77777777" w:rsidR="00F137F7" w:rsidRPr="008E3DF9" w:rsidRDefault="00F137F7" w:rsidP="00F137F7">
            <w:pPr>
              <w:spacing w:after="0" w:line="240" w:lineRule="auto"/>
              <w:ind w:right="-87"/>
              <w:jc w:val="center"/>
              <w:rPr>
                <w:rFonts w:ascii="Verdana" w:eastAsia="Times New Roman" w:hAnsi="Verdana" w:cs="Tahoma"/>
                <w:sz w:val="16"/>
                <w:szCs w:val="16"/>
              </w:rPr>
            </w:pPr>
          </w:p>
          <w:p w14:paraId="2C134BDC"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0" w:type="auto"/>
            <w:vAlign w:val="center"/>
          </w:tcPr>
          <w:p w14:paraId="7B51F4E2"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vAlign w:val="center"/>
          </w:tcPr>
          <w:p w14:paraId="122C8AA0"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Calibri" w:hAnsi="Verdana" w:cs="Tahoma"/>
                <w:sz w:val="16"/>
                <w:szCs w:val="16"/>
              </w:rPr>
              <w:t xml:space="preserve">Potrafi wykonać́ resuscytację </w:t>
            </w:r>
            <w:proofErr w:type="spellStart"/>
            <w:r w:rsidRPr="008E3DF9">
              <w:rPr>
                <w:rFonts w:ascii="Verdana" w:eastAsia="Calibri" w:hAnsi="Verdana" w:cs="Tahoma"/>
                <w:sz w:val="16"/>
                <w:szCs w:val="16"/>
              </w:rPr>
              <w:t>krążeniowo-oddechowa</w:t>
            </w:r>
            <w:proofErr w:type="spellEnd"/>
            <w:r w:rsidRPr="008E3DF9">
              <w:rPr>
                <w:rFonts w:ascii="Verdana" w:eastAsia="Calibri" w:hAnsi="Verdana" w:cs="Tahoma"/>
                <w:sz w:val="16"/>
                <w:szCs w:val="16"/>
              </w:rPr>
              <w:t xml:space="preserve">̨ u dorosłych i dzieci metodą </w:t>
            </w:r>
            <w:proofErr w:type="spellStart"/>
            <w:r w:rsidRPr="008E3DF9">
              <w:rPr>
                <w:rFonts w:ascii="Verdana" w:eastAsia="Calibri" w:hAnsi="Verdana" w:cs="Tahoma"/>
                <w:sz w:val="16"/>
                <w:szCs w:val="16"/>
              </w:rPr>
              <w:t>bezprzyrządowa</w:t>
            </w:r>
            <w:proofErr w:type="spellEnd"/>
            <w:r w:rsidRPr="008E3DF9">
              <w:rPr>
                <w:rFonts w:ascii="Verdana" w:eastAsia="Calibri" w:hAnsi="Verdana" w:cs="Tahoma"/>
                <w:sz w:val="16"/>
                <w:szCs w:val="16"/>
              </w:rPr>
              <w:t xml:space="preserve">̨ z wykorzystaniem </w:t>
            </w:r>
            <w:proofErr w:type="spellStart"/>
            <w:r w:rsidRPr="008E3DF9">
              <w:rPr>
                <w:rFonts w:ascii="Verdana" w:eastAsia="Calibri" w:hAnsi="Verdana" w:cs="Tahoma"/>
                <w:sz w:val="16"/>
                <w:szCs w:val="16"/>
              </w:rPr>
              <w:t>AED</w:t>
            </w:r>
            <w:proofErr w:type="spellEnd"/>
          </w:p>
        </w:tc>
        <w:tc>
          <w:tcPr>
            <w:tcW w:w="0" w:type="auto"/>
            <w:gridSpan w:val="2"/>
            <w:vAlign w:val="center"/>
          </w:tcPr>
          <w:p w14:paraId="51CECDCD"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Calibri" w:hAnsi="Verdana" w:cs="Tahoma"/>
                <w:sz w:val="16"/>
                <w:szCs w:val="16"/>
              </w:rPr>
              <w:t>K_U04 K_U05</w:t>
            </w:r>
          </w:p>
        </w:tc>
        <w:tc>
          <w:tcPr>
            <w:tcW w:w="0" w:type="auto"/>
            <w:vAlign w:val="center"/>
          </w:tcPr>
          <w:p w14:paraId="05BA1BBA" w14:textId="77777777" w:rsidR="00F137F7" w:rsidRPr="008E3DF9" w:rsidRDefault="00F137F7" w:rsidP="00F137F7">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F137F7" w:rsidRPr="008E3DF9" w14:paraId="6A19B920" w14:textId="77777777" w:rsidTr="00383BE6">
        <w:trPr>
          <w:trHeight w:val="255"/>
        </w:trPr>
        <w:tc>
          <w:tcPr>
            <w:tcW w:w="0" w:type="auto"/>
            <w:vMerge/>
            <w:vAlign w:val="center"/>
          </w:tcPr>
          <w:p w14:paraId="062E14BF" w14:textId="77777777" w:rsidR="00F137F7" w:rsidRPr="008E3DF9" w:rsidRDefault="00F137F7" w:rsidP="00F137F7">
            <w:pPr>
              <w:spacing w:after="0" w:line="240" w:lineRule="auto"/>
              <w:ind w:right="-87"/>
              <w:jc w:val="center"/>
              <w:rPr>
                <w:rFonts w:ascii="Verdana" w:eastAsia="Times New Roman" w:hAnsi="Verdana" w:cs="Tahoma"/>
                <w:sz w:val="16"/>
                <w:szCs w:val="16"/>
              </w:rPr>
            </w:pPr>
          </w:p>
        </w:tc>
        <w:tc>
          <w:tcPr>
            <w:tcW w:w="0" w:type="auto"/>
            <w:vAlign w:val="center"/>
          </w:tcPr>
          <w:p w14:paraId="30DE9092"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10"/>
            <w:vAlign w:val="center"/>
          </w:tcPr>
          <w:p w14:paraId="655CF8D2"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Calibri" w:hAnsi="Verdana" w:cs="Tahoma"/>
                <w:sz w:val="16"/>
                <w:szCs w:val="16"/>
              </w:rPr>
              <w:t>Potrafi udzielić́ pierwszej pomocy w urazach z zachowaniem zasad bezpieczeństwa</w:t>
            </w:r>
          </w:p>
        </w:tc>
        <w:tc>
          <w:tcPr>
            <w:tcW w:w="0" w:type="auto"/>
            <w:gridSpan w:val="2"/>
            <w:vAlign w:val="center"/>
          </w:tcPr>
          <w:p w14:paraId="3AC26A94" w14:textId="77777777" w:rsidR="00F137F7" w:rsidRPr="008E3DF9" w:rsidRDefault="00F137F7" w:rsidP="00F137F7">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K_U04 K_U05</w:t>
            </w:r>
          </w:p>
        </w:tc>
        <w:tc>
          <w:tcPr>
            <w:tcW w:w="0" w:type="auto"/>
            <w:vAlign w:val="center"/>
          </w:tcPr>
          <w:p w14:paraId="4F7F84E2" w14:textId="77777777" w:rsidR="00F137F7" w:rsidRPr="008E3DF9" w:rsidRDefault="00F137F7" w:rsidP="00F137F7">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F137F7" w:rsidRPr="008E3DF9" w14:paraId="65CE0E2A" w14:textId="77777777" w:rsidTr="00383BE6">
        <w:trPr>
          <w:trHeight w:val="255"/>
        </w:trPr>
        <w:tc>
          <w:tcPr>
            <w:tcW w:w="0" w:type="auto"/>
            <w:vMerge/>
            <w:vAlign w:val="center"/>
          </w:tcPr>
          <w:p w14:paraId="77DFF775" w14:textId="77777777" w:rsidR="00F137F7" w:rsidRPr="008E3DF9" w:rsidRDefault="00F137F7" w:rsidP="00F137F7">
            <w:pPr>
              <w:spacing w:after="0" w:line="240" w:lineRule="auto"/>
              <w:ind w:right="-87"/>
              <w:jc w:val="center"/>
              <w:rPr>
                <w:rFonts w:ascii="Verdana" w:eastAsia="Times New Roman" w:hAnsi="Verdana" w:cs="Tahoma"/>
                <w:sz w:val="16"/>
                <w:szCs w:val="16"/>
              </w:rPr>
            </w:pPr>
          </w:p>
        </w:tc>
        <w:tc>
          <w:tcPr>
            <w:tcW w:w="0" w:type="auto"/>
            <w:vAlign w:val="center"/>
          </w:tcPr>
          <w:p w14:paraId="662546DA"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0" w:type="auto"/>
            <w:gridSpan w:val="10"/>
            <w:vAlign w:val="center"/>
          </w:tcPr>
          <w:p w14:paraId="3F1C0312"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Calibri" w:hAnsi="Verdana" w:cs="Tahoma"/>
                <w:sz w:val="16"/>
                <w:szCs w:val="16"/>
              </w:rPr>
              <w:t>Potrafi udzielić́ pierwszej pomocy w zadławieniu</w:t>
            </w:r>
          </w:p>
        </w:tc>
        <w:tc>
          <w:tcPr>
            <w:tcW w:w="0" w:type="auto"/>
            <w:gridSpan w:val="2"/>
            <w:vAlign w:val="center"/>
          </w:tcPr>
          <w:p w14:paraId="30AE9644" w14:textId="77777777" w:rsidR="00F137F7" w:rsidRPr="008E3DF9" w:rsidRDefault="00F137F7" w:rsidP="00F137F7">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K_U04 K_U05</w:t>
            </w:r>
          </w:p>
        </w:tc>
        <w:tc>
          <w:tcPr>
            <w:tcW w:w="0" w:type="auto"/>
            <w:vAlign w:val="center"/>
          </w:tcPr>
          <w:p w14:paraId="34C7888B" w14:textId="77777777" w:rsidR="00F137F7" w:rsidRPr="008E3DF9" w:rsidRDefault="00F137F7" w:rsidP="00F137F7">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F137F7" w:rsidRPr="008E3DF9" w14:paraId="480FEBD8" w14:textId="77777777" w:rsidTr="00383BE6">
        <w:trPr>
          <w:trHeight w:val="255"/>
        </w:trPr>
        <w:tc>
          <w:tcPr>
            <w:tcW w:w="0" w:type="auto"/>
            <w:vMerge w:val="restart"/>
            <w:vAlign w:val="center"/>
          </w:tcPr>
          <w:p w14:paraId="2D026103" w14:textId="77777777" w:rsidR="00F137F7" w:rsidRPr="008E3DF9" w:rsidRDefault="00F137F7" w:rsidP="00F137F7">
            <w:pPr>
              <w:spacing w:after="0" w:line="240" w:lineRule="auto"/>
              <w:ind w:right="-87"/>
              <w:jc w:val="center"/>
              <w:rPr>
                <w:rFonts w:ascii="Verdana" w:eastAsia="Times New Roman" w:hAnsi="Verdana" w:cs="Tahoma"/>
                <w:sz w:val="16"/>
                <w:szCs w:val="16"/>
              </w:rPr>
            </w:pPr>
          </w:p>
          <w:p w14:paraId="4F507E50"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0" w:type="auto"/>
            <w:vAlign w:val="center"/>
          </w:tcPr>
          <w:p w14:paraId="5E0AB52D"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vAlign w:val="center"/>
          </w:tcPr>
          <w:p w14:paraId="5BD571B0"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Potrafi pracować w grupie, przyjmując różne w niej role</w:t>
            </w:r>
          </w:p>
        </w:tc>
        <w:tc>
          <w:tcPr>
            <w:tcW w:w="0" w:type="auto"/>
            <w:gridSpan w:val="2"/>
            <w:vAlign w:val="center"/>
          </w:tcPr>
          <w:p w14:paraId="26774DD2"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K_K01</w:t>
            </w:r>
          </w:p>
        </w:tc>
        <w:tc>
          <w:tcPr>
            <w:tcW w:w="0" w:type="auto"/>
            <w:vAlign w:val="center"/>
          </w:tcPr>
          <w:p w14:paraId="49F145CF" w14:textId="77777777" w:rsidR="00F137F7" w:rsidRPr="008E3DF9" w:rsidRDefault="00F137F7" w:rsidP="00F137F7">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F137F7" w:rsidRPr="008E3DF9" w14:paraId="69119092" w14:textId="77777777" w:rsidTr="00383BE6">
        <w:trPr>
          <w:trHeight w:val="255"/>
        </w:trPr>
        <w:tc>
          <w:tcPr>
            <w:tcW w:w="0" w:type="auto"/>
            <w:vMerge/>
            <w:vAlign w:val="center"/>
          </w:tcPr>
          <w:p w14:paraId="25D7888C" w14:textId="77777777" w:rsidR="00F137F7" w:rsidRPr="008E3DF9" w:rsidRDefault="00F137F7" w:rsidP="00F137F7">
            <w:pPr>
              <w:spacing w:after="0" w:line="240" w:lineRule="auto"/>
              <w:ind w:right="-87"/>
              <w:jc w:val="center"/>
              <w:rPr>
                <w:rFonts w:ascii="Verdana" w:eastAsia="Times New Roman" w:hAnsi="Verdana" w:cs="Tahoma"/>
                <w:sz w:val="16"/>
                <w:szCs w:val="16"/>
              </w:rPr>
            </w:pPr>
          </w:p>
        </w:tc>
        <w:tc>
          <w:tcPr>
            <w:tcW w:w="0" w:type="auto"/>
            <w:vAlign w:val="center"/>
          </w:tcPr>
          <w:p w14:paraId="589E3CD9"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10"/>
            <w:vAlign w:val="center"/>
          </w:tcPr>
          <w:p w14:paraId="49913071"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Calibri" w:hAnsi="Verdana" w:cs="Tahoma"/>
                <w:sz w:val="16"/>
                <w:szCs w:val="16"/>
                <w:lang w:eastAsia="pl-PL"/>
              </w:rPr>
              <w:t>Jest świadoma własnych ograniczeń́ i wie kiedy wezwać́ pomoc</w:t>
            </w:r>
          </w:p>
        </w:tc>
        <w:tc>
          <w:tcPr>
            <w:tcW w:w="0" w:type="auto"/>
            <w:gridSpan w:val="2"/>
            <w:vAlign w:val="center"/>
          </w:tcPr>
          <w:p w14:paraId="61FC3032"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tc>
        <w:tc>
          <w:tcPr>
            <w:tcW w:w="0" w:type="auto"/>
            <w:vAlign w:val="center"/>
          </w:tcPr>
          <w:p w14:paraId="22D1E381" w14:textId="77777777" w:rsidR="00F137F7" w:rsidRPr="008E3DF9" w:rsidRDefault="00F137F7" w:rsidP="00F137F7">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bl>
    <w:p w14:paraId="61E4208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p w14:paraId="07C0E60A" w14:textId="77777777" w:rsidR="00383BE6" w:rsidRPr="008E3DF9" w:rsidRDefault="00383BE6" w:rsidP="00383BE6">
      <w:pPr>
        <w:spacing w:after="0" w:line="240" w:lineRule="auto"/>
        <w:ind w:right="-87"/>
        <w:rPr>
          <w:rFonts w:ascii="Verdana" w:eastAsia="Times New Roman" w:hAnsi="Verdan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1"/>
        <w:gridCol w:w="6905"/>
        <w:gridCol w:w="1056"/>
      </w:tblGrid>
      <w:tr w:rsidR="00383BE6" w:rsidRPr="008E3DF9" w14:paraId="36D6CB45" w14:textId="77777777" w:rsidTr="00383BE6">
        <w:tc>
          <w:tcPr>
            <w:tcW w:w="0" w:type="auto"/>
          </w:tcPr>
          <w:p w14:paraId="0E45BEF0"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0" w:type="auto"/>
          </w:tcPr>
          <w:p w14:paraId="24BAC499"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 aktywizujące</w:t>
            </w:r>
          </w:p>
        </w:tc>
        <w:tc>
          <w:tcPr>
            <w:tcW w:w="0" w:type="auto"/>
          </w:tcPr>
          <w:p w14:paraId="2C14D908" w14:textId="77777777" w:rsidR="00383BE6" w:rsidRPr="008E3DF9" w:rsidRDefault="00383BE6" w:rsidP="00383BE6">
            <w:pPr>
              <w:spacing w:after="0" w:line="240" w:lineRule="auto"/>
              <w:ind w:right="-87"/>
              <w:rPr>
                <w:rFonts w:ascii="Verdana" w:eastAsia="Times New Roman" w:hAnsi="Verdana" w:cs="Tahoma"/>
                <w:b/>
                <w:sz w:val="16"/>
                <w:szCs w:val="16"/>
              </w:rPr>
            </w:pPr>
          </w:p>
        </w:tc>
      </w:tr>
      <w:tr w:rsidR="00383BE6" w:rsidRPr="008E3DF9" w14:paraId="157A11F0" w14:textId="77777777" w:rsidTr="00383BE6">
        <w:tc>
          <w:tcPr>
            <w:tcW w:w="0" w:type="auto"/>
          </w:tcPr>
          <w:p w14:paraId="6940D4D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0" w:type="auto"/>
          </w:tcPr>
          <w:p w14:paraId="7732B7A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tc>
        <w:tc>
          <w:tcPr>
            <w:tcW w:w="0" w:type="auto"/>
          </w:tcPr>
          <w:p w14:paraId="6FBBDF8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6A59B5CA" w14:textId="77777777" w:rsidTr="00383BE6">
        <w:tc>
          <w:tcPr>
            <w:tcW w:w="0" w:type="auto"/>
          </w:tcPr>
          <w:p w14:paraId="070ECEF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tcPr>
          <w:p w14:paraId="5E26F56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lang w:eastAsia="pl-PL"/>
              </w:rPr>
              <w:t xml:space="preserve">Organizacja ratownictwa medycznego w Polsce - podstawy prawne, bezpieczeństwo własne, zasady wzywania ambulansu. Podstawowe zabiegi resuscytacyjne oraz </w:t>
            </w:r>
            <w:proofErr w:type="spellStart"/>
            <w:r w:rsidRPr="008E3DF9">
              <w:rPr>
                <w:rFonts w:ascii="Verdana" w:eastAsia="Times New Roman" w:hAnsi="Verdana" w:cs="Tahoma"/>
                <w:sz w:val="16"/>
                <w:szCs w:val="16"/>
                <w:lang w:eastAsia="pl-PL"/>
              </w:rPr>
              <w:t>AED</w:t>
            </w:r>
            <w:proofErr w:type="spellEnd"/>
            <w:r w:rsidRPr="008E3DF9">
              <w:rPr>
                <w:rFonts w:ascii="Verdana" w:eastAsia="Times New Roman" w:hAnsi="Verdana" w:cs="Tahoma"/>
                <w:sz w:val="16"/>
                <w:szCs w:val="16"/>
                <w:lang w:eastAsia="pl-PL"/>
              </w:rPr>
              <w:t xml:space="preserve"> u dorosłych i dzieci</w:t>
            </w:r>
          </w:p>
          <w:p w14:paraId="17A2680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Postępowanie w zakrztuszeniu. Poszkodowany nieprzytomny, pozycja bezpieczna.</w:t>
            </w:r>
          </w:p>
          <w:p w14:paraId="4C7DEA6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Podstawowe zabiegi resuscytacyjne oraz </w:t>
            </w:r>
            <w:proofErr w:type="spellStart"/>
            <w:r w:rsidRPr="008E3DF9">
              <w:rPr>
                <w:rFonts w:ascii="Verdana" w:eastAsia="Times New Roman" w:hAnsi="Verdana" w:cs="Tahoma"/>
                <w:sz w:val="16"/>
                <w:szCs w:val="16"/>
              </w:rPr>
              <w:t>AED</w:t>
            </w:r>
            <w:proofErr w:type="spellEnd"/>
            <w:r w:rsidRPr="008E3DF9">
              <w:rPr>
                <w:rFonts w:ascii="Verdana" w:eastAsia="Times New Roman" w:hAnsi="Verdana" w:cs="Tahoma"/>
                <w:sz w:val="16"/>
                <w:szCs w:val="16"/>
              </w:rPr>
              <w:t xml:space="preserve"> u dorosłych.</w:t>
            </w:r>
          </w:p>
          <w:p w14:paraId="15962FB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lastRenderedPageBreak/>
              <w:t xml:space="preserve">Podstawowe zabiegi resuscytacyjne oraz </w:t>
            </w:r>
            <w:proofErr w:type="spellStart"/>
            <w:r w:rsidRPr="008E3DF9">
              <w:rPr>
                <w:rFonts w:ascii="Verdana" w:eastAsia="Times New Roman" w:hAnsi="Verdana" w:cs="Tahoma"/>
                <w:sz w:val="16"/>
                <w:szCs w:val="16"/>
              </w:rPr>
              <w:t>AED</w:t>
            </w:r>
            <w:proofErr w:type="spellEnd"/>
            <w:r w:rsidRPr="008E3DF9">
              <w:rPr>
                <w:rFonts w:ascii="Verdana" w:eastAsia="Times New Roman" w:hAnsi="Verdana" w:cs="Tahoma"/>
                <w:sz w:val="16"/>
                <w:szCs w:val="16"/>
              </w:rPr>
              <w:t xml:space="preserve"> u dzieci.</w:t>
            </w:r>
          </w:p>
          <w:p w14:paraId="3DB0243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Postępowanie w przypadku krwotoków.</w:t>
            </w:r>
          </w:p>
          <w:p w14:paraId="296B25EF"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sz w:val="16"/>
                <w:szCs w:val="16"/>
              </w:rPr>
              <w:t>Postępowanie w przypadku złamań, zwichnięć, skręceń.</w:t>
            </w:r>
          </w:p>
        </w:tc>
        <w:tc>
          <w:tcPr>
            <w:tcW w:w="0" w:type="auto"/>
          </w:tcPr>
          <w:p w14:paraId="0E9AF94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lastRenderedPageBreak/>
              <w:t>15</w:t>
            </w:r>
          </w:p>
        </w:tc>
      </w:tr>
      <w:tr w:rsidR="00383BE6" w:rsidRPr="008E3DF9" w14:paraId="4CF5241E" w14:textId="77777777" w:rsidTr="00383BE6">
        <w:tc>
          <w:tcPr>
            <w:tcW w:w="0" w:type="auto"/>
            <w:gridSpan w:val="2"/>
          </w:tcPr>
          <w:p w14:paraId="0E9FEB8A"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0" w:type="auto"/>
          </w:tcPr>
          <w:p w14:paraId="281BC8D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15</w:t>
            </w:r>
          </w:p>
        </w:tc>
      </w:tr>
    </w:tbl>
    <w:p w14:paraId="73777354" w14:textId="77777777" w:rsidR="00383BE6" w:rsidRPr="008E3DF9" w:rsidRDefault="00383BE6" w:rsidP="00383BE6">
      <w:pPr>
        <w:spacing w:after="0" w:line="240" w:lineRule="auto"/>
        <w:ind w:right="-87"/>
        <w:rPr>
          <w:rFonts w:ascii="Verdana" w:eastAsia="Times New Roman" w:hAnsi="Verdana" w:cs="Tahoma"/>
          <w:sz w:val="16"/>
          <w:szCs w:val="16"/>
        </w:rPr>
      </w:pPr>
    </w:p>
    <w:p w14:paraId="489054F3"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9101"/>
      </w:tblGrid>
      <w:tr w:rsidR="00383BE6" w:rsidRPr="008E3DF9" w14:paraId="438AFC40" w14:textId="77777777" w:rsidTr="00383BE6">
        <w:trPr>
          <w:trHeight w:val="460"/>
        </w:trPr>
        <w:tc>
          <w:tcPr>
            <w:tcW w:w="675" w:type="dxa"/>
          </w:tcPr>
          <w:p w14:paraId="6417DCC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101" w:type="dxa"/>
            <w:vAlign w:val="center"/>
          </w:tcPr>
          <w:p w14:paraId="027E54E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lang w:val="en-US"/>
              </w:rPr>
              <w:t xml:space="preserve">Peter Driscoll, David Skinner, Richard </w:t>
            </w:r>
            <w:proofErr w:type="spellStart"/>
            <w:r w:rsidRPr="008E3DF9">
              <w:rPr>
                <w:rFonts w:ascii="Verdana" w:eastAsia="Times New Roman" w:hAnsi="Verdana" w:cs="Tahoma"/>
                <w:sz w:val="16"/>
                <w:szCs w:val="16"/>
                <w:lang w:val="en-US"/>
              </w:rPr>
              <w:t>Earlam</w:t>
            </w:r>
            <w:proofErr w:type="spellEnd"/>
            <w:r w:rsidRPr="008E3DF9">
              <w:rPr>
                <w:rFonts w:ascii="Verdana" w:eastAsia="Times New Roman" w:hAnsi="Verdana" w:cs="Tahoma"/>
                <w:sz w:val="16"/>
                <w:szCs w:val="16"/>
                <w:lang w:val="en-US"/>
              </w:rPr>
              <w:t xml:space="preserve">; red. wyd. pol. </w:t>
            </w:r>
            <w:r w:rsidRPr="008E3DF9">
              <w:rPr>
                <w:rFonts w:ascii="Verdana" w:eastAsia="Times New Roman" w:hAnsi="Verdana" w:cs="Tahoma"/>
                <w:sz w:val="16"/>
                <w:szCs w:val="16"/>
              </w:rPr>
              <w:t xml:space="preserve">Juliusz </w:t>
            </w:r>
            <w:proofErr w:type="spellStart"/>
            <w:r w:rsidRPr="008E3DF9">
              <w:rPr>
                <w:rFonts w:ascii="Verdana" w:eastAsia="Times New Roman" w:hAnsi="Verdana" w:cs="Tahoma"/>
                <w:sz w:val="16"/>
                <w:szCs w:val="16"/>
              </w:rPr>
              <w:t>Jakubaszko</w:t>
            </w:r>
            <w:proofErr w:type="spellEnd"/>
            <w:r w:rsidRPr="008E3DF9">
              <w:rPr>
                <w:rFonts w:ascii="Verdana" w:eastAsia="Times New Roman" w:hAnsi="Verdana" w:cs="Tahoma"/>
                <w:sz w:val="16"/>
                <w:szCs w:val="16"/>
              </w:rPr>
              <w:t>: ABC postępowania w urazach. Górnicki Wydaw. Medyczne, Wrocław 2003</w:t>
            </w:r>
          </w:p>
        </w:tc>
      </w:tr>
      <w:tr w:rsidR="00383BE6" w:rsidRPr="008E3DF9" w14:paraId="326CDB41" w14:textId="77777777" w:rsidTr="00383BE6">
        <w:trPr>
          <w:trHeight w:val="460"/>
        </w:trPr>
        <w:tc>
          <w:tcPr>
            <w:tcW w:w="675" w:type="dxa"/>
          </w:tcPr>
          <w:p w14:paraId="45FC0C2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101" w:type="dxa"/>
            <w:vAlign w:val="center"/>
          </w:tcPr>
          <w:p w14:paraId="716B0A08"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lang w:val="en-US"/>
              </w:rPr>
              <w:t xml:space="preserve">Michael C. Colquhoun, Anthony J. Handley, T.R. Evans; red. wyd. pol. </w:t>
            </w:r>
            <w:r w:rsidRPr="008E3DF9">
              <w:rPr>
                <w:rFonts w:ascii="Verdana" w:eastAsia="Times New Roman" w:hAnsi="Verdana" w:cs="Tahoma"/>
                <w:sz w:val="16"/>
                <w:szCs w:val="16"/>
              </w:rPr>
              <w:t xml:space="preserve">Juliusz </w:t>
            </w:r>
            <w:proofErr w:type="spellStart"/>
            <w:r w:rsidRPr="008E3DF9">
              <w:rPr>
                <w:rFonts w:ascii="Verdana" w:eastAsia="Times New Roman" w:hAnsi="Verdana" w:cs="Tahoma"/>
                <w:sz w:val="16"/>
                <w:szCs w:val="16"/>
              </w:rPr>
              <w:t>Jakubaszko</w:t>
            </w:r>
            <w:proofErr w:type="spellEnd"/>
            <w:r w:rsidRPr="008E3DF9">
              <w:rPr>
                <w:rFonts w:ascii="Verdana" w:eastAsia="Times New Roman" w:hAnsi="Verdana" w:cs="Tahoma"/>
                <w:sz w:val="16"/>
                <w:szCs w:val="16"/>
              </w:rPr>
              <w:t>: ABC resuscytacji. Górnicki Wydaw. Medyczne, Wrocław 2006</w:t>
            </w:r>
          </w:p>
        </w:tc>
      </w:tr>
    </w:tbl>
    <w:p w14:paraId="15241A51" w14:textId="77777777" w:rsidR="00383BE6" w:rsidRPr="008E3DF9" w:rsidRDefault="00383BE6" w:rsidP="00383BE6">
      <w:pPr>
        <w:spacing w:after="0" w:line="240" w:lineRule="auto"/>
        <w:ind w:right="-87"/>
        <w:rPr>
          <w:rFonts w:ascii="Verdana" w:eastAsia="Times New Roman" w:hAnsi="Verdana" w:cs="Tahoma"/>
          <w:sz w:val="16"/>
          <w:szCs w:val="16"/>
        </w:rPr>
      </w:pPr>
    </w:p>
    <w:p w14:paraId="251256C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250815A0" w14:textId="77777777" w:rsidTr="00383BE6">
        <w:tc>
          <w:tcPr>
            <w:tcW w:w="675" w:type="dxa"/>
          </w:tcPr>
          <w:p w14:paraId="4B975FA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101" w:type="dxa"/>
          </w:tcPr>
          <w:p w14:paraId="093DDB05" w14:textId="77777777" w:rsidR="00383BE6" w:rsidRPr="008E3DF9" w:rsidRDefault="00383BE6" w:rsidP="00383BE6">
            <w:pPr>
              <w:autoSpaceDE w:val="0"/>
              <w:autoSpaceDN w:val="0"/>
              <w:adjustRightInd w:val="0"/>
              <w:spacing w:after="0" w:line="240" w:lineRule="auto"/>
              <w:ind w:right="-87"/>
              <w:contextualSpacing/>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Andrzej Zawadzki; Andrzej Basista, Krystyn Sosada, Wojciech Żurawiński: Medycyna ratunkowa i katastrof: podręcznik dla studentów uczelni medycznych. Wydaw. Lekarskie PZWL, Warszawa 2006 </w:t>
            </w:r>
          </w:p>
        </w:tc>
      </w:tr>
    </w:tbl>
    <w:p w14:paraId="4232678D"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22BB708E" w14:textId="77777777" w:rsidR="00383BE6" w:rsidRPr="008E3DF9" w:rsidRDefault="00383BE6" w:rsidP="00383BE6">
      <w:pPr>
        <w:spacing w:after="0" w:line="240" w:lineRule="auto"/>
        <w:ind w:right="-87"/>
        <w:rPr>
          <w:rFonts w:ascii="Verdana" w:eastAsia="Times New Roman" w:hAnsi="Verdana"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438"/>
        <w:gridCol w:w="855"/>
        <w:gridCol w:w="291"/>
        <w:gridCol w:w="291"/>
        <w:gridCol w:w="291"/>
        <w:gridCol w:w="981"/>
        <w:gridCol w:w="855"/>
        <w:gridCol w:w="300"/>
        <w:gridCol w:w="981"/>
        <w:gridCol w:w="431"/>
        <w:gridCol w:w="671"/>
        <w:gridCol w:w="707"/>
        <w:gridCol w:w="413"/>
        <w:gridCol w:w="960"/>
      </w:tblGrid>
      <w:tr w:rsidR="00383BE6" w:rsidRPr="008E3DF9" w14:paraId="39C36821" w14:textId="77777777" w:rsidTr="00383BE6">
        <w:trPr>
          <w:trHeight w:val="501"/>
        </w:trPr>
        <w:tc>
          <w:tcPr>
            <w:tcW w:w="0" w:type="auto"/>
            <w:gridSpan w:val="15"/>
            <w:shd w:val="clear" w:color="auto" w:fill="BFBFBF"/>
            <w:vAlign w:val="center"/>
          </w:tcPr>
          <w:p w14:paraId="0BD9B362"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79" w:name="_Toc9361165"/>
            <w:bookmarkStart w:id="80" w:name="_Toc177650474"/>
            <w:r w:rsidRPr="008E3DF9">
              <w:rPr>
                <w:rFonts w:ascii="Verdana" w:eastAsia="Times New Roman" w:hAnsi="Verdana" w:cs="Tahoma"/>
                <w:b/>
                <w:bCs/>
                <w:szCs w:val="28"/>
                <w:lang w:eastAsia="pl-PL"/>
              </w:rPr>
              <w:t xml:space="preserve">TECHNOLOGIA INFORMACYJNA ROK I/ </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1</w:t>
            </w:r>
            <w:bookmarkEnd w:id="79"/>
            <w:bookmarkEnd w:id="80"/>
          </w:p>
        </w:tc>
      </w:tr>
      <w:tr w:rsidR="00383BE6" w:rsidRPr="008E3DF9" w14:paraId="2A99C8B8" w14:textId="77777777" w:rsidTr="00383BE6">
        <w:trPr>
          <w:trHeight w:val="501"/>
        </w:trPr>
        <w:tc>
          <w:tcPr>
            <w:tcW w:w="0" w:type="auto"/>
            <w:gridSpan w:val="4"/>
            <w:vAlign w:val="center"/>
          </w:tcPr>
          <w:p w14:paraId="187E964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0" w:type="auto"/>
            <w:gridSpan w:val="11"/>
            <w:vAlign w:val="center"/>
          </w:tcPr>
          <w:p w14:paraId="4B58D96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b/>
                <w:sz w:val="16"/>
                <w:szCs w:val="16"/>
              </w:rPr>
              <w:t>Technologia informacyjna</w:t>
            </w:r>
          </w:p>
        </w:tc>
      </w:tr>
      <w:tr w:rsidR="00383BE6" w:rsidRPr="008E3DF9" w14:paraId="2261202F" w14:textId="77777777" w:rsidTr="00383BE6">
        <w:trPr>
          <w:trHeight w:val="210"/>
        </w:trPr>
        <w:tc>
          <w:tcPr>
            <w:tcW w:w="0" w:type="auto"/>
            <w:gridSpan w:val="4"/>
            <w:vAlign w:val="center"/>
          </w:tcPr>
          <w:p w14:paraId="68B6156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0" w:type="auto"/>
            <w:gridSpan w:val="11"/>
            <w:vAlign w:val="center"/>
          </w:tcPr>
          <w:p w14:paraId="2C610DF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570E3C15" w14:textId="77777777" w:rsidTr="00383BE6">
        <w:trPr>
          <w:trHeight w:val="210"/>
        </w:trPr>
        <w:tc>
          <w:tcPr>
            <w:tcW w:w="0" w:type="auto"/>
            <w:gridSpan w:val="4"/>
            <w:vAlign w:val="center"/>
          </w:tcPr>
          <w:p w14:paraId="031C7D0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0" w:type="auto"/>
            <w:gridSpan w:val="11"/>
            <w:vAlign w:val="center"/>
          </w:tcPr>
          <w:p w14:paraId="76F6044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6C30CEC8" w14:textId="77777777" w:rsidTr="00383BE6">
        <w:trPr>
          <w:trHeight w:val="279"/>
        </w:trPr>
        <w:tc>
          <w:tcPr>
            <w:tcW w:w="0" w:type="auto"/>
            <w:gridSpan w:val="4"/>
            <w:vAlign w:val="center"/>
          </w:tcPr>
          <w:p w14:paraId="5823D5F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0" w:type="auto"/>
            <w:gridSpan w:val="11"/>
            <w:vAlign w:val="center"/>
          </w:tcPr>
          <w:p w14:paraId="71D3FA2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09B153C4" w14:textId="77777777" w:rsidTr="00383BE6">
        <w:trPr>
          <w:trHeight w:val="210"/>
        </w:trPr>
        <w:tc>
          <w:tcPr>
            <w:tcW w:w="0" w:type="auto"/>
            <w:gridSpan w:val="4"/>
            <w:vAlign w:val="center"/>
          </w:tcPr>
          <w:p w14:paraId="2779D16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0" w:type="auto"/>
            <w:gridSpan w:val="11"/>
            <w:vAlign w:val="center"/>
          </w:tcPr>
          <w:p w14:paraId="07635B46" w14:textId="77777777" w:rsidR="00383BE6" w:rsidRPr="008E3DF9" w:rsidRDefault="00F137F7"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color w:val="000000"/>
                <w:sz w:val="16"/>
                <w:szCs w:val="16"/>
              </w:rPr>
              <w:t>Filologia angielska/ Nauczyciel języka angielskiego / Tłumacz języka angielskiego w biznesie</w:t>
            </w:r>
          </w:p>
        </w:tc>
      </w:tr>
      <w:tr w:rsidR="00383BE6" w:rsidRPr="008E3DF9" w14:paraId="76C7C103" w14:textId="77777777" w:rsidTr="00383BE6">
        <w:trPr>
          <w:trHeight w:val="210"/>
        </w:trPr>
        <w:tc>
          <w:tcPr>
            <w:tcW w:w="0" w:type="auto"/>
            <w:gridSpan w:val="4"/>
            <w:vAlign w:val="center"/>
          </w:tcPr>
          <w:p w14:paraId="72E736A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0" w:type="auto"/>
            <w:gridSpan w:val="11"/>
            <w:vAlign w:val="center"/>
          </w:tcPr>
          <w:p w14:paraId="2B299F0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24B00EFB" w14:textId="77777777" w:rsidTr="00383BE6">
        <w:trPr>
          <w:trHeight w:val="210"/>
        </w:trPr>
        <w:tc>
          <w:tcPr>
            <w:tcW w:w="0" w:type="auto"/>
            <w:gridSpan w:val="4"/>
            <w:vAlign w:val="center"/>
          </w:tcPr>
          <w:p w14:paraId="684483A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0" w:type="auto"/>
            <w:gridSpan w:val="11"/>
            <w:vAlign w:val="center"/>
          </w:tcPr>
          <w:p w14:paraId="277A94E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w:t>
            </w:r>
          </w:p>
        </w:tc>
      </w:tr>
      <w:tr w:rsidR="00383BE6" w:rsidRPr="008E3DF9" w14:paraId="216780DD" w14:textId="77777777" w:rsidTr="00383BE6">
        <w:trPr>
          <w:trHeight w:val="395"/>
        </w:trPr>
        <w:tc>
          <w:tcPr>
            <w:tcW w:w="2802" w:type="dxa"/>
            <w:gridSpan w:val="5"/>
            <w:vAlign w:val="center"/>
          </w:tcPr>
          <w:p w14:paraId="113B869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03" w:type="dxa"/>
            <w:gridSpan w:val="2"/>
            <w:vAlign w:val="center"/>
          </w:tcPr>
          <w:p w14:paraId="33A6BBF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0" w:type="auto"/>
            <w:gridSpan w:val="7"/>
            <w:vAlign w:val="center"/>
          </w:tcPr>
          <w:p w14:paraId="1E8621F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p>
        </w:tc>
        <w:tc>
          <w:tcPr>
            <w:tcW w:w="0" w:type="auto"/>
            <w:vMerge w:val="restart"/>
            <w:vAlign w:val="center"/>
          </w:tcPr>
          <w:p w14:paraId="1AD2BB4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58B0DF1E" w14:textId="77777777" w:rsidTr="00383BE6">
        <w:tc>
          <w:tcPr>
            <w:tcW w:w="0" w:type="auto"/>
            <w:gridSpan w:val="2"/>
            <w:vMerge w:val="restart"/>
            <w:vAlign w:val="center"/>
          </w:tcPr>
          <w:p w14:paraId="1AC7719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0" w:type="auto"/>
            <w:gridSpan w:val="5"/>
            <w:vAlign w:val="center"/>
          </w:tcPr>
          <w:p w14:paraId="705E208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0" w:type="auto"/>
            <w:vAlign w:val="center"/>
          </w:tcPr>
          <w:p w14:paraId="6613818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vAlign w:val="center"/>
          </w:tcPr>
          <w:p w14:paraId="155C52B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vAlign w:val="center"/>
          </w:tcPr>
          <w:p w14:paraId="11DECF7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0" w:type="auto"/>
            <w:vAlign w:val="center"/>
          </w:tcPr>
          <w:p w14:paraId="2BC9C18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0" w:type="auto"/>
            <w:gridSpan w:val="2"/>
            <w:vAlign w:val="center"/>
          </w:tcPr>
          <w:p w14:paraId="7613165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0" w:type="auto"/>
            <w:vAlign w:val="center"/>
          </w:tcPr>
          <w:p w14:paraId="554CD27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nie</w:t>
            </w:r>
          </w:p>
        </w:tc>
        <w:tc>
          <w:tcPr>
            <w:tcW w:w="0" w:type="auto"/>
            <w:vMerge/>
            <w:vAlign w:val="center"/>
          </w:tcPr>
          <w:p w14:paraId="7F32BE0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0EE30FA1" w14:textId="77777777" w:rsidTr="00383BE6">
        <w:tc>
          <w:tcPr>
            <w:tcW w:w="0" w:type="auto"/>
            <w:gridSpan w:val="2"/>
            <w:vMerge/>
            <w:vAlign w:val="center"/>
          </w:tcPr>
          <w:p w14:paraId="146C745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1FB708E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gridSpan w:val="3"/>
            <w:vAlign w:val="center"/>
          </w:tcPr>
          <w:p w14:paraId="4BDDC96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0" w:type="auto"/>
            <w:vAlign w:val="center"/>
          </w:tcPr>
          <w:p w14:paraId="168470C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71E8300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0" w:type="auto"/>
            <w:gridSpan w:val="7"/>
            <w:vAlign w:val="center"/>
          </w:tcPr>
          <w:p w14:paraId="7387684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0" w:type="auto"/>
            <w:vAlign w:val="center"/>
          </w:tcPr>
          <w:p w14:paraId="2CB8C084"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46BE558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0AA5A688" w14:textId="77777777" w:rsidTr="00383BE6">
        <w:trPr>
          <w:trHeight w:val="255"/>
        </w:trPr>
        <w:tc>
          <w:tcPr>
            <w:tcW w:w="0" w:type="auto"/>
            <w:gridSpan w:val="2"/>
            <w:vAlign w:val="center"/>
          </w:tcPr>
          <w:p w14:paraId="37DB5E3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0" w:type="auto"/>
            <w:vAlign w:val="center"/>
          </w:tcPr>
          <w:p w14:paraId="75B95B4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60</w:t>
            </w:r>
          </w:p>
        </w:tc>
        <w:tc>
          <w:tcPr>
            <w:tcW w:w="0" w:type="auto"/>
            <w:gridSpan w:val="3"/>
            <w:vAlign w:val="center"/>
          </w:tcPr>
          <w:p w14:paraId="62F0D9E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vAlign w:val="center"/>
          </w:tcPr>
          <w:p w14:paraId="4CE4B55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gridSpan w:val="7"/>
            <w:vAlign w:val="center"/>
          </w:tcPr>
          <w:p w14:paraId="7D0E4B9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Udział w zajęciach, stała obserwacja</w:t>
            </w:r>
          </w:p>
        </w:tc>
        <w:tc>
          <w:tcPr>
            <w:tcW w:w="0" w:type="auto"/>
            <w:vAlign w:val="center"/>
          </w:tcPr>
          <w:p w14:paraId="28777A9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6B63F5E7" w14:textId="77777777" w:rsidTr="00383BE6">
        <w:trPr>
          <w:trHeight w:val="255"/>
        </w:trPr>
        <w:tc>
          <w:tcPr>
            <w:tcW w:w="0" w:type="auto"/>
            <w:gridSpan w:val="2"/>
            <w:vAlign w:val="center"/>
          </w:tcPr>
          <w:p w14:paraId="0FF2561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0" w:type="auto"/>
            <w:vAlign w:val="center"/>
          </w:tcPr>
          <w:p w14:paraId="5EDCBFE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0" w:type="auto"/>
            <w:gridSpan w:val="3"/>
            <w:vAlign w:val="center"/>
          </w:tcPr>
          <w:p w14:paraId="55BA4F0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vAlign w:val="center"/>
          </w:tcPr>
          <w:p w14:paraId="6776275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7"/>
            <w:vAlign w:val="center"/>
          </w:tcPr>
          <w:p w14:paraId="3AD01B1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5CACC73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36610A10" w14:textId="77777777" w:rsidTr="00383BE6">
        <w:trPr>
          <w:trHeight w:val="279"/>
        </w:trPr>
        <w:tc>
          <w:tcPr>
            <w:tcW w:w="0" w:type="auto"/>
            <w:gridSpan w:val="2"/>
            <w:vAlign w:val="center"/>
          </w:tcPr>
          <w:p w14:paraId="74DD861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0" w:type="auto"/>
            <w:vAlign w:val="center"/>
          </w:tcPr>
          <w:p w14:paraId="716E253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64</w:t>
            </w:r>
          </w:p>
        </w:tc>
        <w:tc>
          <w:tcPr>
            <w:tcW w:w="0" w:type="auto"/>
            <w:gridSpan w:val="3"/>
            <w:vAlign w:val="center"/>
          </w:tcPr>
          <w:p w14:paraId="299617A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32</w:t>
            </w:r>
          </w:p>
        </w:tc>
        <w:tc>
          <w:tcPr>
            <w:tcW w:w="0" w:type="auto"/>
            <w:vAlign w:val="center"/>
          </w:tcPr>
          <w:p w14:paraId="7E17355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32</w:t>
            </w:r>
          </w:p>
        </w:tc>
        <w:tc>
          <w:tcPr>
            <w:tcW w:w="0" w:type="auto"/>
            <w:gridSpan w:val="5"/>
            <w:vAlign w:val="center"/>
          </w:tcPr>
          <w:p w14:paraId="5B654CB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gridSpan w:val="2"/>
            <w:vAlign w:val="center"/>
          </w:tcPr>
          <w:p w14:paraId="583D4F6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0" w:type="auto"/>
            <w:vAlign w:val="center"/>
          </w:tcPr>
          <w:p w14:paraId="431C792A"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586BDC26" w14:textId="77777777" w:rsidTr="00383BE6">
        <w:tc>
          <w:tcPr>
            <w:tcW w:w="0" w:type="auto"/>
            <w:vAlign w:val="center"/>
          </w:tcPr>
          <w:p w14:paraId="43CBDE6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0" w:type="auto"/>
            <w:vAlign w:val="center"/>
          </w:tcPr>
          <w:p w14:paraId="7F20FAE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2F463AB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3446A34B"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0" w:type="auto"/>
            <w:gridSpan w:val="10"/>
            <w:vAlign w:val="center"/>
          </w:tcPr>
          <w:p w14:paraId="14F34BE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0" w:type="auto"/>
            <w:gridSpan w:val="2"/>
            <w:vAlign w:val="center"/>
          </w:tcPr>
          <w:p w14:paraId="54B4176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0" w:type="auto"/>
            <w:vAlign w:val="center"/>
          </w:tcPr>
          <w:p w14:paraId="1BF31B5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0DCC1EC3" w14:textId="77777777" w:rsidTr="00383BE6">
        <w:trPr>
          <w:trHeight w:val="255"/>
        </w:trPr>
        <w:tc>
          <w:tcPr>
            <w:tcW w:w="0" w:type="auto"/>
            <w:vAlign w:val="center"/>
          </w:tcPr>
          <w:p w14:paraId="3CE982F5"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6551D31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0" w:type="auto"/>
            <w:vAlign w:val="center"/>
          </w:tcPr>
          <w:p w14:paraId="0F1BC3E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vAlign w:val="center"/>
          </w:tcPr>
          <w:p w14:paraId="3737C87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posiada elementarną wiedzę w zakresie technologii informacyjnej </w:t>
            </w:r>
          </w:p>
        </w:tc>
        <w:tc>
          <w:tcPr>
            <w:tcW w:w="0" w:type="auto"/>
            <w:gridSpan w:val="2"/>
            <w:vAlign w:val="center"/>
          </w:tcPr>
          <w:p w14:paraId="7211681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K_W08</w:t>
            </w:r>
          </w:p>
        </w:tc>
        <w:tc>
          <w:tcPr>
            <w:tcW w:w="0" w:type="auto"/>
            <w:vAlign w:val="center"/>
          </w:tcPr>
          <w:p w14:paraId="20D45BA2"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72B1E4AC" w14:textId="77777777" w:rsidTr="00383BE6">
        <w:trPr>
          <w:trHeight w:val="255"/>
        </w:trPr>
        <w:tc>
          <w:tcPr>
            <w:tcW w:w="0" w:type="auto"/>
            <w:vMerge w:val="restart"/>
            <w:vAlign w:val="center"/>
          </w:tcPr>
          <w:p w14:paraId="6AC4C833"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1A41308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0" w:type="auto"/>
            <w:vAlign w:val="center"/>
          </w:tcPr>
          <w:p w14:paraId="51F0A44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vAlign w:val="center"/>
          </w:tcPr>
          <w:p w14:paraId="17DC33A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potrafi wyszukiwać, analizować, oceniać i wykorzystywać informacje z różnych źródeł </w:t>
            </w:r>
          </w:p>
        </w:tc>
        <w:tc>
          <w:tcPr>
            <w:tcW w:w="0" w:type="auto"/>
            <w:gridSpan w:val="2"/>
            <w:vAlign w:val="center"/>
          </w:tcPr>
          <w:p w14:paraId="75B770E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K_U01</w:t>
            </w:r>
          </w:p>
        </w:tc>
        <w:tc>
          <w:tcPr>
            <w:tcW w:w="0" w:type="auto"/>
            <w:vAlign w:val="center"/>
          </w:tcPr>
          <w:p w14:paraId="19732DD4"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39DEB3D4" w14:textId="77777777" w:rsidTr="00383BE6">
        <w:trPr>
          <w:trHeight w:val="255"/>
        </w:trPr>
        <w:tc>
          <w:tcPr>
            <w:tcW w:w="0" w:type="auto"/>
            <w:vMerge/>
            <w:vAlign w:val="center"/>
          </w:tcPr>
          <w:p w14:paraId="2D9E7F5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3487F2F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10"/>
            <w:vAlign w:val="center"/>
          </w:tcPr>
          <w:p w14:paraId="5E80B6B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potrafi posługiwać się nowoczesną technologią komputerową </w:t>
            </w:r>
          </w:p>
        </w:tc>
        <w:tc>
          <w:tcPr>
            <w:tcW w:w="0" w:type="auto"/>
            <w:gridSpan w:val="2"/>
            <w:vAlign w:val="center"/>
          </w:tcPr>
          <w:p w14:paraId="0AEE3AD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K_U10</w:t>
            </w:r>
          </w:p>
        </w:tc>
        <w:tc>
          <w:tcPr>
            <w:tcW w:w="0" w:type="auto"/>
            <w:vAlign w:val="center"/>
          </w:tcPr>
          <w:p w14:paraId="7052F71B"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7EF93DEC" w14:textId="77777777" w:rsidTr="00383BE6">
        <w:trPr>
          <w:trHeight w:val="255"/>
        </w:trPr>
        <w:tc>
          <w:tcPr>
            <w:tcW w:w="0" w:type="auto"/>
            <w:vAlign w:val="center"/>
          </w:tcPr>
          <w:p w14:paraId="2FA5B0F2"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0282011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0" w:type="auto"/>
            <w:vAlign w:val="center"/>
          </w:tcPr>
          <w:p w14:paraId="5070ACA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vAlign w:val="center"/>
          </w:tcPr>
          <w:p w14:paraId="0D9BEEE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potrafi odpowiednio określić priorytety służące realizacji określonych zadań </w:t>
            </w:r>
          </w:p>
        </w:tc>
        <w:tc>
          <w:tcPr>
            <w:tcW w:w="0" w:type="auto"/>
            <w:gridSpan w:val="2"/>
            <w:vAlign w:val="center"/>
          </w:tcPr>
          <w:p w14:paraId="32286D1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tc>
        <w:tc>
          <w:tcPr>
            <w:tcW w:w="0" w:type="auto"/>
            <w:vAlign w:val="center"/>
          </w:tcPr>
          <w:p w14:paraId="53EE7B33"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bl>
    <w:p w14:paraId="3AC9843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p w14:paraId="5FE2FB97"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71"/>
      </w:tblGrid>
      <w:tr w:rsidR="00383BE6" w:rsidRPr="008E3DF9" w14:paraId="31FCBE04" w14:textId="77777777" w:rsidTr="00383BE6">
        <w:tc>
          <w:tcPr>
            <w:tcW w:w="1951" w:type="dxa"/>
            <w:gridSpan w:val="2"/>
          </w:tcPr>
          <w:p w14:paraId="21DAAB1F"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5CE380E1"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70" w:type="dxa"/>
          </w:tcPr>
          <w:p w14:paraId="1ED40F8E"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55" w:type="dxa"/>
            <w:gridSpan w:val="2"/>
          </w:tcPr>
          <w:p w14:paraId="48658FE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Calibri" w:hAnsi="Verdana" w:cs="Tahoma"/>
                <w:sz w:val="16"/>
                <w:szCs w:val="16"/>
              </w:rPr>
              <w:t>prezentacja slajdów i wybranych programów</w:t>
            </w:r>
            <w:r w:rsidRPr="008E3DF9">
              <w:rPr>
                <w:rFonts w:ascii="Verdana" w:eastAsia="Times New Roman" w:hAnsi="Verdana" w:cs="Tahoma"/>
                <w:sz w:val="16"/>
                <w:szCs w:val="16"/>
              </w:rPr>
              <w:t xml:space="preserve"> praca indywidualna i w grupach</w:t>
            </w:r>
          </w:p>
          <w:p w14:paraId="7B4F7307" w14:textId="77777777" w:rsidR="00383BE6" w:rsidRPr="008E3DF9" w:rsidRDefault="00383BE6" w:rsidP="00383BE6">
            <w:pPr>
              <w:spacing w:after="0" w:line="240" w:lineRule="auto"/>
              <w:ind w:right="-87"/>
              <w:rPr>
                <w:rFonts w:ascii="Verdana" w:eastAsia="Times New Roman" w:hAnsi="Verdana" w:cs="Tahoma"/>
                <w:sz w:val="16"/>
                <w:szCs w:val="16"/>
              </w:rPr>
            </w:pPr>
          </w:p>
        </w:tc>
      </w:tr>
      <w:tr w:rsidR="00383BE6" w:rsidRPr="008E3DF9" w14:paraId="664AD1D3" w14:textId="77777777" w:rsidTr="00383BE6">
        <w:tc>
          <w:tcPr>
            <w:tcW w:w="675" w:type="dxa"/>
          </w:tcPr>
          <w:p w14:paraId="48127DA3"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086ABC6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01CB256C"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69675DD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3D874D55"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1871" w:type="dxa"/>
          </w:tcPr>
          <w:p w14:paraId="0AAE930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54CDF797" w14:textId="77777777" w:rsidTr="00383BE6">
        <w:tc>
          <w:tcPr>
            <w:tcW w:w="675" w:type="dxa"/>
          </w:tcPr>
          <w:p w14:paraId="5F606F8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11A3931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Wprowadzenie do architektury komputera: architektura von Neumanna, elementy systemu komputerowego.</w:t>
            </w:r>
          </w:p>
          <w:p w14:paraId="4B4FB02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Podstawy systemów operacyjnych.</w:t>
            </w:r>
          </w:p>
          <w:p w14:paraId="4B25A23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Najważniejsze grupy i przykłady oprogramowania użytkowego.</w:t>
            </w:r>
          </w:p>
          <w:p w14:paraId="7DCD980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lastRenderedPageBreak/>
              <w:t>Podstawy sieci komputerowych: topologie, model ISO/OSI/</w:t>
            </w:r>
            <w:proofErr w:type="spellStart"/>
            <w:r w:rsidRPr="008E3DF9">
              <w:rPr>
                <w:rFonts w:ascii="Verdana" w:eastAsia="Calibri" w:hAnsi="Verdana" w:cs="Tahoma"/>
                <w:sz w:val="16"/>
                <w:szCs w:val="16"/>
              </w:rPr>
              <w:t>TCPIP</w:t>
            </w:r>
            <w:proofErr w:type="spellEnd"/>
            <w:r w:rsidRPr="008E3DF9">
              <w:rPr>
                <w:rFonts w:ascii="Verdana" w:eastAsia="Calibri" w:hAnsi="Verdana" w:cs="Tahoma"/>
                <w:sz w:val="16"/>
                <w:szCs w:val="16"/>
              </w:rPr>
              <w:t>, adresacja IP, protokoły.</w:t>
            </w:r>
          </w:p>
          <w:p w14:paraId="534D781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Bezpieczeństwo systemów i sieci komputerowych.</w:t>
            </w:r>
          </w:p>
          <w:p w14:paraId="5E05E63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Sprzęt mobilny, system, operacyjny Android.</w:t>
            </w:r>
          </w:p>
          <w:p w14:paraId="235EE67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Usługi w chmurze oraz narzędzia pracy grupowej.</w:t>
            </w:r>
          </w:p>
          <w:p w14:paraId="0ABB319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Arkusze kalkulacyjne: podstawy formuł, formatowanie warunkowe</w:t>
            </w:r>
          </w:p>
          <w:p w14:paraId="4A69BAE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Narzędzia danych, automatyzacja arkuszy, formatowanie</w:t>
            </w:r>
          </w:p>
          <w:p w14:paraId="55341C5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Przetwarzanie tekstów: formatowanie, style, automatyzacja dokumentu</w:t>
            </w:r>
          </w:p>
          <w:p w14:paraId="4B30091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Elementy grafiki prezentacyjnej</w:t>
            </w:r>
          </w:p>
          <w:p w14:paraId="0CD9051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Kolokwium</w:t>
            </w:r>
          </w:p>
        </w:tc>
        <w:tc>
          <w:tcPr>
            <w:tcW w:w="1871" w:type="dxa"/>
          </w:tcPr>
          <w:p w14:paraId="7CA4AEAC"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lastRenderedPageBreak/>
              <w:t>30</w:t>
            </w:r>
          </w:p>
        </w:tc>
      </w:tr>
      <w:tr w:rsidR="00383BE6" w:rsidRPr="008E3DF9" w14:paraId="7EADC749" w14:textId="77777777" w:rsidTr="00383BE6">
        <w:tc>
          <w:tcPr>
            <w:tcW w:w="7905" w:type="dxa"/>
            <w:gridSpan w:val="4"/>
          </w:tcPr>
          <w:p w14:paraId="7CA0467A"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71" w:type="dxa"/>
          </w:tcPr>
          <w:p w14:paraId="2BBCA25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6BC3453C" w14:textId="77777777" w:rsidR="00383BE6" w:rsidRPr="008E3DF9" w:rsidRDefault="00383BE6" w:rsidP="00383BE6">
      <w:pPr>
        <w:spacing w:after="0" w:line="240" w:lineRule="auto"/>
        <w:ind w:right="-87"/>
        <w:rPr>
          <w:rFonts w:ascii="Verdana" w:eastAsia="Times New Roman" w:hAnsi="Verdana" w:cs="Tahoma"/>
          <w:sz w:val="16"/>
          <w:szCs w:val="16"/>
        </w:rPr>
      </w:pPr>
    </w:p>
    <w:p w14:paraId="3D44099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1209620B" w14:textId="77777777" w:rsidTr="00383BE6">
        <w:tc>
          <w:tcPr>
            <w:tcW w:w="675" w:type="dxa"/>
          </w:tcPr>
          <w:p w14:paraId="76314E0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101" w:type="dxa"/>
          </w:tcPr>
          <w:p w14:paraId="5C8C6B9E" w14:textId="77777777" w:rsidR="00383BE6" w:rsidRPr="008E3DF9" w:rsidRDefault="00383BE6" w:rsidP="00383BE6">
            <w:pPr>
              <w:spacing w:after="0" w:line="240" w:lineRule="auto"/>
              <w:ind w:right="-87"/>
              <w:rPr>
                <w:rFonts w:ascii="Verdana" w:eastAsia="Calibri" w:hAnsi="Verdana" w:cs="Tahoma"/>
                <w:sz w:val="16"/>
                <w:szCs w:val="16"/>
              </w:rPr>
            </w:pPr>
            <w:proofErr w:type="spellStart"/>
            <w:r w:rsidRPr="008E3DF9">
              <w:rPr>
                <w:rFonts w:ascii="Verdana" w:eastAsia="Calibri" w:hAnsi="Verdana" w:cs="Tahoma"/>
                <w:sz w:val="16"/>
                <w:szCs w:val="16"/>
              </w:rPr>
              <w:t>Stallings</w:t>
            </w:r>
            <w:proofErr w:type="spellEnd"/>
            <w:r w:rsidRPr="008E3DF9">
              <w:rPr>
                <w:rFonts w:ascii="Verdana" w:eastAsia="Calibri" w:hAnsi="Verdana" w:cs="Tahoma"/>
                <w:sz w:val="16"/>
                <w:szCs w:val="16"/>
              </w:rPr>
              <w:t xml:space="preserve"> W.: Organizacja i architektura systemu komputerowego : projektowanie systemu a jego wydajność. Wydawnictwa Naukowo-Techniczne, Wyd. 2., Warszawa 2003 </w:t>
            </w:r>
          </w:p>
        </w:tc>
      </w:tr>
      <w:tr w:rsidR="00383BE6" w:rsidRPr="008E3DF9" w14:paraId="6FD1576F" w14:textId="77777777" w:rsidTr="00383BE6">
        <w:tc>
          <w:tcPr>
            <w:tcW w:w="675" w:type="dxa"/>
          </w:tcPr>
          <w:p w14:paraId="0D030B1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101" w:type="dxa"/>
          </w:tcPr>
          <w:p w14:paraId="48CCB1E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Skorupski A.: Podstawy budowy i działania komputerów. Wydawnictwa Komunikacji i Łączności, wyd. 3., Warszawa 2000 </w:t>
            </w:r>
          </w:p>
        </w:tc>
      </w:tr>
      <w:tr w:rsidR="00383BE6" w:rsidRPr="008E3DF9" w14:paraId="5EF96B6C" w14:textId="77777777" w:rsidTr="00383BE6">
        <w:tc>
          <w:tcPr>
            <w:tcW w:w="675" w:type="dxa"/>
          </w:tcPr>
          <w:p w14:paraId="4D1434D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9101" w:type="dxa"/>
          </w:tcPr>
          <w:p w14:paraId="1B3BC4C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Sikorski W.: </w:t>
            </w:r>
            <w:proofErr w:type="spellStart"/>
            <w:r w:rsidRPr="008E3DF9">
              <w:rPr>
                <w:rFonts w:ascii="Verdana" w:eastAsia="Calibri" w:hAnsi="Verdana" w:cs="Tahoma"/>
                <w:sz w:val="16"/>
                <w:szCs w:val="16"/>
              </w:rPr>
              <w:t>ECDL</w:t>
            </w:r>
            <w:proofErr w:type="spellEnd"/>
            <w:r w:rsidRPr="008E3DF9">
              <w:rPr>
                <w:rFonts w:ascii="Verdana" w:eastAsia="Calibri" w:hAnsi="Verdana" w:cs="Tahoma"/>
                <w:sz w:val="16"/>
                <w:szCs w:val="16"/>
              </w:rPr>
              <w:t xml:space="preserve"> B2 Podstawy pracy w sieci, Wydawnictwo Naukowe PWN, Warszawa 2014</w:t>
            </w:r>
          </w:p>
        </w:tc>
      </w:tr>
      <w:tr w:rsidR="00383BE6" w:rsidRPr="008E3DF9" w14:paraId="67549534" w14:textId="77777777" w:rsidTr="00383BE6">
        <w:tc>
          <w:tcPr>
            <w:tcW w:w="675" w:type="dxa"/>
          </w:tcPr>
          <w:p w14:paraId="219AF99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4</w:t>
            </w:r>
          </w:p>
        </w:tc>
        <w:tc>
          <w:tcPr>
            <w:tcW w:w="9101" w:type="dxa"/>
          </w:tcPr>
          <w:p w14:paraId="5166945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Mazur D., Żarowska-Mazur A.: </w:t>
            </w:r>
            <w:proofErr w:type="spellStart"/>
            <w:r w:rsidRPr="008E3DF9">
              <w:rPr>
                <w:rFonts w:ascii="Verdana" w:eastAsia="Calibri" w:hAnsi="Verdana" w:cs="Tahoma"/>
                <w:sz w:val="16"/>
                <w:szCs w:val="16"/>
              </w:rPr>
              <w:t>ECDL</w:t>
            </w:r>
            <w:proofErr w:type="spellEnd"/>
            <w:r w:rsidRPr="008E3DF9">
              <w:rPr>
                <w:rFonts w:ascii="Verdana" w:eastAsia="Calibri" w:hAnsi="Verdana" w:cs="Tahoma"/>
                <w:sz w:val="16"/>
                <w:szCs w:val="16"/>
              </w:rPr>
              <w:t xml:space="preserve"> IT Security Moduł S3, Wydawnictwo Naukowe PWN, Warszawa 2014</w:t>
            </w:r>
          </w:p>
        </w:tc>
      </w:tr>
      <w:tr w:rsidR="00383BE6" w:rsidRPr="008E3DF9" w14:paraId="7995EAB3" w14:textId="77777777" w:rsidTr="00383BE6">
        <w:tc>
          <w:tcPr>
            <w:tcW w:w="675" w:type="dxa"/>
          </w:tcPr>
          <w:p w14:paraId="32ECEB6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5</w:t>
            </w:r>
          </w:p>
        </w:tc>
        <w:tc>
          <w:tcPr>
            <w:tcW w:w="9101" w:type="dxa"/>
          </w:tcPr>
          <w:p w14:paraId="4610478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Mazur D., Żarowska-Mazur A.: </w:t>
            </w:r>
            <w:proofErr w:type="spellStart"/>
            <w:r w:rsidRPr="008E3DF9">
              <w:rPr>
                <w:rFonts w:ascii="Verdana" w:eastAsia="Calibri" w:hAnsi="Verdana" w:cs="Tahoma"/>
                <w:sz w:val="16"/>
                <w:szCs w:val="16"/>
              </w:rPr>
              <w:t>ECDL</w:t>
            </w:r>
            <w:proofErr w:type="spellEnd"/>
            <w:r w:rsidRPr="008E3DF9">
              <w:rPr>
                <w:rFonts w:ascii="Verdana" w:eastAsia="Calibri" w:hAnsi="Verdana" w:cs="Tahoma"/>
                <w:sz w:val="16"/>
                <w:szCs w:val="16"/>
              </w:rPr>
              <w:t xml:space="preserve"> S7 Współpraca Online, Wydawnictwo Naukowe PWN, Warszawa 2014</w:t>
            </w:r>
          </w:p>
        </w:tc>
      </w:tr>
    </w:tbl>
    <w:p w14:paraId="0759C63F" w14:textId="77777777" w:rsidR="00383BE6" w:rsidRPr="008E3DF9" w:rsidRDefault="00383BE6" w:rsidP="00383BE6">
      <w:pPr>
        <w:spacing w:after="0" w:line="240" w:lineRule="auto"/>
        <w:ind w:right="-87"/>
        <w:rPr>
          <w:rFonts w:ascii="Verdana" w:eastAsia="Times New Roman" w:hAnsi="Verdana" w:cs="Tahoma"/>
          <w:sz w:val="16"/>
          <w:szCs w:val="16"/>
        </w:rPr>
      </w:pPr>
    </w:p>
    <w:p w14:paraId="1A17240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67FA2F44" w14:textId="77777777" w:rsidTr="00383BE6">
        <w:tc>
          <w:tcPr>
            <w:tcW w:w="675" w:type="dxa"/>
          </w:tcPr>
          <w:p w14:paraId="04CEACF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101" w:type="dxa"/>
          </w:tcPr>
          <w:p w14:paraId="07CD3F1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Metzger P.: ANATOMIA PC. Helion, Wyd. 7., Gliwice 2002.</w:t>
            </w:r>
          </w:p>
        </w:tc>
      </w:tr>
    </w:tbl>
    <w:p w14:paraId="03F442B6"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4CAFEF06"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708"/>
      </w:tblGrid>
      <w:tr w:rsidR="00383BE6" w:rsidRPr="008E3DF9" w14:paraId="6272CBE3" w14:textId="77777777" w:rsidTr="00383BE6">
        <w:trPr>
          <w:trHeight w:val="501"/>
        </w:trPr>
        <w:tc>
          <w:tcPr>
            <w:tcW w:w="9747" w:type="dxa"/>
            <w:gridSpan w:val="15"/>
            <w:shd w:val="clear" w:color="auto" w:fill="BFBFBF"/>
            <w:vAlign w:val="center"/>
          </w:tcPr>
          <w:p w14:paraId="147187C8"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81" w:name="_Toc9361166"/>
            <w:bookmarkStart w:id="82" w:name="_Toc177650475"/>
            <w:r w:rsidRPr="008E3DF9">
              <w:rPr>
                <w:rFonts w:ascii="Verdana" w:eastAsia="Times New Roman" w:hAnsi="Verdana" w:cs="Tahoma"/>
                <w:b/>
                <w:bCs/>
                <w:szCs w:val="28"/>
                <w:lang w:eastAsia="pl-PL"/>
              </w:rPr>
              <w:t xml:space="preserve">PRAKTYCZNA NAUKA JĘZYKA ANGIELSKIEGO: KONWERSACJE ROK 1/ </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1</w:t>
            </w:r>
            <w:bookmarkEnd w:id="81"/>
            <w:bookmarkEnd w:id="82"/>
          </w:p>
        </w:tc>
      </w:tr>
      <w:tr w:rsidR="00383BE6" w:rsidRPr="008E3DF9" w14:paraId="78F388BD" w14:textId="77777777" w:rsidTr="00383BE6">
        <w:trPr>
          <w:trHeight w:val="501"/>
        </w:trPr>
        <w:tc>
          <w:tcPr>
            <w:tcW w:w="2802" w:type="dxa"/>
            <w:gridSpan w:val="4"/>
            <w:vAlign w:val="center"/>
          </w:tcPr>
          <w:p w14:paraId="6904A13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45" w:type="dxa"/>
            <w:gridSpan w:val="11"/>
            <w:vAlign w:val="center"/>
          </w:tcPr>
          <w:p w14:paraId="71A9044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Praktyczna Nauka Języka Angielskiego: Konwersacje</w:t>
            </w:r>
          </w:p>
          <w:p w14:paraId="7C16276D"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006866DD" w14:textId="77777777" w:rsidTr="00383BE6">
        <w:trPr>
          <w:trHeight w:val="210"/>
        </w:trPr>
        <w:tc>
          <w:tcPr>
            <w:tcW w:w="2802" w:type="dxa"/>
            <w:gridSpan w:val="4"/>
            <w:vAlign w:val="center"/>
          </w:tcPr>
          <w:p w14:paraId="31D1BC83"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6945" w:type="dxa"/>
            <w:gridSpan w:val="11"/>
            <w:vAlign w:val="center"/>
          </w:tcPr>
          <w:p w14:paraId="5639BF30"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Filologia,</w:t>
            </w:r>
          </w:p>
        </w:tc>
      </w:tr>
      <w:tr w:rsidR="00383BE6" w:rsidRPr="008E3DF9" w14:paraId="6060E54C" w14:textId="77777777" w:rsidTr="00383BE6">
        <w:trPr>
          <w:trHeight w:val="210"/>
        </w:trPr>
        <w:tc>
          <w:tcPr>
            <w:tcW w:w="2802" w:type="dxa"/>
            <w:gridSpan w:val="4"/>
            <w:vAlign w:val="center"/>
          </w:tcPr>
          <w:p w14:paraId="403ED845"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6945" w:type="dxa"/>
            <w:gridSpan w:val="11"/>
            <w:vAlign w:val="center"/>
          </w:tcPr>
          <w:p w14:paraId="45FB9A72"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Praktyczny</w:t>
            </w:r>
          </w:p>
        </w:tc>
      </w:tr>
      <w:tr w:rsidR="00383BE6" w:rsidRPr="008E3DF9" w14:paraId="4EB854D2" w14:textId="77777777" w:rsidTr="00383BE6">
        <w:trPr>
          <w:trHeight w:val="210"/>
        </w:trPr>
        <w:tc>
          <w:tcPr>
            <w:tcW w:w="2802" w:type="dxa"/>
            <w:gridSpan w:val="4"/>
            <w:vAlign w:val="center"/>
          </w:tcPr>
          <w:p w14:paraId="0049854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6945" w:type="dxa"/>
            <w:gridSpan w:val="11"/>
            <w:vAlign w:val="center"/>
          </w:tcPr>
          <w:p w14:paraId="1F8BBC02"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I stopnia</w:t>
            </w:r>
          </w:p>
        </w:tc>
      </w:tr>
      <w:tr w:rsidR="00383BE6" w:rsidRPr="008E3DF9" w14:paraId="4A42CAF1" w14:textId="77777777" w:rsidTr="00383BE6">
        <w:trPr>
          <w:trHeight w:val="210"/>
        </w:trPr>
        <w:tc>
          <w:tcPr>
            <w:tcW w:w="2802" w:type="dxa"/>
            <w:gridSpan w:val="4"/>
            <w:vAlign w:val="center"/>
          </w:tcPr>
          <w:p w14:paraId="109AD81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6945" w:type="dxa"/>
            <w:gridSpan w:val="11"/>
            <w:vAlign w:val="center"/>
          </w:tcPr>
          <w:p w14:paraId="1F603E4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w:t>
            </w:r>
            <w:r w:rsidR="00F137F7" w:rsidRPr="008E3DF9">
              <w:rPr>
                <w:rFonts w:ascii="Verdana" w:eastAsia="Calibri" w:hAnsi="Verdana" w:cs="Tahoma"/>
                <w:sz w:val="16"/>
                <w:szCs w:val="16"/>
              </w:rPr>
              <w:t>/</w:t>
            </w:r>
            <w:r w:rsidRPr="008E3DF9">
              <w:rPr>
                <w:rFonts w:ascii="Verdana" w:eastAsia="Calibri" w:hAnsi="Verdana" w:cs="Tahoma"/>
                <w:sz w:val="16"/>
                <w:szCs w:val="16"/>
              </w:rPr>
              <w:t xml:space="preserve"> </w:t>
            </w:r>
            <w:r w:rsidR="00F137F7" w:rsidRPr="008E3DF9">
              <w:rPr>
                <w:rFonts w:ascii="Verdana" w:eastAsia="Times New Roman" w:hAnsi="Verdana" w:cs="Tahoma"/>
                <w:color w:val="000000"/>
                <w:sz w:val="16"/>
                <w:szCs w:val="16"/>
              </w:rPr>
              <w:t xml:space="preserve">Nauczyciel języka angielskiego </w:t>
            </w:r>
            <w:r w:rsidRPr="008E3DF9">
              <w:rPr>
                <w:rFonts w:ascii="Verdana" w:eastAsia="Calibri" w:hAnsi="Verdana" w:cs="Tahoma"/>
                <w:sz w:val="16"/>
                <w:szCs w:val="16"/>
              </w:rPr>
              <w:t>/ Tłumacz języka angielskiego w biznesie</w:t>
            </w:r>
          </w:p>
        </w:tc>
      </w:tr>
      <w:tr w:rsidR="00383BE6" w:rsidRPr="008E3DF9" w14:paraId="37C53933" w14:textId="77777777" w:rsidTr="00383BE6">
        <w:trPr>
          <w:trHeight w:val="210"/>
        </w:trPr>
        <w:tc>
          <w:tcPr>
            <w:tcW w:w="2802" w:type="dxa"/>
            <w:gridSpan w:val="4"/>
            <w:vAlign w:val="center"/>
          </w:tcPr>
          <w:p w14:paraId="7F705783"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6945" w:type="dxa"/>
            <w:gridSpan w:val="11"/>
            <w:vAlign w:val="center"/>
          </w:tcPr>
          <w:p w14:paraId="13DA463C"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 xml:space="preserve">Stacjonarne </w:t>
            </w:r>
          </w:p>
        </w:tc>
      </w:tr>
      <w:tr w:rsidR="00383BE6" w:rsidRPr="008E3DF9" w14:paraId="714BEE1F" w14:textId="77777777" w:rsidTr="00383BE6">
        <w:trPr>
          <w:trHeight w:val="210"/>
        </w:trPr>
        <w:tc>
          <w:tcPr>
            <w:tcW w:w="2802" w:type="dxa"/>
            <w:gridSpan w:val="4"/>
            <w:vAlign w:val="center"/>
          </w:tcPr>
          <w:p w14:paraId="2430255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6945" w:type="dxa"/>
            <w:gridSpan w:val="11"/>
            <w:vAlign w:val="center"/>
          </w:tcPr>
          <w:p w14:paraId="6615E701"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1</w:t>
            </w:r>
          </w:p>
        </w:tc>
      </w:tr>
      <w:tr w:rsidR="00383BE6" w:rsidRPr="008E3DF9" w14:paraId="1D9765B4" w14:textId="77777777" w:rsidTr="00383BE6">
        <w:trPr>
          <w:trHeight w:val="395"/>
        </w:trPr>
        <w:tc>
          <w:tcPr>
            <w:tcW w:w="2808" w:type="dxa"/>
            <w:gridSpan w:val="5"/>
            <w:vAlign w:val="center"/>
          </w:tcPr>
          <w:p w14:paraId="08FB168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239BBE8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na ocenę</w:t>
            </w:r>
          </w:p>
        </w:tc>
        <w:tc>
          <w:tcPr>
            <w:tcW w:w="4691" w:type="dxa"/>
            <w:gridSpan w:val="7"/>
            <w:vAlign w:val="center"/>
          </w:tcPr>
          <w:p w14:paraId="28E88B6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w:t>
            </w:r>
          </w:p>
        </w:tc>
        <w:tc>
          <w:tcPr>
            <w:tcW w:w="708" w:type="dxa"/>
            <w:vMerge w:val="restart"/>
            <w:vAlign w:val="center"/>
          </w:tcPr>
          <w:p w14:paraId="7C38796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57C6B150" w14:textId="77777777" w:rsidTr="00383BE6">
        <w:tc>
          <w:tcPr>
            <w:tcW w:w="1668" w:type="dxa"/>
            <w:gridSpan w:val="2"/>
            <w:vMerge w:val="restart"/>
            <w:vAlign w:val="center"/>
          </w:tcPr>
          <w:p w14:paraId="54255DD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388EDF5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5C1A262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723780E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1020" w:type="dxa"/>
            <w:vAlign w:val="center"/>
          </w:tcPr>
          <w:p w14:paraId="565A42F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5FC6E39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6C1672C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343ECC8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708" w:type="dxa"/>
            <w:vMerge/>
            <w:vAlign w:val="center"/>
          </w:tcPr>
          <w:p w14:paraId="68386D51"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4659CBAE" w14:textId="77777777" w:rsidTr="00383BE6">
        <w:tc>
          <w:tcPr>
            <w:tcW w:w="1668" w:type="dxa"/>
            <w:gridSpan w:val="2"/>
            <w:vMerge/>
            <w:vAlign w:val="center"/>
          </w:tcPr>
          <w:p w14:paraId="7C8D31A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4FB80EC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631C644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533FCC2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51882EF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707E8D0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708" w:type="dxa"/>
            <w:vAlign w:val="center"/>
          </w:tcPr>
          <w:p w14:paraId="41F604F6" w14:textId="77777777" w:rsidR="00383BE6" w:rsidRPr="008E3DF9" w:rsidRDefault="00383BE6" w:rsidP="00383BE6">
            <w:pPr>
              <w:spacing w:after="0" w:line="240" w:lineRule="auto"/>
              <w:ind w:right="-87"/>
              <w:jc w:val="center"/>
              <w:rPr>
                <w:rFonts w:ascii="Verdana" w:eastAsia="Calibri" w:hAnsi="Verdana" w:cs="Tahoma"/>
                <w:sz w:val="16"/>
                <w:szCs w:val="16"/>
              </w:rPr>
            </w:pPr>
          </w:p>
          <w:p w14:paraId="1629381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693B0DFB" w14:textId="77777777" w:rsidTr="00383BE6">
        <w:trPr>
          <w:trHeight w:val="255"/>
        </w:trPr>
        <w:tc>
          <w:tcPr>
            <w:tcW w:w="1668" w:type="dxa"/>
            <w:gridSpan w:val="2"/>
            <w:vAlign w:val="center"/>
          </w:tcPr>
          <w:p w14:paraId="7DE7BFA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3EB15E8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60</w:t>
            </w:r>
          </w:p>
        </w:tc>
        <w:tc>
          <w:tcPr>
            <w:tcW w:w="840" w:type="dxa"/>
            <w:gridSpan w:val="3"/>
            <w:vAlign w:val="center"/>
          </w:tcPr>
          <w:p w14:paraId="35839B7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1000" w:type="dxa"/>
            <w:vAlign w:val="center"/>
          </w:tcPr>
          <w:p w14:paraId="14EED4F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296D6AF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rozwiązywanie zadań problemowych, zadania wykonywane indywidualnie i grupowo, prezentacje, obserwacja i ocena umiejętności praktycznych studenta, ocena zaangażowania w dyskusji </w:t>
            </w:r>
          </w:p>
        </w:tc>
        <w:tc>
          <w:tcPr>
            <w:tcW w:w="708" w:type="dxa"/>
            <w:vAlign w:val="center"/>
          </w:tcPr>
          <w:p w14:paraId="65AE428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53A9C89C" w14:textId="77777777" w:rsidTr="00383BE6">
        <w:trPr>
          <w:trHeight w:val="255"/>
        </w:trPr>
        <w:tc>
          <w:tcPr>
            <w:tcW w:w="1668" w:type="dxa"/>
            <w:gridSpan w:val="2"/>
            <w:vAlign w:val="center"/>
          </w:tcPr>
          <w:p w14:paraId="1994475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68811F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3CA7539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7A3E4AC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vAlign w:val="center"/>
          </w:tcPr>
          <w:p w14:paraId="42C7915B"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708" w:type="dxa"/>
            <w:vAlign w:val="center"/>
          </w:tcPr>
          <w:p w14:paraId="7D201A9C"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520DC2D8" w14:textId="77777777" w:rsidTr="00383BE6">
        <w:trPr>
          <w:trHeight w:val="279"/>
        </w:trPr>
        <w:tc>
          <w:tcPr>
            <w:tcW w:w="1668" w:type="dxa"/>
            <w:gridSpan w:val="2"/>
            <w:vAlign w:val="center"/>
          </w:tcPr>
          <w:p w14:paraId="3381DEE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1851937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64</w:t>
            </w:r>
          </w:p>
        </w:tc>
        <w:tc>
          <w:tcPr>
            <w:tcW w:w="840" w:type="dxa"/>
            <w:gridSpan w:val="3"/>
            <w:vAlign w:val="center"/>
          </w:tcPr>
          <w:p w14:paraId="0C9341F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1000" w:type="dxa"/>
            <w:vAlign w:val="center"/>
          </w:tcPr>
          <w:p w14:paraId="0856F66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3415" w:type="dxa"/>
            <w:gridSpan w:val="5"/>
            <w:vAlign w:val="center"/>
          </w:tcPr>
          <w:p w14:paraId="0B388EF0"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6" w:type="dxa"/>
            <w:gridSpan w:val="2"/>
            <w:vAlign w:val="center"/>
          </w:tcPr>
          <w:p w14:paraId="13D050C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708" w:type="dxa"/>
            <w:vAlign w:val="center"/>
          </w:tcPr>
          <w:p w14:paraId="39B78FA0"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06CFA2F3" w14:textId="77777777" w:rsidTr="00383BE6">
        <w:tc>
          <w:tcPr>
            <w:tcW w:w="1101" w:type="dxa"/>
            <w:vAlign w:val="center"/>
          </w:tcPr>
          <w:p w14:paraId="74F8AA8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02B25FD3"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1012DB6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3E7899CD"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6095" w:type="dxa"/>
            <w:gridSpan w:val="10"/>
            <w:vAlign w:val="center"/>
          </w:tcPr>
          <w:p w14:paraId="33B1169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gridSpan w:val="2"/>
            <w:vAlign w:val="center"/>
          </w:tcPr>
          <w:p w14:paraId="2BBCF69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708" w:type="dxa"/>
            <w:vAlign w:val="center"/>
          </w:tcPr>
          <w:p w14:paraId="0B4C3D1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1A62D248" w14:textId="77777777" w:rsidTr="00383BE6">
        <w:trPr>
          <w:trHeight w:val="255"/>
        </w:trPr>
        <w:tc>
          <w:tcPr>
            <w:tcW w:w="1101" w:type="dxa"/>
            <w:vAlign w:val="center"/>
          </w:tcPr>
          <w:p w14:paraId="66AAFBB9"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887D1E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1D8D7C9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57F2751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zna słownictwo i dysponuje aparatem pojęciowym koniecznym do rozumienia i tworzenia wypowiedzi ustnej w języku angielskim na poziomie B2 według Europejskiego Systemu Opisu Kształcenia Językowego (</w:t>
            </w:r>
            <w:proofErr w:type="spellStart"/>
            <w:r w:rsidRPr="008E3DF9">
              <w:rPr>
                <w:rFonts w:ascii="Verdana" w:eastAsia="Calibri" w:hAnsi="Verdana" w:cs="Tahoma"/>
                <w:sz w:val="16"/>
                <w:szCs w:val="16"/>
              </w:rPr>
              <w:t>ESOKJ</w:t>
            </w:r>
            <w:proofErr w:type="spellEnd"/>
            <w:r w:rsidRPr="008E3DF9">
              <w:rPr>
                <w:rFonts w:ascii="Verdana" w:eastAsia="Calibri" w:hAnsi="Verdana" w:cs="Tahoma"/>
                <w:sz w:val="16"/>
                <w:szCs w:val="16"/>
              </w:rPr>
              <w:t>)</w:t>
            </w:r>
          </w:p>
        </w:tc>
        <w:tc>
          <w:tcPr>
            <w:tcW w:w="1276" w:type="dxa"/>
            <w:gridSpan w:val="2"/>
            <w:vAlign w:val="center"/>
          </w:tcPr>
          <w:p w14:paraId="0B83D0D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708" w:type="dxa"/>
            <w:vAlign w:val="center"/>
          </w:tcPr>
          <w:p w14:paraId="5AEEE8B8"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297DB142" w14:textId="77777777" w:rsidTr="00383BE6">
        <w:trPr>
          <w:trHeight w:val="255"/>
        </w:trPr>
        <w:tc>
          <w:tcPr>
            <w:tcW w:w="1101" w:type="dxa"/>
            <w:vMerge w:val="restart"/>
            <w:vAlign w:val="center"/>
          </w:tcPr>
          <w:p w14:paraId="5C29DC29"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CF0001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2E403B1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7128895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wyszukiwać, analizować, oceniać i wykorzystywać informacje z różnych źródeł i na ich podstawie budować konkluzje</w:t>
            </w:r>
          </w:p>
        </w:tc>
        <w:tc>
          <w:tcPr>
            <w:tcW w:w="1276" w:type="dxa"/>
            <w:gridSpan w:val="2"/>
            <w:vAlign w:val="center"/>
          </w:tcPr>
          <w:p w14:paraId="3B28FB1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708" w:type="dxa"/>
            <w:vAlign w:val="center"/>
          </w:tcPr>
          <w:p w14:paraId="2E345A6C"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3A5A68DE" w14:textId="77777777" w:rsidTr="00383BE6">
        <w:trPr>
          <w:trHeight w:val="255"/>
        </w:trPr>
        <w:tc>
          <w:tcPr>
            <w:tcW w:w="1101" w:type="dxa"/>
            <w:vMerge/>
            <w:vAlign w:val="center"/>
          </w:tcPr>
          <w:p w14:paraId="56060A84"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40CE461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4464B06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posługiwać się językiem angielskim na poziomie B2 Europejskiego Systemu Opisu Kształcenia Językowego (</w:t>
            </w:r>
            <w:proofErr w:type="spellStart"/>
            <w:r w:rsidRPr="008E3DF9">
              <w:rPr>
                <w:rFonts w:ascii="Verdana" w:eastAsia="Calibri" w:hAnsi="Verdana" w:cs="Tahoma"/>
                <w:sz w:val="16"/>
                <w:szCs w:val="16"/>
              </w:rPr>
              <w:t>ESOKJ</w:t>
            </w:r>
            <w:proofErr w:type="spellEnd"/>
            <w:r w:rsidRPr="008E3DF9">
              <w:rPr>
                <w:rFonts w:ascii="Verdana" w:eastAsia="Calibri" w:hAnsi="Verdana" w:cs="Tahoma"/>
                <w:sz w:val="16"/>
                <w:szCs w:val="16"/>
              </w:rPr>
              <w:t>)</w:t>
            </w:r>
          </w:p>
        </w:tc>
        <w:tc>
          <w:tcPr>
            <w:tcW w:w="1276" w:type="dxa"/>
            <w:gridSpan w:val="2"/>
            <w:vAlign w:val="center"/>
          </w:tcPr>
          <w:p w14:paraId="65D078D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K_U04</w:t>
            </w:r>
          </w:p>
        </w:tc>
        <w:tc>
          <w:tcPr>
            <w:tcW w:w="708" w:type="dxa"/>
            <w:vAlign w:val="center"/>
          </w:tcPr>
          <w:p w14:paraId="09B9DCDB"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469CFB2E" w14:textId="77777777" w:rsidTr="00383BE6">
        <w:trPr>
          <w:trHeight w:val="255"/>
        </w:trPr>
        <w:tc>
          <w:tcPr>
            <w:tcW w:w="1101" w:type="dxa"/>
            <w:vMerge/>
            <w:vAlign w:val="center"/>
          </w:tcPr>
          <w:p w14:paraId="3975E60A"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7B06DBD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512D52A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umiejętność merytorycznego argumentowania i formułowania wniosków i samodzielnych sądów trzymając się głównego wątku rozmowy</w:t>
            </w:r>
          </w:p>
        </w:tc>
        <w:tc>
          <w:tcPr>
            <w:tcW w:w="1276" w:type="dxa"/>
            <w:gridSpan w:val="2"/>
            <w:vAlign w:val="center"/>
          </w:tcPr>
          <w:p w14:paraId="52C982E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708" w:type="dxa"/>
            <w:vAlign w:val="center"/>
          </w:tcPr>
          <w:p w14:paraId="17AF9968"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74A5E35B" w14:textId="77777777" w:rsidTr="00383BE6">
        <w:trPr>
          <w:trHeight w:val="255"/>
        </w:trPr>
        <w:tc>
          <w:tcPr>
            <w:tcW w:w="1101" w:type="dxa"/>
            <w:vAlign w:val="center"/>
          </w:tcPr>
          <w:p w14:paraId="0F5CE9BB" w14:textId="77777777" w:rsidR="00383BE6" w:rsidRPr="008E3DF9" w:rsidRDefault="00383BE6" w:rsidP="00383BE6">
            <w:pPr>
              <w:spacing w:after="0" w:line="240" w:lineRule="auto"/>
              <w:ind w:right="-87"/>
              <w:jc w:val="center"/>
              <w:rPr>
                <w:rFonts w:ascii="Verdana" w:eastAsia="Calibri" w:hAnsi="Verdana" w:cs="Tahoma"/>
                <w:sz w:val="16"/>
                <w:szCs w:val="16"/>
              </w:rPr>
            </w:pPr>
          </w:p>
          <w:p w14:paraId="7A7F727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0658112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7B970D2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pracować w grupie, przyjmując różne w niej role ucząc się osiągania kompromisu</w:t>
            </w:r>
          </w:p>
        </w:tc>
        <w:tc>
          <w:tcPr>
            <w:tcW w:w="1276" w:type="dxa"/>
            <w:gridSpan w:val="2"/>
            <w:vAlign w:val="center"/>
          </w:tcPr>
          <w:p w14:paraId="6CE0D1B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708" w:type="dxa"/>
            <w:vAlign w:val="center"/>
          </w:tcPr>
          <w:p w14:paraId="07DAEC3F"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bl>
    <w:p w14:paraId="1B101C4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9"/>
        <w:gridCol w:w="2332"/>
        <w:gridCol w:w="3469"/>
        <w:gridCol w:w="1817"/>
      </w:tblGrid>
      <w:tr w:rsidR="00383BE6" w:rsidRPr="008E3DF9" w14:paraId="7C427EDA" w14:textId="77777777" w:rsidTr="00383BE6">
        <w:trPr>
          <w:jc w:val="center"/>
        </w:trPr>
        <w:tc>
          <w:tcPr>
            <w:tcW w:w="1951" w:type="dxa"/>
            <w:gridSpan w:val="2"/>
          </w:tcPr>
          <w:p w14:paraId="5419EAAB" w14:textId="77777777" w:rsidR="00383BE6" w:rsidRPr="008E3DF9" w:rsidRDefault="00383BE6" w:rsidP="00383BE6">
            <w:pPr>
              <w:spacing w:after="0" w:line="240" w:lineRule="auto"/>
              <w:ind w:right="-87"/>
              <w:rPr>
                <w:rFonts w:ascii="Verdana" w:eastAsia="Calibri" w:hAnsi="Verdana" w:cs="Tahoma"/>
                <w:b/>
                <w:sz w:val="16"/>
                <w:szCs w:val="16"/>
              </w:rPr>
            </w:pPr>
          </w:p>
          <w:p w14:paraId="014C8D46"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Pr>
          <w:p w14:paraId="70D46029" w14:textId="77777777" w:rsidR="00383BE6" w:rsidRPr="008E3DF9" w:rsidRDefault="00383BE6" w:rsidP="00383BE6">
            <w:pPr>
              <w:spacing w:after="0" w:line="240" w:lineRule="auto"/>
              <w:ind w:right="-87"/>
              <w:rPr>
                <w:rFonts w:ascii="Verdana" w:eastAsia="Calibri" w:hAnsi="Verdana" w:cs="Tahoma"/>
                <w:b/>
                <w:sz w:val="16"/>
                <w:szCs w:val="16"/>
              </w:rPr>
            </w:pPr>
          </w:p>
          <w:p w14:paraId="1E7A0BC5"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432" w:type="dxa"/>
            <w:gridSpan w:val="2"/>
          </w:tcPr>
          <w:p w14:paraId="4B2241C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Metody problemowe aktywizujące (dyskusja w grupie, w parach), programowane, praktyczne</w:t>
            </w:r>
          </w:p>
        </w:tc>
      </w:tr>
      <w:tr w:rsidR="00383BE6" w:rsidRPr="008E3DF9" w14:paraId="0CD7E060" w14:textId="77777777" w:rsidTr="00383BE6">
        <w:trPr>
          <w:jc w:val="center"/>
        </w:trPr>
        <w:tc>
          <w:tcPr>
            <w:tcW w:w="675" w:type="dxa"/>
          </w:tcPr>
          <w:p w14:paraId="1E09724D"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6B72A63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2860BA85"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21E04F1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35461558"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1848" w:type="dxa"/>
          </w:tcPr>
          <w:p w14:paraId="5CADA67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22685D81" w14:textId="77777777" w:rsidTr="00383BE6">
        <w:trPr>
          <w:jc w:val="center"/>
        </w:trPr>
        <w:tc>
          <w:tcPr>
            <w:tcW w:w="675" w:type="dxa"/>
          </w:tcPr>
          <w:p w14:paraId="50C77EB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Pr>
          <w:p w14:paraId="10561DE3" w14:textId="7B784058" w:rsidR="00F8381B" w:rsidRPr="008E3DF9" w:rsidRDefault="00F8381B" w:rsidP="00F8381B">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Uczestnicy zajęć rozwijają umiejętności prowadzenia dyskursu na poziomie średnio-zaawansowanym B2. Ćwiczą inicjowanie, podtrzymywanie i zakończenie rozmowy oraz budowanie konkluzji. Wyrażają własne zdanie, uzasadniając oraz komentując opinię innych; rozwijają sztukę argumentacji. Ćwiczą wyrażanie sugestii, wątpliwości, własnych preferencji, udzielanie porad, składanie skarg, itp. Rozwijają swoje kompetencje komunikacyjne pracując na materiale stymulującym (ilustracje, grafy, tabele zawierające dane statystyczne, artykuły). Zajęcia prowadzone są głównie w formie dyskusji, prezentacji i projektów. Tematyka zadań jest różnorodna: szczęście, podróżowanie i turystyka, zasady skutecznej komunikacji, sport i hobby, reklama, sztuka, kłamanie, praca, bunt i konformizm, polityka i inne.</w:t>
            </w:r>
            <w:r w:rsidR="002F574B" w:rsidRPr="008E3DF9">
              <w:rPr>
                <w:rFonts w:ascii="Verdana" w:eastAsia="Calibri" w:hAnsi="Verdana" w:cs="Tahoma"/>
                <w:sz w:val="16"/>
                <w:szCs w:val="16"/>
              </w:rPr>
              <w:t xml:space="preserve"> </w:t>
            </w:r>
          </w:p>
          <w:p w14:paraId="52C53F4B" w14:textId="77777777" w:rsidR="00383BE6" w:rsidRPr="008E3DF9" w:rsidRDefault="00F8381B" w:rsidP="00F8381B">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Zaliczenie</w:t>
            </w:r>
          </w:p>
        </w:tc>
        <w:tc>
          <w:tcPr>
            <w:tcW w:w="1848" w:type="dxa"/>
          </w:tcPr>
          <w:p w14:paraId="7419F211"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r w:rsidR="00383BE6" w:rsidRPr="008E3DF9" w14:paraId="63F4BA11" w14:textId="77777777" w:rsidTr="00383BE6">
        <w:trPr>
          <w:jc w:val="center"/>
        </w:trPr>
        <w:tc>
          <w:tcPr>
            <w:tcW w:w="7905" w:type="dxa"/>
            <w:gridSpan w:val="4"/>
          </w:tcPr>
          <w:p w14:paraId="18D7E3ED"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848" w:type="dxa"/>
          </w:tcPr>
          <w:p w14:paraId="2D4FA835"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3E92FC96" w14:textId="77777777" w:rsidR="00383BE6" w:rsidRPr="008E3DF9" w:rsidRDefault="00383BE6" w:rsidP="00383BE6">
      <w:pPr>
        <w:spacing w:after="0" w:line="240" w:lineRule="auto"/>
        <w:ind w:right="-87"/>
        <w:rPr>
          <w:rFonts w:ascii="Verdana" w:eastAsia="Calibri" w:hAnsi="Verdana" w:cs="Tahoma"/>
          <w:b/>
          <w:sz w:val="16"/>
          <w:szCs w:val="16"/>
        </w:rPr>
      </w:pPr>
    </w:p>
    <w:p w14:paraId="27F0DB3D"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Literatura podstawowa:</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9135"/>
      </w:tblGrid>
      <w:tr w:rsidR="00383BE6" w:rsidRPr="008E3DF9" w14:paraId="4EEDB779" w14:textId="77777777" w:rsidTr="00551326">
        <w:tc>
          <w:tcPr>
            <w:tcW w:w="318" w:type="dxa"/>
            <w:tcBorders>
              <w:top w:val="single" w:sz="4" w:space="0" w:color="auto"/>
              <w:left w:val="single" w:sz="4" w:space="0" w:color="auto"/>
              <w:bottom w:val="single" w:sz="4" w:space="0" w:color="auto"/>
              <w:right w:val="single" w:sz="4" w:space="0" w:color="auto"/>
            </w:tcBorders>
          </w:tcPr>
          <w:p w14:paraId="5E177758" w14:textId="77777777" w:rsidR="00383BE6" w:rsidRPr="008E3DF9" w:rsidRDefault="00383BE6" w:rsidP="00383BE6">
            <w:pPr>
              <w:spacing w:after="0" w:line="240" w:lineRule="auto"/>
              <w:ind w:right="-87"/>
              <w:rPr>
                <w:rFonts w:ascii="Verdana" w:eastAsia="Calibri" w:hAnsi="Verdana" w:cs="Tahoma"/>
                <w:b/>
                <w:color w:val="000000"/>
                <w:sz w:val="16"/>
                <w:szCs w:val="16"/>
              </w:rPr>
            </w:pPr>
            <w:r w:rsidRPr="008E3DF9">
              <w:rPr>
                <w:rFonts w:ascii="Verdana" w:eastAsia="Calibri" w:hAnsi="Verdana" w:cs="Tahoma"/>
                <w:b/>
                <w:color w:val="000000"/>
                <w:sz w:val="16"/>
                <w:szCs w:val="16"/>
              </w:rPr>
              <w:t>1</w:t>
            </w:r>
          </w:p>
        </w:tc>
        <w:tc>
          <w:tcPr>
            <w:tcW w:w="10090" w:type="dxa"/>
            <w:tcBorders>
              <w:top w:val="single" w:sz="4" w:space="0" w:color="auto"/>
              <w:left w:val="single" w:sz="4" w:space="0" w:color="auto"/>
              <w:bottom w:val="single" w:sz="4" w:space="0" w:color="auto"/>
              <w:right w:val="single" w:sz="4" w:space="0" w:color="auto"/>
            </w:tcBorders>
          </w:tcPr>
          <w:p w14:paraId="454A500C" w14:textId="77777777" w:rsidR="00383BE6" w:rsidRPr="008E3DF9" w:rsidRDefault="00383BE6" w:rsidP="00383BE6">
            <w:pPr>
              <w:spacing w:after="0" w:line="240" w:lineRule="auto"/>
              <w:ind w:right="-87"/>
              <w:jc w:val="both"/>
              <w:rPr>
                <w:rFonts w:ascii="Verdana" w:eastAsia="Calibri" w:hAnsi="Verdana" w:cs="Tahoma"/>
                <w:color w:val="000000"/>
                <w:sz w:val="16"/>
                <w:szCs w:val="16"/>
                <w:lang w:val="en-US"/>
              </w:rPr>
            </w:pPr>
            <w:r w:rsidRPr="008E3DF9">
              <w:rPr>
                <w:rFonts w:ascii="Verdana" w:eastAsia="Calibri" w:hAnsi="Verdana" w:cs="Tahoma"/>
                <w:color w:val="000000"/>
                <w:sz w:val="16"/>
                <w:szCs w:val="16"/>
                <w:lang w:val="en-US"/>
              </w:rPr>
              <w:t xml:space="preserve">Sanabria, Kim. </w:t>
            </w:r>
            <w:r w:rsidRPr="008E3DF9">
              <w:rPr>
                <w:rFonts w:ascii="Verdana" w:eastAsia="Calibri" w:hAnsi="Verdana" w:cs="Tahoma"/>
                <w:i/>
                <w:color w:val="000000"/>
                <w:sz w:val="16"/>
                <w:szCs w:val="16"/>
                <w:lang w:val="en-US"/>
              </w:rPr>
              <w:t>Academic Encounters: Life in Society</w:t>
            </w:r>
            <w:r w:rsidRPr="008E3DF9">
              <w:rPr>
                <w:rFonts w:ascii="Verdana" w:eastAsia="Calibri" w:hAnsi="Verdana" w:cs="Tahoma"/>
                <w:color w:val="000000"/>
                <w:sz w:val="16"/>
                <w:szCs w:val="16"/>
                <w:lang w:val="en-US"/>
              </w:rPr>
              <w:t>. Cambridge University Press, 2012.</w:t>
            </w:r>
          </w:p>
        </w:tc>
      </w:tr>
      <w:tr w:rsidR="00383BE6" w:rsidRPr="00FC729D" w14:paraId="5F43F60B" w14:textId="77777777" w:rsidTr="00551326">
        <w:tc>
          <w:tcPr>
            <w:tcW w:w="318" w:type="dxa"/>
            <w:tcBorders>
              <w:top w:val="single" w:sz="4" w:space="0" w:color="auto"/>
              <w:left w:val="single" w:sz="4" w:space="0" w:color="auto"/>
              <w:bottom w:val="single" w:sz="4" w:space="0" w:color="auto"/>
              <w:right w:val="single" w:sz="4" w:space="0" w:color="auto"/>
            </w:tcBorders>
          </w:tcPr>
          <w:p w14:paraId="10A47201" w14:textId="77777777" w:rsidR="00383BE6" w:rsidRPr="008E3DF9" w:rsidRDefault="00383BE6" w:rsidP="00383BE6">
            <w:pPr>
              <w:spacing w:after="0" w:line="240" w:lineRule="auto"/>
              <w:ind w:right="-87"/>
              <w:rPr>
                <w:rFonts w:ascii="Verdana" w:eastAsia="Calibri" w:hAnsi="Verdana" w:cs="Tahoma"/>
                <w:b/>
                <w:color w:val="000000"/>
                <w:sz w:val="16"/>
                <w:szCs w:val="16"/>
                <w:lang w:val="en-US"/>
              </w:rPr>
            </w:pPr>
            <w:r w:rsidRPr="008E3DF9">
              <w:rPr>
                <w:rFonts w:ascii="Verdana" w:eastAsia="Calibri" w:hAnsi="Verdana" w:cs="Tahoma"/>
                <w:b/>
                <w:color w:val="000000"/>
                <w:sz w:val="16"/>
                <w:szCs w:val="16"/>
                <w:lang w:val="en-US"/>
              </w:rPr>
              <w:t>2</w:t>
            </w:r>
          </w:p>
        </w:tc>
        <w:tc>
          <w:tcPr>
            <w:tcW w:w="10090" w:type="dxa"/>
            <w:tcBorders>
              <w:top w:val="single" w:sz="4" w:space="0" w:color="auto"/>
              <w:left w:val="single" w:sz="4" w:space="0" w:color="auto"/>
              <w:bottom w:val="single" w:sz="4" w:space="0" w:color="auto"/>
              <w:right w:val="single" w:sz="4" w:space="0" w:color="auto"/>
            </w:tcBorders>
          </w:tcPr>
          <w:p w14:paraId="0FB64A10" w14:textId="77777777" w:rsidR="00383BE6" w:rsidRPr="008E3DF9" w:rsidRDefault="00383BE6" w:rsidP="00383BE6">
            <w:pPr>
              <w:spacing w:after="0" w:line="240" w:lineRule="auto"/>
              <w:ind w:right="-87"/>
              <w:rPr>
                <w:rFonts w:ascii="Verdana" w:eastAsia="Calibri" w:hAnsi="Verdana" w:cs="Tahoma"/>
                <w:color w:val="000000"/>
                <w:sz w:val="16"/>
                <w:szCs w:val="16"/>
                <w:lang w:val="en-US"/>
              </w:rPr>
            </w:pPr>
            <w:r w:rsidRPr="008E3DF9">
              <w:rPr>
                <w:rFonts w:ascii="Verdana" w:eastAsia="Calibri" w:hAnsi="Verdana" w:cs="Tahoma"/>
                <w:color w:val="000000"/>
                <w:sz w:val="16"/>
                <w:szCs w:val="16"/>
                <w:lang w:val="en-US"/>
              </w:rPr>
              <w:t xml:space="preserve">Wellman, Guy. </w:t>
            </w:r>
            <w:r w:rsidRPr="008E3DF9">
              <w:rPr>
                <w:rFonts w:ascii="Verdana" w:eastAsia="Calibri" w:hAnsi="Verdana" w:cs="Tahoma"/>
                <w:i/>
                <w:color w:val="000000"/>
                <w:sz w:val="16"/>
                <w:szCs w:val="16"/>
                <w:lang w:val="en-US"/>
              </w:rPr>
              <w:t xml:space="preserve">The Heinemann ELT English </w:t>
            </w:r>
            <w:proofErr w:type="spellStart"/>
            <w:r w:rsidRPr="008E3DF9">
              <w:rPr>
                <w:rFonts w:ascii="Verdana" w:eastAsia="Calibri" w:hAnsi="Verdana" w:cs="Tahoma"/>
                <w:i/>
                <w:color w:val="000000"/>
                <w:sz w:val="16"/>
                <w:szCs w:val="16"/>
                <w:lang w:val="en-US"/>
              </w:rPr>
              <w:t>Wordbuilder</w:t>
            </w:r>
            <w:proofErr w:type="spellEnd"/>
            <w:r w:rsidRPr="008E3DF9">
              <w:rPr>
                <w:rFonts w:ascii="Verdana" w:eastAsia="Calibri" w:hAnsi="Verdana" w:cs="Tahoma"/>
                <w:color w:val="000000"/>
                <w:sz w:val="16"/>
                <w:szCs w:val="16"/>
                <w:lang w:val="en-US"/>
              </w:rPr>
              <w:t>. Macmillan Heinemann English Language Teaching, cop. 1998.</w:t>
            </w:r>
          </w:p>
        </w:tc>
      </w:tr>
    </w:tbl>
    <w:p w14:paraId="4D42E09B" w14:textId="77777777" w:rsidR="00383BE6" w:rsidRPr="008E3DF9" w:rsidRDefault="00383BE6" w:rsidP="00383BE6">
      <w:pPr>
        <w:spacing w:after="0" w:line="240" w:lineRule="auto"/>
        <w:ind w:right="-87"/>
        <w:rPr>
          <w:rFonts w:ascii="Verdana" w:eastAsia="Calibri" w:hAnsi="Verdana" w:cs="Tahoma"/>
          <w:sz w:val="16"/>
          <w:szCs w:val="16"/>
          <w:lang w:val="en-US"/>
        </w:rPr>
      </w:pPr>
    </w:p>
    <w:p w14:paraId="19AF87A2" w14:textId="77777777" w:rsidR="00383BE6" w:rsidRPr="008E3DF9" w:rsidRDefault="00383BE6" w:rsidP="00383BE6">
      <w:pPr>
        <w:spacing w:after="0" w:line="240" w:lineRule="auto"/>
        <w:ind w:right="-87"/>
        <w:rPr>
          <w:rFonts w:ascii="Verdana" w:eastAsia="Calibri" w:hAnsi="Verdana" w:cs="Tahoma"/>
          <w:b/>
          <w:sz w:val="16"/>
          <w:szCs w:val="16"/>
          <w:lang w:val="en-US"/>
        </w:rPr>
      </w:pPr>
      <w:proofErr w:type="spellStart"/>
      <w:r w:rsidRPr="008E3DF9">
        <w:rPr>
          <w:rFonts w:ascii="Verdana" w:eastAsia="Calibri" w:hAnsi="Verdana" w:cs="Tahoma"/>
          <w:b/>
          <w:sz w:val="16"/>
          <w:szCs w:val="16"/>
          <w:lang w:val="en-US"/>
        </w:rPr>
        <w:t>Literatura</w:t>
      </w:r>
      <w:proofErr w:type="spellEnd"/>
      <w:r w:rsidRPr="008E3DF9">
        <w:rPr>
          <w:rFonts w:ascii="Verdana" w:eastAsia="Calibri" w:hAnsi="Verdana" w:cs="Tahoma"/>
          <w:b/>
          <w:sz w:val="16"/>
          <w:szCs w:val="16"/>
          <w:lang w:val="en-US"/>
        </w:rPr>
        <w:t xml:space="preserve"> </w:t>
      </w:r>
      <w:proofErr w:type="spellStart"/>
      <w:r w:rsidRPr="008E3DF9">
        <w:rPr>
          <w:rFonts w:ascii="Verdana" w:eastAsia="Calibri" w:hAnsi="Verdana" w:cs="Tahoma"/>
          <w:b/>
          <w:sz w:val="16"/>
          <w:szCs w:val="16"/>
          <w:lang w:val="en-US"/>
        </w:rPr>
        <w:t>uzupełniająca</w:t>
      </w:r>
      <w:proofErr w:type="spellEnd"/>
      <w:r w:rsidRPr="008E3DF9">
        <w:rPr>
          <w:rFonts w:ascii="Verdana" w:eastAsia="Calibri" w:hAnsi="Verdana" w:cs="Tahoma"/>
          <w:b/>
          <w:sz w:val="16"/>
          <w:szCs w:val="16"/>
          <w:lang w:val="en-US"/>
        </w:rPr>
        <w:t>:</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9162"/>
      </w:tblGrid>
      <w:tr w:rsidR="00383BE6" w:rsidRPr="00FC729D" w14:paraId="462BA523" w14:textId="77777777" w:rsidTr="00234B37">
        <w:trPr>
          <w:trHeight w:val="170"/>
        </w:trPr>
        <w:tc>
          <w:tcPr>
            <w:tcW w:w="167" w:type="pct"/>
            <w:tcBorders>
              <w:top w:val="single" w:sz="4" w:space="0" w:color="auto"/>
              <w:left w:val="single" w:sz="4" w:space="0" w:color="auto"/>
              <w:bottom w:val="single" w:sz="4" w:space="0" w:color="auto"/>
              <w:right w:val="single" w:sz="4" w:space="0" w:color="auto"/>
            </w:tcBorders>
          </w:tcPr>
          <w:p w14:paraId="7DF305D9" w14:textId="77777777" w:rsidR="00383BE6" w:rsidRPr="008E3DF9" w:rsidRDefault="00383BE6" w:rsidP="00383BE6">
            <w:pPr>
              <w:spacing w:after="0" w:line="240" w:lineRule="auto"/>
              <w:ind w:right="-87"/>
              <w:rPr>
                <w:rFonts w:ascii="Verdana" w:eastAsia="Calibri" w:hAnsi="Verdana" w:cs="Tahoma"/>
                <w:b/>
                <w:sz w:val="16"/>
                <w:szCs w:val="16"/>
                <w:lang w:val="en-US"/>
              </w:rPr>
            </w:pPr>
            <w:r w:rsidRPr="008E3DF9">
              <w:rPr>
                <w:rFonts w:ascii="Verdana" w:eastAsia="Calibri" w:hAnsi="Verdana" w:cs="Tahoma"/>
                <w:b/>
                <w:sz w:val="16"/>
                <w:szCs w:val="16"/>
                <w:lang w:val="en-US"/>
              </w:rPr>
              <w:t>1</w:t>
            </w:r>
          </w:p>
        </w:tc>
        <w:tc>
          <w:tcPr>
            <w:tcW w:w="4833" w:type="pct"/>
            <w:tcBorders>
              <w:top w:val="single" w:sz="4" w:space="0" w:color="auto"/>
              <w:left w:val="single" w:sz="4" w:space="0" w:color="auto"/>
              <w:bottom w:val="single" w:sz="4" w:space="0" w:color="auto"/>
              <w:right w:val="single" w:sz="4" w:space="0" w:color="auto"/>
            </w:tcBorders>
          </w:tcPr>
          <w:p w14:paraId="6F345848"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CNN News, BBC News, TED Talks</w:t>
            </w:r>
          </w:p>
        </w:tc>
      </w:tr>
      <w:tr w:rsidR="00383BE6" w:rsidRPr="008E3DF9" w14:paraId="4EB82235" w14:textId="77777777" w:rsidTr="00234B37">
        <w:trPr>
          <w:trHeight w:val="278"/>
        </w:trPr>
        <w:tc>
          <w:tcPr>
            <w:tcW w:w="167" w:type="pct"/>
            <w:tcBorders>
              <w:top w:val="single" w:sz="4" w:space="0" w:color="auto"/>
              <w:left w:val="single" w:sz="4" w:space="0" w:color="auto"/>
              <w:bottom w:val="single" w:sz="4" w:space="0" w:color="auto"/>
              <w:right w:val="single" w:sz="4" w:space="0" w:color="auto"/>
            </w:tcBorders>
          </w:tcPr>
          <w:p w14:paraId="136B079C"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2</w:t>
            </w:r>
          </w:p>
        </w:tc>
        <w:tc>
          <w:tcPr>
            <w:tcW w:w="4833" w:type="pct"/>
            <w:tcBorders>
              <w:top w:val="single" w:sz="4" w:space="0" w:color="auto"/>
              <w:left w:val="single" w:sz="4" w:space="0" w:color="auto"/>
              <w:bottom w:val="single" w:sz="4" w:space="0" w:color="auto"/>
              <w:right w:val="single" w:sz="4" w:space="0" w:color="auto"/>
            </w:tcBorders>
          </w:tcPr>
          <w:p w14:paraId="0C0FA1A0" w14:textId="77777777" w:rsidR="00383BE6" w:rsidRPr="008E3DF9" w:rsidRDefault="00383BE6" w:rsidP="00383BE6">
            <w:pPr>
              <w:spacing w:after="0" w:line="240" w:lineRule="auto"/>
              <w:ind w:right="-87"/>
              <w:rPr>
                <w:rFonts w:ascii="Verdana" w:eastAsia="Calibri" w:hAnsi="Verdana" w:cs="Tahoma"/>
                <w:color w:val="000000"/>
                <w:sz w:val="16"/>
                <w:szCs w:val="16"/>
              </w:rPr>
            </w:pPr>
            <w:r w:rsidRPr="008E3DF9">
              <w:rPr>
                <w:rFonts w:ascii="Verdana" w:eastAsia="Calibri" w:hAnsi="Verdana" w:cs="Tahoma"/>
                <w:color w:val="000000"/>
                <w:sz w:val="16"/>
                <w:szCs w:val="16"/>
                <w:lang w:val="en-US"/>
              </w:rPr>
              <w:t xml:space="preserve">MacAndrew, Richard, and Ron Martinez. </w:t>
            </w:r>
            <w:r w:rsidRPr="008E3DF9">
              <w:rPr>
                <w:rFonts w:ascii="Verdana" w:eastAsia="Calibri" w:hAnsi="Verdana" w:cs="Tahoma"/>
                <w:i/>
                <w:color w:val="000000"/>
                <w:sz w:val="16"/>
                <w:szCs w:val="16"/>
                <w:lang w:val="en-US"/>
              </w:rPr>
              <w:t>Taboos and Issues</w:t>
            </w:r>
            <w:r w:rsidRPr="008E3DF9">
              <w:rPr>
                <w:rFonts w:ascii="Verdana" w:eastAsia="Calibri" w:hAnsi="Verdana" w:cs="Tahoma"/>
                <w:color w:val="000000"/>
                <w:sz w:val="16"/>
                <w:szCs w:val="16"/>
                <w:lang w:val="en-US"/>
              </w:rPr>
              <w:t xml:space="preserve">. </w:t>
            </w:r>
            <w:proofErr w:type="spellStart"/>
            <w:r w:rsidRPr="008E3DF9">
              <w:rPr>
                <w:rFonts w:ascii="Verdana" w:eastAsia="Calibri" w:hAnsi="Verdana" w:cs="Tahoma"/>
                <w:color w:val="000000"/>
                <w:sz w:val="16"/>
                <w:szCs w:val="16"/>
                <w:lang w:val="en-US"/>
              </w:rPr>
              <w:t>Heinle</w:t>
            </w:r>
            <w:proofErr w:type="spellEnd"/>
            <w:r w:rsidRPr="008E3DF9">
              <w:rPr>
                <w:rFonts w:ascii="Verdana" w:eastAsia="Calibri" w:hAnsi="Verdana" w:cs="Tahoma"/>
                <w:color w:val="000000"/>
                <w:sz w:val="16"/>
                <w:szCs w:val="16"/>
                <w:lang w:val="en-US"/>
              </w:rPr>
              <w:t>, 2001.</w:t>
            </w:r>
          </w:p>
        </w:tc>
      </w:tr>
    </w:tbl>
    <w:p w14:paraId="0905361B"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27F95E0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4974"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ook w:val="04A0" w:firstRow="1" w:lastRow="0" w:firstColumn="1" w:lastColumn="0" w:noHBand="0" w:noVBand="1"/>
      </w:tblPr>
      <w:tblGrid>
        <w:gridCol w:w="2519"/>
        <w:gridCol w:w="4503"/>
        <w:gridCol w:w="2470"/>
      </w:tblGrid>
      <w:tr w:rsidR="00383BE6" w:rsidRPr="008E3DF9" w14:paraId="7F5A3FFB" w14:textId="77777777" w:rsidTr="00234B37">
        <w:trPr>
          <w:trHeight w:val="20"/>
        </w:trPr>
        <w:tc>
          <w:tcPr>
            <w:tcW w:w="13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949E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bCs/>
                <w:sz w:val="16"/>
                <w:szCs w:val="16"/>
              </w:rPr>
              <w:t>Ćwiczenia praktyczne</w:t>
            </w:r>
          </w:p>
        </w:tc>
        <w:tc>
          <w:tcPr>
            <w:tcW w:w="23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4D319"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bCs/>
                <w:sz w:val="16"/>
                <w:szCs w:val="16"/>
              </w:rPr>
              <w:t>Metody dydaktyczne</w:t>
            </w:r>
          </w:p>
        </w:tc>
        <w:tc>
          <w:tcPr>
            <w:tcW w:w="1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3380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Calibri" w:hAnsi="Verdana" w:cs="Tahoma"/>
                <w:sz w:val="16"/>
                <w:szCs w:val="16"/>
              </w:rPr>
              <w:t>Metody problemowe aktywizujące (dyskusja w grupie, w parach), programowane, praktyczne</w:t>
            </w:r>
          </w:p>
        </w:tc>
      </w:tr>
      <w:tr w:rsidR="00383BE6" w:rsidRPr="008E3DF9" w14:paraId="31960150" w14:textId="77777777" w:rsidTr="00234B37">
        <w:trPr>
          <w:trHeight w:val="20"/>
        </w:trPr>
        <w:tc>
          <w:tcPr>
            <w:tcW w:w="13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58AA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bCs/>
                <w:sz w:val="16"/>
                <w:szCs w:val="16"/>
              </w:rPr>
              <w:t>L.p.</w:t>
            </w:r>
          </w:p>
        </w:tc>
        <w:tc>
          <w:tcPr>
            <w:tcW w:w="23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4F5E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bCs/>
                <w:sz w:val="16"/>
                <w:szCs w:val="16"/>
              </w:rPr>
              <w:t>Tematyka zajęć</w:t>
            </w:r>
          </w:p>
        </w:tc>
        <w:tc>
          <w:tcPr>
            <w:tcW w:w="1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B1CA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bCs/>
                <w:sz w:val="16"/>
                <w:szCs w:val="16"/>
              </w:rPr>
              <w:t>Liczba godzin:</w:t>
            </w:r>
          </w:p>
        </w:tc>
      </w:tr>
      <w:tr w:rsidR="00383BE6" w:rsidRPr="008E3DF9" w14:paraId="06D58E4A" w14:textId="77777777" w:rsidTr="00234B37">
        <w:trPr>
          <w:trHeight w:val="20"/>
        </w:trPr>
        <w:tc>
          <w:tcPr>
            <w:tcW w:w="13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D361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bCs/>
                <w:sz w:val="16"/>
                <w:szCs w:val="16"/>
                <w:lang w:val="en-US"/>
              </w:rPr>
              <w:t>1.</w:t>
            </w:r>
          </w:p>
        </w:tc>
        <w:tc>
          <w:tcPr>
            <w:tcW w:w="23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FD052D8" w14:textId="77777777" w:rsidR="00383BE6" w:rsidRPr="008E3DF9" w:rsidRDefault="00383BE6" w:rsidP="00383BE6">
            <w:pPr>
              <w:spacing w:after="0" w:line="240" w:lineRule="auto"/>
              <w:ind w:left="-764" w:right="-87"/>
              <w:rPr>
                <w:rFonts w:ascii="Verdana" w:eastAsia="Times New Roman" w:hAnsi="Verdana" w:cs="Tahoma"/>
                <w:bCs/>
                <w:sz w:val="16"/>
                <w:szCs w:val="16"/>
                <w:lang w:val="fr-FR"/>
              </w:rPr>
            </w:pPr>
            <w:r w:rsidRPr="008E3DF9">
              <w:rPr>
                <w:rFonts w:ascii="Verdana" w:eastAsia="Times New Roman" w:hAnsi="Verdana" w:cs="Tahoma"/>
                <w:bCs/>
                <w:sz w:val="16"/>
                <w:szCs w:val="16"/>
                <w:lang w:val="fr-FR"/>
              </w:rPr>
              <w:t>Introduction to successful presentation</w:t>
            </w:r>
          </w:p>
          <w:p w14:paraId="4606D713" w14:textId="77777777" w:rsidR="00383BE6" w:rsidRPr="008E3DF9" w:rsidRDefault="00383BE6" w:rsidP="00383BE6">
            <w:pPr>
              <w:spacing w:after="0" w:line="240" w:lineRule="auto"/>
              <w:ind w:left="-764" w:right="-87"/>
              <w:rPr>
                <w:rFonts w:ascii="Verdana" w:eastAsia="Times New Roman" w:hAnsi="Verdana" w:cs="Tahoma"/>
                <w:bCs/>
                <w:sz w:val="16"/>
                <w:szCs w:val="16"/>
                <w:lang w:val="en-US"/>
              </w:rPr>
            </w:pPr>
            <w:r w:rsidRPr="008E3DF9">
              <w:rPr>
                <w:rFonts w:ascii="Verdana" w:eastAsia="Times New Roman" w:hAnsi="Verdana" w:cs="Tahoma"/>
                <w:bCs/>
                <w:sz w:val="16"/>
                <w:szCs w:val="16"/>
                <w:lang w:val="en-US"/>
              </w:rPr>
              <w:t>Useful tips for presentations.</w:t>
            </w:r>
          </w:p>
          <w:p w14:paraId="0F75CCFF" w14:textId="77777777" w:rsidR="00383BE6" w:rsidRPr="008E3DF9" w:rsidRDefault="00383BE6" w:rsidP="00383BE6">
            <w:pPr>
              <w:spacing w:after="0" w:line="240" w:lineRule="auto"/>
              <w:ind w:left="-764" w:right="-87"/>
              <w:rPr>
                <w:rFonts w:ascii="Verdana" w:eastAsia="Times New Roman" w:hAnsi="Verdana" w:cs="Tahoma"/>
                <w:bCs/>
                <w:sz w:val="16"/>
                <w:szCs w:val="16"/>
                <w:lang w:val="en-US"/>
              </w:rPr>
            </w:pPr>
            <w:proofErr w:type="spellStart"/>
            <w:r w:rsidRPr="008E3DF9">
              <w:rPr>
                <w:rFonts w:ascii="Verdana" w:eastAsia="Times New Roman" w:hAnsi="Verdana" w:cs="Tahoma"/>
                <w:bCs/>
                <w:sz w:val="16"/>
                <w:szCs w:val="16"/>
                <w:lang w:val="en-US"/>
              </w:rPr>
              <w:t>Summarising</w:t>
            </w:r>
            <w:proofErr w:type="spellEnd"/>
            <w:r w:rsidRPr="008E3DF9">
              <w:rPr>
                <w:rFonts w:ascii="Verdana" w:eastAsia="Times New Roman" w:hAnsi="Verdana" w:cs="Tahoma"/>
                <w:bCs/>
                <w:sz w:val="16"/>
                <w:szCs w:val="16"/>
                <w:lang w:val="en-US"/>
              </w:rPr>
              <w:t xml:space="preserve"> in presentations</w:t>
            </w:r>
          </w:p>
          <w:p w14:paraId="354604FD" w14:textId="77777777" w:rsidR="00383BE6" w:rsidRPr="008E3DF9" w:rsidRDefault="00383BE6" w:rsidP="00383BE6">
            <w:pPr>
              <w:spacing w:after="0" w:line="240" w:lineRule="auto"/>
              <w:ind w:left="-764" w:right="-87"/>
              <w:rPr>
                <w:rFonts w:ascii="Verdana" w:eastAsia="Times New Roman" w:hAnsi="Verdana" w:cs="Tahoma"/>
                <w:sz w:val="16"/>
                <w:szCs w:val="16"/>
                <w:lang w:val="en-US"/>
              </w:rPr>
            </w:pPr>
            <w:r w:rsidRPr="008E3DF9">
              <w:rPr>
                <w:rFonts w:ascii="Verdana" w:eastAsia="Times New Roman" w:hAnsi="Verdana" w:cs="Tahoma"/>
                <w:bCs/>
                <w:sz w:val="16"/>
                <w:szCs w:val="16"/>
                <w:lang w:val="en-US"/>
              </w:rPr>
              <w:t>Student’s presentations and discussion</w:t>
            </w:r>
          </w:p>
        </w:tc>
        <w:tc>
          <w:tcPr>
            <w:tcW w:w="1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A3A2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bCs/>
                <w:sz w:val="16"/>
                <w:szCs w:val="16"/>
                <w:lang w:val="en-US"/>
              </w:rPr>
              <w:t>30</w:t>
            </w:r>
          </w:p>
        </w:tc>
      </w:tr>
      <w:tr w:rsidR="00383BE6" w:rsidRPr="008E3DF9" w14:paraId="6264FE41" w14:textId="77777777" w:rsidTr="00234B37">
        <w:trPr>
          <w:trHeight w:val="20"/>
        </w:trPr>
        <w:tc>
          <w:tcPr>
            <w:tcW w:w="36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04F2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bCs/>
                <w:sz w:val="16"/>
                <w:szCs w:val="16"/>
              </w:rPr>
              <w:t>Razem liczba godzin:</w:t>
            </w:r>
          </w:p>
        </w:tc>
        <w:tc>
          <w:tcPr>
            <w:tcW w:w="1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858D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bCs/>
                <w:sz w:val="16"/>
                <w:szCs w:val="16"/>
              </w:rPr>
              <w:t>30</w:t>
            </w:r>
          </w:p>
        </w:tc>
      </w:tr>
    </w:tbl>
    <w:p w14:paraId="577AEED6" w14:textId="77777777" w:rsidR="00383BE6" w:rsidRPr="008E3DF9" w:rsidRDefault="00383BE6" w:rsidP="00383BE6">
      <w:pPr>
        <w:spacing w:after="0" w:line="240" w:lineRule="auto"/>
        <w:ind w:right="-87"/>
        <w:rPr>
          <w:rFonts w:ascii="Verdana" w:eastAsia="Times New Roman" w:hAnsi="Verdana" w:cs="Tahoma"/>
          <w:b/>
          <w:bCs/>
          <w:sz w:val="16"/>
          <w:szCs w:val="16"/>
        </w:rPr>
      </w:pPr>
      <w:r w:rsidRPr="008E3DF9">
        <w:rPr>
          <w:rFonts w:ascii="Verdana" w:eastAsia="Times New Roman" w:hAnsi="Verdana" w:cs="Tahoma"/>
          <w:b/>
          <w:bCs/>
          <w:sz w:val="16"/>
          <w:szCs w:val="16"/>
        </w:rPr>
        <w:t>Literatura uzupełniają</w:t>
      </w:r>
      <w:r w:rsidRPr="008E3DF9">
        <w:rPr>
          <w:rFonts w:ascii="Verdana" w:eastAsia="Times New Roman" w:hAnsi="Verdana" w:cs="Tahoma"/>
          <w:b/>
          <w:bCs/>
          <w:sz w:val="16"/>
          <w:szCs w:val="16"/>
          <w:lang w:val="it-IT"/>
        </w:rPr>
        <w:t>ca:</w:t>
      </w:r>
      <w:r w:rsidRPr="008E3DF9">
        <w:rPr>
          <w:rFonts w:ascii="Verdana" w:eastAsia="Times New Roman" w:hAnsi="Verdana" w:cs="Tahoma"/>
          <w:b/>
          <w:bCs/>
          <w:sz w:val="16"/>
          <w:szCs w:val="16"/>
        </w:rPr>
        <w:t xml:space="preserve"> Literatura podstawowa:</w:t>
      </w:r>
    </w:p>
    <w:p w14:paraId="22295ED0" w14:textId="77777777" w:rsidR="00383BE6" w:rsidRPr="008E3DF9" w:rsidRDefault="00383BE6" w:rsidP="00383BE6">
      <w:pPr>
        <w:spacing w:after="0" w:line="240" w:lineRule="auto"/>
        <w:ind w:right="-87"/>
        <w:rPr>
          <w:rFonts w:ascii="Verdana" w:eastAsia="Times New Roman" w:hAnsi="Verdana" w:cs="Tahoma"/>
          <w:b/>
          <w:bCs/>
          <w:sz w:val="16"/>
          <w:szCs w:val="16"/>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ook w:val="04A0" w:firstRow="1" w:lastRow="0" w:firstColumn="1" w:lastColumn="0" w:noHBand="0" w:noVBand="1"/>
      </w:tblPr>
      <w:tblGrid>
        <w:gridCol w:w="691"/>
        <w:gridCol w:w="8851"/>
      </w:tblGrid>
      <w:tr w:rsidR="00383BE6" w:rsidRPr="00FC729D" w14:paraId="44FFF402" w14:textId="77777777" w:rsidTr="00234B37">
        <w:trPr>
          <w:trHeight w:val="271"/>
        </w:trPr>
        <w:tc>
          <w:tcPr>
            <w:tcW w:w="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7079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b/>
                <w:bCs/>
                <w:sz w:val="16"/>
                <w:szCs w:val="16"/>
              </w:rPr>
              <w:t>1</w:t>
            </w:r>
          </w:p>
        </w:tc>
        <w:tc>
          <w:tcPr>
            <w:tcW w:w="46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ADDE7" w14:textId="77777777" w:rsidR="00383BE6" w:rsidRPr="008E3DF9" w:rsidRDefault="00383BE6" w:rsidP="00383BE6">
            <w:p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en-US"/>
              </w:rPr>
              <w:t>R. Murphy, Essential Grammar in Use, Cambridge university press 2015</w:t>
            </w:r>
          </w:p>
        </w:tc>
      </w:tr>
      <w:tr w:rsidR="00383BE6" w:rsidRPr="00FC729D" w14:paraId="33D643F9" w14:textId="77777777" w:rsidTr="00234B37">
        <w:trPr>
          <w:trHeight w:val="20"/>
        </w:trPr>
        <w:tc>
          <w:tcPr>
            <w:tcW w:w="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0CBC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lang w:val="en-US"/>
              </w:rPr>
              <w:t xml:space="preserve">2 </w:t>
            </w:r>
          </w:p>
        </w:tc>
        <w:tc>
          <w:tcPr>
            <w:tcW w:w="46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5EC48" w14:textId="77777777" w:rsidR="00383BE6" w:rsidRPr="008E3DF9" w:rsidRDefault="00383BE6" w:rsidP="00383BE6">
            <w:p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it-IT"/>
              </w:rPr>
              <w:t xml:space="preserve">C. </w:t>
            </w:r>
            <w:r w:rsidRPr="008E3DF9">
              <w:rPr>
                <w:rFonts w:ascii="Verdana" w:eastAsia="Times New Roman" w:hAnsi="Verdana" w:cs="Tahoma"/>
                <w:sz w:val="16"/>
                <w:szCs w:val="16"/>
                <w:lang w:val="fr-FR"/>
              </w:rPr>
              <w:t xml:space="preserve">Longman Oxenden, </w:t>
            </w:r>
            <w:r w:rsidRPr="008E3DF9">
              <w:rPr>
                <w:rFonts w:ascii="Verdana" w:eastAsia="Times New Roman" w:hAnsi="Verdana" w:cs="Tahoma"/>
                <w:i/>
                <w:iCs/>
                <w:sz w:val="16"/>
                <w:szCs w:val="16"/>
                <w:lang w:val="en-US"/>
              </w:rPr>
              <w:t>English File. Upper-Intermediate Business Resource Book,</w:t>
            </w:r>
            <w:r w:rsidRPr="008E3DF9">
              <w:rPr>
                <w:rFonts w:ascii="Verdana" w:eastAsia="Times New Roman" w:hAnsi="Verdana" w:cs="Tahoma"/>
                <w:sz w:val="16"/>
                <w:szCs w:val="16"/>
                <w:lang w:val="en-US"/>
              </w:rPr>
              <w:t xml:space="preserve"> Oxford University Press 2004</w:t>
            </w:r>
          </w:p>
        </w:tc>
      </w:tr>
    </w:tbl>
    <w:p w14:paraId="3DFA7BAD" w14:textId="77777777" w:rsidR="00383BE6" w:rsidRPr="008E3DF9" w:rsidRDefault="00383BE6" w:rsidP="00383BE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right="-87"/>
        <w:rPr>
          <w:rFonts w:ascii="Verdana" w:eastAsia="Calibri" w:hAnsi="Verdana" w:cs="Tahoma"/>
          <w:sz w:val="16"/>
          <w:szCs w:val="16"/>
          <w:u w:color="000000"/>
          <w:bdr w:val="nil"/>
          <w:lang w:val="en-US" w:eastAsia="pl-PL"/>
        </w:rPr>
      </w:pPr>
    </w:p>
    <w:p w14:paraId="4D677BFB" w14:textId="77777777" w:rsidR="00383BE6" w:rsidRPr="008E3DF9" w:rsidRDefault="00383BE6" w:rsidP="00383BE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right="-87"/>
        <w:rPr>
          <w:rFonts w:ascii="Verdana" w:eastAsia="Times New Roman" w:hAnsi="Verdana" w:cs="Tahoma"/>
          <w:b/>
          <w:bCs/>
          <w:sz w:val="16"/>
          <w:szCs w:val="16"/>
          <w:u w:color="000000"/>
          <w:bdr w:val="nil"/>
          <w:lang w:eastAsia="pl-PL"/>
        </w:rPr>
      </w:pPr>
      <w:r w:rsidRPr="008E3DF9">
        <w:rPr>
          <w:rFonts w:ascii="Verdana" w:eastAsia="Helvetica" w:hAnsi="Verdana" w:cs="Tahoma"/>
          <w:b/>
          <w:bCs/>
          <w:sz w:val="16"/>
          <w:szCs w:val="16"/>
          <w:u w:color="000000"/>
          <w:bdr w:val="nil"/>
          <w:lang w:eastAsia="pl-PL"/>
        </w:rPr>
        <w:t>Literatura uzupełniają</w:t>
      </w:r>
      <w:r w:rsidRPr="008E3DF9">
        <w:rPr>
          <w:rFonts w:ascii="Verdana" w:eastAsia="Helvetica" w:hAnsi="Verdana" w:cs="Tahoma"/>
          <w:b/>
          <w:bCs/>
          <w:sz w:val="16"/>
          <w:szCs w:val="16"/>
          <w:u w:color="000000"/>
          <w:bdr w:val="nil"/>
          <w:lang w:val="it-IT" w:eastAsia="pl-PL"/>
        </w:rPr>
        <w:t>ca:</w:t>
      </w:r>
    </w:p>
    <w:p w14:paraId="160C27C0" w14:textId="77777777" w:rsidR="00383BE6" w:rsidRPr="008E3DF9" w:rsidRDefault="00383BE6" w:rsidP="00383BE6">
      <w:pPr>
        <w:spacing w:after="0" w:line="240" w:lineRule="auto"/>
        <w:ind w:right="-87"/>
        <w:rPr>
          <w:rFonts w:ascii="Verdana" w:eastAsia="Times New Roman" w:hAnsi="Verdana" w:cs="Tahoma"/>
          <w:b/>
          <w:color w:val="000000"/>
          <w:sz w:val="16"/>
          <w:szCs w:val="16"/>
          <w:lang w:val="en-US"/>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ook w:val="04A0" w:firstRow="1" w:lastRow="0" w:firstColumn="1" w:lastColumn="0" w:noHBand="0" w:noVBand="1"/>
      </w:tblPr>
      <w:tblGrid>
        <w:gridCol w:w="691"/>
        <w:gridCol w:w="8851"/>
      </w:tblGrid>
      <w:tr w:rsidR="00383BE6" w:rsidRPr="00FC729D" w14:paraId="2CEBDE62" w14:textId="77777777" w:rsidTr="00234B37">
        <w:trPr>
          <w:trHeight w:val="20"/>
        </w:trPr>
        <w:tc>
          <w:tcPr>
            <w:tcW w:w="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DA2E0" w14:textId="77777777" w:rsidR="00383BE6" w:rsidRPr="008E3DF9" w:rsidRDefault="00383BE6" w:rsidP="00383BE6">
            <w:pPr>
              <w:spacing w:after="0" w:line="240" w:lineRule="auto"/>
              <w:ind w:right="-87"/>
              <w:rPr>
                <w:rFonts w:ascii="Verdana" w:eastAsia="Times New Roman" w:hAnsi="Verdana" w:cs="Tahoma"/>
                <w:color w:val="000000"/>
                <w:sz w:val="16"/>
                <w:szCs w:val="16"/>
              </w:rPr>
            </w:pPr>
            <w:r w:rsidRPr="008E3DF9">
              <w:rPr>
                <w:rFonts w:ascii="Verdana" w:eastAsia="Times New Roman" w:hAnsi="Verdana" w:cs="Tahoma"/>
                <w:color w:val="000000"/>
                <w:sz w:val="16"/>
                <w:szCs w:val="16"/>
                <w:lang w:val="en-US"/>
              </w:rPr>
              <w:t>1</w:t>
            </w:r>
          </w:p>
        </w:tc>
        <w:tc>
          <w:tcPr>
            <w:tcW w:w="46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E5913"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rPr>
            </w:pPr>
            <w:r w:rsidRPr="008E3DF9">
              <w:rPr>
                <w:rFonts w:ascii="Verdana" w:eastAsia="Times New Roman" w:hAnsi="Verdana" w:cs="Tahoma"/>
                <w:color w:val="000000"/>
                <w:sz w:val="16"/>
                <w:szCs w:val="16"/>
                <w:lang w:val="da-DK"/>
              </w:rPr>
              <w:t xml:space="preserve">P. Emmerson, </w:t>
            </w:r>
            <w:r w:rsidRPr="008E3DF9">
              <w:rPr>
                <w:rFonts w:ascii="Verdana" w:eastAsia="Times New Roman" w:hAnsi="Verdana" w:cs="Tahoma"/>
                <w:i/>
                <w:iCs/>
                <w:color w:val="000000"/>
                <w:sz w:val="16"/>
                <w:szCs w:val="16"/>
                <w:lang w:val="en-US"/>
              </w:rPr>
              <w:t>Business Vocabulary Builder</w:t>
            </w:r>
            <w:r w:rsidRPr="008E3DF9">
              <w:rPr>
                <w:rFonts w:ascii="Verdana" w:eastAsia="Times New Roman" w:hAnsi="Verdana" w:cs="Tahoma"/>
                <w:color w:val="000000"/>
                <w:sz w:val="16"/>
                <w:szCs w:val="16"/>
                <w:lang w:val="en-US"/>
              </w:rPr>
              <w:t>, Macmillan 2016</w:t>
            </w:r>
          </w:p>
        </w:tc>
      </w:tr>
      <w:tr w:rsidR="00383BE6" w:rsidRPr="00FC729D" w14:paraId="4D555AAE" w14:textId="77777777" w:rsidTr="00234B37">
        <w:trPr>
          <w:trHeight w:val="20"/>
        </w:trPr>
        <w:tc>
          <w:tcPr>
            <w:tcW w:w="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F1D15" w14:textId="77777777" w:rsidR="00383BE6" w:rsidRPr="008E3DF9" w:rsidRDefault="00383BE6" w:rsidP="00383BE6">
            <w:pPr>
              <w:spacing w:after="0" w:line="240" w:lineRule="auto"/>
              <w:ind w:right="-87"/>
              <w:rPr>
                <w:rFonts w:ascii="Verdana" w:eastAsia="Times New Roman" w:hAnsi="Verdana" w:cs="Tahoma"/>
                <w:color w:val="000000"/>
                <w:sz w:val="16"/>
                <w:szCs w:val="16"/>
              </w:rPr>
            </w:pPr>
            <w:r w:rsidRPr="008E3DF9">
              <w:rPr>
                <w:rFonts w:ascii="Verdana" w:eastAsia="Times New Roman" w:hAnsi="Verdana" w:cs="Tahoma"/>
                <w:b/>
                <w:bCs/>
                <w:color w:val="000000"/>
                <w:sz w:val="16"/>
                <w:szCs w:val="16"/>
              </w:rPr>
              <w:t>2</w:t>
            </w:r>
          </w:p>
        </w:tc>
        <w:tc>
          <w:tcPr>
            <w:tcW w:w="46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BAA6A"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rPr>
            </w:pPr>
            <w:r w:rsidRPr="008E3DF9">
              <w:rPr>
                <w:rFonts w:ascii="Verdana" w:eastAsia="Times New Roman" w:hAnsi="Verdana" w:cs="Tahoma"/>
                <w:color w:val="000000"/>
                <w:sz w:val="16"/>
                <w:szCs w:val="16"/>
                <w:lang w:val="en-US"/>
              </w:rPr>
              <w:t xml:space="preserve">D. Cotton, </w:t>
            </w:r>
            <w:r w:rsidRPr="008E3DF9">
              <w:rPr>
                <w:rFonts w:ascii="Verdana" w:eastAsia="Times New Roman" w:hAnsi="Verdana" w:cs="Tahoma"/>
                <w:i/>
                <w:iCs/>
                <w:color w:val="000000"/>
                <w:sz w:val="16"/>
                <w:szCs w:val="16"/>
                <w:lang w:val="en-US"/>
              </w:rPr>
              <w:t>Market Leader, Upper Intermediate Business English Course Book,</w:t>
            </w:r>
            <w:r w:rsidRPr="008E3DF9">
              <w:rPr>
                <w:rFonts w:ascii="Verdana" w:eastAsia="Times New Roman" w:hAnsi="Verdana" w:cs="Tahoma"/>
                <w:color w:val="000000"/>
                <w:sz w:val="16"/>
                <w:szCs w:val="16"/>
                <w:lang w:val="en-US"/>
              </w:rPr>
              <w:t xml:space="preserve"> Pearson Longman, 2006</w:t>
            </w:r>
          </w:p>
        </w:tc>
      </w:tr>
      <w:tr w:rsidR="00383BE6" w:rsidRPr="00FC729D" w14:paraId="51041AD2" w14:textId="77777777" w:rsidTr="00234B37">
        <w:trPr>
          <w:trHeight w:val="20"/>
        </w:trPr>
        <w:tc>
          <w:tcPr>
            <w:tcW w:w="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4AB90" w14:textId="77777777" w:rsidR="00383BE6" w:rsidRPr="008E3DF9" w:rsidRDefault="00383BE6" w:rsidP="00383BE6">
            <w:pPr>
              <w:spacing w:after="0" w:line="240" w:lineRule="auto"/>
              <w:ind w:right="-87"/>
              <w:rPr>
                <w:rFonts w:ascii="Verdana" w:eastAsia="Times New Roman" w:hAnsi="Verdana" w:cs="Tahoma"/>
                <w:color w:val="000000"/>
                <w:sz w:val="16"/>
                <w:szCs w:val="16"/>
              </w:rPr>
            </w:pPr>
            <w:r w:rsidRPr="008E3DF9">
              <w:rPr>
                <w:rFonts w:ascii="Verdana" w:eastAsia="Times New Roman" w:hAnsi="Verdana" w:cs="Tahoma"/>
                <w:b/>
                <w:bCs/>
                <w:color w:val="000000"/>
                <w:sz w:val="16"/>
                <w:szCs w:val="16"/>
              </w:rPr>
              <w:t>3</w:t>
            </w:r>
          </w:p>
        </w:tc>
        <w:tc>
          <w:tcPr>
            <w:tcW w:w="46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691CD"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rPr>
            </w:pPr>
            <w:r w:rsidRPr="008E3DF9">
              <w:rPr>
                <w:rFonts w:ascii="Verdana" w:eastAsia="Times New Roman" w:hAnsi="Verdana" w:cs="Tahoma"/>
                <w:color w:val="000000"/>
                <w:sz w:val="16"/>
                <w:szCs w:val="16"/>
                <w:lang w:val="da-DK"/>
              </w:rPr>
              <w:t xml:space="preserve">P. Emmerson, </w:t>
            </w:r>
            <w:r w:rsidRPr="008E3DF9">
              <w:rPr>
                <w:rFonts w:ascii="Verdana" w:eastAsia="Times New Roman" w:hAnsi="Verdana" w:cs="Tahoma"/>
                <w:i/>
                <w:iCs/>
                <w:color w:val="000000"/>
                <w:sz w:val="16"/>
                <w:szCs w:val="16"/>
                <w:lang w:val="en-US"/>
              </w:rPr>
              <w:t>Business English Handbook Advanced</w:t>
            </w:r>
            <w:r w:rsidRPr="008E3DF9">
              <w:rPr>
                <w:rFonts w:ascii="Verdana" w:eastAsia="Times New Roman" w:hAnsi="Verdana" w:cs="Tahoma"/>
                <w:color w:val="000000"/>
                <w:sz w:val="16"/>
                <w:szCs w:val="16"/>
                <w:lang w:val="en-US"/>
              </w:rPr>
              <w:t>, Macmillan 2016</w:t>
            </w:r>
          </w:p>
        </w:tc>
      </w:tr>
      <w:tr w:rsidR="00383BE6" w:rsidRPr="008E3DF9" w14:paraId="657C656A" w14:textId="77777777" w:rsidTr="00234B37">
        <w:trPr>
          <w:trHeight w:val="20"/>
        </w:trPr>
        <w:tc>
          <w:tcPr>
            <w:tcW w:w="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5D0B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4</w:t>
            </w:r>
          </w:p>
        </w:tc>
        <w:tc>
          <w:tcPr>
            <w:tcW w:w="46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4E1F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lang w:val="en-US"/>
              </w:rPr>
              <w:t xml:space="preserve">D. </w:t>
            </w:r>
            <w:proofErr w:type="spellStart"/>
            <w:r w:rsidRPr="008E3DF9">
              <w:rPr>
                <w:rFonts w:ascii="Verdana" w:eastAsia="Times New Roman" w:hAnsi="Verdana" w:cs="Tahoma"/>
                <w:sz w:val="16"/>
                <w:szCs w:val="16"/>
                <w:lang w:val="en-US"/>
              </w:rPr>
              <w:t>Cotton,</w:t>
            </w:r>
            <w:r w:rsidRPr="008E3DF9">
              <w:rPr>
                <w:rFonts w:ascii="Verdana" w:eastAsia="Times New Roman" w:hAnsi="Verdana" w:cs="Tahoma"/>
                <w:i/>
                <w:iCs/>
                <w:sz w:val="16"/>
                <w:szCs w:val="16"/>
                <w:lang w:val="en-US"/>
              </w:rPr>
              <w:t>Market</w:t>
            </w:r>
            <w:proofErr w:type="spellEnd"/>
            <w:r w:rsidRPr="008E3DF9">
              <w:rPr>
                <w:rFonts w:ascii="Verdana" w:eastAsia="Times New Roman" w:hAnsi="Verdana" w:cs="Tahoma"/>
                <w:i/>
                <w:iCs/>
                <w:sz w:val="16"/>
                <w:szCs w:val="16"/>
                <w:lang w:val="en-US"/>
              </w:rPr>
              <w:t xml:space="preserve"> Leader. Upper Intermediate Business English. Teacher’s resource Book</w:t>
            </w:r>
            <w:r w:rsidRPr="008E3DF9">
              <w:rPr>
                <w:rFonts w:ascii="Verdana" w:eastAsia="Times New Roman" w:hAnsi="Verdana" w:cs="Tahoma"/>
                <w:sz w:val="16"/>
                <w:szCs w:val="16"/>
                <w:lang w:val="en-US"/>
              </w:rPr>
              <w:t>. Pearson 2006</w:t>
            </w:r>
          </w:p>
        </w:tc>
      </w:tr>
    </w:tbl>
    <w:p w14:paraId="704B7A4F" w14:textId="77777777" w:rsidR="00383BE6" w:rsidRPr="008E3DF9" w:rsidRDefault="00383BE6" w:rsidP="00383BE6">
      <w:pPr>
        <w:spacing w:after="0" w:line="240" w:lineRule="auto"/>
        <w:ind w:right="-87"/>
        <w:rPr>
          <w:rFonts w:ascii="Verdana" w:eastAsia="Times New Roman" w:hAnsi="Verdana" w:cs="Tahoma"/>
          <w:b/>
          <w:sz w:val="16"/>
          <w:szCs w:val="16"/>
          <w:lang w:val="en-US"/>
        </w:rPr>
      </w:pPr>
    </w:p>
    <w:p w14:paraId="1AA00AA2"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Style w:val="TableNormal2"/>
        <w:tblW w:w="97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3"/>
        <w:gridCol w:w="527"/>
        <w:gridCol w:w="345"/>
        <w:gridCol w:w="393"/>
        <w:gridCol w:w="214"/>
        <w:gridCol w:w="226"/>
        <w:gridCol w:w="414"/>
        <w:gridCol w:w="946"/>
        <w:gridCol w:w="826"/>
        <w:gridCol w:w="338"/>
        <w:gridCol w:w="260"/>
        <w:gridCol w:w="548"/>
        <w:gridCol w:w="551"/>
        <w:gridCol w:w="609"/>
        <w:gridCol w:w="39"/>
        <w:gridCol w:w="693"/>
        <w:gridCol w:w="402"/>
        <w:gridCol w:w="8"/>
        <w:gridCol w:w="1267"/>
        <w:gridCol w:w="89"/>
      </w:tblGrid>
      <w:tr w:rsidR="00551326" w:rsidRPr="008E3DF9" w14:paraId="7C03F949" w14:textId="77777777" w:rsidTr="00234B37">
        <w:trPr>
          <w:gridAfter w:val="1"/>
          <w:wAfter w:w="89" w:type="dxa"/>
          <w:trHeight w:val="501"/>
        </w:trPr>
        <w:tc>
          <w:tcPr>
            <w:tcW w:w="9639" w:type="dxa"/>
            <w:gridSpan w:val="19"/>
            <w:shd w:val="clear" w:color="auto" w:fill="BEBEBE"/>
          </w:tcPr>
          <w:p w14:paraId="08C4ABEB" w14:textId="77777777" w:rsidR="00551326" w:rsidRPr="008E3DF9" w:rsidRDefault="00551326" w:rsidP="00997BC5">
            <w:pPr>
              <w:pStyle w:val="Nagwek1"/>
              <w:outlineLvl w:val="0"/>
              <w:rPr>
                <w:rFonts w:ascii="Verdana" w:eastAsia="Tahoma" w:hAnsi="Verdana"/>
                <w:lang w:val="pl-PL"/>
              </w:rPr>
            </w:pPr>
            <w:bookmarkStart w:id="83" w:name="_Toc177650476"/>
            <w:r w:rsidRPr="008E3DF9">
              <w:rPr>
                <w:rFonts w:ascii="Verdana" w:eastAsia="Tahoma" w:hAnsi="Verdana"/>
                <w:lang w:val="pl-PL"/>
              </w:rPr>
              <w:lastRenderedPageBreak/>
              <w:t xml:space="preserve">PRAKTYCZNA NAUKA JĘZYKA ANGIELSKIEGO: PISANIE ROK 1 / </w:t>
            </w:r>
            <w:proofErr w:type="spellStart"/>
            <w:r w:rsidRPr="008E3DF9">
              <w:rPr>
                <w:rFonts w:ascii="Verdana" w:eastAsia="Tahoma" w:hAnsi="Verdana"/>
                <w:lang w:val="pl-PL"/>
              </w:rPr>
              <w:t>SEM</w:t>
            </w:r>
            <w:proofErr w:type="spellEnd"/>
            <w:r w:rsidRPr="008E3DF9">
              <w:rPr>
                <w:rFonts w:ascii="Verdana" w:eastAsia="Tahoma" w:hAnsi="Verdana"/>
                <w:lang w:val="pl-PL"/>
              </w:rPr>
              <w:t xml:space="preserve"> 1</w:t>
            </w:r>
            <w:bookmarkEnd w:id="83"/>
          </w:p>
        </w:tc>
      </w:tr>
      <w:tr w:rsidR="00551326" w:rsidRPr="008E3DF9" w14:paraId="34A32534" w14:textId="77777777" w:rsidTr="00234B37">
        <w:trPr>
          <w:gridAfter w:val="1"/>
          <w:wAfter w:w="89" w:type="dxa"/>
          <w:trHeight w:val="501"/>
        </w:trPr>
        <w:tc>
          <w:tcPr>
            <w:tcW w:w="2512" w:type="dxa"/>
            <w:gridSpan w:val="5"/>
          </w:tcPr>
          <w:p w14:paraId="3F7F5816" w14:textId="77777777" w:rsidR="00551326" w:rsidRPr="008E3DF9" w:rsidRDefault="00551326" w:rsidP="00551326">
            <w:pPr>
              <w:spacing w:before="33" w:line="217" w:lineRule="exact"/>
              <w:ind w:left="583"/>
              <w:rPr>
                <w:rFonts w:ascii="Verdana" w:eastAsia="Tahoma" w:hAnsi="Verdana" w:cs="Tahoma"/>
                <w:b/>
                <w:sz w:val="16"/>
                <w:szCs w:val="16"/>
                <w:lang w:val="de-DE" w:eastAsia="de-DE" w:bidi="de-DE"/>
              </w:rPr>
            </w:pPr>
            <w:proofErr w:type="spellStart"/>
            <w:r w:rsidRPr="008E3DF9">
              <w:rPr>
                <w:rFonts w:ascii="Verdana" w:eastAsia="Tahoma" w:hAnsi="Verdana" w:cs="Tahoma"/>
                <w:b/>
                <w:sz w:val="16"/>
                <w:szCs w:val="16"/>
                <w:lang w:val="de-DE" w:eastAsia="de-DE" w:bidi="de-DE"/>
              </w:rPr>
              <w:t>Nazwa</w:t>
            </w:r>
            <w:proofErr w:type="spellEnd"/>
            <w:r w:rsidRPr="008E3DF9">
              <w:rPr>
                <w:rFonts w:ascii="Verdana" w:eastAsia="Tahoma" w:hAnsi="Verdana" w:cs="Tahoma"/>
                <w:b/>
                <w:sz w:val="16"/>
                <w:szCs w:val="16"/>
                <w:lang w:val="de-DE" w:eastAsia="de-DE" w:bidi="de-DE"/>
              </w:rPr>
              <w:t xml:space="preserve"> </w:t>
            </w:r>
            <w:proofErr w:type="spellStart"/>
            <w:r w:rsidRPr="008E3DF9">
              <w:rPr>
                <w:rFonts w:ascii="Verdana" w:eastAsia="Tahoma" w:hAnsi="Verdana" w:cs="Tahoma"/>
                <w:b/>
                <w:sz w:val="16"/>
                <w:szCs w:val="16"/>
                <w:lang w:val="de-DE" w:eastAsia="de-DE" w:bidi="de-DE"/>
              </w:rPr>
              <w:t>modułu</w:t>
            </w:r>
            <w:proofErr w:type="spellEnd"/>
          </w:p>
          <w:p w14:paraId="1363137F" w14:textId="77777777" w:rsidR="00551326" w:rsidRPr="008E3DF9" w:rsidRDefault="00551326" w:rsidP="00551326">
            <w:pPr>
              <w:spacing w:line="217" w:lineRule="exact"/>
              <w:ind w:left="657"/>
              <w:rPr>
                <w:rFonts w:ascii="Verdana" w:eastAsia="Tahoma" w:hAnsi="Verdana" w:cs="Tahoma"/>
                <w:b/>
                <w:sz w:val="16"/>
                <w:szCs w:val="16"/>
                <w:lang w:val="de-DE" w:eastAsia="de-DE" w:bidi="de-DE"/>
              </w:rPr>
            </w:pPr>
            <w:r w:rsidRPr="008E3DF9">
              <w:rPr>
                <w:rFonts w:ascii="Verdana" w:eastAsia="Tahoma" w:hAnsi="Verdana" w:cs="Tahoma"/>
                <w:b/>
                <w:sz w:val="16"/>
                <w:szCs w:val="16"/>
                <w:lang w:val="de-DE" w:eastAsia="de-DE" w:bidi="de-DE"/>
              </w:rPr>
              <w:t>(</w:t>
            </w:r>
            <w:proofErr w:type="spellStart"/>
            <w:r w:rsidRPr="008E3DF9">
              <w:rPr>
                <w:rFonts w:ascii="Verdana" w:eastAsia="Tahoma" w:hAnsi="Verdana" w:cs="Tahoma"/>
                <w:b/>
                <w:sz w:val="16"/>
                <w:szCs w:val="16"/>
                <w:lang w:val="de-DE" w:eastAsia="de-DE" w:bidi="de-DE"/>
              </w:rPr>
              <w:t>przedmiotu</w:t>
            </w:r>
            <w:proofErr w:type="spellEnd"/>
            <w:r w:rsidRPr="008E3DF9">
              <w:rPr>
                <w:rFonts w:ascii="Verdana" w:eastAsia="Tahoma" w:hAnsi="Verdana" w:cs="Tahoma"/>
                <w:b/>
                <w:sz w:val="16"/>
                <w:szCs w:val="16"/>
                <w:lang w:val="de-DE" w:eastAsia="de-DE" w:bidi="de-DE"/>
              </w:rPr>
              <w:t>)</w:t>
            </w:r>
          </w:p>
        </w:tc>
        <w:tc>
          <w:tcPr>
            <w:tcW w:w="7127" w:type="dxa"/>
            <w:gridSpan w:val="14"/>
          </w:tcPr>
          <w:p w14:paraId="5AEF97E5" w14:textId="77777777" w:rsidR="00551326" w:rsidRPr="008E3DF9" w:rsidRDefault="00551326" w:rsidP="00551326">
            <w:pPr>
              <w:spacing w:before="141"/>
              <w:ind w:left="1227" w:right="1222"/>
              <w:jc w:val="center"/>
              <w:rPr>
                <w:rFonts w:ascii="Verdana" w:eastAsia="Tahoma" w:hAnsi="Verdana" w:cs="Tahoma"/>
                <w:b/>
                <w:sz w:val="16"/>
                <w:szCs w:val="16"/>
                <w:lang w:val="pl-PL" w:eastAsia="de-DE" w:bidi="de-DE"/>
              </w:rPr>
            </w:pPr>
            <w:r w:rsidRPr="008E3DF9">
              <w:rPr>
                <w:rFonts w:ascii="Verdana" w:eastAsia="Tahoma" w:hAnsi="Verdana" w:cs="Tahoma"/>
                <w:b/>
                <w:sz w:val="16"/>
                <w:szCs w:val="16"/>
                <w:lang w:val="pl-PL" w:eastAsia="de-DE" w:bidi="de-DE"/>
              </w:rPr>
              <w:t>Praktyczna Nauka Języka Angielskiego: Pisanie</w:t>
            </w:r>
          </w:p>
        </w:tc>
      </w:tr>
      <w:tr w:rsidR="00551326" w:rsidRPr="008E3DF9" w14:paraId="6EACEE2E" w14:textId="77777777" w:rsidTr="00234B37">
        <w:trPr>
          <w:gridAfter w:val="1"/>
          <w:wAfter w:w="89" w:type="dxa"/>
          <w:trHeight w:val="215"/>
        </w:trPr>
        <w:tc>
          <w:tcPr>
            <w:tcW w:w="2512" w:type="dxa"/>
            <w:gridSpan w:val="5"/>
          </w:tcPr>
          <w:p w14:paraId="71D6FCC7" w14:textId="77777777" w:rsidR="00551326" w:rsidRPr="008E3DF9" w:rsidRDefault="00551326" w:rsidP="00551326">
            <w:pPr>
              <w:spacing w:line="196" w:lineRule="exact"/>
              <w:ind w:left="107"/>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Kierunek</w:t>
            </w:r>
            <w:proofErr w:type="spellEnd"/>
            <w:r w:rsidRPr="008E3DF9">
              <w:rPr>
                <w:rFonts w:ascii="Verdana" w:eastAsia="Tahoma" w:hAnsi="Verdana" w:cs="Tahoma"/>
                <w:sz w:val="16"/>
                <w:szCs w:val="16"/>
                <w:lang w:val="de-DE" w:eastAsia="de-DE" w:bidi="de-DE"/>
              </w:rPr>
              <w:t xml:space="preserve"> </w:t>
            </w:r>
            <w:proofErr w:type="spellStart"/>
            <w:r w:rsidRPr="008E3DF9">
              <w:rPr>
                <w:rFonts w:ascii="Verdana" w:eastAsia="Tahoma" w:hAnsi="Verdana" w:cs="Tahoma"/>
                <w:sz w:val="16"/>
                <w:szCs w:val="16"/>
                <w:lang w:val="de-DE" w:eastAsia="de-DE" w:bidi="de-DE"/>
              </w:rPr>
              <w:t>studiów</w:t>
            </w:r>
            <w:proofErr w:type="spellEnd"/>
          </w:p>
        </w:tc>
        <w:tc>
          <w:tcPr>
            <w:tcW w:w="7127" w:type="dxa"/>
            <w:gridSpan w:val="14"/>
          </w:tcPr>
          <w:p w14:paraId="5FAC43AB" w14:textId="77777777" w:rsidR="00551326" w:rsidRPr="008E3DF9" w:rsidRDefault="00551326" w:rsidP="00551326">
            <w:pPr>
              <w:spacing w:line="196" w:lineRule="exact"/>
              <w:ind w:left="107"/>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Filologia</w:t>
            </w:r>
            <w:proofErr w:type="spellEnd"/>
          </w:p>
        </w:tc>
      </w:tr>
      <w:tr w:rsidR="00551326" w:rsidRPr="008E3DF9" w14:paraId="4BD1AF8F" w14:textId="77777777" w:rsidTr="00234B37">
        <w:trPr>
          <w:gridAfter w:val="1"/>
          <w:wAfter w:w="89" w:type="dxa"/>
          <w:trHeight w:val="217"/>
        </w:trPr>
        <w:tc>
          <w:tcPr>
            <w:tcW w:w="2512" w:type="dxa"/>
            <w:gridSpan w:val="5"/>
          </w:tcPr>
          <w:p w14:paraId="7B3A4C99" w14:textId="77777777" w:rsidR="00551326" w:rsidRPr="008E3DF9" w:rsidRDefault="00551326" w:rsidP="00551326">
            <w:pPr>
              <w:spacing w:line="198" w:lineRule="exact"/>
              <w:ind w:left="107"/>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 xml:space="preserve">Profil </w:t>
            </w:r>
            <w:proofErr w:type="spellStart"/>
            <w:r w:rsidRPr="008E3DF9">
              <w:rPr>
                <w:rFonts w:ascii="Verdana" w:eastAsia="Tahoma" w:hAnsi="Verdana" w:cs="Tahoma"/>
                <w:sz w:val="16"/>
                <w:szCs w:val="16"/>
                <w:lang w:val="de-DE" w:eastAsia="de-DE" w:bidi="de-DE"/>
              </w:rPr>
              <w:t>kształcenia</w:t>
            </w:r>
            <w:proofErr w:type="spellEnd"/>
          </w:p>
        </w:tc>
        <w:tc>
          <w:tcPr>
            <w:tcW w:w="7127" w:type="dxa"/>
            <w:gridSpan w:val="14"/>
          </w:tcPr>
          <w:p w14:paraId="06998D62" w14:textId="77777777" w:rsidR="00551326" w:rsidRPr="008E3DF9" w:rsidRDefault="00551326" w:rsidP="00551326">
            <w:pPr>
              <w:spacing w:line="198" w:lineRule="exact"/>
              <w:ind w:left="107"/>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Praktyczny</w:t>
            </w:r>
            <w:proofErr w:type="spellEnd"/>
          </w:p>
        </w:tc>
      </w:tr>
      <w:tr w:rsidR="00551326" w:rsidRPr="008E3DF9" w14:paraId="01325CB7" w14:textId="77777777" w:rsidTr="00234B37">
        <w:trPr>
          <w:gridAfter w:val="1"/>
          <w:wAfter w:w="89" w:type="dxa"/>
          <w:trHeight w:val="218"/>
        </w:trPr>
        <w:tc>
          <w:tcPr>
            <w:tcW w:w="2512" w:type="dxa"/>
            <w:gridSpan w:val="5"/>
          </w:tcPr>
          <w:p w14:paraId="4648DB50" w14:textId="77777777" w:rsidR="00551326" w:rsidRPr="008E3DF9" w:rsidRDefault="00551326" w:rsidP="00551326">
            <w:pPr>
              <w:spacing w:line="198" w:lineRule="exact"/>
              <w:ind w:left="107"/>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Poziom</w:t>
            </w:r>
            <w:proofErr w:type="spellEnd"/>
            <w:r w:rsidRPr="008E3DF9">
              <w:rPr>
                <w:rFonts w:ascii="Verdana" w:eastAsia="Tahoma" w:hAnsi="Verdana" w:cs="Tahoma"/>
                <w:sz w:val="16"/>
                <w:szCs w:val="16"/>
                <w:lang w:val="de-DE" w:eastAsia="de-DE" w:bidi="de-DE"/>
              </w:rPr>
              <w:t xml:space="preserve"> </w:t>
            </w:r>
            <w:proofErr w:type="spellStart"/>
            <w:r w:rsidRPr="008E3DF9">
              <w:rPr>
                <w:rFonts w:ascii="Verdana" w:eastAsia="Tahoma" w:hAnsi="Verdana" w:cs="Tahoma"/>
                <w:sz w:val="16"/>
                <w:szCs w:val="16"/>
                <w:lang w:val="de-DE" w:eastAsia="de-DE" w:bidi="de-DE"/>
              </w:rPr>
              <w:t>studiów</w:t>
            </w:r>
            <w:proofErr w:type="spellEnd"/>
          </w:p>
        </w:tc>
        <w:tc>
          <w:tcPr>
            <w:tcW w:w="7127" w:type="dxa"/>
            <w:gridSpan w:val="14"/>
          </w:tcPr>
          <w:p w14:paraId="74126826" w14:textId="77777777" w:rsidR="00551326" w:rsidRPr="008E3DF9" w:rsidRDefault="00551326" w:rsidP="00551326">
            <w:pPr>
              <w:spacing w:line="198" w:lineRule="exact"/>
              <w:ind w:left="107"/>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 xml:space="preserve">I </w:t>
            </w:r>
            <w:proofErr w:type="spellStart"/>
            <w:r w:rsidRPr="008E3DF9">
              <w:rPr>
                <w:rFonts w:ascii="Verdana" w:eastAsia="Tahoma" w:hAnsi="Verdana" w:cs="Tahoma"/>
                <w:sz w:val="16"/>
                <w:szCs w:val="16"/>
                <w:lang w:val="de-DE" w:eastAsia="de-DE" w:bidi="de-DE"/>
              </w:rPr>
              <w:t>stopnia</w:t>
            </w:r>
            <w:proofErr w:type="spellEnd"/>
          </w:p>
        </w:tc>
      </w:tr>
      <w:tr w:rsidR="00551326" w:rsidRPr="008E3DF9" w14:paraId="6992B9DA" w14:textId="77777777" w:rsidTr="00234B37">
        <w:trPr>
          <w:gridAfter w:val="1"/>
          <w:wAfter w:w="89" w:type="dxa"/>
          <w:trHeight w:val="215"/>
        </w:trPr>
        <w:tc>
          <w:tcPr>
            <w:tcW w:w="2512" w:type="dxa"/>
            <w:gridSpan w:val="5"/>
          </w:tcPr>
          <w:p w14:paraId="041B82F8" w14:textId="77777777" w:rsidR="00551326" w:rsidRPr="008E3DF9" w:rsidRDefault="00551326" w:rsidP="00551326">
            <w:pPr>
              <w:spacing w:line="196" w:lineRule="exact"/>
              <w:ind w:left="107"/>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Specjalność</w:t>
            </w:r>
            <w:proofErr w:type="spellEnd"/>
          </w:p>
        </w:tc>
        <w:tc>
          <w:tcPr>
            <w:tcW w:w="7127" w:type="dxa"/>
            <w:gridSpan w:val="14"/>
          </w:tcPr>
          <w:p w14:paraId="2E7C1733" w14:textId="77777777" w:rsidR="00551326" w:rsidRPr="008E3DF9" w:rsidRDefault="00F137F7" w:rsidP="00551326">
            <w:pPr>
              <w:spacing w:line="196" w:lineRule="exact"/>
              <w:ind w:left="107"/>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 xml:space="preserve">Filologia angielska/ </w:t>
            </w:r>
            <w:r w:rsidR="00234B37" w:rsidRPr="008E3DF9">
              <w:rPr>
                <w:rFonts w:ascii="Verdana" w:eastAsia="Tahoma" w:hAnsi="Verdana" w:cs="Tahoma"/>
                <w:sz w:val="16"/>
                <w:szCs w:val="16"/>
                <w:lang w:val="pl-PL" w:eastAsia="de-DE" w:bidi="de-DE"/>
              </w:rPr>
              <w:t>Nauczyciel języka angielskiego</w:t>
            </w:r>
            <w:r w:rsidR="00551326" w:rsidRPr="008E3DF9">
              <w:rPr>
                <w:rFonts w:ascii="Verdana" w:eastAsia="Tahoma" w:hAnsi="Verdana" w:cs="Tahoma"/>
                <w:sz w:val="16"/>
                <w:szCs w:val="16"/>
                <w:lang w:val="pl-PL" w:eastAsia="de-DE" w:bidi="de-DE"/>
              </w:rPr>
              <w:t xml:space="preserve"> / Tłumacz języka angielskiego w biznesie</w:t>
            </w:r>
          </w:p>
        </w:tc>
      </w:tr>
      <w:tr w:rsidR="00551326" w:rsidRPr="008E3DF9" w14:paraId="0899C460" w14:textId="77777777" w:rsidTr="00234B37">
        <w:trPr>
          <w:gridAfter w:val="1"/>
          <w:wAfter w:w="89" w:type="dxa"/>
          <w:trHeight w:val="218"/>
        </w:trPr>
        <w:tc>
          <w:tcPr>
            <w:tcW w:w="2512" w:type="dxa"/>
            <w:gridSpan w:val="5"/>
          </w:tcPr>
          <w:p w14:paraId="3CF0D532" w14:textId="77777777" w:rsidR="00551326" w:rsidRPr="008E3DF9" w:rsidRDefault="00551326" w:rsidP="00551326">
            <w:pPr>
              <w:spacing w:before="2" w:line="196" w:lineRule="exact"/>
              <w:ind w:left="107"/>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 xml:space="preserve">Forma </w:t>
            </w:r>
            <w:proofErr w:type="spellStart"/>
            <w:r w:rsidRPr="008E3DF9">
              <w:rPr>
                <w:rFonts w:ascii="Verdana" w:eastAsia="Tahoma" w:hAnsi="Verdana" w:cs="Tahoma"/>
                <w:sz w:val="16"/>
                <w:szCs w:val="16"/>
                <w:lang w:val="de-DE" w:eastAsia="de-DE" w:bidi="de-DE"/>
              </w:rPr>
              <w:t>studiów</w:t>
            </w:r>
            <w:proofErr w:type="spellEnd"/>
          </w:p>
        </w:tc>
        <w:tc>
          <w:tcPr>
            <w:tcW w:w="7127" w:type="dxa"/>
            <w:gridSpan w:val="14"/>
          </w:tcPr>
          <w:p w14:paraId="7E2FBE05" w14:textId="77777777" w:rsidR="00551326" w:rsidRPr="008E3DF9" w:rsidRDefault="00551326" w:rsidP="00551326">
            <w:pPr>
              <w:spacing w:before="2" w:line="196" w:lineRule="exact"/>
              <w:ind w:left="107"/>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Stacjonarne</w:t>
            </w:r>
            <w:proofErr w:type="spellEnd"/>
          </w:p>
        </w:tc>
      </w:tr>
      <w:tr w:rsidR="00551326" w:rsidRPr="008E3DF9" w14:paraId="3BB88721" w14:textId="77777777" w:rsidTr="00234B37">
        <w:trPr>
          <w:gridAfter w:val="1"/>
          <w:wAfter w:w="89" w:type="dxa"/>
          <w:trHeight w:val="218"/>
        </w:trPr>
        <w:tc>
          <w:tcPr>
            <w:tcW w:w="2512" w:type="dxa"/>
            <w:gridSpan w:val="5"/>
          </w:tcPr>
          <w:p w14:paraId="0E0F4269" w14:textId="77777777" w:rsidR="00551326" w:rsidRPr="008E3DF9" w:rsidRDefault="00551326" w:rsidP="00551326">
            <w:pPr>
              <w:spacing w:line="198" w:lineRule="exact"/>
              <w:ind w:left="107"/>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Semestr</w:t>
            </w:r>
            <w:proofErr w:type="spellEnd"/>
            <w:r w:rsidRPr="008E3DF9">
              <w:rPr>
                <w:rFonts w:ascii="Verdana" w:eastAsia="Tahoma" w:hAnsi="Verdana" w:cs="Tahoma"/>
                <w:sz w:val="16"/>
                <w:szCs w:val="16"/>
                <w:lang w:val="de-DE" w:eastAsia="de-DE" w:bidi="de-DE"/>
              </w:rPr>
              <w:t xml:space="preserve"> </w:t>
            </w:r>
            <w:proofErr w:type="spellStart"/>
            <w:r w:rsidRPr="008E3DF9">
              <w:rPr>
                <w:rFonts w:ascii="Verdana" w:eastAsia="Tahoma" w:hAnsi="Verdana" w:cs="Tahoma"/>
                <w:sz w:val="16"/>
                <w:szCs w:val="16"/>
                <w:lang w:val="de-DE" w:eastAsia="de-DE" w:bidi="de-DE"/>
              </w:rPr>
              <w:t>studiów</w:t>
            </w:r>
            <w:proofErr w:type="spellEnd"/>
          </w:p>
        </w:tc>
        <w:tc>
          <w:tcPr>
            <w:tcW w:w="7127" w:type="dxa"/>
            <w:gridSpan w:val="14"/>
          </w:tcPr>
          <w:p w14:paraId="7A737E13" w14:textId="77777777" w:rsidR="00551326" w:rsidRPr="008E3DF9" w:rsidRDefault="00551326" w:rsidP="00551326">
            <w:pPr>
              <w:spacing w:line="198" w:lineRule="exact"/>
              <w:ind w:left="107"/>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1</w:t>
            </w:r>
          </w:p>
        </w:tc>
      </w:tr>
      <w:tr w:rsidR="00551326" w:rsidRPr="008E3DF9" w14:paraId="0BE6DD21" w14:textId="77777777" w:rsidTr="00234B37">
        <w:trPr>
          <w:gridAfter w:val="1"/>
          <w:wAfter w:w="89" w:type="dxa"/>
          <w:trHeight w:val="434"/>
        </w:trPr>
        <w:tc>
          <w:tcPr>
            <w:tcW w:w="2738" w:type="dxa"/>
            <w:gridSpan w:val="6"/>
          </w:tcPr>
          <w:p w14:paraId="3124C9F1" w14:textId="77777777" w:rsidR="00551326" w:rsidRPr="008E3DF9" w:rsidRDefault="00551326" w:rsidP="00551326">
            <w:pPr>
              <w:spacing w:before="108"/>
              <w:ind w:left="156"/>
              <w:rPr>
                <w:rFonts w:ascii="Verdana" w:eastAsia="Tahoma" w:hAnsi="Verdana" w:cs="Tahoma"/>
                <w:b/>
                <w:sz w:val="16"/>
                <w:szCs w:val="16"/>
                <w:lang w:val="de-DE" w:eastAsia="de-DE" w:bidi="de-DE"/>
              </w:rPr>
            </w:pPr>
            <w:proofErr w:type="spellStart"/>
            <w:r w:rsidRPr="008E3DF9">
              <w:rPr>
                <w:rFonts w:ascii="Verdana" w:eastAsia="Tahoma" w:hAnsi="Verdana" w:cs="Tahoma"/>
                <w:b/>
                <w:sz w:val="16"/>
                <w:szCs w:val="16"/>
                <w:lang w:val="de-DE" w:eastAsia="de-DE" w:bidi="de-DE"/>
              </w:rPr>
              <w:t>Tryb</w:t>
            </w:r>
            <w:proofErr w:type="spellEnd"/>
            <w:r w:rsidRPr="008E3DF9">
              <w:rPr>
                <w:rFonts w:ascii="Verdana" w:eastAsia="Tahoma" w:hAnsi="Verdana" w:cs="Tahoma"/>
                <w:b/>
                <w:sz w:val="16"/>
                <w:szCs w:val="16"/>
                <w:lang w:val="de-DE" w:eastAsia="de-DE" w:bidi="de-DE"/>
              </w:rPr>
              <w:t xml:space="preserve"> </w:t>
            </w:r>
            <w:proofErr w:type="spellStart"/>
            <w:r w:rsidRPr="008E3DF9">
              <w:rPr>
                <w:rFonts w:ascii="Verdana" w:eastAsia="Tahoma" w:hAnsi="Verdana" w:cs="Tahoma"/>
                <w:b/>
                <w:sz w:val="16"/>
                <w:szCs w:val="16"/>
                <w:lang w:val="de-DE" w:eastAsia="de-DE" w:bidi="de-DE"/>
              </w:rPr>
              <w:t>zaliczenia</w:t>
            </w:r>
            <w:proofErr w:type="spellEnd"/>
            <w:r w:rsidRPr="008E3DF9">
              <w:rPr>
                <w:rFonts w:ascii="Verdana" w:eastAsia="Tahoma" w:hAnsi="Verdana" w:cs="Tahoma"/>
                <w:b/>
                <w:sz w:val="16"/>
                <w:szCs w:val="16"/>
                <w:lang w:val="de-DE" w:eastAsia="de-DE" w:bidi="de-DE"/>
              </w:rPr>
              <w:t xml:space="preserve"> </w:t>
            </w:r>
            <w:proofErr w:type="spellStart"/>
            <w:r w:rsidRPr="008E3DF9">
              <w:rPr>
                <w:rFonts w:ascii="Verdana" w:eastAsia="Tahoma" w:hAnsi="Verdana" w:cs="Tahoma"/>
                <w:b/>
                <w:sz w:val="16"/>
                <w:szCs w:val="16"/>
                <w:lang w:val="de-DE" w:eastAsia="de-DE" w:bidi="de-DE"/>
              </w:rPr>
              <w:t>przedmiotu</w:t>
            </w:r>
            <w:proofErr w:type="spellEnd"/>
          </w:p>
        </w:tc>
        <w:tc>
          <w:tcPr>
            <w:tcW w:w="1360" w:type="dxa"/>
            <w:gridSpan w:val="2"/>
          </w:tcPr>
          <w:p w14:paraId="6B63EAEE" w14:textId="77777777" w:rsidR="00551326" w:rsidRPr="008E3DF9" w:rsidRDefault="00551326" w:rsidP="00551326">
            <w:pPr>
              <w:spacing w:before="7" w:line="216" w:lineRule="exact"/>
              <w:ind w:left="440" w:right="136" w:hanging="279"/>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Zaliczenia</w:t>
            </w:r>
            <w:proofErr w:type="spellEnd"/>
            <w:r w:rsidRPr="008E3DF9">
              <w:rPr>
                <w:rFonts w:ascii="Verdana" w:eastAsia="Tahoma" w:hAnsi="Verdana" w:cs="Tahoma"/>
                <w:sz w:val="16"/>
                <w:szCs w:val="16"/>
                <w:lang w:val="de-DE" w:eastAsia="de-DE" w:bidi="de-DE"/>
              </w:rPr>
              <w:t xml:space="preserve"> na </w:t>
            </w:r>
            <w:proofErr w:type="spellStart"/>
            <w:r w:rsidRPr="008E3DF9">
              <w:rPr>
                <w:rFonts w:ascii="Verdana" w:eastAsia="Tahoma" w:hAnsi="Verdana" w:cs="Tahoma"/>
                <w:sz w:val="16"/>
                <w:szCs w:val="16"/>
                <w:lang w:val="de-DE" w:eastAsia="de-DE" w:bidi="de-DE"/>
              </w:rPr>
              <w:t>oceny</w:t>
            </w:r>
            <w:proofErr w:type="spellEnd"/>
          </w:p>
        </w:tc>
        <w:tc>
          <w:tcPr>
            <w:tcW w:w="4274" w:type="dxa"/>
            <w:gridSpan w:val="10"/>
          </w:tcPr>
          <w:p w14:paraId="73389821" w14:textId="77777777" w:rsidR="00551326" w:rsidRPr="008E3DF9" w:rsidRDefault="00551326" w:rsidP="00551326">
            <w:pPr>
              <w:spacing w:before="108"/>
              <w:ind w:left="1173"/>
              <w:rPr>
                <w:rFonts w:ascii="Verdana" w:eastAsia="Tahoma" w:hAnsi="Verdana" w:cs="Tahoma"/>
                <w:b/>
                <w:sz w:val="16"/>
                <w:szCs w:val="16"/>
                <w:lang w:val="de-DE" w:eastAsia="de-DE" w:bidi="de-DE"/>
              </w:rPr>
            </w:pPr>
            <w:proofErr w:type="spellStart"/>
            <w:r w:rsidRPr="008E3DF9">
              <w:rPr>
                <w:rFonts w:ascii="Verdana" w:eastAsia="Tahoma" w:hAnsi="Verdana" w:cs="Tahoma"/>
                <w:b/>
                <w:sz w:val="16"/>
                <w:szCs w:val="16"/>
                <w:lang w:val="de-DE" w:eastAsia="de-DE" w:bidi="de-DE"/>
              </w:rPr>
              <w:t>Liczba</w:t>
            </w:r>
            <w:proofErr w:type="spellEnd"/>
            <w:r w:rsidRPr="008E3DF9">
              <w:rPr>
                <w:rFonts w:ascii="Verdana" w:eastAsia="Tahoma" w:hAnsi="Verdana" w:cs="Tahoma"/>
                <w:b/>
                <w:sz w:val="16"/>
                <w:szCs w:val="16"/>
                <w:lang w:val="de-DE" w:eastAsia="de-DE" w:bidi="de-DE"/>
              </w:rPr>
              <w:t xml:space="preserve"> </w:t>
            </w:r>
            <w:proofErr w:type="spellStart"/>
            <w:r w:rsidRPr="008E3DF9">
              <w:rPr>
                <w:rFonts w:ascii="Verdana" w:eastAsia="Tahoma" w:hAnsi="Verdana" w:cs="Tahoma"/>
                <w:b/>
                <w:sz w:val="16"/>
                <w:szCs w:val="16"/>
                <w:lang w:val="de-DE" w:eastAsia="de-DE" w:bidi="de-DE"/>
              </w:rPr>
              <w:t>punktów</w:t>
            </w:r>
            <w:proofErr w:type="spellEnd"/>
            <w:r w:rsidRPr="008E3DF9">
              <w:rPr>
                <w:rFonts w:ascii="Verdana" w:eastAsia="Tahoma" w:hAnsi="Verdana" w:cs="Tahoma"/>
                <w:b/>
                <w:sz w:val="16"/>
                <w:szCs w:val="16"/>
                <w:lang w:val="de-DE" w:eastAsia="de-DE" w:bidi="de-DE"/>
              </w:rPr>
              <w:t xml:space="preserve"> ECTS</w:t>
            </w:r>
          </w:p>
        </w:tc>
        <w:tc>
          <w:tcPr>
            <w:tcW w:w="1267" w:type="dxa"/>
            <w:vMerge w:val="restart"/>
          </w:tcPr>
          <w:p w14:paraId="5D312AF0" w14:textId="77777777" w:rsidR="00551326" w:rsidRPr="008E3DF9" w:rsidRDefault="00551326" w:rsidP="00551326">
            <w:pPr>
              <w:spacing w:before="4"/>
              <w:rPr>
                <w:rFonts w:ascii="Verdana" w:eastAsia="Tahoma" w:hAnsi="Verdana" w:cs="Tahoma"/>
                <w:b/>
                <w:sz w:val="16"/>
                <w:szCs w:val="16"/>
                <w:lang w:val="pl-PL" w:eastAsia="de-DE" w:bidi="de-DE"/>
              </w:rPr>
            </w:pPr>
          </w:p>
          <w:p w14:paraId="42492A41" w14:textId="5D29354F" w:rsidR="00551326" w:rsidRPr="008E3DF9" w:rsidRDefault="00551326" w:rsidP="00551326">
            <w:pPr>
              <w:ind w:left="145" w:right="135" w:firstLine="2"/>
              <w:jc w:val="center"/>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Sposób ustalani a oceny z</w:t>
            </w:r>
            <w:r w:rsidR="002F574B" w:rsidRPr="008E3DF9">
              <w:rPr>
                <w:rFonts w:ascii="Verdana" w:eastAsia="Tahoma" w:hAnsi="Verdana" w:cs="Tahoma"/>
                <w:sz w:val="16"/>
                <w:szCs w:val="16"/>
                <w:lang w:val="pl-PL" w:eastAsia="de-DE" w:bidi="de-DE"/>
              </w:rPr>
              <w:t xml:space="preserve"> </w:t>
            </w:r>
            <w:proofErr w:type="spellStart"/>
            <w:r w:rsidRPr="008E3DF9">
              <w:rPr>
                <w:rFonts w:ascii="Verdana" w:eastAsia="Tahoma" w:hAnsi="Verdana" w:cs="Tahoma"/>
                <w:sz w:val="16"/>
                <w:szCs w:val="16"/>
                <w:lang w:val="pl-PL" w:eastAsia="de-DE" w:bidi="de-DE"/>
              </w:rPr>
              <w:t>przedmi</w:t>
            </w:r>
            <w:proofErr w:type="spellEnd"/>
            <w:r w:rsidRPr="008E3DF9">
              <w:rPr>
                <w:rFonts w:ascii="Verdana" w:eastAsia="Tahoma" w:hAnsi="Verdana" w:cs="Tahoma"/>
                <w:sz w:val="16"/>
                <w:szCs w:val="16"/>
                <w:lang w:val="pl-PL" w:eastAsia="de-DE" w:bidi="de-DE"/>
              </w:rPr>
              <w:t xml:space="preserve"> </w:t>
            </w:r>
            <w:proofErr w:type="spellStart"/>
            <w:r w:rsidRPr="008E3DF9">
              <w:rPr>
                <w:rFonts w:ascii="Verdana" w:eastAsia="Tahoma" w:hAnsi="Verdana" w:cs="Tahoma"/>
                <w:sz w:val="16"/>
                <w:szCs w:val="16"/>
                <w:lang w:val="pl-PL" w:eastAsia="de-DE" w:bidi="de-DE"/>
              </w:rPr>
              <w:t>otu</w:t>
            </w:r>
            <w:proofErr w:type="spellEnd"/>
          </w:p>
        </w:tc>
      </w:tr>
      <w:tr w:rsidR="00551326" w:rsidRPr="008E3DF9" w14:paraId="1884BEF8" w14:textId="77777777" w:rsidTr="00234B37">
        <w:trPr>
          <w:gridAfter w:val="1"/>
          <w:wAfter w:w="89" w:type="dxa"/>
          <w:trHeight w:val="1297"/>
        </w:trPr>
        <w:tc>
          <w:tcPr>
            <w:tcW w:w="1560" w:type="dxa"/>
            <w:gridSpan w:val="2"/>
            <w:vMerge w:val="restart"/>
          </w:tcPr>
          <w:p w14:paraId="32BDE27A" w14:textId="77777777" w:rsidR="00551326" w:rsidRPr="008E3DF9" w:rsidRDefault="00551326" w:rsidP="00551326">
            <w:pPr>
              <w:rPr>
                <w:rFonts w:ascii="Verdana" w:eastAsia="Tahoma" w:hAnsi="Verdana" w:cs="Tahoma"/>
                <w:b/>
                <w:sz w:val="16"/>
                <w:szCs w:val="16"/>
                <w:lang w:val="pl-PL" w:eastAsia="de-DE" w:bidi="de-DE"/>
              </w:rPr>
            </w:pPr>
          </w:p>
          <w:p w14:paraId="39A63198" w14:textId="77777777" w:rsidR="00551326" w:rsidRPr="008E3DF9" w:rsidRDefault="00551326" w:rsidP="00551326">
            <w:pPr>
              <w:rPr>
                <w:rFonts w:ascii="Verdana" w:eastAsia="Tahoma" w:hAnsi="Verdana" w:cs="Tahoma"/>
                <w:b/>
                <w:sz w:val="16"/>
                <w:szCs w:val="16"/>
                <w:lang w:val="pl-PL" w:eastAsia="de-DE" w:bidi="de-DE"/>
              </w:rPr>
            </w:pPr>
          </w:p>
          <w:p w14:paraId="37C974CD" w14:textId="77777777" w:rsidR="00551326" w:rsidRPr="008E3DF9" w:rsidRDefault="00551326" w:rsidP="00551326">
            <w:pPr>
              <w:spacing w:before="7"/>
              <w:rPr>
                <w:rFonts w:ascii="Verdana" w:eastAsia="Tahoma" w:hAnsi="Verdana" w:cs="Tahoma"/>
                <w:b/>
                <w:sz w:val="16"/>
                <w:szCs w:val="16"/>
                <w:lang w:val="pl-PL" w:eastAsia="de-DE" w:bidi="de-DE"/>
              </w:rPr>
            </w:pPr>
          </w:p>
          <w:p w14:paraId="4692BB7B" w14:textId="77777777" w:rsidR="00551326" w:rsidRPr="008E3DF9" w:rsidRDefault="00551326" w:rsidP="00551326">
            <w:pPr>
              <w:ind w:left="111" w:right="106"/>
              <w:jc w:val="center"/>
              <w:rPr>
                <w:rFonts w:ascii="Verdana" w:eastAsia="Tahoma" w:hAnsi="Verdana" w:cs="Tahoma"/>
                <w:b/>
                <w:sz w:val="16"/>
                <w:szCs w:val="16"/>
                <w:lang w:val="de-DE" w:eastAsia="de-DE" w:bidi="de-DE"/>
              </w:rPr>
            </w:pPr>
            <w:proofErr w:type="spellStart"/>
            <w:r w:rsidRPr="008E3DF9">
              <w:rPr>
                <w:rFonts w:ascii="Verdana" w:eastAsia="Tahoma" w:hAnsi="Verdana" w:cs="Tahoma"/>
                <w:b/>
                <w:sz w:val="16"/>
                <w:szCs w:val="16"/>
                <w:lang w:val="de-DE" w:eastAsia="de-DE" w:bidi="de-DE"/>
              </w:rPr>
              <w:t>Formy</w:t>
            </w:r>
            <w:proofErr w:type="spellEnd"/>
            <w:r w:rsidRPr="008E3DF9">
              <w:rPr>
                <w:rFonts w:ascii="Verdana" w:eastAsia="Tahoma" w:hAnsi="Verdana" w:cs="Tahoma"/>
                <w:b/>
                <w:sz w:val="16"/>
                <w:szCs w:val="16"/>
                <w:lang w:val="de-DE" w:eastAsia="de-DE" w:bidi="de-DE"/>
              </w:rPr>
              <w:t xml:space="preserve"> </w:t>
            </w:r>
            <w:proofErr w:type="spellStart"/>
            <w:r w:rsidRPr="008E3DF9">
              <w:rPr>
                <w:rFonts w:ascii="Verdana" w:eastAsia="Tahoma" w:hAnsi="Verdana" w:cs="Tahoma"/>
                <w:b/>
                <w:sz w:val="16"/>
                <w:szCs w:val="16"/>
                <w:lang w:val="de-DE" w:eastAsia="de-DE" w:bidi="de-DE"/>
              </w:rPr>
              <w:t>zajęć</w:t>
            </w:r>
            <w:proofErr w:type="spellEnd"/>
            <w:r w:rsidRPr="008E3DF9">
              <w:rPr>
                <w:rFonts w:ascii="Verdana" w:eastAsia="Tahoma" w:hAnsi="Verdana" w:cs="Tahoma"/>
                <w:b/>
                <w:sz w:val="16"/>
                <w:szCs w:val="16"/>
                <w:lang w:val="de-DE" w:eastAsia="de-DE" w:bidi="de-DE"/>
              </w:rPr>
              <w:t xml:space="preserve"> i</w:t>
            </w:r>
          </w:p>
          <w:p w14:paraId="062F43D1" w14:textId="77777777" w:rsidR="00551326" w:rsidRPr="008E3DF9" w:rsidRDefault="00551326" w:rsidP="00551326">
            <w:pPr>
              <w:spacing w:before="1"/>
              <w:ind w:left="111" w:right="100"/>
              <w:jc w:val="center"/>
              <w:rPr>
                <w:rFonts w:ascii="Verdana" w:eastAsia="Tahoma" w:hAnsi="Verdana" w:cs="Tahoma"/>
                <w:b/>
                <w:sz w:val="16"/>
                <w:szCs w:val="16"/>
                <w:lang w:val="de-DE" w:eastAsia="de-DE" w:bidi="de-DE"/>
              </w:rPr>
            </w:pPr>
            <w:r w:rsidRPr="008E3DF9">
              <w:rPr>
                <w:rFonts w:ascii="Verdana" w:eastAsia="Tahoma" w:hAnsi="Verdana" w:cs="Tahoma"/>
                <w:b/>
                <w:sz w:val="16"/>
                <w:szCs w:val="16"/>
                <w:lang w:val="de-DE" w:eastAsia="de-DE" w:bidi="de-DE"/>
              </w:rPr>
              <w:t>inne</w:t>
            </w:r>
          </w:p>
        </w:tc>
        <w:tc>
          <w:tcPr>
            <w:tcW w:w="2538" w:type="dxa"/>
            <w:gridSpan w:val="6"/>
          </w:tcPr>
          <w:p w14:paraId="5E494C24" w14:textId="77777777" w:rsidR="00551326" w:rsidRPr="008E3DF9" w:rsidRDefault="00551326" w:rsidP="00551326">
            <w:pPr>
              <w:rPr>
                <w:rFonts w:ascii="Verdana" w:eastAsia="Tahoma" w:hAnsi="Verdana" w:cs="Tahoma"/>
                <w:b/>
                <w:sz w:val="16"/>
                <w:szCs w:val="16"/>
                <w:lang w:val="pl-PL" w:eastAsia="de-DE" w:bidi="de-DE"/>
              </w:rPr>
            </w:pPr>
          </w:p>
          <w:p w14:paraId="3CFAE927" w14:textId="77777777" w:rsidR="00551326" w:rsidRPr="008E3DF9" w:rsidRDefault="00551326" w:rsidP="00551326">
            <w:pPr>
              <w:spacing w:before="162"/>
              <w:ind w:left="309" w:right="307"/>
              <w:jc w:val="center"/>
              <w:rPr>
                <w:rFonts w:ascii="Verdana" w:eastAsia="Tahoma" w:hAnsi="Verdana" w:cs="Tahoma"/>
                <w:b/>
                <w:sz w:val="16"/>
                <w:szCs w:val="16"/>
                <w:lang w:val="pl-PL" w:eastAsia="de-DE" w:bidi="de-DE"/>
              </w:rPr>
            </w:pPr>
            <w:r w:rsidRPr="008E3DF9">
              <w:rPr>
                <w:rFonts w:ascii="Verdana" w:eastAsia="Tahoma" w:hAnsi="Verdana" w:cs="Tahoma"/>
                <w:b/>
                <w:sz w:val="16"/>
                <w:szCs w:val="16"/>
                <w:lang w:val="pl-PL" w:eastAsia="de-DE" w:bidi="de-DE"/>
              </w:rPr>
              <w:t>Liczba godzin zajęć w</w:t>
            </w:r>
          </w:p>
          <w:p w14:paraId="00CF627A" w14:textId="77777777" w:rsidR="00551326" w:rsidRPr="008E3DF9" w:rsidRDefault="00551326" w:rsidP="00551326">
            <w:pPr>
              <w:spacing w:before="1"/>
              <w:ind w:left="309" w:right="303"/>
              <w:jc w:val="center"/>
              <w:rPr>
                <w:rFonts w:ascii="Verdana" w:eastAsia="Tahoma" w:hAnsi="Verdana" w:cs="Tahoma"/>
                <w:b/>
                <w:sz w:val="16"/>
                <w:szCs w:val="16"/>
                <w:lang w:val="pl-PL" w:eastAsia="de-DE" w:bidi="de-DE"/>
              </w:rPr>
            </w:pPr>
            <w:r w:rsidRPr="008E3DF9">
              <w:rPr>
                <w:rFonts w:ascii="Verdana" w:eastAsia="Tahoma" w:hAnsi="Verdana" w:cs="Tahoma"/>
                <w:b/>
                <w:sz w:val="16"/>
                <w:szCs w:val="16"/>
                <w:lang w:val="pl-PL" w:eastAsia="de-DE" w:bidi="de-DE"/>
              </w:rPr>
              <w:t>semestrze</w:t>
            </w:r>
          </w:p>
        </w:tc>
        <w:tc>
          <w:tcPr>
            <w:tcW w:w="826" w:type="dxa"/>
          </w:tcPr>
          <w:p w14:paraId="2F01859D" w14:textId="77777777" w:rsidR="00551326" w:rsidRPr="008E3DF9" w:rsidRDefault="00551326" w:rsidP="00551326">
            <w:pPr>
              <w:rPr>
                <w:rFonts w:ascii="Verdana" w:eastAsia="Tahoma" w:hAnsi="Verdana" w:cs="Tahoma"/>
                <w:b/>
                <w:sz w:val="16"/>
                <w:szCs w:val="16"/>
                <w:lang w:val="pl-PL" w:eastAsia="de-DE" w:bidi="de-DE"/>
              </w:rPr>
            </w:pPr>
          </w:p>
          <w:p w14:paraId="686FA0B7" w14:textId="77777777" w:rsidR="00551326" w:rsidRPr="008E3DF9" w:rsidRDefault="00551326" w:rsidP="00551326">
            <w:pPr>
              <w:spacing w:before="162"/>
              <w:ind w:left="99" w:right="99"/>
              <w:jc w:val="center"/>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Całkow</w:t>
            </w:r>
            <w:proofErr w:type="spellEnd"/>
          </w:p>
          <w:p w14:paraId="1D75792B" w14:textId="77777777" w:rsidR="00551326" w:rsidRPr="008E3DF9" w:rsidRDefault="00551326" w:rsidP="00551326">
            <w:pPr>
              <w:spacing w:before="1"/>
              <w:ind w:left="101" w:right="98"/>
              <w:jc w:val="center"/>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ita</w:t>
            </w:r>
            <w:proofErr w:type="spellEnd"/>
          </w:p>
        </w:tc>
        <w:tc>
          <w:tcPr>
            <w:tcW w:w="338" w:type="dxa"/>
          </w:tcPr>
          <w:p w14:paraId="3EB618F9" w14:textId="77777777" w:rsidR="00551326" w:rsidRPr="008E3DF9" w:rsidRDefault="00551326" w:rsidP="00551326">
            <w:pPr>
              <w:rPr>
                <w:rFonts w:ascii="Verdana" w:eastAsia="Tahoma" w:hAnsi="Verdana" w:cs="Tahoma"/>
                <w:b/>
                <w:sz w:val="16"/>
                <w:szCs w:val="16"/>
                <w:lang w:val="de-DE" w:eastAsia="de-DE" w:bidi="de-DE"/>
              </w:rPr>
            </w:pPr>
          </w:p>
          <w:p w14:paraId="6AE8E4B1" w14:textId="77777777" w:rsidR="00551326" w:rsidRPr="008E3DF9" w:rsidRDefault="00551326" w:rsidP="00551326">
            <w:pPr>
              <w:spacing w:before="5"/>
              <w:rPr>
                <w:rFonts w:ascii="Verdana" w:eastAsia="Tahoma" w:hAnsi="Verdana" w:cs="Tahoma"/>
                <w:b/>
                <w:sz w:val="16"/>
                <w:szCs w:val="16"/>
                <w:lang w:val="de-DE" w:eastAsia="de-DE" w:bidi="de-DE"/>
              </w:rPr>
            </w:pPr>
          </w:p>
          <w:p w14:paraId="039A4B26" w14:textId="77777777" w:rsidR="00551326" w:rsidRPr="008E3DF9" w:rsidRDefault="00551326" w:rsidP="00551326">
            <w:pPr>
              <w:ind w:left="102"/>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4</w:t>
            </w:r>
          </w:p>
        </w:tc>
        <w:tc>
          <w:tcPr>
            <w:tcW w:w="808" w:type="dxa"/>
            <w:gridSpan w:val="2"/>
          </w:tcPr>
          <w:p w14:paraId="51419332" w14:textId="77777777" w:rsidR="00551326" w:rsidRPr="008E3DF9" w:rsidRDefault="00551326" w:rsidP="00551326">
            <w:pPr>
              <w:spacing w:before="5"/>
              <w:rPr>
                <w:rFonts w:ascii="Verdana" w:eastAsia="Tahoma" w:hAnsi="Verdana" w:cs="Tahoma"/>
                <w:b/>
                <w:sz w:val="16"/>
                <w:szCs w:val="16"/>
                <w:lang w:val="de-DE" w:eastAsia="de-DE" w:bidi="de-DE"/>
              </w:rPr>
            </w:pPr>
          </w:p>
          <w:p w14:paraId="5BB8CD50" w14:textId="77777777" w:rsidR="00551326" w:rsidRPr="008E3DF9" w:rsidRDefault="00551326" w:rsidP="00551326">
            <w:pPr>
              <w:ind w:left="134" w:right="115" w:hanging="12"/>
              <w:jc w:val="both"/>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Zajęcia</w:t>
            </w:r>
            <w:proofErr w:type="spellEnd"/>
            <w:r w:rsidRPr="008E3DF9">
              <w:rPr>
                <w:rFonts w:ascii="Verdana" w:eastAsia="Tahoma" w:hAnsi="Verdana" w:cs="Tahoma"/>
                <w:sz w:val="16"/>
                <w:szCs w:val="16"/>
                <w:lang w:val="de-DE" w:eastAsia="de-DE" w:bidi="de-DE"/>
              </w:rPr>
              <w:t xml:space="preserve"> </w:t>
            </w:r>
            <w:proofErr w:type="spellStart"/>
            <w:r w:rsidRPr="008E3DF9">
              <w:rPr>
                <w:rFonts w:ascii="Verdana" w:eastAsia="Tahoma" w:hAnsi="Verdana" w:cs="Tahoma"/>
                <w:sz w:val="16"/>
                <w:szCs w:val="16"/>
                <w:lang w:val="de-DE" w:eastAsia="de-DE" w:bidi="de-DE"/>
              </w:rPr>
              <w:t>kontak</w:t>
            </w:r>
            <w:proofErr w:type="spellEnd"/>
            <w:r w:rsidRPr="008E3DF9">
              <w:rPr>
                <w:rFonts w:ascii="Verdana" w:eastAsia="Tahoma" w:hAnsi="Verdana" w:cs="Tahoma"/>
                <w:sz w:val="16"/>
                <w:szCs w:val="16"/>
                <w:lang w:val="de-DE" w:eastAsia="de-DE" w:bidi="de-DE"/>
              </w:rPr>
              <w:t xml:space="preserve"> </w:t>
            </w:r>
            <w:proofErr w:type="spellStart"/>
            <w:r w:rsidRPr="008E3DF9">
              <w:rPr>
                <w:rFonts w:ascii="Verdana" w:eastAsia="Tahoma" w:hAnsi="Verdana" w:cs="Tahoma"/>
                <w:sz w:val="16"/>
                <w:szCs w:val="16"/>
                <w:lang w:val="de-DE" w:eastAsia="de-DE" w:bidi="de-DE"/>
              </w:rPr>
              <w:t>towe</w:t>
            </w:r>
            <w:proofErr w:type="spellEnd"/>
          </w:p>
        </w:tc>
        <w:tc>
          <w:tcPr>
            <w:tcW w:w="551" w:type="dxa"/>
          </w:tcPr>
          <w:p w14:paraId="5BA96255" w14:textId="77777777" w:rsidR="00551326" w:rsidRPr="008E3DF9" w:rsidRDefault="00551326" w:rsidP="00551326">
            <w:pPr>
              <w:rPr>
                <w:rFonts w:ascii="Verdana" w:eastAsia="Tahoma" w:hAnsi="Verdana" w:cs="Tahoma"/>
                <w:b/>
                <w:sz w:val="16"/>
                <w:szCs w:val="16"/>
                <w:lang w:val="de-DE" w:eastAsia="de-DE" w:bidi="de-DE"/>
              </w:rPr>
            </w:pPr>
          </w:p>
          <w:p w14:paraId="0C2E42C7" w14:textId="77777777" w:rsidR="00551326" w:rsidRPr="008E3DF9" w:rsidRDefault="00551326" w:rsidP="00551326">
            <w:pPr>
              <w:spacing w:before="5"/>
              <w:rPr>
                <w:rFonts w:ascii="Verdana" w:eastAsia="Tahoma" w:hAnsi="Verdana" w:cs="Tahoma"/>
                <w:b/>
                <w:sz w:val="16"/>
                <w:szCs w:val="16"/>
                <w:lang w:val="de-DE" w:eastAsia="de-DE" w:bidi="de-DE"/>
              </w:rPr>
            </w:pPr>
          </w:p>
          <w:p w14:paraId="65C49559" w14:textId="77777777" w:rsidR="00551326" w:rsidRPr="008E3DF9" w:rsidRDefault="00551326" w:rsidP="00551326">
            <w:pPr>
              <w:ind w:left="147"/>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1.2</w:t>
            </w:r>
          </w:p>
        </w:tc>
        <w:tc>
          <w:tcPr>
            <w:tcW w:w="1341" w:type="dxa"/>
            <w:gridSpan w:val="3"/>
          </w:tcPr>
          <w:p w14:paraId="41A254FE" w14:textId="77777777" w:rsidR="00551326" w:rsidRPr="008E3DF9" w:rsidRDefault="00551326" w:rsidP="00551326">
            <w:pPr>
              <w:ind w:left="141" w:right="123" w:firstLine="249"/>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 xml:space="preserve">Zajęcia związane z praktycznym </w:t>
            </w:r>
            <w:r w:rsidRPr="008E3DF9">
              <w:rPr>
                <w:rFonts w:ascii="Verdana" w:eastAsia="Tahoma" w:hAnsi="Verdana" w:cs="Tahoma"/>
                <w:spacing w:val="-1"/>
                <w:sz w:val="16"/>
                <w:szCs w:val="16"/>
                <w:lang w:val="pl-PL" w:eastAsia="de-DE" w:bidi="de-DE"/>
              </w:rPr>
              <w:t>przygotowani</w:t>
            </w:r>
          </w:p>
          <w:p w14:paraId="0BA37010" w14:textId="77777777" w:rsidR="00551326" w:rsidRPr="008E3DF9" w:rsidRDefault="00551326" w:rsidP="00551326">
            <w:pPr>
              <w:spacing w:line="218" w:lineRule="exact"/>
              <w:ind w:left="182" w:right="160" w:firstLine="364"/>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 xml:space="preserve">em </w:t>
            </w:r>
            <w:r w:rsidRPr="008E3DF9">
              <w:rPr>
                <w:rFonts w:ascii="Verdana" w:eastAsia="Tahoma" w:hAnsi="Verdana" w:cs="Tahoma"/>
                <w:spacing w:val="-1"/>
                <w:sz w:val="16"/>
                <w:szCs w:val="16"/>
                <w:lang w:val="pl-PL" w:eastAsia="de-DE" w:bidi="de-DE"/>
              </w:rPr>
              <w:t>zawodowym</w:t>
            </w:r>
          </w:p>
        </w:tc>
        <w:tc>
          <w:tcPr>
            <w:tcW w:w="410" w:type="dxa"/>
            <w:gridSpan w:val="2"/>
          </w:tcPr>
          <w:p w14:paraId="180EDCD9" w14:textId="77777777" w:rsidR="00551326" w:rsidRPr="008E3DF9" w:rsidRDefault="00551326" w:rsidP="00551326">
            <w:pPr>
              <w:rPr>
                <w:rFonts w:ascii="Verdana" w:eastAsia="Tahoma" w:hAnsi="Verdana" w:cs="Tahoma"/>
                <w:b/>
                <w:sz w:val="16"/>
                <w:szCs w:val="16"/>
                <w:lang w:val="pl-PL" w:eastAsia="de-DE" w:bidi="de-DE"/>
              </w:rPr>
            </w:pPr>
          </w:p>
          <w:p w14:paraId="0D3B2BCE" w14:textId="77777777" w:rsidR="00551326" w:rsidRPr="008E3DF9" w:rsidRDefault="00551326" w:rsidP="00551326">
            <w:pPr>
              <w:spacing w:before="162"/>
              <w:ind w:left="161" w:right="96" w:hanging="32"/>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ta</w:t>
            </w:r>
            <w:proofErr w:type="spellEnd"/>
            <w:r w:rsidRPr="008E3DF9">
              <w:rPr>
                <w:rFonts w:ascii="Verdana" w:eastAsia="Tahoma" w:hAnsi="Verdana" w:cs="Tahoma"/>
                <w:sz w:val="16"/>
                <w:szCs w:val="16"/>
                <w:lang w:val="de-DE" w:eastAsia="de-DE" w:bidi="de-DE"/>
              </w:rPr>
              <w:t xml:space="preserve"> k</w:t>
            </w:r>
          </w:p>
        </w:tc>
        <w:tc>
          <w:tcPr>
            <w:tcW w:w="1267" w:type="dxa"/>
            <w:vMerge/>
            <w:tcBorders>
              <w:top w:val="nil"/>
            </w:tcBorders>
          </w:tcPr>
          <w:p w14:paraId="320C2F71" w14:textId="77777777" w:rsidR="00551326" w:rsidRPr="008E3DF9" w:rsidRDefault="00551326" w:rsidP="00551326">
            <w:pPr>
              <w:rPr>
                <w:rFonts w:ascii="Verdana" w:eastAsia="Tahoma" w:hAnsi="Verdana" w:cs="Tahoma"/>
                <w:sz w:val="16"/>
                <w:szCs w:val="16"/>
                <w:lang w:val="de-DE" w:eastAsia="de-DE" w:bidi="de-DE"/>
              </w:rPr>
            </w:pPr>
          </w:p>
        </w:tc>
      </w:tr>
      <w:tr w:rsidR="00551326" w:rsidRPr="008E3DF9" w14:paraId="53F4D801" w14:textId="77777777" w:rsidTr="00234B37">
        <w:trPr>
          <w:gridAfter w:val="1"/>
          <w:wAfter w:w="89" w:type="dxa"/>
          <w:trHeight w:val="645"/>
        </w:trPr>
        <w:tc>
          <w:tcPr>
            <w:tcW w:w="1560" w:type="dxa"/>
            <w:gridSpan w:val="2"/>
            <w:vMerge/>
            <w:tcBorders>
              <w:top w:val="nil"/>
            </w:tcBorders>
          </w:tcPr>
          <w:p w14:paraId="379EFD6C" w14:textId="77777777" w:rsidR="00551326" w:rsidRPr="008E3DF9" w:rsidRDefault="00551326" w:rsidP="00551326">
            <w:pPr>
              <w:rPr>
                <w:rFonts w:ascii="Verdana" w:eastAsia="Tahoma" w:hAnsi="Verdana" w:cs="Tahoma"/>
                <w:sz w:val="16"/>
                <w:szCs w:val="16"/>
                <w:lang w:val="de-DE" w:eastAsia="de-DE" w:bidi="de-DE"/>
              </w:rPr>
            </w:pPr>
          </w:p>
        </w:tc>
        <w:tc>
          <w:tcPr>
            <w:tcW w:w="738" w:type="dxa"/>
            <w:gridSpan w:val="2"/>
          </w:tcPr>
          <w:p w14:paraId="696CDD17" w14:textId="77777777" w:rsidR="00551326" w:rsidRPr="008E3DF9" w:rsidRDefault="00551326" w:rsidP="00551326">
            <w:pPr>
              <w:spacing w:before="103" w:line="217" w:lineRule="exact"/>
              <w:ind w:left="101" w:right="96"/>
              <w:jc w:val="center"/>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Całkow</w:t>
            </w:r>
            <w:proofErr w:type="spellEnd"/>
          </w:p>
          <w:p w14:paraId="106AB8CA" w14:textId="77777777" w:rsidR="00551326" w:rsidRPr="008E3DF9" w:rsidRDefault="00551326" w:rsidP="00551326">
            <w:pPr>
              <w:spacing w:line="217" w:lineRule="exact"/>
              <w:ind w:left="101" w:right="93"/>
              <w:jc w:val="center"/>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ita</w:t>
            </w:r>
            <w:proofErr w:type="spellEnd"/>
          </w:p>
        </w:tc>
        <w:tc>
          <w:tcPr>
            <w:tcW w:w="854" w:type="dxa"/>
            <w:gridSpan w:val="3"/>
          </w:tcPr>
          <w:p w14:paraId="693FD367" w14:textId="77777777" w:rsidR="00551326" w:rsidRPr="008E3DF9" w:rsidRDefault="00551326" w:rsidP="00551326">
            <w:pPr>
              <w:spacing w:line="237" w:lineRule="auto"/>
              <w:ind w:left="129" w:right="120" w:firstLine="1"/>
              <w:jc w:val="center"/>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Pracy</w:t>
            </w:r>
            <w:proofErr w:type="spellEnd"/>
            <w:r w:rsidRPr="008E3DF9">
              <w:rPr>
                <w:rFonts w:ascii="Verdana" w:eastAsia="Tahoma" w:hAnsi="Verdana" w:cs="Tahoma"/>
                <w:sz w:val="16"/>
                <w:szCs w:val="16"/>
                <w:lang w:val="de-DE" w:eastAsia="de-DE" w:bidi="de-DE"/>
              </w:rPr>
              <w:t xml:space="preserve"> </w:t>
            </w:r>
            <w:proofErr w:type="spellStart"/>
            <w:r w:rsidRPr="008E3DF9">
              <w:rPr>
                <w:rFonts w:ascii="Verdana" w:eastAsia="Tahoma" w:hAnsi="Verdana" w:cs="Tahoma"/>
                <w:spacing w:val="-1"/>
                <w:sz w:val="16"/>
                <w:szCs w:val="16"/>
                <w:lang w:val="de-DE" w:eastAsia="de-DE" w:bidi="de-DE"/>
              </w:rPr>
              <w:t>student</w:t>
            </w:r>
            <w:proofErr w:type="spellEnd"/>
          </w:p>
          <w:p w14:paraId="509E1532" w14:textId="77777777" w:rsidR="00551326" w:rsidRPr="008E3DF9" w:rsidRDefault="00551326" w:rsidP="00551326">
            <w:pPr>
              <w:spacing w:line="196" w:lineRule="exact"/>
              <w:ind w:left="8"/>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a</w:t>
            </w:r>
          </w:p>
        </w:tc>
        <w:tc>
          <w:tcPr>
            <w:tcW w:w="946" w:type="dxa"/>
          </w:tcPr>
          <w:p w14:paraId="5BA005E4" w14:textId="77777777" w:rsidR="00551326" w:rsidRPr="008E3DF9" w:rsidRDefault="00551326" w:rsidP="00551326">
            <w:pPr>
              <w:spacing w:line="212" w:lineRule="exact"/>
              <w:ind w:left="189"/>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Zajęcia</w:t>
            </w:r>
            <w:proofErr w:type="spellEnd"/>
          </w:p>
          <w:p w14:paraId="250ED6CB" w14:textId="77777777" w:rsidR="00551326" w:rsidRPr="008E3DF9" w:rsidRDefault="00551326" w:rsidP="00551326">
            <w:pPr>
              <w:spacing w:before="5" w:line="218" w:lineRule="exact"/>
              <w:ind w:left="355" w:right="103" w:hanging="233"/>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kontakto</w:t>
            </w:r>
            <w:proofErr w:type="spellEnd"/>
            <w:r w:rsidRPr="008E3DF9">
              <w:rPr>
                <w:rFonts w:ascii="Verdana" w:eastAsia="Tahoma" w:hAnsi="Verdana" w:cs="Tahoma"/>
                <w:sz w:val="16"/>
                <w:szCs w:val="16"/>
                <w:lang w:val="de-DE" w:eastAsia="de-DE" w:bidi="de-DE"/>
              </w:rPr>
              <w:t xml:space="preserve"> </w:t>
            </w:r>
            <w:proofErr w:type="spellStart"/>
            <w:r w:rsidRPr="008E3DF9">
              <w:rPr>
                <w:rFonts w:ascii="Verdana" w:eastAsia="Tahoma" w:hAnsi="Verdana" w:cs="Tahoma"/>
                <w:sz w:val="16"/>
                <w:szCs w:val="16"/>
                <w:lang w:val="de-DE" w:eastAsia="de-DE" w:bidi="de-DE"/>
              </w:rPr>
              <w:t>we</w:t>
            </w:r>
            <w:proofErr w:type="spellEnd"/>
          </w:p>
        </w:tc>
        <w:tc>
          <w:tcPr>
            <w:tcW w:w="4274" w:type="dxa"/>
            <w:gridSpan w:val="10"/>
          </w:tcPr>
          <w:p w14:paraId="4552F0DA" w14:textId="77777777" w:rsidR="00551326" w:rsidRPr="008E3DF9" w:rsidRDefault="00551326" w:rsidP="00551326">
            <w:pPr>
              <w:spacing w:before="103" w:line="217" w:lineRule="exact"/>
              <w:ind w:left="182" w:right="175"/>
              <w:jc w:val="center"/>
              <w:rPr>
                <w:rFonts w:ascii="Verdana" w:eastAsia="Tahoma" w:hAnsi="Verdana" w:cs="Tahoma"/>
                <w:b/>
                <w:sz w:val="16"/>
                <w:szCs w:val="16"/>
                <w:lang w:val="pl-PL" w:eastAsia="de-DE" w:bidi="de-DE"/>
              </w:rPr>
            </w:pPr>
            <w:r w:rsidRPr="008E3DF9">
              <w:rPr>
                <w:rFonts w:ascii="Verdana" w:eastAsia="Tahoma" w:hAnsi="Verdana" w:cs="Tahoma"/>
                <w:b/>
                <w:sz w:val="16"/>
                <w:szCs w:val="16"/>
                <w:lang w:val="pl-PL" w:eastAsia="de-DE" w:bidi="de-DE"/>
              </w:rPr>
              <w:t>Sposoby weryfikacji efektów uczenia się w</w:t>
            </w:r>
          </w:p>
          <w:p w14:paraId="19EEC380" w14:textId="77777777" w:rsidR="00551326" w:rsidRPr="008E3DF9" w:rsidRDefault="00551326" w:rsidP="00551326">
            <w:pPr>
              <w:spacing w:line="217" w:lineRule="exact"/>
              <w:ind w:left="182" w:right="174"/>
              <w:jc w:val="center"/>
              <w:rPr>
                <w:rFonts w:ascii="Verdana" w:eastAsia="Tahoma" w:hAnsi="Verdana" w:cs="Tahoma"/>
                <w:b/>
                <w:sz w:val="16"/>
                <w:szCs w:val="16"/>
                <w:lang w:val="de-DE" w:eastAsia="de-DE" w:bidi="de-DE"/>
              </w:rPr>
            </w:pPr>
            <w:proofErr w:type="spellStart"/>
            <w:r w:rsidRPr="008E3DF9">
              <w:rPr>
                <w:rFonts w:ascii="Verdana" w:eastAsia="Tahoma" w:hAnsi="Verdana" w:cs="Tahoma"/>
                <w:b/>
                <w:sz w:val="16"/>
                <w:szCs w:val="16"/>
                <w:lang w:val="de-DE" w:eastAsia="de-DE" w:bidi="de-DE"/>
              </w:rPr>
              <w:t>ramach</w:t>
            </w:r>
            <w:proofErr w:type="spellEnd"/>
            <w:r w:rsidRPr="008E3DF9">
              <w:rPr>
                <w:rFonts w:ascii="Verdana" w:eastAsia="Tahoma" w:hAnsi="Verdana" w:cs="Tahoma"/>
                <w:b/>
                <w:sz w:val="16"/>
                <w:szCs w:val="16"/>
                <w:lang w:val="de-DE" w:eastAsia="de-DE" w:bidi="de-DE"/>
              </w:rPr>
              <w:t xml:space="preserve"> form </w:t>
            </w:r>
            <w:proofErr w:type="spellStart"/>
            <w:r w:rsidRPr="008E3DF9">
              <w:rPr>
                <w:rFonts w:ascii="Verdana" w:eastAsia="Tahoma" w:hAnsi="Verdana" w:cs="Tahoma"/>
                <w:b/>
                <w:sz w:val="16"/>
                <w:szCs w:val="16"/>
                <w:lang w:val="de-DE" w:eastAsia="de-DE" w:bidi="de-DE"/>
              </w:rPr>
              <w:t>zajęć</w:t>
            </w:r>
            <w:proofErr w:type="spellEnd"/>
          </w:p>
        </w:tc>
        <w:tc>
          <w:tcPr>
            <w:tcW w:w="1267" w:type="dxa"/>
          </w:tcPr>
          <w:p w14:paraId="77CEB2FA" w14:textId="77777777" w:rsidR="00551326" w:rsidRPr="008E3DF9" w:rsidRDefault="00551326" w:rsidP="00551326">
            <w:pPr>
              <w:spacing w:before="4"/>
              <w:rPr>
                <w:rFonts w:ascii="Verdana" w:eastAsia="Tahoma" w:hAnsi="Verdana" w:cs="Tahoma"/>
                <w:b/>
                <w:sz w:val="16"/>
                <w:szCs w:val="16"/>
                <w:lang w:val="de-DE" w:eastAsia="de-DE" w:bidi="de-DE"/>
              </w:rPr>
            </w:pPr>
          </w:p>
          <w:p w14:paraId="4FB52AD6" w14:textId="77777777" w:rsidR="00551326" w:rsidRPr="008E3DF9" w:rsidRDefault="00551326" w:rsidP="00551326">
            <w:pPr>
              <w:ind w:left="110" w:right="99"/>
              <w:jc w:val="center"/>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Waga</w:t>
            </w:r>
            <w:proofErr w:type="spellEnd"/>
            <w:r w:rsidRPr="008E3DF9">
              <w:rPr>
                <w:rFonts w:ascii="Verdana" w:eastAsia="Tahoma" w:hAnsi="Verdana" w:cs="Tahoma"/>
                <w:sz w:val="16"/>
                <w:szCs w:val="16"/>
                <w:lang w:val="de-DE" w:eastAsia="de-DE" w:bidi="de-DE"/>
              </w:rPr>
              <w:t xml:space="preserve"> w</w:t>
            </w:r>
          </w:p>
          <w:p w14:paraId="7439440F" w14:textId="77777777" w:rsidR="00551326" w:rsidRPr="008E3DF9" w:rsidRDefault="00551326" w:rsidP="00551326">
            <w:pPr>
              <w:spacing w:before="1" w:line="196" w:lineRule="exact"/>
              <w:ind w:left="10"/>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w:t>
            </w:r>
          </w:p>
        </w:tc>
      </w:tr>
      <w:tr w:rsidR="00551326" w:rsidRPr="008E3DF9" w14:paraId="73D0F2AF" w14:textId="77777777" w:rsidTr="00234B37">
        <w:trPr>
          <w:gridAfter w:val="1"/>
          <w:wAfter w:w="89" w:type="dxa"/>
          <w:trHeight w:val="861"/>
        </w:trPr>
        <w:tc>
          <w:tcPr>
            <w:tcW w:w="1560" w:type="dxa"/>
            <w:gridSpan w:val="2"/>
          </w:tcPr>
          <w:p w14:paraId="730F6F35" w14:textId="77777777" w:rsidR="00551326" w:rsidRPr="008E3DF9" w:rsidRDefault="00551326" w:rsidP="00551326">
            <w:pPr>
              <w:spacing w:before="4"/>
              <w:rPr>
                <w:rFonts w:ascii="Verdana" w:eastAsia="Tahoma" w:hAnsi="Verdana" w:cs="Tahoma"/>
                <w:b/>
                <w:sz w:val="16"/>
                <w:szCs w:val="16"/>
                <w:lang w:val="de-DE" w:eastAsia="de-DE" w:bidi="de-DE"/>
              </w:rPr>
            </w:pPr>
          </w:p>
          <w:p w14:paraId="322A4415" w14:textId="77777777" w:rsidR="00551326" w:rsidRPr="008E3DF9" w:rsidRDefault="00551326" w:rsidP="00551326">
            <w:pPr>
              <w:spacing w:line="217" w:lineRule="exact"/>
              <w:ind w:left="107"/>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Ćwiczenia</w:t>
            </w:r>
            <w:proofErr w:type="spellEnd"/>
          </w:p>
          <w:p w14:paraId="1A82AEFA" w14:textId="77777777" w:rsidR="00551326" w:rsidRPr="008E3DF9" w:rsidRDefault="00551326" w:rsidP="00551326">
            <w:pPr>
              <w:spacing w:line="217" w:lineRule="exact"/>
              <w:ind w:left="107"/>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praktyczne</w:t>
            </w:r>
            <w:proofErr w:type="spellEnd"/>
          </w:p>
        </w:tc>
        <w:tc>
          <w:tcPr>
            <w:tcW w:w="738" w:type="dxa"/>
            <w:gridSpan w:val="2"/>
          </w:tcPr>
          <w:p w14:paraId="227F5C07" w14:textId="77777777" w:rsidR="00551326" w:rsidRPr="008E3DF9" w:rsidRDefault="00551326" w:rsidP="00551326">
            <w:pPr>
              <w:spacing w:before="2"/>
              <w:rPr>
                <w:rFonts w:ascii="Verdana" w:eastAsia="Tahoma" w:hAnsi="Verdana" w:cs="Tahoma"/>
                <w:b/>
                <w:sz w:val="16"/>
                <w:szCs w:val="16"/>
                <w:lang w:val="de-DE" w:eastAsia="de-DE" w:bidi="de-DE"/>
              </w:rPr>
            </w:pPr>
          </w:p>
          <w:p w14:paraId="0AFA3CA8" w14:textId="77777777" w:rsidR="00551326" w:rsidRPr="008E3DF9" w:rsidRDefault="00551326" w:rsidP="00551326">
            <w:pPr>
              <w:ind w:left="101" w:right="95"/>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106</w:t>
            </w:r>
          </w:p>
        </w:tc>
        <w:tc>
          <w:tcPr>
            <w:tcW w:w="854" w:type="dxa"/>
            <w:gridSpan w:val="3"/>
          </w:tcPr>
          <w:p w14:paraId="3CF5B0C7" w14:textId="77777777" w:rsidR="00551326" w:rsidRPr="008E3DF9" w:rsidRDefault="00551326" w:rsidP="00551326">
            <w:pPr>
              <w:spacing w:before="2"/>
              <w:rPr>
                <w:rFonts w:ascii="Verdana" w:eastAsia="Tahoma" w:hAnsi="Verdana" w:cs="Tahoma"/>
                <w:b/>
                <w:sz w:val="16"/>
                <w:szCs w:val="16"/>
                <w:lang w:val="de-DE" w:eastAsia="de-DE" w:bidi="de-DE"/>
              </w:rPr>
            </w:pPr>
          </w:p>
          <w:p w14:paraId="388BA187" w14:textId="77777777" w:rsidR="00551326" w:rsidRPr="008E3DF9" w:rsidRDefault="00551326" w:rsidP="00551326">
            <w:pPr>
              <w:ind w:left="308" w:right="298"/>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76</w:t>
            </w:r>
          </w:p>
        </w:tc>
        <w:tc>
          <w:tcPr>
            <w:tcW w:w="946" w:type="dxa"/>
          </w:tcPr>
          <w:p w14:paraId="5FC08CB6" w14:textId="77777777" w:rsidR="00551326" w:rsidRPr="008E3DF9" w:rsidRDefault="00551326" w:rsidP="00551326">
            <w:pPr>
              <w:spacing w:before="2"/>
              <w:rPr>
                <w:rFonts w:ascii="Verdana" w:eastAsia="Tahoma" w:hAnsi="Verdana" w:cs="Tahoma"/>
                <w:b/>
                <w:sz w:val="16"/>
                <w:szCs w:val="16"/>
                <w:lang w:val="de-DE" w:eastAsia="de-DE" w:bidi="de-DE"/>
              </w:rPr>
            </w:pPr>
          </w:p>
          <w:p w14:paraId="78E305B2" w14:textId="77777777" w:rsidR="00551326" w:rsidRPr="008E3DF9" w:rsidRDefault="00551326" w:rsidP="00551326">
            <w:pPr>
              <w:ind w:left="369"/>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30</w:t>
            </w:r>
          </w:p>
        </w:tc>
        <w:tc>
          <w:tcPr>
            <w:tcW w:w="4274" w:type="dxa"/>
            <w:gridSpan w:val="10"/>
          </w:tcPr>
          <w:p w14:paraId="385E66DD" w14:textId="77777777" w:rsidR="00551326" w:rsidRPr="008E3DF9" w:rsidRDefault="00551326" w:rsidP="00551326">
            <w:pPr>
              <w:ind w:left="206" w:right="198" w:firstLine="26"/>
              <w:jc w:val="both"/>
              <w:rPr>
                <w:rFonts w:ascii="Verdana" w:eastAsia="Tahoma" w:hAnsi="Verdana" w:cs="Tahoma"/>
                <w:sz w:val="16"/>
                <w:szCs w:val="16"/>
                <w:lang w:val="de-DE" w:eastAsia="de-DE" w:bidi="de-DE"/>
              </w:rPr>
            </w:pPr>
            <w:r w:rsidRPr="008E3DF9">
              <w:rPr>
                <w:rFonts w:ascii="Verdana" w:eastAsia="Tahoma" w:hAnsi="Verdana" w:cs="Tahoma"/>
                <w:sz w:val="16"/>
                <w:szCs w:val="16"/>
                <w:lang w:val="pl-PL" w:eastAsia="de-DE" w:bidi="de-DE"/>
              </w:rPr>
              <w:t>ocena krótkich prac cząstkowych pisanych na zajęciach i pracy końcowej, ocena poprawności wykonania</w:t>
            </w:r>
            <w:r w:rsidRPr="008E3DF9">
              <w:rPr>
                <w:rFonts w:ascii="Verdana" w:eastAsia="Tahoma" w:hAnsi="Verdana" w:cs="Tahoma"/>
                <w:spacing w:val="-23"/>
                <w:sz w:val="16"/>
                <w:szCs w:val="16"/>
                <w:lang w:val="pl-PL" w:eastAsia="de-DE" w:bidi="de-DE"/>
              </w:rPr>
              <w:t xml:space="preserve"> </w:t>
            </w:r>
            <w:r w:rsidRPr="008E3DF9">
              <w:rPr>
                <w:rFonts w:ascii="Verdana" w:eastAsia="Tahoma" w:hAnsi="Verdana" w:cs="Tahoma"/>
                <w:sz w:val="16"/>
                <w:szCs w:val="16"/>
                <w:lang w:val="pl-PL" w:eastAsia="de-DE" w:bidi="de-DE"/>
              </w:rPr>
              <w:t xml:space="preserve">ćwiczeń </w:t>
            </w:r>
            <w:r w:rsidRPr="008E3DF9">
              <w:rPr>
                <w:rFonts w:ascii="Verdana" w:eastAsia="Tahoma" w:hAnsi="Verdana" w:cs="Tahoma"/>
                <w:sz w:val="16"/>
                <w:szCs w:val="16"/>
                <w:lang w:val="de-DE" w:eastAsia="de-DE" w:bidi="de-DE"/>
              </w:rPr>
              <w:t xml:space="preserve">na </w:t>
            </w:r>
            <w:proofErr w:type="spellStart"/>
            <w:r w:rsidRPr="008E3DF9">
              <w:rPr>
                <w:rFonts w:ascii="Verdana" w:eastAsia="Tahoma" w:hAnsi="Verdana" w:cs="Tahoma"/>
                <w:sz w:val="16"/>
                <w:szCs w:val="16"/>
                <w:lang w:val="de-DE" w:eastAsia="de-DE" w:bidi="de-DE"/>
              </w:rPr>
              <w:t>zajęciach</w:t>
            </w:r>
            <w:proofErr w:type="spellEnd"/>
          </w:p>
        </w:tc>
        <w:tc>
          <w:tcPr>
            <w:tcW w:w="1267" w:type="dxa"/>
          </w:tcPr>
          <w:p w14:paraId="189D0707" w14:textId="77777777" w:rsidR="00551326" w:rsidRPr="008E3DF9" w:rsidRDefault="00551326" w:rsidP="00551326">
            <w:pPr>
              <w:spacing w:before="2"/>
              <w:rPr>
                <w:rFonts w:ascii="Verdana" w:eastAsia="Tahoma" w:hAnsi="Verdana" w:cs="Tahoma"/>
                <w:b/>
                <w:sz w:val="16"/>
                <w:szCs w:val="16"/>
                <w:lang w:val="de-DE" w:eastAsia="de-DE" w:bidi="de-DE"/>
              </w:rPr>
            </w:pPr>
          </w:p>
          <w:p w14:paraId="5B2349BE" w14:textId="77777777" w:rsidR="00551326" w:rsidRPr="008E3DF9" w:rsidRDefault="00551326" w:rsidP="00551326">
            <w:pPr>
              <w:ind w:left="313"/>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100</w:t>
            </w:r>
          </w:p>
        </w:tc>
      </w:tr>
      <w:tr w:rsidR="00551326" w:rsidRPr="008E3DF9" w14:paraId="5B435A09" w14:textId="77777777" w:rsidTr="00234B37">
        <w:trPr>
          <w:gridAfter w:val="1"/>
          <w:wAfter w:w="89" w:type="dxa"/>
          <w:trHeight w:val="280"/>
        </w:trPr>
        <w:tc>
          <w:tcPr>
            <w:tcW w:w="1560" w:type="dxa"/>
            <w:gridSpan w:val="2"/>
          </w:tcPr>
          <w:p w14:paraId="31FB1CA9" w14:textId="77777777" w:rsidR="00551326" w:rsidRPr="008E3DF9" w:rsidRDefault="00551326" w:rsidP="00551326">
            <w:pPr>
              <w:spacing w:before="31"/>
              <w:ind w:left="278"/>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Konsultacje</w:t>
            </w:r>
            <w:proofErr w:type="spellEnd"/>
          </w:p>
        </w:tc>
        <w:tc>
          <w:tcPr>
            <w:tcW w:w="738" w:type="dxa"/>
            <w:gridSpan w:val="2"/>
          </w:tcPr>
          <w:p w14:paraId="09874741" w14:textId="77777777" w:rsidR="00551326" w:rsidRPr="008E3DF9" w:rsidRDefault="00551326" w:rsidP="00551326">
            <w:pPr>
              <w:spacing w:before="31"/>
              <w:ind w:left="6"/>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2</w:t>
            </w:r>
          </w:p>
        </w:tc>
        <w:tc>
          <w:tcPr>
            <w:tcW w:w="854" w:type="dxa"/>
            <w:gridSpan w:val="3"/>
          </w:tcPr>
          <w:p w14:paraId="25C54382" w14:textId="77777777" w:rsidR="00551326" w:rsidRPr="008E3DF9" w:rsidRDefault="00551326" w:rsidP="00551326">
            <w:pPr>
              <w:spacing w:before="31"/>
              <w:ind w:left="7"/>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2</w:t>
            </w:r>
          </w:p>
        </w:tc>
        <w:tc>
          <w:tcPr>
            <w:tcW w:w="946" w:type="dxa"/>
          </w:tcPr>
          <w:p w14:paraId="1BBBA33A" w14:textId="77777777" w:rsidR="00551326" w:rsidRPr="008E3DF9" w:rsidRDefault="00551326" w:rsidP="00551326">
            <w:pPr>
              <w:spacing w:before="31"/>
              <w:ind w:left="420"/>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2</w:t>
            </w:r>
          </w:p>
        </w:tc>
        <w:tc>
          <w:tcPr>
            <w:tcW w:w="3171" w:type="dxa"/>
            <w:gridSpan w:val="7"/>
          </w:tcPr>
          <w:p w14:paraId="0871A91D" w14:textId="77777777" w:rsidR="00551326" w:rsidRPr="008E3DF9" w:rsidRDefault="00551326" w:rsidP="00551326">
            <w:pPr>
              <w:rPr>
                <w:rFonts w:ascii="Verdana" w:eastAsia="Tahoma" w:hAnsi="Verdana" w:cs="Tahoma"/>
                <w:sz w:val="16"/>
                <w:szCs w:val="16"/>
                <w:lang w:val="de-DE" w:eastAsia="de-DE" w:bidi="de-DE"/>
              </w:rPr>
            </w:pPr>
          </w:p>
        </w:tc>
        <w:tc>
          <w:tcPr>
            <w:tcW w:w="1103" w:type="dxa"/>
            <w:gridSpan w:val="3"/>
          </w:tcPr>
          <w:p w14:paraId="0B716420" w14:textId="77777777" w:rsidR="00551326" w:rsidRPr="008E3DF9" w:rsidRDefault="00551326" w:rsidP="00551326">
            <w:pPr>
              <w:rPr>
                <w:rFonts w:ascii="Verdana" w:eastAsia="Tahoma" w:hAnsi="Verdana" w:cs="Tahoma"/>
                <w:sz w:val="16"/>
                <w:szCs w:val="16"/>
                <w:lang w:val="de-DE" w:eastAsia="de-DE" w:bidi="de-DE"/>
              </w:rPr>
            </w:pPr>
          </w:p>
        </w:tc>
        <w:tc>
          <w:tcPr>
            <w:tcW w:w="1267" w:type="dxa"/>
          </w:tcPr>
          <w:p w14:paraId="181AE802" w14:textId="77777777" w:rsidR="00551326" w:rsidRPr="008E3DF9" w:rsidRDefault="00551326" w:rsidP="00551326">
            <w:pPr>
              <w:rPr>
                <w:rFonts w:ascii="Verdana" w:eastAsia="Tahoma" w:hAnsi="Verdana" w:cs="Tahoma"/>
                <w:sz w:val="16"/>
                <w:szCs w:val="16"/>
                <w:lang w:val="de-DE" w:eastAsia="de-DE" w:bidi="de-DE"/>
              </w:rPr>
            </w:pPr>
          </w:p>
        </w:tc>
      </w:tr>
      <w:tr w:rsidR="00551326" w:rsidRPr="008E3DF9" w14:paraId="24B8B103" w14:textId="77777777" w:rsidTr="00234B37">
        <w:trPr>
          <w:gridAfter w:val="1"/>
          <w:wAfter w:w="89" w:type="dxa"/>
          <w:trHeight w:val="278"/>
        </w:trPr>
        <w:tc>
          <w:tcPr>
            <w:tcW w:w="1560" w:type="dxa"/>
            <w:gridSpan w:val="2"/>
          </w:tcPr>
          <w:p w14:paraId="41E1E5C8" w14:textId="77777777" w:rsidR="00551326" w:rsidRPr="008E3DF9" w:rsidRDefault="00551326" w:rsidP="00551326">
            <w:pPr>
              <w:spacing w:before="31"/>
              <w:ind w:left="393"/>
              <w:rPr>
                <w:rFonts w:ascii="Verdana" w:eastAsia="Tahoma" w:hAnsi="Verdana" w:cs="Tahoma"/>
                <w:b/>
                <w:sz w:val="16"/>
                <w:szCs w:val="16"/>
                <w:lang w:val="de-DE" w:eastAsia="de-DE" w:bidi="de-DE"/>
              </w:rPr>
            </w:pPr>
            <w:proofErr w:type="spellStart"/>
            <w:r w:rsidRPr="008E3DF9">
              <w:rPr>
                <w:rFonts w:ascii="Verdana" w:eastAsia="Tahoma" w:hAnsi="Verdana" w:cs="Tahoma"/>
                <w:b/>
                <w:sz w:val="16"/>
                <w:szCs w:val="16"/>
                <w:lang w:val="de-DE" w:eastAsia="de-DE" w:bidi="de-DE"/>
              </w:rPr>
              <w:t>Razem</w:t>
            </w:r>
            <w:proofErr w:type="spellEnd"/>
            <w:r w:rsidRPr="008E3DF9">
              <w:rPr>
                <w:rFonts w:ascii="Verdana" w:eastAsia="Tahoma" w:hAnsi="Verdana" w:cs="Tahoma"/>
                <w:b/>
                <w:sz w:val="16"/>
                <w:szCs w:val="16"/>
                <w:lang w:val="de-DE" w:eastAsia="de-DE" w:bidi="de-DE"/>
              </w:rPr>
              <w:t>:</w:t>
            </w:r>
          </w:p>
        </w:tc>
        <w:tc>
          <w:tcPr>
            <w:tcW w:w="738" w:type="dxa"/>
            <w:gridSpan w:val="2"/>
          </w:tcPr>
          <w:p w14:paraId="123913AF" w14:textId="77777777" w:rsidR="00551326" w:rsidRPr="008E3DF9" w:rsidRDefault="00551326" w:rsidP="00551326">
            <w:pPr>
              <w:spacing w:before="31"/>
              <w:ind w:left="101" w:right="95"/>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108</w:t>
            </w:r>
          </w:p>
        </w:tc>
        <w:tc>
          <w:tcPr>
            <w:tcW w:w="854" w:type="dxa"/>
            <w:gridSpan w:val="3"/>
          </w:tcPr>
          <w:p w14:paraId="32B4D4E0" w14:textId="77777777" w:rsidR="00551326" w:rsidRPr="008E3DF9" w:rsidRDefault="00551326" w:rsidP="00551326">
            <w:pPr>
              <w:spacing w:before="31"/>
              <w:ind w:left="308" w:right="298"/>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78</w:t>
            </w:r>
          </w:p>
        </w:tc>
        <w:tc>
          <w:tcPr>
            <w:tcW w:w="946" w:type="dxa"/>
          </w:tcPr>
          <w:p w14:paraId="5E5766F8" w14:textId="77777777" w:rsidR="00551326" w:rsidRPr="008E3DF9" w:rsidRDefault="00551326" w:rsidP="00551326">
            <w:pPr>
              <w:spacing w:before="31"/>
              <w:ind w:left="369"/>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32</w:t>
            </w:r>
          </w:p>
        </w:tc>
        <w:tc>
          <w:tcPr>
            <w:tcW w:w="3171" w:type="dxa"/>
            <w:gridSpan w:val="7"/>
          </w:tcPr>
          <w:p w14:paraId="5A1630E0" w14:textId="77777777" w:rsidR="00551326" w:rsidRPr="008E3DF9" w:rsidRDefault="00551326" w:rsidP="00551326">
            <w:pPr>
              <w:rPr>
                <w:rFonts w:ascii="Verdana" w:eastAsia="Tahoma" w:hAnsi="Verdana" w:cs="Tahoma"/>
                <w:sz w:val="16"/>
                <w:szCs w:val="16"/>
                <w:lang w:val="de-DE" w:eastAsia="de-DE" w:bidi="de-DE"/>
              </w:rPr>
            </w:pPr>
          </w:p>
        </w:tc>
        <w:tc>
          <w:tcPr>
            <w:tcW w:w="1103" w:type="dxa"/>
            <w:gridSpan w:val="3"/>
          </w:tcPr>
          <w:p w14:paraId="205DFA16" w14:textId="77777777" w:rsidR="00551326" w:rsidRPr="008E3DF9" w:rsidRDefault="00551326" w:rsidP="00551326">
            <w:pPr>
              <w:spacing w:before="31"/>
              <w:ind w:left="285"/>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Razem</w:t>
            </w:r>
            <w:proofErr w:type="spellEnd"/>
          </w:p>
        </w:tc>
        <w:tc>
          <w:tcPr>
            <w:tcW w:w="1267" w:type="dxa"/>
          </w:tcPr>
          <w:p w14:paraId="504FE95F" w14:textId="77777777" w:rsidR="00551326" w:rsidRPr="008E3DF9" w:rsidRDefault="00551326" w:rsidP="00551326">
            <w:pPr>
              <w:spacing w:before="31"/>
              <w:ind w:left="344"/>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100%</w:t>
            </w:r>
          </w:p>
        </w:tc>
      </w:tr>
      <w:tr w:rsidR="00551326" w:rsidRPr="008E3DF9" w14:paraId="77CA0977" w14:textId="77777777" w:rsidTr="00234B37">
        <w:trPr>
          <w:gridAfter w:val="1"/>
          <w:wAfter w:w="89" w:type="dxa"/>
          <w:trHeight w:val="652"/>
        </w:trPr>
        <w:tc>
          <w:tcPr>
            <w:tcW w:w="1033" w:type="dxa"/>
          </w:tcPr>
          <w:p w14:paraId="5C6B8F36" w14:textId="77777777" w:rsidR="00551326" w:rsidRPr="008E3DF9" w:rsidRDefault="00551326" w:rsidP="00551326">
            <w:pPr>
              <w:spacing w:line="217" w:lineRule="exact"/>
              <w:ind w:left="51" w:right="41"/>
              <w:jc w:val="center"/>
              <w:rPr>
                <w:rFonts w:ascii="Verdana" w:eastAsia="Tahoma" w:hAnsi="Verdana" w:cs="Tahoma"/>
                <w:b/>
                <w:sz w:val="16"/>
                <w:szCs w:val="16"/>
                <w:lang w:val="de-DE" w:eastAsia="de-DE" w:bidi="de-DE"/>
              </w:rPr>
            </w:pPr>
            <w:proofErr w:type="spellStart"/>
            <w:r w:rsidRPr="008E3DF9">
              <w:rPr>
                <w:rFonts w:ascii="Verdana" w:eastAsia="Tahoma" w:hAnsi="Verdana" w:cs="Tahoma"/>
                <w:b/>
                <w:sz w:val="16"/>
                <w:szCs w:val="16"/>
                <w:lang w:val="de-DE" w:eastAsia="de-DE" w:bidi="de-DE"/>
              </w:rPr>
              <w:t>Kategori</w:t>
            </w:r>
            <w:proofErr w:type="spellEnd"/>
          </w:p>
          <w:p w14:paraId="256203A1" w14:textId="3CC8A95F" w:rsidR="00551326" w:rsidRPr="008E3DF9" w:rsidRDefault="00551326" w:rsidP="00551326">
            <w:pPr>
              <w:spacing w:before="8" w:line="216" w:lineRule="exact"/>
              <w:ind w:left="149" w:right="135" w:hanging="2"/>
              <w:jc w:val="center"/>
              <w:rPr>
                <w:rFonts w:ascii="Verdana" w:eastAsia="Tahoma" w:hAnsi="Verdana" w:cs="Tahoma"/>
                <w:b/>
                <w:sz w:val="16"/>
                <w:szCs w:val="16"/>
                <w:lang w:val="de-DE" w:eastAsia="de-DE" w:bidi="de-DE"/>
              </w:rPr>
            </w:pPr>
            <w:r w:rsidRPr="008E3DF9">
              <w:rPr>
                <w:rFonts w:ascii="Verdana" w:eastAsia="Tahoma" w:hAnsi="Verdana" w:cs="Tahoma"/>
                <w:b/>
                <w:sz w:val="16"/>
                <w:szCs w:val="16"/>
                <w:lang w:val="de-DE" w:eastAsia="de-DE" w:bidi="de-DE"/>
              </w:rPr>
              <w:t>a</w:t>
            </w:r>
            <w:r w:rsidR="002F574B" w:rsidRPr="008E3DF9">
              <w:rPr>
                <w:rFonts w:ascii="Verdana" w:eastAsia="Tahoma" w:hAnsi="Verdana" w:cs="Tahoma"/>
                <w:b/>
                <w:sz w:val="16"/>
                <w:szCs w:val="16"/>
                <w:lang w:val="de-DE" w:eastAsia="de-DE" w:bidi="de-DE"/>
              </w:rPr>
              <w:t xml:space="preserve"> </w:t>
            </w:r>
            <w:proofErr w:type="spellStart"/>
            <w:r w:rsidRPr="008E3DF9">
              <w:rPr>
                <w:rFonts w:ascii="Verdana" w:eastAsia="Tahoma" w:hAnsi="Verdana" w:cs="Tahoma"/>
                <w:b/>
                <w:spacing w:val="-1"/>
                <w:sz w:val="16"/>
                <w:szCs w:val="16"/>
                <w:lang w:val="de-DE" w:eastAsia="de-DE" w:bidi="de-DE"/>
              </w:rPr>
              <w:t>efektów</w:t>
            </w:r>
            <w:proofErr w:type="spellEnd"/>
          </w:p>
        </w:tc>
        <w:tc>
          <w:tcPr>
            <w:tcW w:w="527" w:type="dxa"/>
          </w:tcPr>
          <w:p w14:paraId="3C31F860" w14:textId="77777777" w:rsidR="00551326" w:rsidRPr="008E3DF9" w:rsidRDefault="00551326" w:rsidP="00551326">
            <w:pPr>
              <w:spacing w:before="110" w:line="217" w:lineRule="exact"/>
              <w:ind w:left="6"/>
              <w:jc w:val="center"/>
              <w:rPr>
                <w:rFonts w:ascii="Verdana" w:eastAsia="Tahoma" w:hAnsi="Verdana" w:cs="Tahoma"/>
                <w:b/>
                <w:sz w:val="16"/>
                <w:szCs w:val="16"/>
                <w:lang w:val="de-DE" w:eastAsia="de-DE" w:bidi="de-DE"/>
              </w:rPr>
            </w:pPr>
            <w:r w:rsidRPr="008E3DF9">
              <w:rPr>
                <w:rFonts w:ascii="Verdana" w:eastAsia="Tahoma" w:hAnsi="Verdana" w:cs="Tahoma"/>
                <w:b/>
                <w:sz w:val="16"/>
                <w:szCs w:val="16"/>
                <w:lang w:val="de-DE" w:eastAsia="de-DE" w:bidi="de-DE"/>
              </w:rPr>
              <w:t>L</w:t>
            </w:r>
          </w:p>
          <w:p w14:paraId="64126040" w14:textId="77777777" w:rsidR="00551326" w:rsidRPr="008E3DF9" w:rsidRDefault="00551326" w:rsidP="00551326">
            <w:pPr>
              <w:spacing w:line="217" w:lineRule="exact"/>
              <w:ind w:left="108" w:right="104"/>
              <w:jc w:val="center"/>
              <w:rPr>
                <w:rFonts w:ascii="Verdana" w:eastAsia="Tahoma" w:hAnsi="Verdana" w:cs="Tahoma"/>
                <w:b/>
                <w:sz w:val="16"/>
                <w:szCs w:val="16"/>
                <w:lang w:val="de-DE" w:eastAsia="de-DE" w:bidi="de-DE"/>
              </w:rPr>
            </w:pPr>
            <w:r w:rsidRPr="008E3DF9">
              <w:rPr>
                <w:rFonts w:ascii="Verdana" w:eastAsia="Tahoma" w:hAnsi="Verdana" w:cs="Tahoma"/>
                <w:b/>
                <w:sz w:val="16"/>
                <w:szCs w:val="16"/>
                <w:lang w:val="de-DE" w:eastAsia="de-DE" w:bidi="de-DE"/>
              </w:rPr>
              <w:t>p.</w:t>
            </w:r>
          </w:p>
        </w:tc>
        <w:tc>
          <w:tcPr>
            <w:tcW w:w="5709" w:type="dxa"/>
            <w:gridSpan w:val="13"/>
          </w:tcPr>
          <w:p w14:paraId="30036E3D" w14:textId="77777777" w:rsidR="00551326" w:rsidRPr="008E3DF9" w:rsidRDefault="00551326" w:rsidP="00551326">
            <w:pPr>
              <w:spacing w:before="11"/>
              <w:rPr>
                <w:rFonts w:ascii="Verdana" w:eastAsia="Tahoma" w:hAnsi="Verdana" w:cs="Tahoma"/>
                <w:b/>
                <w:sz w:val="16"/>
                <w:szCs w:val="16"/>
                <w:lang w:val="pl-PL" w:eastAsia="de-DE" w:bidi="de-DE"/>
              </w:rPr>
            </w:pPr>
          </w:p>
          <w:p w14:paraId="0EA8DEB9" w14:textId="77777777" w:rsidR="00551326" w:rsidRPr="008E3DF9" w:rsidRDefault="00551326" w:rsidP="00551326">
            <w:pPr>
              <w:ind w:left="928"/>
              <w:rPr>
                <w:rFonts w:ascii="Verdana" w:eastAsia="Tahoma" w:hAnsi="Verdana" w:cs="Tahoma"/>
                <w:b/>
                <w:sz w:val="16"/>
                <w:szCs w:val="16"/>
                <w:lang w:val="pl-PL" w:eastAsia="de-DE" w:bidi="de-DE"/>
              </w:rPr>
            </w:pPr>
            <w:r w:rsidRPr="008E3DF9">
              <w:rPr>
                <w:rFonts w:ascii="Verdana" w:eastAsia="Tahoma" w:hAnsi="Verdana" w:cs="Tahoma"/>
                <w:b/>
                <w:sz w:val="16"/>
                <w:szCs w:val="16"/>
                <w:lang w:val="pl-PL" w:eastAsia="de-DE" w:bidi="de-DE"/>
              </w:rPr>
              <w:t>Efekty uczenia się dla modułu (przedmiotu)</w:t>
            </w:r>
          </w:p>
        </w:tc>
        <w:tc>
          <w:tcPr>
            <w:tcW w:w="1103" w:type="dxa"/>
            <w:gridSpan w:val="3"/>
          </w:tcPr>
          <w:p w14:paraId="7F751A66" w14:textId="77777777" w:rsidR="00551326" w:rsidRPr="008E3DF9" w:rsidRDefault="00551326" w:rsidP="00551326">
            <w:pPr>
              <w:spacing w:line="217" w:lineRule="exact"/>
              <w:ind w:left="146" w:right="137"/>
              <w:jc w:val="center"/>
              <w:rPr>
                <w:rFonts w:ascii="Verdana" w:eastAsia="Tahoma" w:hAnsi="Verdana" w:cs="Tahoma"/>
                <w:b/>
                <w:sz w:val="16"/>
                <w:szCs w:val="16"/>
                <w:lang w:val="de-DE" w:eastAsia="de-DE" w:bidi="de-DE"/>
              </w:rPr>
            </w:pPr>
            <w:proofErr w:type="spellStart"/>
            <w:r w:rsidRPr="008E3DF9">
              <w:rPr>
                <w:rFonts w:ascii="Verdana" w:eastAsia="Tahoma" w:hAnsi="Verdana" w:cs="Tahoma"/>
                <w:b/>
                <w:sz w:val="16"/>
                <w:szCs w:val="16"/>
                <w:lang w:val="de-DE" w:eastAsia="de-DE" w:bidi="de-DE"/>
              </w:rPr>
              <w:t>Efekty</w:t>
            </w:r>
            <w:proofErr w:type="spellEnd"/>
          </w:p>
          <w:p w14:paraId="4A82A7ED" w14:textId="77777777" w:rsidR="00551326" w:rsidRPr="008E3DF9" w:rsidRDefault="00551326" w:rsidP="00551326">
            <w:pPr>
              <w:spacing w:before="8" w:line="216" w:lineRule="exact"/>
              <w:ind w:left="153" w:right="137"/>
              <w:jc w:val="center"/>
              <w:rPr>
                <w:rFonts w:ascii="Verdana" w:eastAsia="Tahoma" w:hAnsi="Verdana" w:cs="Tahoma"/>
                <w:b/>
                <w:sz w:val="16"/>
                <w:szCs w:val="16"/>
                <w:lang w:val="de-DE" w:eastAsia="de-DE" w:bidi="de-DE"/>
              </w:rPr>
            </w:pPr>
            <w:proofErr w:type="spellStart"/>
            <w:r w:rsidRPr="008E3DF9">
              <w:rPr>
                <w:rFonts w:ascii="Verdana" w:eastAsia="Tahoma" w:hAnsi="Verdana" w:cs="Tahoma"/>
                <w:b/>
                <w:sz w:val="16"/>
                <w:szCs w:val="16"/>
                <w:lang w:val="de-DE" w:eastAsia="de-DE" w:bidi="de-DE"/>
              </w:rPr>
              <w:t>kierunko</w:t>
            </w:r>
            <w:proofErr w:type="spellEnd"/>
            <w:r w:rsidRPr="008E3DF9">
              <w:rPr>
                <w:rFonts w:ascii="Verdana" w:eastAsia="Tahoma" w:hAnsi="Verdana" w:cs="Tahoma"/>
                <w:b/>
                <w:sz w:val="16"/>
                <w:szCs w:val="16"/>
                <w:lang w:val="de-DE" w:eastAsia="de-DE" w:bidi="de-DE"/>
              </w:rPr>
              <w:t xml:space="preserve"> </w:t>
            </w:r>
            <w:proofErr w:type="spellStart"/>
            <w:r w:rsidRPr="008E3DF9">
              <w:rPr>
                <w:rFonts w:ascii="Verdana" w:eastAsia="Tahoma" w:hAnsi="Verdana" w:cs="Tahoma"/>
                <w:b/>
                <w:sz w:val="16"/>
                <w:szCs w:val="16"/>
                <w:lang w:val="de-DE" w:eastAsia="de-DE" w:bidi="de-DE"/>
              </w:rPr>
              <w:t>we</w:t>
            </w:r>
            <w:proofErr w:type="spellEnd"/>
          </w:p>
        </w:tc>
        <w:tc>
          <w:tcPr>
            <w:tcW w:w="1267" w:type="dxa"/>
          </w:tcPr>
          <w:p w14:paraId="11710618" w14:textId="77777777" w:rsidR="00551326" w:rsidRPr="008E3DF9" w:rsidRDefault="00551326" w:rsidP="00551326">
            <w:pPr>
              <w:spacing w:before="110" w:line="217" w:lineRule="exact"/>
              <w:ind w:left="176"/>
              <w:rPr>
                <w:rFonts w:ascii="Verdana" w:eastAsia="Tahoma" w:hAnsi="Verdana" w:cs="Tahoma"/>
                <w:b/>
                <w:sz w:val="16"/>
                <w:szCs w:val="16"/>
                <w:lang w:val="de-DE" w:eastAsia="de-DE" w:bidi="de-DE"/>
              </w:rPr>
            </w:pPr>
            <w:proofErr w:type="spellStart"/>
            <w:r w:rsidRPr="008E3DF9">
              <w:rPr>
                <w:rFonts w:ascii="Verdana" w:eastAsia="Tahoma" w:hAnsi="Verdana" w:cs="Tahoma"/>
                <w:b/>
                <w:sz w:val="16"/>
                <w:szCs w:val="16"/>
                <w:lang w:val="de-DE" w:eastAsia="de-DE" w:bidi="de-DE"/>
              </w:rPr>
              <w:t>Formy</w:t>
            </w:r>
            <w:proofErr w:type="spellEnd"/>
          </w:p>
          <w:p w14:paraId="380375C6" w14:textId="77777777" w:rsidR="00551326" w:rsidRPr="008E3DF9" w:rsidRDefault="00551326" w:rsidP="00551326">
            <w:pPr>
              <w:spacing w:line="217" w:lineRule="exact"/>
              <w:ind w:left="226"/>
              <w:rPr>
                <w:rFonts w:ascii="Verdana" w:eastAsia="Tahoma" w:hAnsi="Verdana" w:cs="Tahoma"/>
                <w:b/>
                <w:sz w:val="16"/>
                <w:szCs w:val="16"/>
                <w:lang w:val="de-DE" w:eastAsia="de-DE" w:bidi="de-DE"/>
              </w:rPr>
            </w:pPr>
            <w:proofErr w:type="spellStart"/>
            <w:r w:rsidRPr="008E3DF9">
              <w:rPr>
                <w:rFonts w:ascii="Verdana" w:eastAsia="Tahoma" w:hAnsi="Verdana" w:cs="Tahoma"/>
                <w:b/>
                <w:sz w:val="16"/>
                <w:szCs w:val="16"/>
                <w:lang w:val="de-DE" w:eastAsia="de-DE" w:bidi="de-DE"/>
              </w:rPr>
              <w:t>zajęć</w:t>
            </w:r>
            <w:proofErr w:type="spellEnd"/>
          </w:p>
        </w:tc>
      </w:tr>
      <w:tr w:rsidR="00551326" w:rsidRPr="008E3DF9" w14:paraId="7B1AA587" w14:textId="77777777" w:rsidTr="00234B37">
        <w:trPr>
          <w:gridAfter w:val="1"/>
          <w:wAfter w:w="89" w:type="dxa"/>
          <w:trHeight w:val="428"/>
        </w:trPr>
        <w:tc>
          <w:tcPr>
            <w:tcW w:w="1033" w:type="dxa"/>
            <w:vMerge w:val="restart"/>
          </w:tcPr>
          <w:p w14:paraId="1CDA0096" w14:textId="77777777" w:rsidR="00551326" w:rsidRPr="008E3DF9" w:rsidRDefault="00551326" w:rsidP="00551326">
            <w:pPr>
              <w:rPr>
                <w:rFonts w:ascii="Verdana" w:eastAsia="Tahoma" w:hAnsi="Verdana" w:cs="Tahoma"/>
                <w:b/>
                <w:sz w:val="16"/>
                <w:szCs w:val="16"/>
                <w:lang w:val="de-DE" w:eastAsia="de-DE" w:bidi="de-DE"/>
              </w:rPr>
            </w:pPr>
          </w:p>
          <w:p w14:paraId="725532C3" w14:textId="77777777" w:rsidR="00551326" w:rsidRPr="008E3DF9" w:rsidRDefault="00551326" w:rsidP="00551326">
            <w:pPr>
              <w:spacing w:before="1"/>
              <w:rPr>
                <w:rFonts w:ascii="Verdana" w:eastAsia="Tahoma" w:hAnsi="Verdana" w:cs="Tahoma"/>
                <w:b/>
                <w:sz w:val="16"/>
                <w:szCs w:val="16"/>
                <w:lang w:val="de-DE" w:eastAsia="de-DE" w:bidi="de-DE"/>
              </w:rPr>
            </w:pPr>
          </w:p>
          <w:p w14:paraId="49894C7D" w14:textId="77777777" w:rsidR="00551326" w:rsidRPr="008E3DF9" w:rsidRDefault="00551326" w:rsidP="00551326">
            <w:pPr>
              <w:ind w:left="230"/>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Wiedza</w:t>
            </w:r>
            <w:proofErr w:type="spellEnd"/>
          </w:p>
        </w:tc>
        <w:tc>
          <w:tcPr>
            <w:tcW w:w="527" w:type="dxa"/>
          </w:tcPr>
          <w:p w14:paraId="334835BF" w14:textId="77777777" w:rsidR="00551326" w:rsidRPr="008E3DF9" w:rsidRDefault="00551326" w:rsidP="00551326">
            <w:pPr>
              <w:spacing w:before="103"/>
              <w:ind w:left="108" w:right="100"/>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1.</w:t>
            </w:r>
          </w:p>
        </w:tc>
        <w:tc>
          <w:tcPr>
            <w:tcW w:w="5709" w:type="dxa"/>
            <w:gridSpan w:val="13"/>
          </w:tcPr>
          <w:p w14:paraId="7442AE29" w14:textId="77777777" w:rsidR="00551326" w:rsidRPr="008E3DF9" w:rsidRDefault="00551326" w:rsidP="00551326">
            <w:pPr>
              <w:spacing w:before="1" w:line="218" w:lineRule="exact"/>
              <w:ind w:left="1332" w:hanging="896"/>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posiada podstawy teoretyczne związane z pisaniem spójnych i logicznych tekstów w języku angielskim</w:t>
            </w:r>
          </w:p>
        </w:tc>
        <w:tc>
          <w:tcPr>
            <w:tcW w:w="1103" w:type="dxa"/>
            <w:gridSpan w:val="3"/>
          </w:tcPr>
          <w:p w14:paraId="3D204990" w14:textId="77777777" w:rsidR="00551326" w:rsidRPr="008E3DF9" w:rsidRDefault="00551326" w:rsidP="00551326">
            <w:pPr>
              <w:spacing w:before="103"/>
              <w:ind w:left="269"/>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K_W02</w:t>
            </w:r>
          </w:p>
        </w:tc>
        <w:tc>
          <w:tcPr>
            <w:tcW w:w="1267" w:type="dxa"/>
          </w:tcPr>
          <w:p w14:paraId="1AB2FE18" w14:textId="77777777" w:rsidR="00551326" w:rsidRPr="008E3DF9" w:rsidRDefault="00551326" w:rsidP="00551326">
            <w:pPr>
              <w:spacing w:line="212" w:lineRule="exact"/>
              <w:ind w:left="110" w:right="99"/>
              <w:jc w:val="center"/>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ćwiczeni</w:t>
            </w:r>
            <w:proofErr w:type="spellEnd"/>
          </w:p>
          <w:p w14:paraId="5FCA9DF5" w14:textId="77777777" w:rsidR="00551326" w:rsidRPr="008E3DF9" w:rsidRDefault="00551326" w:rsidP="00551326">
            <w:pPr>
              <w:spacing w:before="1" w:line="196" w:lineRule="exact"/>
              <w:ind w:left="10"/>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a</w:t>
            </w:r>
          </w:p>
        </w:tc>
      </w:tr>
      <w:tr w:rsidR="00551326" w:rsidRPr="008E3DF9" w14:paraId="6938C3D4" w14:textId="77777777" w:rsidTr="00234B37">
        <w:trPr>
          <w:gridAfter w:val="1"/>
          <w:wAfter w:w="89" w:type="dxa"/>
          <w:trHeight w:val="426"/>
        </w:trPr>
        <w:tc>
          <w:tcPr>
            <w:tcW w:w="1033" w:type="dxa"/>
            <w:vMerge/>
            <w:tcBorders>
              <w:top w:val="nil"/>
            </w:tcBorders>
          </w:tcPr>
          <w:p w14:paraId="484D30F7" w14:textId="77777777" w:rsidR="00551326" w:rsidRPr="008E3DF9" w:rsidRDefault="00551326" w:rsidP="00551326">
            <w:pPr>
              <w:rPr>
                <w:rFonts w:ascii="Verdana" w:eastAsia="Tahoma" w:hAnsi="Verdana" w:cs="Tahoma"/>
                <w:sz w:val="16"/>
                <w:szCs w:val="16"/>
                <w:lang w:val="de-DE" w:eastAsia="de-DE" w:bidi="de-DE"/>
              </w:rPr>
            </w:pPr>
          </w:p>
        </w:tc>
        <w:tc>
          <w:tcPr>
            <w:tcW w:w="527" w:type="dxa"/>
          </w:tcPr>
          <w:p w14:paraId="545C568F" w14:textId="77777777" w:rsidR="00551326" w:rsidRPr="008E3DF9" w:rsidRDefault="00551326" w:rsidP="00551326">
            <w:pPr>
              <w:spacing w:before="102"/>
              <w:ind w:left="108" w:right="100"/>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2.</w:t>
            </w:r>
          </w:p>
        </w:tc>
        <w:tc>
          <w:tcPr>
            <w:tcW w:w="5709" w:type="dxa"/>
            <w:gridSpan w:val="13"/>
          </w:tcPr>
          <w:p w14:paraId="75719C30" w14:textId="77777777" w:rsidR="00551326" w:rsidRPr="008E3DF9" w:rsidRDefault="00551326" w:rsidP="00551326">
            <w:pPr>
              <w:spacing w:before="102"/>
              <w:ind w:left="333"/>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dysponuje aparatem pojęciowym koniecznym do analizy tekstów</w:t>
            </w:r>
          </w:p>
        </w:tc>
        <w:tc>
          <w:tcPr>
            <w:tcW w:w="1103" w:type="dxa"/>
            <w:gridSpan w:val="3"/>
          </w:tcPr>
          <w:p w14:paraId="2281E163" w14:textId="77777777" w:rsidR="00551326" w:rsidRPr="008E3DF9" w:rsidRDefault="00551326" w:rsidP="00551326">
            <w:pPr>
              <w:spacing w:before="102"/>
              <w:ind w:left="269"/>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K_W05</w:t>
            </w:r>
          </w:p>
        </w:tc>
        <w:tc>
          <w:tcPr>
            <w:tcW w:w="1267" w:type="dxa"/>
          </w:tcPr>
          <w:p w14:paraId="6BB067DB" w14:textId="77777777" w:rsidR="00551326" w:rsidRPr="008E3DF9" w:rsidRDefault="00551326" w:rsidP="00551326">
            <w:pPr>
              <w:spacing w:line="209" w:lineRule="exact"/>
              <w:ind w:left="110" w:right="99"/>
              <w:jc w:val="center"/>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ćwiczeni</w:t>
            </w:r>
            <w:proofErr w:type="spellEnd"/>
          </w:p>
          <w:p w14:paraId="698D350B" w14:textId="77777777" w:rsidR="00551326" w:rsidRPr="008E3DF9" w:rsidRDefault="00551326" w:rsidP="00551326">
            <w:pPr>
              <w:spacing w:before="1" w:line="196" w:lineRule="exact"/>
              <w:ind w:left="10"/>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a</w:t>
            </w:r>
          </w:p>
        </w:tc>
      </w:tr>
      <w:tr w:rsidR="00551326" w:rsidRPr="008E3DF9" w14:paraId="6A92CDA0" w14:textId="77777777" w:rsidTr="00234B37">
        <w:trPr>
          <w:gridAfter w:val="1"/>
          <w:wAfter w:w="89" w:type="dxa"/>
          <w:trHeight w:val="436"/>
        </w:trPr>
        <w:tc>
          <w:tcPr>
            <w:tcW w:w="1033" w:type="dxa"/>
            <w:vMerge/>
            <w:tcBorders>
              <w:top w:val="nil"/>
            </w:tcBorders>
          </w:tcPr>
          <w:p w14:paraId="41BD9E3E" w14:textId="77777777" w:rsidR="00551326" w:rsidRPr="008E3DF9" w:rsidRDefault="00551326" w:rsidP="00551326">
            <w:pPr>
              <w:rPr>
                <w:rFonts w:ascii="Verdana" w:eastAsia="Tahoma" w:hAnsi="Verdana" w:cs="Tahoma"/>
                <w:sz w:val="16"/>
                <w:szCs w:val="16"/>
                <w:lang w:val="de-DE" w:eastAsia="de-DE" w:bidi="de-DE"/>
              </w:rPr>
            </w:pPr>
          </w:p>
        </w:tc>
        <w:tc>
          <w:tcPr>
            <w:tcW w:w="527" w:type="dxa"/>
          </w:tcPr>
          <w:p w14:paraId="226C7E87" w14:textId="77777777" w:rsidR="00551326" w:rsidRPr="008E3DF9" w:rsidRDefault="00551326" w:rsidP="00551326">
            <w:pPr>
              <w:spacing w:before="110"/>
              <w:ind w:left="6"/>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3</w:t>
            </w:r>
          </w:p>
        </w:tc>
        <w:tc>
          <w:tcPr>
            <w:tcW w:w="5709" w:type="dxa"/>
            <w:gridSpan w:val="13"/>
          </w:tcPr>
          <w:p w14:paraId="373EB7E4" w14:textId="77777777" w:rsidR="00551326" w:rsidRPr="008E3DF9" w:rsidRDefault="00551326" w:rsidP="00551326">
            <w:pPr>
              <w:spacing w:before="110"/>
              <w:ind w:left="1401"/>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zna słownictwo i gramatykę angielską</w:t>
            </w:r>
          </w:p>
        </w:tc>
        <w:tc>
          <w:tcPr>
            <w:tcW w:w="1103" w:type="dxa"/>
            <w:gridSpan w:val="3"/>
          </w:tcPr>
          <w:p w14:paraId="7C217E2A" w14:textId="77777777" w:rsidR="00551326" w:rsidRPr="008E3DF9" w:rsidRDefault="00551326" w:rsidP="00551326">
            <w:pPr>
              <w:spacing w:before="110"/>
              <w:ind w:left="269"/>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K_W05</w:t>
            </w:r>
          </w:p>
        </w:tc>
        <w:tc>
          <w:tcPr>
            <w:tcW w:w="1267" w:type="dxa"/>
          </w:tcPr>
          <w:p w14:paraId="2BF21762" w14:textId="77777777" w:rsidR="00551326" w:rsidRPr="008E3DF9" w:rsidRDefault="00551326" w:rsidP="00551326">
            <w:pPr>
              <w:spacing w:before="2" w:line="217" w:lineRule="exact"/>
              <w:ind w:left="110" w:right="99"/>
              <w:jc w:val="center"/>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ćwiczeni</w:t>
            </w:r>
            <w:proofErr w:type="spellEnd"/>
          </w:p>
          <w:p w14:paraId="0177C37A" w14:textId="77777777" w:rsidR="00551326" w:rsidRPr="008E3DF9" w:rsidRDefault="00551326" w:rsidP="00551326">
            <w:pPr>
              <w:spacing w:line="198" w:lineRule="exact"/>
              <w:ind w:left="10"/>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a</w:t>
            </w:r>
          </w:p>
        </w:tc>
      </w:tr>
      <w:tr w:rsidR="00551326" w:rsidRPr="008E3DF9" w14:paraId="51865E4D" w14:textId="77777777" w:rsidTr="00234B37">
        <w:trPr>
          <w:gridAfter w:val="1"/>
          <w:wAfter w:w="89" w:type="dxa"/>
          <w:trHeight w:val="433"/>
        </w:trPr>
        <w:tc>
          <w:tcPr>
            <w:tcW w:w="1033" w:type="dxa"/>
            <w:vMerge w:val="restart"/>
          </w:tcPr>
          <w:p w14:paraId="1CE756B5" w14:textId="77777777" w:rsidR="00551326" w:rsidRPr="008E3DF9" w:rsidRDefault="00551326" w:rsidP="00551326">
            <w:pPr>
              <w:spacing w:before="2"/>
              <w:rPr>
                <w:rFonts w:ascii="Verdana" w:eastAsia="Tahoma" w:hAnsi="Verdana" w:cs="Tahoma"/>
                <w:b/>
                <w:sz w:val="16"/>
                <w:szCs w:val="16"/>
                <w:lang w:val="de-DE" w:eastAsia="de-DE" w:bidi="de-DE"/>
              </w:rPr>
            </w:pPr>
          </w:p>
          <w:p w14:paraId="71F62C0D" w14:textId="77777777" w:rsidR="00551326" w:rsidRPr="008E3DF9" w:rsidRDefault="00551326" w:rsidP="00551326">
            <w:pPr>
              <w:ind w:left="415" w:hanging="303"/>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Umiejętno</w:t>
            </w:r>
            <w:proofErr w:type="spellEnd"/>
            <w:r w:rsidRPr="008E3DF9">
              <w:rPr>
                <w:rFonts w:ascii="Verdana" w:eastAsia="Tahoma" w:hAnsi="Verdana" w:cs="Tahoma"/>
                <w:sz w:val="16"/>
                <w:szCs w:val="16"/>
                <w:lang w:val="de-DE" w:eastAsia="de-DE" w:bidi="de-DE"/>
              </w:rPr>
              <w:t xml:space="preserve"> </w:t>
            </w:r>
            <w:proofErr w:type="spellStart"/>
            <w:r w:rsidRPr="008E3DF9">
              <w:rPr>
                <w:rFonts w:ascii="Verdana" w:eastAsia="Tahoma" w:hAnsi="Verdana" w:cs="Tahoma"/>
                <w:sz w:val="16"/>
                <w:szCs w:val="16"/>
                <w:lang w:val="de-DE" w:eastAsia="de-DE" w:bidi="de-DE"/>
              </w:rPr>
              <w:t>ści</w:t>
            </w:r>
            <w:proofErr w:type="spellEnd"/>
          </w:p>
        </w:tc>
        <w:tc>
          <w:tcPr>
            <w:tcW w:w="527" w:type="dxa"/>
          </w:tcPr>
          <w:p w14:paraId="0C04E7CF" w14:textId="77777777" w:rsidR="00551326" w:rsidRPr="008E3DF9" w:rsidRDefault="00551326" w:rsidP="00551326">
            <w:pPr>
              <w:rPr>
                <w:rFonts w:ascii="Verdana" w:eastAsia="Tahoma" w:hAnsi="Verdana" w:cs="Tahoma"/>
                <w:sz w:val="16"/>
                <w:szCs w:val="16"/>
                <w:lang w:val="de-DE" w:eastAsia="de-DE" w:bidi="de-DE"/>
              </w:rPr>
            </w:pPr>
          </w:p>
        </w:tc>
        <w:tc>
          <w:tcPr>
            <w:tcW w:w="5709" w:type="dxa"/>
            <w:gridSpan w:val="13"/>
          </w:tcPr>
          <w:p w14:paraId="333DB80E" w14:textId="77777777" w:rsidR="00551326" w:rsidRPr="008E3DF9" w:rsidRDefault="00551326" w:rsidP="00551326">
            <w:pPr>
              <w:spacing w:before="107"/>
              <w:ind w:left="396" w:right="393"/>
              <w:jc w:val="center"/>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potrafi napisać spójny i logiczny akapit na dany temat</w:t>
            </w:r>
          </w:p>
        </w:tc>
        <w:tc>
          <w:tcPr>
            <w:tcW w:w="1103" w:type="dxa"/>
            <w:gridSpan w:val="3"/>
          </w:tcPr>
          <w:p w14:paraId="61CAD257" w14:textId="77777777" w:rsidR="00551326" w:rsidRPr="008E3DF9" w:rsidRDefault="00551326" w:rsidP="00551326">
            <w:pPr>
              <w:spacing w:before="107"/>
              <w:ind w:left="293"/>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K_U05</w:t>
            </w:r>
          </w:p>
        </w:tc>
        <w:tc>
          <w:tcPr>
            <w:tcW w:w="1267" w:type="dxa"/>
          </w:tcPr>
          <w:p w14:paraId="3CF44AF7" w14:textId="77777777" w:rsidR="00551326" w:rsidRPr="008E3DF9" w:rsidRDefault="00551326" w:rsidP="00551326">
            <w:pPr>
              <w:spacing w:line="216" w:lineRule="exact"/>
              <w:ind w:left="110" w:right="99"/>
              <w:jc w:val="center"/>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ćwiczeni</w:t>
            </w:r>
            <w:proofErr w:type="spellEnd"/>
          </w:p>
          <w:p w14:paraId="02ECCD23" w14:textId="77777777" w:rsidR="00551326" w:rsidRPr="008E3DF9" w:rsidRDefault="00551326" w:rsidP="00551326">
            <w:pPr>
              <w:spacing w:line="198" w:lineRule="exact"/>
              <w:ind w:left="10"/>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a</w:t>
            </w:r>
          </w:p>
        </w:tc>
      </w:tr>
      <w:tr w:rsidR="00551326" w:rsidRPr="008E3DF9" w14:paraId="132767CE" w14:textId="77777777" w:rsidTr="00234B37">
        <w:trPr>
          <w:gridAfter w:val="1"/>
          <w:wAfter w:w="89" w:type="dxa"/>
          <w:trHeight w:val="434"/>
        </w:trPr>
        <w:tc>
          <w:tcPr>
            <w:tcW w:w="1033" w:type="dxa"/>
            <w:vMerge/>
            <w:tcBorders>
              <w:top w:val="nil"/>
            </w:tcBorders>
          </w:tcPr>
          <w:p w14:paraId="2ADC9EB8" w14:textId="77777777" w:rsidR="00551326" w:rsidRPr="008E3DF9" w:rsidRDefault="00551326" w:rsidP="00551326">
            <w:pPr>
              <w:rPr>
                <w:rFonts w:ascii="Verdana" w:eastAsia="Tahoma" w:hAnsi="Verdana" w:cs="Tahoma"/>
                <w:sz w:val="16"/>
                <w:szCs w:val="16"/>
                <w:lang w:val="de-DE" w:eastAsia="de-DE" w:bidi="de-DE"/>
              </w:rPr>
            </w:pPr>
          </w:p>
        </w:tc>
        <w:tc>
          <w:tcPr>
            <w:tcW w:w="527" w:type="dxa"/>
          </w:tcPr>
          <w:p w14:paraId="6CC1D527" w14:textId="77777777" w:rsidR="00551326" w:rsidRPr="008E3DF9" w:rsidRDefault="00551326" w:rsidP="00551326">
            <w:pPr>
              <w:spacing w:before="107"/>
              <w:ind w:left="108" w:right="100"/>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2.</w:t>
            </w:r>
          </w:p>
        </w:tc>
        <w:tc>
          <w:tcPr>
            <w:tcW w:w="5709" w:type="dxa"/>
            <w:gridSpan w:val="13"/>
          </w:tcPr>
          <w:p w14:paraId="631B30FA" w14:textId="77777777" w:rsidR="00551326" w:rsidRPr="008E3DF9" w:rsidRDefault="00551326" w:rsidP="00551326">
            <w:pPr>
              <w:spacing w:line="217" w:lineRule="exact"/>
              <w:ind w:left="396" w:right="393"/>
              <w:jc w:val="center"/>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potrafi napisać tekst poprawny pod względem gramatycznym i</w:t>
            </w:r>
          </w:p>
          <w:p w14:paraId="2532D1BF" w14:textId="77777777" w:rsidR="00551326" w:rsidRPr="008E3DF9" w:rsidRDefault="00551326" w:rsidP="00551326">
            <w:pPr>
              <w:spacing w:before="1" w:line="196" w:lineRule="exact"/>
              <w:ind w:left="396" w:right="392"/>
              <w:jc w:val="center"/>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stylistycznym</w:t>
            </w:r>
            <w:proofErr w:type="spellEnd"/>
          </w:p>
        </w:tc>
        <w:tc>
          <w:tcPr>
            <w:tcW w:w="1103" w:type="dxa"/>
            <w:gridSpan w:val="3"/>
          </w:tcPr>
          <w:p w14:paraId="29A54795" w14:textId="77777777" w:rsidR="00551326" w:rsidRPr="008E3DF9" w:rsidRDefault="00551326" w:rsidP="00551326">
            <w:pPr>
              <w:spacing w:before="107"/>
              <w:ind w:left="293"/>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K_U05</w:t>
            </w:r>
          </w:p>
        </w:tc>
        <w:tc>
          <w:tcPr>
            <w:tcW w:w="1267" w:type="dxa"/>
          </w:tcPr>
          <w:p w14:paraId="44B7E5A3" w14:textId="77777777" w:rsidR="00551326" w:rsidRPr="008E3DF9" w:rsidRDefault="00551326" w:rsidP="00551326">
            <w:pPr>
              <w:spacing w:line="217" w:lineRule="exact"/>
              <w:ind w:left="110" w:right="99"/>
              <w:jc w:val="center"/>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ćwiczeni</w:t>
            </w:r>
            <w:proofErr w:type="spellEnd"/>
          </w:p>
          <w:p w14:paraId="5DF17521" w14:textId="77777777" w:rsidR="00551326" w:rsidRPr="008E3DF9" w:rsidRDefault="00551326" w:rsidP="00551326">
            <w:pPr>
              <w:spacing w:before="1" w:line="196" w:lineRule="exact"/>
              <w:ind w:left="10"/>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a</w:t>
            </w:r>
          </w:p>
        </w:tc>
      </w:tr>
      <w:tr w:rsidR="00551326" w:rsidRPr="008E3DF9" w14:paraId="78EA131C" w14:textId="77777777" w:rsidTr="00234B37">
        <w:trPr>
          <w:trHeight w:val="434"/>
        </w:trPr>
        <w:tc>
          <w:tcPr>
            <w:tcW w:w="1560" w:type="dxa"/>
            <w:gridSpan w:val="2"/>
            <w:vMerge w:val="restart"/>
          </w:tcPr>
          <w:p w14:paraId="69C60421" w14:textId="77777777" w:rsidR="00551326" w:rsidRPr="008E3DF9" w:rsidRDefault="00551326" w:rsidP="00551326">
            <w:pPr>
              <w:rPr>
                <w:rFonts w:ascii="Verdana" w:eastAsia="Tahoma" w:hAnsi="Verdana" w:cs="Tahoma"/>
                <w:sz w:val="16"/>
                <w:szCs w:val="16"/>
                <w:lang w:val="de-DE" w:eastAsia="de-DE" w:bidi="de-DE"/>
              </w:rPr>
            </w:pPr>
          </w:p>
        </w:tc>
        <w:tc>
          <w:tcPr>
            <w:tcW w:w="345" w:type="dxa"/>
          </w:tcPr>
          <w:p w14:paraId="6C994BF7" w14:textId="77777777" w:rsidR="00551326" w:rsidRPr="008E3DF9" w:rsidRDefault="00551326" w:rsidP="00551326">
            <w:pPr>
              <w:spacing w:before="107"/>
              <w:ind w:right="128"/>
              <w:jc w:val="right"/>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3.</w:t>
            </w:r>
          </w:p>
        </w:tc>
        <w:tc>
          <w:tcPr>
            <w:tcW w:w="5325" w:type="dxa"/>
            <w:gridSpan w:val="11"/>
          </w:tcPr>
          <w:p w14:paraId="500424BC" w14:textId="77777777" w:rsidR="00551326" w:rsidRPr="008E3DF9" w:rsidRDefault="00551326" w:rsidP="00551326">
            <w:pPr>
              <w:spacing w:before="5" w:line="218" w:lineRule="exact"/>
              <w:ind w:left="2011" w:right="81" w:hanging="1904"/>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potrafi napisać tekst charakteryzujący się precyzyjnym i wystarczająco bogatym słownictwem</w:t>
            </w:r>
          </w:p>
        </w:tc>
        <w:tc>
          <w:tcPr>
            <w:tcW w:w="1134" w:type="dxa"/>
            <w:gridSpan w:val="3"/>
          </w:tcPr>
          <w:p w14:paraId="4A02309D" w14:textId="77777777" w:rsidR="00551326" w:rsidRPr="008E3DF9" w:rsidRDefault="00551326" w:rsidP="00551326">
            <w:pPr>
              <w:spacing w:before="107"/>
              <w:ind w:left="271" w:right="263"/>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K_U07</w:t>
            </w:r>
          </w:p>
        </w:tc>
        <w:tc>
          <w:tcPr>
            <w:tcW w:w="1364" w:type="dxa"/>
            <w:gridSpan w:val="3"/>
          </w:tcPr>
          <w:p w14:paraId="510FDB97" w14:textId="77777777" w:rsidR="00551326" w:rsidRPr="008E3DF9" w:rsidRDefault="00551326" w:rsidP="00551326">
            <w:pPr>
              <w:spacing w:line="217" w:lineRule="exact"/>
              <w:ind w:left="108" w:right="101"/>
              <w:jc w:val="center"/>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ćwiczeni</w:t>
            </w:r>
            <w:proofErr w:type="spellEnd"/>
          </w:p>
          <w:p w14:paraId="6868008D" w14:textId="77777777" w:rsidR="00551326" w:rsidRPr="008E3DF9" w:rsidRDefault="00551326" w:rsidP="00551326">
            <w:pPr>
              <w:spacing w:before="1" w:line="196" w:lineRule="exact"/>
              <w:ind w:left="6"/>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a</w:t>
            </w:r>
          </w:p>
        </w:tc>
      </w:tr>
      <w:tr w:rsidR="00551326" w:rsidRPr="008E3DF9" w14:paraId="7F426D58" w14:textId="77777777" w:rsidTr="00234B37">
        <w:trPr>
          <w:trHeight w:val="427"/>
        </w:trPr>
        <w:tc>
          <w:tcPr>
            <w:tcW w:w="1560" w:type="dxa"/>
            <w:gridSpan w:val="2"/>
            <w:vMerge/>
            <w:tcBorders>
              <w:top w:val="nil"/>
            </w:tcBorders>
          </w:tcPr>
          <w:p w14:paraId="46EC1CF8" w14:textId="77777777" w:rsidR="00551326" w:rsidRPr="008E3DF9" w:rsidRDefault="00551326" w:rsidP="00551326">
            <w:pPr>
              <w:rPr>
                <w:rFonts w:ascii="Verdana" w:eastAsia="Tahoma" w:hAnsi="Verdana" w:cs="Tahoma"/>
                <w:sz w:val="16"/>
                <w:szCs w:val="16"/>
                <w:lang w:val="de-DE" w:eastAsia="de-DE" w:bidi="de-DE"/>
              </w:rPr>
            </w:pPr>
          </w:p>
        </w:tc>
        <w:tc>
          <w:tcPr>
            <w:tcW w:w="345" w:type="dxa"/>
          </w:tcPr>
          <w:p w14:paraId="6B204369" w14:textId="77777777" w:rsidR="00551326" w:rsidRPr="008E3DF9" w:rsidRDefault="00551326" w:rsidP="00551326">
            <w:pPr>
              <w:spacing w:before="103"/>
              <w:ind w:right="128"/>
              <w:jc w:val="right"/>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4.</w:t>
            </w:r>
          </w:p>
        </w:tc>
        <w:tc>
          <w:tcPr>
            <w:tcW w:w="5325" w:type="dxa"/>
            <w:gridSpan w:val="11"/>
          </w:tcPr>
          <w:p w14:paraId="4FC713DF" w14:textId="77777777" w:rsidR="00551326" w:rsidRPr="008E3DF9" w:rsidRDefault="00551326" w:rsidP="00551326">
            <w:pPr>
              <w:spacing w:line="210" w:lineRule="exact"/>
              <w:ind w:left="107"/>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potrafi parafrazować teksty o tematyce ogólnej</w:t>
            </w:r>
          </w:p>
        </w:tc>
        <w:tc>
          <w:tcPr>
            <w:tcW w:w="1134" w:type="dxa"/>
            <w:gridSpan w:val="3"/>
          </w:tcPr>
          <w:p w14:paraId="23522E40" w14:textId="77777777" w:rsidR="00551326" w:rsidRPr="008E3DF9" w:rsidRDefault="00551326" w:rsidP="00551326">
            <w:pPr>
              <w:spacing w:before="103"/>
              <w:ind w:left="271" w:right="263"/>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K_U07</w:t>
            </w:r>
          </w:p>
        </w:tc>
        <w:tc>
          <w:tcPr>
            <w:tcW w:w="1364" w:type="dxa"/>
            <w:gridSpan w:val="3"/>
          </w:tcPr>
          <w:p w14:paraId="22C517BB" w14:textId="77777777" w:rsidR="00551326" w:rsidRPr="008E3DF9" w:rsidRDefault="00551326" w:rsidP="00551326">
            <w:pPr>
              <w:spacing w:line="210" w:lineRule="exact"/>
              <w:ind w:left="108" w:right="101"/>
              <w:jc w:val="center"/>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ćwiczeni</w:t>
            </w:r>
            <w:proofErr w:type="spellEnd"/>
          </w:p>
          <w:p w14:paraId="7E2C2989" w14:textId="77777777" w:rsidR="00551326" w:rsidRPr="008E3DF9" w:rsidRDefault="00551326" w:rsidP="00551326">
            <w:pPr>
              <w:spacing w:before="1" w:line="196" w:lineRule="exact"/>
              <w:ind w:left="6"/>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a</w:t>
            </w:r>
          </w:p>
        </w:tc>
      </w:tr>
      <w:tr w:rsidR="00551326" w:rsidRPr="008E3DF9" w14:paraId="0139A22B" w14:textId="77777777" w:rsidTr="00234B37">
        <w:trPr>
          <w:trHeight w:val="436"/>
        </w:trPr>
        <w:tc>
          <w:tcPr>
            <w:tcW w:w="1560" w:type="dxa"/>
            <w:gridSpan w:val="2"/>
            <w:vMerge w:val="restart"/>
          </w:tcPr>
          <w:p w14:paraId="3269BD7C" w14:textId="77777777" w:rsidR="00551326" w:rsidRPr="008E3DF9" w:rsidRDefault="00551326" w:rsidP="00551326">
            <w:pPr>
              <w:spacing w:before="2"/>
              <w:rPr>
                <w:rFonts w:ascii="Verdana" w:eastAsia="Tahoma" w:hAnsi="Verdana" w:cs="Tahoma"/>
                <w:b/>
                <w:sz w:val="16"/>
                <w:szCs w:val="16"/>
                <w:lang w:val="de-DE" w:eastAsia="de-DE" w:bidi="de-DE"/>
              </w:rPr>
            </w:pPr>
          </w:p>
          <w:p w14:paraId="1D9702E9" w14:textId="0223F43A" w:rsidR="00551326" w:rsidRPr="008E3DF9" w:rsidRDefault="00551326" w:rsidP="00551326">
            <w:pPr>
              <w:ind w:left="50" w:right="41"/>
              <w:jc w:val="center"/>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Kompeten</w:t>
            </w:r>
            <w:proofErr w:type="spellEnd"/>
            <w:r w:rsidRPr="008E3DF9">
              <w:rPr>
                <w:rFonts w:ascii="Verdana" w:eastAsia="Tahoma" w:hAnsi="Verdana" w:cs="Tahoma"/>
                <w:sz w:val="16"/>
                <w:szCs w:val="16"/>
                <w:lang w:val="de-DE" w:eastAsia="de-DE" w:bidi="de-DE"/>
              </w:rPr>
              <w:t xml:space="preserve"> </w:t>
            </w:r>
            <w:proofErr w:type="spellStart"/>
            <w:r w:rsidRPr="008E3DF9">
              <w:rPr>
                <w:rFonts w:ascii="Verdana" w:eastAsia="Tahoma" w:hAnsi="Verdana" w:cs="Tahoma"/>
                <w:sz w:val="16"/>
                <w:szCs w:val="16"/>
                <w:lang w:val="de-DE" w:eastAsia="de-DE" w:bidi="de-DE"/>
              </w:rPr>
              <w:t>cje</w:t>
            </w:r>
            <w:proofErr w:type="spellEnd"/>
            <w:r w:rsidR="002F574B" w:rsidRPr="008E3DF9">
              <w:rPr>
                <w:rFonts w:ascii="Verdana" w:eastAsia="Tahoma" w:hAnsi="Verdana" w:cs="Tahoma"/>
                <w:sz w:val="16"/>
                <w:szCs w:val="16"/>
                <w:lang w:val="de-DE" w:eastAsia="de-DE" w:bidi="de-DE"/>
              </w:rPr>
              <w:t xml:space="preserve"> </w:t>
            </w:r>
            <w:proofErr w:type="spellStart"/>
            <w:r w:rsidRPr="008E3DF9">
              <w:rPr>
                <w:rFonts w:ascii="Verdana" w:eastAsia="Tahoma" w:hAnsi="Verdana" w:cs="Tahoma"/>
                <w:sz w:val="16"/>
                <w:szCs w:val="16"/>
                <w:lang w:val="de-DE" w:eastAsia="de-DE" w:bidi="de-DE"/>
              </w:rPr>
              <w:t>społeczne</w:t>
            </w:r>
            <w:proofErr w:type="spellEnd"/>
          </w:p>
        </w:tc>
        <w:tc>
          <w:tcPr>
            <w:tcW w:w="345" w:type="dxa"/>
          </w:tcPr>
          <w:p w14:paraId="45575559" w14:textId="77777777" w:rsidR="00551326" w:rsidRPr="008E3DF9" w:rsidRDefault="00551326" w:rsidP="00551326">
            <w:pPr>
              <w:spacing w:before="110"/>
              <w:ind w:right="128"/>
              <w:jc w:val="right"/>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1.</w:t>
            </w:r>
          </w:p>
        </w:tc>
        <w:tc>
          <w:tcPr>
            <w:tcW w:w="5325" w:type="dxa"/>
            <w:gridSpan w:val="11"/>
          </w:tcPr>
          <w:p w14:paraId="427213B8" w14:textId="77777777" w:rsidR="00551326" w:rsidRPr="008E3DF9" w:rsidRDefault="00551326" w:rsidP="00551326">
            <w:pPr>
              <w:spacing w:before="2"/>
              <w:ind w:left="107"/>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potrafi krytycznie oceniać teksty własne i innych studentów</w:t>
            </w:r>
          </w:p>
        </w:tc>
        <w:tc>
          <w:tcPr>
            <w:tcW w:w="1134" w:type="dxa"/>
            <w:gridSpan w:val="3"/>
          </w:tcPr>
          <w:p w14:paraId="2D6B5243" w14:textId="77777777" w:rsidR="00551326" w:rsidRPr="008E3DF9" w:rsidRDefault="00551326" w:rsidP="00551326">
            <w:pPr>
              <w:spacing w:before="110"/>
              <w:ind w:left="269" w:right="263"/>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K_K02</w:t>
            </w:r>
          </w:p>
        </w:tc>
        <w:tc>
          <w:tcPr>
            <w:tcW w:w="1364" w:type="dxa"/>
            <w:gridSpan w:val="3"/>
          </w:tcPr>
          <w:p w14:paraId="093F94B5" w14:textId="77777777" w:rsidR="00551326" w:rsidRPr="008E3DF9" w:rsidRDefault="00551326" w:rsidP="00551326">
            <w:pPr>
              <w:spacing w:before="2" w:line="217" w:lineRule="exact"/>
              <w:ind w:left="108" w:right="101"/>
              <w:jc w:val="center"/>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ćwiczeni</w:t>
            </w:r>
            <w:proofErr w:type="spellEnd"/>
          </w:p>
          <w:p w14:paraId="6738985A" w14:textId="77777777" w:rsidR="00551326" w:rsidRPr="008E3DF9" w:rsidRDefault="00551326" w:rsidP="00551326">
            <w:pPr>
              <w:spacing w:line="198" w:lineRule="exact"/>
              <w:ind w:left="6"/>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a</w:t>
            </w:r>
          </w:p>
        </w:tc>
      </w:tr>
      <w:tr w:rsidR="00551326" w:rsidRPr="008E3DF9" w14:paraId="37A14E24" w14:textId="77777777" w:rsidTr="00234B37">
        <w:trPr>
          <w:trHeight w:val="434"/>
        </w:trPr>
        <w:tc>
          <w:tcPr>
            <w:tcW w:w="1560" w:type="dxa"/>
            <w:gridSpan w:val="2"/>
            <w:vMerge/>
            <w:tcBorders>
              <w:top w:val="nil"/>
            </w:tcBorders>
          </w:tcPr>
          <w:p w14:paraId="1B0F0D90" w14:textId="77777777" w:rsidR="00551326" w:rsidRPr="008E3DF9" w:rsidRDefault="00551326" w:rsidP="00551326">
            <w:pPr>
              <w:rPr>
                <w:rFonts w:ascii="Verdana" w:eastAsia="Tahoma" w:hAnsi="Verdana" w:cs="Tahoma"/>
                <w:sz w:val="16"/>
                <w:szCs w:val="16"/>
                <w:lang w:val="de-DE" w:eastAsia="de-DE" w:bidi="de-DE"/>
              </w:rPr>
            </w:pPr>
          </w:p>
        </w:tc>
        <w:tc>
          <w:tcPr>
            <w:tcW w:w="345" w:type="dxa"/>
          </w:tcPr>
          <w:p w14:paraId="2B87FACC" w14:textId="77777777" w:rsidR="00551326" w:rsidRPr="008E3DF9" w:rsidRDefault="00551326" w:rsidP="00551326">
            <w:pPr>
              <w:spacing w:before="107"/>
              <w:ind w:right="128"/>
              <w:jc w:val="right"/>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2.</w:t>
            </w:r>
          </w:p>
        </w:tc>
        <w:tc>
          <w:tcPr>
            <w:tcW w:w="5325" w:type="dxa"/>
            <w:gridSpan w:val="11"/>
          </w:tcPr>
          <w:p w14:paraId="1AAD2CE8" w14:textId="77777777" w:rsidR="00551326" w:rsidRPr="008E3DF9" w:rsidRDefault="00551326" w:rsidP="00551326">
            <w:pPr>
              <w:spacing w:before="7" w:line="216" w:lineRule="exact"/>
              <w:ind w:left="107" w:right="242"/>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potrafi odpowiednio określić priorytety służące realizacji określonych zadań</w:t>
            </w:r>
          </w:p>
        </w:tc>
        <w:tc>
          <w:tcPr>
            <w:tcW w:w="1134" w:type="dxa"/>
            <w:gridSpan w:val="3"/>
          </w:tcPr>
          <w:p w14:paraId="00A07260" w14:textId="77777777" w:rsidR="00551326" w:rsidRPr="008E3DF9" w:rsidRDefault="00551326" w:rsidP="00551326">
            <w:pPr>
              <w:spacing w:before="107"/>
              <w:ind w:left="269" w:right="263"/>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K_K04</w:t>
            </w:r>
          </w:p>
        </w:tc>
        <w:tc>
          <w:tcPr>
            <w:tcW w:w="1364" w:type="dxa"/>
            <w:gridSpan w:val="3"/>
          </w:tcPr>
          <w:p w14:paraId="26507D8B" w14:textId="77777777" w:rsidR="00551326" w:rsidRPr="008E3DF9" w:rsidRDefault="00551326" w:rsidP="00551326">
            <w:pPr>
              <w:spacing w:line="216" w:lineRule="exact"/>
              <w:ind w:left="108" w:right="101"/>
              <w:jc w:val="center"/>
              <w:rPr>
                <w:rFonts w:ascii="Verdana" w:eastAsia="Tahoma" w:hAnsi="Verdana" w:cs="Tahoma"/>
                <w:sz w:val="16"/>
                <w:szCs w:val="16"/>
                <w:lang w:val="de-DE" w:eastAsia="de-DE" w:bidi="de-DE"/>
              </w:rPr>
            </w:pPr>
            <w:proofErr w:type="spellStart"/>
            <w:r w:rsidRPr="008E3DF9">
              <w:rPr>
                <w:rFonts w:ascii="Verdana" w:eastAsia="Tahoma" w:hAnsi="Verdana" w:cs="Tahoma"/>
                <w:sz w:val="16"/>
                <w:szCs w:val="16"/>
                <w:lang w:val="de-DE" w:eastAsia="de-DE" w:bidi="de-DE"/>
              </w:rPr>
              <w:t>ćwiczeni</w:t>
            </w:r>
            <w:proofErr w:type="spellEnd"/>
          </w:p>
          <w:p w14:paraId="78ED0337" w14:textId="77777777" w:rsidR="00551326" w:rsidRPr="008E3DF9" w:rsidRDefault="00551326" w:rsidP="00551326">
            <w:pPr>
              <w:spacing w:line="198" w:lineRule="exact"/>
              <w:ind w:left="6"/>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a</w:t>
            </w:r>
          </w:p>
        </w:tc>
      </w:tr>
      <w:tr w:rsidR="00551326" w:rsidRPr="008E3DF9" w14:paraId="3D48ECA5" w14:textId="77777777" w:rsidTr="00234B37">
        <w:trPr>
          <w:trHeight w:val="248"/>
        </w:trPr>
        <w:tc>
          <w:tcPr>
            <w:tcW w:w="1560" w:type="dxa"/>
            <w:gridSpan w:val="2"/>
            <w:vMerge/>
            <w:tcBorders>
              <w:top w:val="nil"/>
            </w:tcBorders>
          </w:tcPr>
          <w:p w14:paraId="423F89FA" w14:textId="77777777" w:rsidR="00551326" w:rsidRPr="008E3DF9" w:rsidRDefault="00551326" w:rsidP="00551326">
            <w:pPr>
              <w:rPr>
                <w:rFonts w:ascii="Verdana" w:eastAsia="Tahoma" w:hAnsi="Verdana" w:cs="Tahoma"/>
                <w:sz w:val="16"/>
                <w:szCs w:val="16"/>
                <w:lang w:val="de-DE" w:eastAsia="de-DE" w:bidi="de-DE"/>
              </w:rPr>
            </w:pPr>
          </w:p>
        </w:tc>
        <w:tc>
          <w:tcPr>
            <w:tcW w:w="345" w:type="dxa"/>
          </w:tcPr>
          <w:p w14:paraId="1A9D1FED" w14:textId="77777777" w:rsidR="00551326" w:rsidRPr="008E3DF9" w:rsidRDefault="00551326" w:rsidP="00551326">
            <w:pPr>
              <w:rPr>
                <w:rFonts w:ascii="Verdana" w:eastAsia="Tahoma" w:hAnsi="Verdana" w:cs="Tahoma"/>
                <w:sz w:val="16"/>
                <w:szCs w:val="16"/>
                <w:lang w:val="de-DE" w:eastAsia="de-DE" w:bidi="de-DE"/>
              </w:rPr>
            </w:pPr>
          </w:p>
        </w:tc>
        <w:tc>
          <w:tcPr>
            <w:tcW w:w="3617" w:type="dxa"/>
            <w:gridSpan w:val="8"/>
          </w:tcPr>
          <w:p w14:paraId="18DE945A" w14:textId="77777777" w:rsidR="00551326" w:rsidRPr="008E3DF9" w:rsidRDefault="00551326" w:rsidP="00551326">
            <w:pPr>
              <w:rPr>
                <w:rFonts w:ascii="Verdana" w:eastAsia="Tahoma" w:hAnsi="Verdana" w:cs="Tahoma"/>
                <w:sz w:val="16"/>
                <w:szCs w:val="16"/>
                <w:lang w:val="de-DE" w:eastAsia="de-DE" w:bidi="de-DE"/>
              </w:rPr>
            </w:pPr>
          </w:p>
        </w:tc>
        <w:tc>
          <w:tcPr>
            <w:tcW w:w="1708" w:type="dxa"/>
            <w:gridSpan w:val="3"/>
          </w:tcPr>
          <w:p w14:paraId="2DEDFE96" w14:textId="77777777" w:rsidR="00551326" w:rsidRPr="008E3DF9" w:rsidRDefault="00551326" w:rsidP="00551326">
            <w:pPr>
              <w:rPr>
                <w:rFonts w:ascii="Verdana" w:eastAsia="Tahoma" w:hAnsi="Verdana" w:cs="Tahoma"/>
                <w:sz w:val="16"/>
                <w:szCs w:val="16"/>
                <w:lang w:val="de-DE" w:eastAsia="de-DE" w:bidi="de-DE"/>
              </w:rPr>
            </w:pPr>
          </w:p>
        </w:tc>
        <w:tc>
          <w:tcPr>
            <w:tcW w:w="1134" w:type="dxa"/>
            <w:gridSpan w:val="3"/>
          </w:tcPr>
          <w:p w14:paraId="1E4C9BAF" w14:textId="77777777" w:rsidR="00551326" w:rsidRPr="008E3DF9" w:rsidRDefault="00551326" w:rsidP="00551326">
            <w:pPr>
              <w:rPr>
                <w:rFonts w:ascii="Verdana" w:eastAsia="Tahoma" w:hAnsi="Verdana" w:cs="Tahoma"/>
                <w:sz w:val="16"/>
                <w:szCs w:val="16"/>
                <w:lang w:val="de-DE" w:eastAsia="de-DE" w:bidi="de-DE"/>
              </w:rPr>
            </w:pPr>
          </w:p>
        </w:tc>
        <w:tc>
          <w:tcPr>
            <w:tcW w:w="1364" w:type="dxa"/>
            <w:gridSpan w:val="3"/>
          </w:tcPr>
          <w:p w14:paraId="7BFD3E38" w14:textId="77777777" w:rsidR="00551326" w:rsidRPr="008E3DF9" w:rsidRDefault="00551326" w:rsidP="00551326">
            <w:pPr>
              <w:rPr>
                <w:rFonts w:ascii="Verdana" w:eastAsia="Tahoma" w:hAnsi="Verdana" w:cs="Tahoma"/>
                <w:sz w:val="16"/>
                <w:szCs w:val="16"/>
                <w:lang w:val="de-DE" w:eastAsia="de-DE" w:bidi="de-DE"/>
              </w:rPr>
            </w:pPr>
          </w:p>
        </w:tc>
      </w:tr>
    </w:tbl>
    <w:p w14:paraId="31AB4AFC" w14:textId="77777777" w:rsidR="00551326" w:rsidRPr="008E3DF9" w:rsidRDefault="00551326" w:rsidP="00551326">
      <w:pPr>
        <w:widowControl w:val="0"/>
        <w:autoSpaceDE w:val="0"/>
        <w:autoSpaceDN w:val="0"/>
        <w:spacing w:after="0" w:line="240" w:lineRule="auto"/>
        <w:ind w:left="380" w:right="1109"/>
        <w:jc w:val="center"/>
        <w:rPr>
          <w:rFonts w:ascii="Verdana" w:eastAsia="Tahoma" w:hAnsi="Verdana" w:cs="Tahoma"/>
          <w:b/>
          <w:sz w:val="18"/>
          <w:lang w:val="de-DE" w:eastAsia="de-DE" w:bidi="de-DE"/>
        </w:rPr>
      </w:pPr>
      <w:proofErr w:type="spellStart"/>
      <w:r w:rsidRPr="008E3DF9">
        <w:rPr>
          <w:rFonts w:ascii="Verdana" w:eastAsia="Tahoma" w:hAnsi="Verdana" w:cs="Tahoma"/>
          <w:b/>
          <w:sz w:val="18"/>
          <w:lang w:val="de-DE" w:eastAsia="de-DE" w:bidi="de-DE"/>
        </w:rPr>
        <w:t>Treści</w:t>
      </w:r>
      <w:proofErr w:type="spellEnd"/>
      <w:r w:rsidRPr="008E3DF9">
        <w:rPr>
          <w:rFonts w:ascii="Verdana" w:eastAsia="Tahoma" w:hAnsi="Verdana" w:cs="Tahoma"/>
          <w:b/>
          <w:sz w:val="18"/>
          <w:lang w:val="de-DE" w:eastAsia="de-DE" w:bidi="de-DE"/>
        </w:rPr>
        <w:t xml:space="preserve"> </w:t>
      </w:r>
      <w:proofErr w:type="spellStart"/>
      <w:r w:rsidRPr="008E3DF9">
        <w:rPr>
          <w:rFonts w:ascii="Verdana" w:eastAsia="Tahoma" w:hAnsi="Verdana" w:cs="Tahoma"/>
          <w:b/>
          <w:sz w:val="18"/>
          <w:lang w:val="de-DE" w:eastAsia="de-DE" w:bidi="de-DE"/>
        </w:rPr>
        <w:t>kształcenia</w:t>
      </w:r>
      <w:proofErr w:type="spellEnd"/>
    </w:p>
    <w:tbl>
      <w:tblPr>
        <w:tblStyle w:val="TableNormal2"/>
        <w:tblW w:w="96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7"/>
        <w:gridCol w:w="1277"/>
        <w:gridCol w:w="2370"/>
        <w:gridCol w:w="3587"/>
        <w:gridCol w:w="1306"/>
      </w:tblGrid>
      <w:tr w:rsidR="00551326" w:rsidRPr="008E3DF9" w14:paraId="441B28C3" w14:textId="77777777" w:rsidTr="00234B37">
        <w:trPr>
          <w:trHeight w:val="433"/>
        </w:trPr>
        <w:tc>
          <w:tcPr>
            <w:tcW w:w="2394" w:type="dxa"/>
            <w:gridSpan w:val="2"/>
          </w:tcPr>
          <w:p w14:paraId="1368859C" w14:textId="77777777" w:rsidR="00551326" w:rsidRPr="008E3DF9" w:rsidRDefault="00551326" w:rsidP="00551326">
            <w:pPr>
              <w:spacing w:line="217" w:lineRule="exact"/>
              <w:ind w:left="107"/>
              <w:rPr>
                <w:rFonts w:ascii="Verdana" w:eastAsia="Tahoma" w:hAnsi="Verdana" w:cs="Tahoma"/>
                <w:b/>
                <w:sz w:val="18"/>
                <w:lang w:val="de-DE" w:eastAsia="de-DE" w:bidi="de-DE"/>
              </w:rPr>
            </w:pPr>
            <w:proofErr w:type="spellStart"/>
            <w:r w:rsidRPr="008E3DF9">
              <w:rPr>
                <w:rFonts w:ascii="Verdana" w:eastAsia="Tahoma" w:hAnsi="Verdana" w:cs="Tahoma"/>
                <w:b/>
                <w:sz w:val="18"/>
                <w:lang w:val="de-DE" w:eastAsia="de-DE" w:bidi="de-DE"/>
              </w:rPr>
              <w:t>Ćwiczenia</w:t>
            </w:r>
            <w:proofErr w:type="spellEnd"/>
          </w:p>
          <w:p w14:paraId="2BDA5FE7" w14:textId="77777777" w:rsidR="00551326" w:rsidRPr="008E3DF9" w:rsidRDefault="00551326" w:rsidP="00551326">
            <w:pPr>
              <w:spacing w:before="1" w:line="196" w:lineRule="exact"/>
              <w:ind w:left="107"/>
              <w:rPr>
                <w:rFonts w:ascii="Verdana" w:eastAsia="Tahoma" w:hAnsi="Verdana" w:cs="Tahoma"/>
                <w:b/>
                <w:sz w:val="18"/>
                <w:lang w:val="de-DE" w:eastAsia="de-DE" w:bidi="de-DE"/>
              </w:rPr>
            </w:pPr>
            <w:proofErr w:type="spellStart"/>
            <w:r w:rsidRPr="008E3DF9">
              <w:rPr>
                <w:rFonts w:ascii="Verdana" w:eastAsia="Tahoma" w:hAnsi="Verdana" w:cs="Tahoma"/>
                <w:b/>
                <w:sz w:val="18"/>
                <w:lang w:val="de-DE" w:eastAsia="de-DE" w:bidi="de-DE"/>
              </w:rPr>
              <w:t>praktyczne</w:t>
            </w:r>
            <w:proofErr w:type="spellEnd"/>
          </w:p>
        </w:tc>
        <w:tc>
          <w:tcPr>
            <w:tcW w:w="2370" w:type="dxa"/>
          </w:tcPr>
          <w:p w14:paraId="739DFD87" w14:textId="77777777" w:rsidR="00551326" w:rsidRPr="008E3DF9" w:rsidRDefault="00551326" w:rsidP="00551326">
            <w:pPr>
              <w:spacing w:line="217" w:lineRule="exact"/>
              <w:ind w:left="107"/>
              <w:rPr>
                <w:rFonts w:ascii="Verdana" w:eastAsia="Tahoma" w:hAnsi="Verdana" w:cs="Tahoma"/>
                <w:b/>
                <w:sz w:val="18"/>
                <w:lang w:val="de-DE" w:eastAsia="de-DE" w:bidi="de-DE"/>
              </w:rPr>
            </w:pPr>
            <w:proofErr w:type="spellStart"/>
            <w:r w:rsidRPr="008E3DF9">
              <w:rPr>
                <w:rFonts w:ascii="Verdana" w:eastAsia="Tahoma" w:hAnsi="Verdana" w:cs="Tahoma"/>
                <w:b/>
                <w:sz w:val="18"/>
                <w:lang w:val="de-DE" w:eastAsia="de-DE" w:bidi="de-DE"/>
              </w:rPr>
              <w:t>Metody</w:t>
            </w:r>
            <w:proofErr w:type="spellEnd"/>
            <w:r w:rsidRPr="008E3DF9">
              <w:rPr>
                <w:rFonts w:ascii="Verdana" w:eastAsia="Tahoma" w:hAnsi="Verdana" w:cs="Tahoma"/>
                <w:b/>
                <w:sz w:val="18"/>
                <w:lang w:val="de-DE" w:eastAsia="de-DE" w:bidi="de-DE"/>
              </w:rPr>
              <w:t xml:space="preserve"> </w:t>
            </w:r>
            <w:proofErr w:type="spellStart"/>
            <w:r w:rsidRPr="008E3DF9">
              <w:rPr>
                <w:rFonts w:ascii="Verdana" w:eastAsia="Tahoma" w:hAnsi="Verdana" w:cs="Tahoma"/>
                <w:b/>
                <w:sz w:val="18"/>
                <w:lang w:val="de-DE" w:eastAsia="de-DE" w:bidi="de-DE"/>
              </w:rPr>
              <w:t>dydaktyczne</w:t>
            </w:r>
            <w:proofErr w:type="spellEnd"/>
          </w:p>
        </w:tc>
        <w:tc>
          <w:tcPr>
            <w:tcW w:w="4893" w:type="dxa"/>
            <w:gridSpan w:val="2"/>
          </w:tcPr>
          <w:p w14:paraId="0F14115E" w14:textId="77777777" w:rsidR="00551326" w:rsidRPr="008E3DF9" w:rsidRDefault="00551326" w:rsidP="00551326">
            <w:pPr>
              <w:spacing w:line="217" w:lineRule="exact"/>
              <w:ind w:left="106"/>
              <w:rPr>
                <w:rFonts w:ascii="Verdana" w:eastAsia="Tahoma" w:hAnsi="Verdana" w:cs="Tahoma"/>
                <w:sz w:val="18"/>
                <w:lang w:val="pl-PL" w:eastAsia="de-DE" w:bidi="de-DE"/>
              </w:rPr>
            </w:pPr>
            <w:r w:rsidRPr="008E3DF9">
              <w:rPr>
                <w:rFonts w:ascii="Verdana" w:eastAsia="Tahoma" w:hAnsi="Verdana" w:cs="Tahoma"/>
                <w:sz w:val="18"/>
                <w:lang w:val="pl-PL" w:eastAsia="de-DE" w:bidi="de-DE"/>
              </w:rPr>
              <w:t>praca z tekstem, dyskusja, mini-wykład, praca</w:t>
            </w:r>
          </w:p>
          <w:p w14:paraId="0FEAF73A" w14:textId="77777777" w:rsidR="00551326" w:rsidRPr="008E3DF9" w:rsidRDefault="00551326" w:rsidP="00551326">
            <w:pPr>
              <w:spacing w:before="1" w:line="196" w:lineRule="exact"/>
              <w:ind w:left="106"/>
              <w:rPr>
                <w:rFonts w:ascii="Verdana" w:eastAsia="Tahoma" w:hAnsi="Verdana" w:cs="Tahoma"/>
                <w:sz w:val="18"/>
                <w:lang w:val="de-DE" w:eastAsia="de-DE" w:bidi="de-DE"/>
              </w:rPr>
            </w:pPr>
            <w:proofErr w:type="spellStart"/>
            <w:r w:rsidRPr="008E3DF9">
              <w:rPr>
                <w:rFonts w:ascii="Verdana" w:eastAsia="Tahoma" w:hAnsi="Verdana" w:cs="Tahoma"/>
                <w:sz w:val="18"/>
                <w:lang w:val="de-DE" w:eastAsia="de-DE" w:bidi="de-DE"/>
              </w:rPr>
              <w:t>indywidualna</w:t>
            </w:r>
            <w:proofErr w:type="spellEnd"/>
            <w:r w:rsidRPr="008E3DF9">
              <w:rPr>
                <w:rFonts w:ascii="Verdana" w:eastAsia="Tahoma" w:hAnsi="Verdana" w:cs="Tahoma"/>
                <w:sz w:val="18"/>
                <w:lang w:val="de-DE" w:eastAsia="de-DE" w:bidi="de-DE"/>
              </w:rPr>
              <w:t xml:space="preserve"> i w </w:t>
            </w:r>
            <w:proofErr w:type="spellStart"/>
            <w:r w:rsidRPr="008E3DF9">
              <w:rPr>
                <w:rFonts w:ascii="Verdana" w:eastAsia="Tahoma" w:hAnsi="Verdana" w:cs="Tahoma"/>
                <w:sz w:val="18"/>
                <w:lang w:val="de-DE" w:eastAsia="de-DE" w:bidi="de-DE"/>
              </w:rPr>
              <w:t>parach</w:t>
            </w:r>
            <w:proofErr w:type="spellEnd"/>
          </w:p>
        </w:tc>
      </w:tr>
      <w:tr w:rsidR="00551326" w:rsidRPr="008E3DF9" w14:paraId="2AF1DE62" w14:textId="77777777" w:rsidTr="00234B37">
        <w:trPr>
          <w:trHeight w:val="434"/>
        </w:trPr>
        <w:tc>
          <w:tcPr>
            <w:tcW w:w="1117" w:type="dxa"/>
          </w:tcPr>
          <w:p w14:paraId="60F79F9F" w14:textId="77777777" w:rsidR="00551326" w:rsidRPr="008E3DF9" w:rsidRDefault="00551326" w:rsidP="00551326">
            <w:pPr>
              <w:spacing w:line="217" w:lineRule="exact"/>
              <w:ind w:left="130" w:right="122"/>
              <w:jc w:val="center"/>
              <w:rPr>
                <w:rFonts w:ascii="Verdana" w:eastAsia="Tahoma" w:hAnsi="Verdana" w:cs="Tahoma"/>
                <w:b/>
                <w:sz w:val="18"/>
                <w:lang w:val="de-DE" w:eastAsia="de-DE" w:bidi="de-DE"/>
              </w:rPr>
            </w:pPr>
            <w:proofErr w:type="spellStart"/>
            <w:r w:rsidRPr="008E3DF9">
              <w:rPr>
                <w:rFonts w:ascii="Verdana" w:eastAsia="Tahoma" w:hAnsi="Verdana" w:cs="Tahoma"/>
                <w:b/>
                <w:sz w:val="18"/>
                <w:lang w:val="de-DE" w:eastAsia="de-DE" w:bidi="de-DE"/>
              </w:rPr>
              <w:t>L.p</w:t>
            </w:r>
            <w:proofErr w:type="spellEnd"/>
            <w:r w:rsidRPr="008E3DF9">
              <w:rPr>
                <w:rFonts w:ascii="Verdana" w:eastAsia="Tahoma" w:hAnsi="Verdana" w:cs="Tahoma"/>
                <w:b/>
                <w:sz w:val="18"/>
                <w:lang w:val="de-DE" w:eastAsia="de-DE" w:bidi="de-DE"/>
              </w:rPr>
              <w:t>.</w:t>
            </w:r>
          </w:p>
        </w:tc>
        <w:tc>
          <w:tcPr>
            <w:tcW w:w="7234" w:type="dxa"/>
            <w:gridSpan w:val="3"/>
          </w:tcPr>
          <w:p w14:paraId="16B38E5A" w14:textId="77777777" w:rsidR="00551326" w:rsidRPr="008E3DF9" w:rsidRDefault="00551326" w:rsidP="00551326">
            <w:pPr>
              <w:spacing w:line="217" w:lineRule="exact"/>
              <w:ind w:left="1480" w:right="1477"/>
              <w:jc w:val="center"/>
              <w:rPr>
                <w:rFonts w:ascii="Verdana" w:eastAsia="Tahoma" w:hAnsi="Verdana" w:cs="Tahoma"/>
                <w:b/>
                <w:sz w:val="18"/>
                <w:lang w:val="de-DE" w:eastAsia="de-DE" w:bidi="de-DE"/>
              </w:rPr>
            </w:pPr>
            <w:proofErr w:type="spellStart"/>
            <w:r w:rsidRPr="008E3DF9">
              <w:rPr>
                <w:rFonts w:ascii="Verdana" w:eastAsia="Tahoma" w:hAnsi="Verdana" w:cs="Tahoma"/>
                <w:b/>
                <w:sz w:val="18"/>
                <w:lang w:val="de-DE" w:eastAsia="de-DE" w:bidi="de-DE"/>
              </w:rPr>
              <w:t>Tematyka</w:t>
            </w:r>
            <w:proofErr w:type="spellEnd"/>
            <w:r w:rsidRPr="008E3DF9">
              <w:rPr>
                <w:rFonts w:ascii="Verdana" w:eastAsia="Tahoma" w:hAnsi="Verdana" w:cs="Tahoma"/>
                <w:b/>
                <w:sz w:val="18"/>
                <w:lang w:val="de-DE" w:eastAsia="de-DE" w:bidi="de-DE"/>
              </w:rPr>
              <w:t xml:space="preserve"> </w:t>
            </w:r>
            <w:proofErr w:type="spellStart"/>
            <w:r w:rsidRPr="008E3DF9">
              <w:rPr>
                <w:rFonts w:ascii="Verdana" w:eastAsia="Tahoma" w:hAnsi="Verdana" w:cs="Tahoma"/>
                <w:b/>
                <w:sz w:val="18"/>
                <w:lang w:val="de-DE" w:eastAsia="de-DE" w:bidi="de-DE"/>
              </w:rPr>
              <w:t>zajęć</w:t>
            </w:r>
            <w:proofErr w:type="spellEnd"/>
          </w:p>
        </w:tc>
        <w:tc>
          <w:tcPr>
            <w:tcW w:w="1306" w:type="dxa"/>
          </w:tcPr>
          <w:p w14:paraId="0168C247" w14:textId="77777777" w:rsidR="00551326" w:rsidRPr="008E3DF9" w:rsidRDefault="00551326" w:rsidP="00551326">
            <w:pPr>
              <w:spacing w:before="5" w:line="218" w:lineRule="exact"/>
              <w:ind w:left="351" w:right="323" w:firstLine="16"/>
              <w:rPr>
                <w:rFonts w:ascii="Verdana" w:eastAsia="Tahoma" w:hAnsi="Verdana" w:cs="Tahoma"/>
                <w:b/>
                <w:sz w:val="18"/>
                <w:lang w:val="de-DE" w:eastAsia="de-DE" w:bidi="de-DE"/>
              </w:rPr>
            </w:pPr>
            <w:proofErr w:type="spellStart"/>
            <w:r w:rsidRPr="008E3DF9">
              <w:rPr>
                <w:rFonts w:ascii="Verdana" w:eastAsia="Tahoma" w:hAnsi="Verdana" w:cs="Tahoma"/>
                <w:b/>
                <w:sz w:val="18"/>
                <w:lang w:val="de-DE" w:eastAsia="de-DE" w:bidi="de-DE"/>
              </w:rPr>
              <w:t>Liczba</w:t>
            </w:r>
            <w:proofErr w:type="spellEnd"/>
            <w:r w:rsidRPr="008E3DF9">
              <w:rPr>
                <w:rFonts w:ascii="Verdana" w:eastAsia="Tahoma" w:hAnsi="Verdana" w:cs="Tahoma"/>
                <w:b/>
                <w:sz w:val="18"/>
                <w:lang w:val="de-DE" w:eastAsia="de-DE" w:bidi="de-DE"/>
              </w:rPr>
              <w:t xml:space="preserve"> </w:t>
            </w:r>
            <w:proofErr w:type="spellStart"/>
            <w:r w:rsidRPr="008E3DF9">
              <w:rPr>
                <w:rFonts w:ascii="Verdana" w:eastAsia="Tahoma" w:hAnsi="Verdana" w:cs="Tahoma"/>
                <w:b/>
                <w:sz w:val="18"/>
                <w:lang w:val="de-DE" w:eastAsia="de-DE" w:bidi="de-DE"/>
              </w:rPr>
              <w:t>godzin</w:t>
            </w:r>
            <w:proofErr w:type="spellEnd"/>
          </w:p>
        </w:tc>
      </w:tr>
      <w:tr w:rsidR="00551326" w:rsidRPr="008E3DF9" w14:paraId="2CD56F0E" w14:textId="77777777" w:rsidTr="00234B37">
        <w:trPr>
          <w:trHeight w:val="1733"/>
        </w:trPr>
        <w:tc>
          <w:tcPr>
            <w:tcW w:w="1117" w:type="dxa"/>
          </w:tcPr>
          <w:p w14:paraId="1BED1F1C" w14:textId="77777777" w:rsidR="00551326" w:rsidRPr="008E3DF9" w:rsidRDefault="00551326" w:rsidP="00551326">
            <w:pPr>
              <w:spacing w:line="212" w:lineRule="exact"/>
              <w:ind w:left="130" w:right="119"/>
              <w:jc w:val="center"/>
              <w:rPr>
                <w:rFonts w:ascii="Verdana" w:eastAsia="Tahoma" w:hAnsi="Verdana" w:cs="Tahoma"/>
                <w:b/>
                <w:sz w:val="18"/>
                <w:lang w:val="de-DE" w:eastAsia="de-DE" w:bidi="de-DE"/>
              </w:rPr>
            </w:pPr>
            <w:r w:rsidRPr="008E3DF9">
              <w:rPr>
                <w:rFonts w:ascii="Verdana" w:eastAsia="Tahoma" w:hAnsi="Verdana" w:cs="Tahoma"/>
                <w:b/>
                <w:sz w:val="18"/>
                <w:lang w:val="de-DE" w:eastAsia="de-DE" w:bidi="de-DE"/>
              </w:rPr>
              <w:lastRenderedPageBreak/>
              <w:t>1.</w:t>
            </w:r>
          </w:p>
        </w:tc>
        <w:tc>
          <w:tcPr>
            <w:tcW w:w="7234" w:type="dxa"/>
            <w:gridSpan w:val="3"/>
          </w:tcPr>
          <w:p w14:paraId="72CF3B6A" w14:textId="77777777" w:rsidR="00551326" w:rsidRPr="008E3DF9" w:rsidRDefault="00551326" w:rsidP="00551326">
            <w:pPr>
              <w:spacing w:line="212" w:lineRule="exact"/>
              <w:ind w:left="107"/>
              <w:rPr>
                <w:rFonts w:ascii="Verdana" w:eastAsia="Tahoma" w:hAnsi="Verdana" w:cs="Tahoma"/>
                <w:sz w:val="18"/>
                <w:lang w:val="pl-PL" w:eastAsia="de-DE" w:bidi="de-DE"/>
              </w:rPr>
            </w:pPr>
            <w:r w:rsidRPr="008E3DF9">
              <w:rPr>
                <w:rFonts w:ascii="Verdana" w:eastAsia="Tahoma" w:hAnsi="Verdana" w:cs="Tahoma"/>
                <w:sz w:val="18"/>
                <w:lang w:val="pl-PL" w:eastAsia="de-DE" w:bidi="de-DE"/>
              </w:rPr>
              <w:t>Studenci ćwiczą się w pisaniu tekstów w oparciu o podstawowe założenia teoretyczne.</w:t>
            </w:r>
          </w:p>
          <w:p w14:paraId="13274995" w14:textId="77777777" w:rsidR="00551326" w:rsidRPr="008E3DF9" w:rsidRDefault="00551326" w:rsidP="00551326">
            <w:pPr>
              <w:spacing w:line="217" w:lineRule="exact"/>
              <w:ind w:left="107"/>
              <w:rPr>
                <w:rFonts w:ascii="Verdana" w:eastAsia="Tahoma" w:hAnsi="Verdana" w:cs="Tahoma"/>
                <w:sz w:val="18"/>
                <w:lang w:val="pl-PL" w:eastAsia="de-DE" w:bidi="de-DE"/>
              </w:rPr>
            </w:pPr>
            <w:r w:rsidRPr="008E3DF9">
              <w:rPr>
                <w:rFonts w:ascii="Verdana" w:eastAsia="Tahoma" w:hAnsi="Verdana" w:cs="Tahoma"/>
                <w:sz w:val="18"/>
                <w:lang w:val="pl-PL" w:eastAsia="de-DE" w:bidi="de-DE"/>
              </w:rPr>
              <w:t>Omawiane są kolejne etapy procesu pisania z uwzględnieniem celu tekstu, relacji</w:t>
            </w:r>
          </w:p>
          <w:p w14:paraId="653EA2EE" w14:textId="77777777" w:rsidR="00551326" w:rsidRPr="008E3DF9" w:rsidRDefault="00551326" w:rsidP="00551326">
            <w:pPr>
              <w:spacing w:before="10" w:line="228" w:lineRule="auto"/>
              <w:ind w:left="107" w:right="232"/>
              <w:rPr>
                <w:rFonts w:ascii="Verdana" w:eastAsia="Tahoma" w:hAnsi="Verdana" w:cs="Tahoma"/>
                <w:i/>
                <w:sz w:val="18"/>
                <w:lang w:val="pl-PL" w:eastAsia="de-DE" w:bidi="de-DE"/>
              </w:rPr>
            </w:pPr>
            <w:r w:rsidRPr="008E3DF9">
              <w:rPr>
                <w:rFonts w:ascii="Verdana" w:eastAsia="Tahoma" w:hAnsi="Verdana" w:cs="Tahoma"/>
                <w:sz w:val="18"/>
                <w:lang w:val="pl-PL" w:eastAsia="de-DE" w:bidi="de-DE"/>
              </w:rPr>
              <w:t>między tekstem a odbiorcą, doboru i precyzowania tematu. Dużo uwagi poświęca się budowie</w:t>
            </w:r>
            <w:r w:rsidRPr="008E3DF9">
              <w:rPr>
                <w:rFonts w:ascii="Verdana" w:eastAsia="Tahoma" w:hAnsi="Verdana" w:cs="Tahoma"/>
                <w:spacing w:val="-26"/>
                <w:sz w:val="18"/>
                <w:lang w:val="pl-PL" w:eastAsia="de-DE" w:bidi="de-DE"/>
              </w:rPr>
              <w:t xml:space="preserve"> </w:t>
            </w:r>
            <w:r w:rsidRPr="008E3DF9">
              <w:rPr>
                <w:rFonts w:ascii="Verdana" w:eastAsia="Tahoma" w:hAnsi="Verdana" w:cs="Tahoma"/>
                <w:sz w:val="18"/>
                <w:lang w:val="pl-PL" w:eastAsia="de-DE" w:bidi="de-DE"/>
              </w:rPr>
              <w:t>tekstu</w:t>
            </w:r>
            <w:r w:rsidRPr="008E3DF9">
              <w:rPr>
                <w:rFonts w:ascii="Verdana" w:eastAsia="Tahoma" w:hAnsi="Verdana" w:cs="Tahoma"/>
                <w:spacing w:val="-25"/>
                <w:sz w:val="18"/>
                <w:lang w:val="pl-PL" w:eastAsia="de-DE" w:bidi="de-DE"/>
              </w:rPr>
              <w:t xml:space="preserve"> </w:t>
            </w:r>
            <w:r w:rsidRPr="008E3DF9">
              <w:rPr>
                <w:rFonts w:ascii="Verdana" w:eastAsia="Tahoma" w:hAnsi="Verdana" w:cs="Tahoma"/>
                <w:sz w:val="18"/>
                <w:lang w:val="pl-PL" w:eastAsia="de-DE" w:bidi="de-DE"/>
              </w:rPr>
              <w:t>na</w:t>
            </w:r>
            <w:r w:rsidRPr="008E3DF9">
              <w:rPr>
                <w:rFonts w:ascii="Verdana" w:eastAsia="Tahoma" w:hAnsi="Verdana" w:cs="Tahoma"/>
                <w:spacing w:val="-24"/>
                <w:sz w:val="18"/>
                <w:lang w:val="pl-PL" w:eastAsia="de-DE" w:bidi="de-DE"/>
              </w:rPr>
              <w:t xml:space="preserve"> </w:t>
            </w:r>
            <w:r w:rsidRPr="008E3DF9">
              <w:rPr>
                <w:rFonts w:ascii="Verdana" w:eastAsia="Tahoma" w:hAnsi="Verdana" w:cs="Tahoma"/>
                <w:sz w:val="18"/>
                <w:lang w:val="pl-PL" w:eastAsia="de-DE" w:bidi="de-DE"/>
              </w:rPr>
              <w:t>poziomie</w:t>
            </w:r>
            <w:r w:rsidRPr="008E3DF9">
              <w:rPr>
                <w:rFonts w:ascii="Verdana" w:eastAsia="Tahoma" w:hAnsi="Verdana" w:cs="Tahoma"/>
                <w:spacing w:val="-26"/>
                <w:sz w:val="18"/>
                <w:lang w:val="pl-PL" w:eastAsia="de-DE" w:bidi="de-DE"/>
              </w:rPr>
              <w:t xml:space="preserve"> </w:t>
            </w:r>
            <w:r w:rsidRPr="008E3DF9">
              <w:rPr>
                <w:rFonts w:ascii="Verdana" w:eastAsia="Tahoma" w:hAnsi="Verdana" w:cs="Tahoma"/>
                <w:sz w:val="18"/>
                <w:lang w:val="pl-PL" w:eastAsia="de-DE" w:bidi="de-DE"/>
              </w:rPr>
              <w:t xml:space="preserve">akapitu z wykorzystaniem pojęć: </w:t>
            </w:r>
            <w:proofErr w:type="spellStart"/>
            <w:r w:rsidRPr="008E3DF9">
              <w:rPr>
                <w:rFonts w:ascii="Verdana" w:eastAsia="Tahoma" w:hAnsi="Verdana" w:cs="Tahoma"/>
                <w:i/>
                <w:sz w:val="18"/>
                <w:lang w:val="pl-PL" w:eastAsia="de-DE" w:bidi="de-DE"/>
              </w:rPr>
              <w:t>topic</w:t>
            </w:r>
            <w:proofErr w:type="spellEnd"/>
            <w:r w:rsidRPr="008E3DF9">
              <w:rPr>
                <w:rFonts w:ascii="Verdana" w:eastAsia="Tahoma" w:hAnsi="Verdana" w:cs="Tahoma"/>
                <w:i/>
                <w:sz w:val="18"/>
                <w:lang w:val="pl-PL" w:eastAsia="de-DE" w:bidi="de-DE"/>
              </w:rPr>
              <w:t xml:space="preserve"> </w:t>
            </w:r>
            <w:proofErr w:type="spellStart"/>
            <w:r w:rsidRPr="008E3DF9">
              <w:rPr>
                <w:rFonts w:ascii="Verdana" w:eastAsia="Tahoma" w:hAnsi="Verdana" w:cs="Tahoma"/>
                <w:i/>
                <w:sz w:val="18"/>
                <w:lang w:val="pl-PL" w:eastAsia="de-DE" w:bidi="de-DE"/>
              </w:rPr>
              <w:t>sentence</w:t>
            </w:r>
            <w:proofErr w:type="spellEnd"/>
            <w:r w:rsidRPr="008E3DF9">
              <w:rPr>
                <w:rFonts w:ascii="Verdana" w:eastAsia="Tahoma" w:hAnsi="Verdana" w:cs="Tahoma"/>
                <w:i/>
                <w:sz w:val="18"/>
                <w:lang w:val="pl-PL" w:eastAsia="de-DE" w:bidi="de-DE"/>
              </w:rPr>
              <w:t xml:space="preserve">, </w:t>
            </w:r>
            <w:proofErr w:type="spellStart"/>
            <w:r w:rsidRPr="008E3DF9">
              <w:rPr>
                <w:rFonts w:ascii="Verdana" w:eastAsia="Tahoma" w:hAnsi="Verdana" w:cs="Tahoma"/>
                <w:i/>
                <w:sz w:val="18"/>
                <w:lang w:val="pl-PL" w:eastAsia="de-DE" w:bidi="de-DE"/>
              </w:rPr>
              <w:t>supporting</w:t>
            </w:r>
            <w:proofErr w:type="spellEnd"/>
            <w:r w:rsidRPr="008E3DF9">
              <w:rPr>
                <w:rFonts w:ascii="Verdana" w:eastAsia="Tahoma" w:hAnsi="Verdana" w:cs="Tahoma"/>
                <w:i/>
                <w:sz w:val="18"/>
                <w:lang w:val="pl-PL" w:eastAsia="de-DE" w:bidi="de-DE"/>
              </w:rPr>
              <w:t xml:space="preserve"> </w:t>
            </w:r>
            <w:proofErr w:type="spellStart"/>
            <w:r w:rsidRPr="008E3DF9">
              <w:rPr>
                <w:rFonts w:ascii="Verdana" w:eastAsia="Tahoma" w:hAnsi="Verdana" w:cs="Tahoma"/>
                <w:i/>
                <w:sz w:val="18"/>
                <w:lang w:val="pl-PL" w:eastAsia="de-DE" w:bidi="de-DE"/>
              </w:rPr>
              <w:t>sentences</w:t>
            </w:r>
            <w:proofErr w:type="spellEnd"/>
            <w:r w:rsidRPr="008E3DF9">
              <w:rPr>
                <w:rFonts w:ascii="Verdana" w:eastAsia="Tahoma" w:hAnsi="Verdana" w:cs="Tahoma"/>
                <w:i/>
                <w:sz w:val="18"/>
                <w:lang w:val="pl-PL" w:eastAsia="de-DE" w:bidi="de-DE"/>
              </w:rPr>
              <w:t xml:space="preserve"> i </w:t>
            </w:r>
            <w:proofErr w:type="spellStart"/>
            <w:r w:rsidRPr="008E3DF9">
              <w:rPr>
                <w:rFonts w:ascii="Verdana" w:eastAsia="Tahoma" w:hAnsi="Verdana" w:cs="Tahoma"/>
                <w:i/>
                <w:sz w:val="18"/>
                <w:lang w:val="pl-PL" w:eastAsia="de-DE" w:bidi="de-DE"/>
              </w:rPr>
              <w:t>concluding</w:t>
            </w:r>
            <w:proofErr w:type="spellEnd"/>
            <w:r w:rsidRPr="008E3DF9">
              <w:rPr>
                <w:rFonts w:ascii="Verdana" w:eastAsia="Tahoma" w:hAnsi="Verdana" w:cs="Tahoma"/>
                <w:i/>
                <w:sz w:val="18"/>
                <w:lang w:val="pl-PL" w:eastAsia="de-DE" w:bidi="de-DE"/>
              </w:rPr>
              <w:t xml:space="preserve"> </w:t>
            </w:r>
            <w:proofErr w:type="spellStart"/>
            <w:r w:rsidRPr="008E3DF9">
              <w:rPr>
                <w:rFonts w:ascii="Verdana" w:eastAsia="Tahoma" w:hAnsi="Verdana" w:cs="Tahoma"/>
                <w:i/>
                <w:sz w:val="18"/>
                <w:lang w:val="pl-PL" w:eastAsia="de-DE" w:bidi="de-DE"/>
              </w:rPr>
              <w:t>sentence</w:t>
            </w:r>
            <w:proofErr w:type="spellEnd"/>
            <w:r w:rsidRPr="008E3DF9">
              <w:rPr>
                <w:rFonts w:ascii="Verdana" w:eastAsia="Tahoma" w:hAnsi="Verdana" w:cs="Tahoma"/>
                <w:i/>
                <w:sz w:val="18"/>
                <w:lang w:val="pl-PL" w:eastAsia="de-DE" w:bidi="de-DE"/>
              </w:rPr>
              <w:t>.</w:t>
            </w:r>
          </w:p>
          <w:p w14:paraId="2EFD8171" w14:textId="77777777" w:rsidR="00551326" w:rsidRPr="008E3DF9" w:rsidRDefault="00551326" w:rsidP="00551326">
            <w:pPr>
              <w:ind w:left="107"/>
              <w:rPr>
                <w:rFonts w:ascii="Verdana" w:eastAsia="Tahoma" w:hAnsi="Verdana" w:cs="Tahoma"/>
                <w:sz w:val="18"/>
                <w:lang w:val="de-DE" w:eastAsia="de-DE" w:bidi="de-DE"/>
              </w:rPr>
            </w:pPr>
            <w:r w:rsidRPr="008E3DF9">
              <w:rPr>
                <w:rFonts w:ascii="Verdana" w:eastAsia="Tahoma" w:hAnsi="Verdana" w:cs="Tahoma"/>
                <w:sz w:val="18"/>
                <w:lang w:val="pl-PL" w:eastAsia="de-DE" w:bidi="de-DE"/>
              </w:rPr>
              <w:t>Wymagana jest aktywność na zajęciach.</w:t>
            </w:r>
          </w:p>
        </w:tc>
        <w:tc>
          <w:tcPr>
            <w:tcW w:w="1306" w:type="dxa"/>
          </w:tcPr>
          <w:p w14:paraId="4E5BA4FD" w14:textId="77777777" w:rsidR="00551326" w:rsidRPr="008E3DF9" w:rsidRDefault="00551326" w:rsidP="00551326">
            <w:pPr>
              <w:spacing w:line="212" w:lineRule="exact"/>
              <w:ind w:left="106"/>
              <w:rPr>
                <w:rFonts w:ascii="Verdana" w:eastAsia="Tahoma" w:hAnsi="Verdana" w:cs="Tahoma"/>
                <w:b/>
                <w:sz w:val="18"/>
                <w:lang w:val="de-DE" w:eastAsia="de-DE" w:bidi="de-DE"/>
              </w:rPr>
            </w:pPr>
            <w:r w:rsidRPr="008E3DF9">
              <w:rPr>
                <w:rFonts w:ascii="Verdana" w:eastAsia="Tahoma" w:hAnsi="Verdana" w:cs="Tahoma"/>
                <w:b/>
                <w:sz w:val="18"/>
                <w:lang w:val="de-DE" w:eastAsia="de-DE" w:bidi="de-DE"/>
              </w:rPr>
              <w:t>30</w:t>
            </w:r>
          </w:p>
        </w:tc>
      </w:tr>
      <w:tr w:rsidR="00551326" w:rsidRPr="008E3DF9" w14:paraId="37DB6169" w14:textId="77777777" w:rsidTr="00234B37">
        <w:trPr>
          <w:trHeight w:val="217"/>
        </w:trPr>
        <w:tc>
          <w:tcPr>
            <w:tcW w:w="8351" w:type="dxa"/>
            <w:gridSpan w:val="4"/>
          </w:tcPr>
          <w:p w14:paraId="13122A34" w14:textId="77777777" w:rsidR="00551326" w:rsidRPr="008E3DF9" w:rsidRDefault="00551326" w:rsidP="00551326">
            <w:pPr>
              <w:spacing w:line="198" w:lineRule="exact"/>
              <w:ind w:right="98"/>
              <w:jc w:val="right"/>
              <w:rPr>
                <w:rFonts w:ascii="Verdana" w:eastAsia="Tahoma" w:hAnsi="Verdana" w:cs="Tahoma"/>
                <w:b/>
                <w:sz w:val="18"/>
                <w:lang w:val="de-DE" w:eastAsia="de-DE" w:bidi="de-DE"/>
              </w:rPr>
            </w:pPr>
            <w:proofErr w:type="spellStart"/>
            <w:r w:rsidRPr="008E3DF9">
              <w:rPr>
                <w:rFonts w:ascii="Verdana" w:eastAsia="Tahoma" w:hAnsi="Verdana" w:cs="Tahoma"/>
                <w:b/>
                <w:sz w:val="18"/>
                <w:lang w:val="de-DE" w:eastAsia="de-DE" w:bidi="de-DE"/>
              </w:rPr>
              <w:t>Razem</w:t>
            </w:r>
            <w:proofErr w:type="spellEnd"/>
            <w:r w:rsidRPr="008E3DF9">
              <w:rPr>
                <w:rFonts w:ascii="Verdana" w:eastAsia="Tahoma" w:hAnsi="Verdana" w:cs="Tahoma"/>
                <w:b/>
                <w:sz w:val="18"/>
                <w:lang w:val="de-DE" w:eastAsia="de-DE" w:bidi="de-DE"/>
              </w:rPr>
              <w:t xml:space="preserve"> </w:t>
            </w:r>
            <w:proofErr w:type="spellStart"/>
            <w:r w:rsidRPr="008E3DF9">
              <w:rPr>
                <w:rFonts w:ascii="Verdana" w:eastAsia="Tahoma" w:hAnsi="Verdana" w:cs="Tahoma"/>
                <w:b/>
                <w:sz w:val="18"/>
                <w:lang w:val="de-DE" w:eastAsia="de-DE" w:bidi="de-DE"/>
              </w:rPr>
              <w:t>liczba</w:t>
            </w:r>
            <w:proofErr w:type="spellEnd"/>
            <w:r w:rsidRPr="008E3DF9">
              <w:rPr>
                <w:rFonts w:ascii="Verdana" w:eastAsia="Tahoma" w:hAnsi="Verdana" w:cs="Tahoma"/>
                <w:b/>
                <w:sz w:val="18"/>
                <w:lang w:val="de-DE" w:eastAsia="de-DE" w:bidi="de-DE"/>
              </w:rPr>
              <w:t xml:space="preserve"> </w:t>
            </w:r>
            <w:proofErr w:type="spellStart"/>
            <w:r w:rsidRPr="008E3DF9">
              <w:rPr>
                <w:rFonts w:ascii="Verdana" w:eastAsia="Tahoma" w:hAnsi="Verdana" w:cs="Tahoma"/>
                <w:b/>
                <w:sz w:val="18"/>
                <w:lang w:val="de-DE" w:eastAsia="de-DE" w:bidi="de-DE"/>
              </w:rPr>
              <w:t>godzin</w:t>
            </w:r>
            <w:proofErr w:type="spellEnd"/>
            <w:r w:rsidRPr="008E3DF9">
              <w:rPr>
                <w:rFonts w:ascii="Verdana" w:eastAsia="Tahoma" w:hAnsi="Verdana" w:cs="Tahoma"/>
                <w:b/>
                <w:sz w:val="18"/>
                <w:lang w:val="de-DE" w:eastAsia="de-DE" w:bidi="de-DE"/>
              </w:rPr>
              <w:t>:</w:t>
            </w:r>
          </w:p>
        </w:tc>
        <w:tc>
          <w:tcPr>
            <w:tcW w:w="1306" w:type="dxa"/>
          </w:tcPr>
          <w:p w14:paraId="3AE9D69F" w14:textId="77777777" w:rsidR="00551326" w:rsidRPr="008E3DF9" w:rsidRDefault="00551326" w:rsidP="00551326">
            <w:pPr>
              <w:spacing w:line="198" w:lineRule="exact"/>
              <w:ind w:left="106"/>
              <w:rPr>
                <w:rFonts w:ascii="Verdana" w:eastAsia="Tahoma" w:hAnsi="Verdana" w:cs="Tahoma"/>
                <w:b/>
                <w:sz w:val="18"/>
                <w:lang w:val="de-DE" w:eastAsia="de-DE" w:bidi="de-DE"/>
              </w:rPr>
            </w:pPr>
            <w:r w:rsidRPr="008E3DF9">
              <w:rPr>
                <w:rFonts w:ascii="Verdana" w:eastAsia="Tahoma" w:hAnsi="Verdana" w:cs="Tahoma"/>
                <w:b/>
                <w:sz w:val="18"/>
                <w:lang w:val="de-DE" w:eastAsia="de-DE" w:bidi="de-DE"/>
              </w:rPr>
              <w:t>30</w:t>
            </w:r>
          </w:p>
        </w:tc>
      </w:tr>
    </w:tbl>
    <w:p w14:paraId="7634D634" w14:textId="77777777" w:rsidR="00551326" w:rsidRPr="008E3DF9" w:rsidRDefault="00551326" w:rsidP="00551326">
      <w:pPr>
        <w:widowControl w:val="0"/>
        <w:autoSpaceDE w:val="0"/>
        <w:autoSpaceDN w:val="0"/>
        <w:spacing w:after="0" w:line="240" w:lineRule="auto"/>
        <w:ind w:left="398"/>
        <w:rPr>
          <w:rFonts w:ascii="Verdana" w:eastAsia="Tahoma" w:hAnsi="Verdana" w:cs="Tahoma"/>
          <w:b/>
          <w:sz w:val="18"/>
          <w:lang w:val="de-DE" w:eastAsia="de-DE" w:bidi="de-DE"/>
        </w:rPr>
      </w:pPr>
      <w:proofErr w:type="spellStart"/>
      <w:r w:rsidRPr="008E3DF9">
        <w:rPr>
          <w:rFonts w:ascii="Verdana" w:eastAsia="Tahoma" w:hAnsi="Verdana" w:cs="Tahoma"/>
          <w:b/>
          <w:sz w:val="18"/>
          <w:lang w:val="de-DE" w:eastAsia="de-DE" w:bidi="de-DE"/>
        </w:rPr>
        <w:t>Literatura</w:t>
      </w:r>
      <w:proofErr w:type="spellEnd"/>
      <w:r w:rsidRPr="008E3DF9">
        <w:rPr>
          <w:rFonts w:ascii="Verdana" w:eastAsia="Tahoma" w:hAnsi="Verdana" w:cs="Tahoma"/>
          <w:b/>
          <w:sz w:val="18"/>
          <w:lang w:val="de-DE" w:eastAsia="de-DE" w:bidi="de-DE"/>
        </w:rPr>
        <w:t xml:space="preserve"> </w:t>
      </w:r>
      <w:proofErr w:type="spellStart"/>
      <w:r w:rsidRPr="008E3DF9">
        <w:rPr>
          <w:rFonts w:ascii="Verdana" w:eastAsia="Tahoma" w:hAnsi="Verdana" w:cs="Tahoma"/>
          <w:b/>
          <w:sz w:val="18"/>
          <w:lang w:val="de-DE" w:eastAsia="de-DE" w:bidi="de-DE"/>
        </w:rPr>
        <w:t>podstawowa</w:t>
      </w:r>
      <w:proofErr w:type="spellEnd"/>
      <w:r w:rsidRPr="008E3DF9">
        <w:rPr>
          <w:rFonts w:ascii="Verdana" w:eastAsia="Tahoma" w:hAnsi="Verdana" w:cs="Tahoma"/>
          <w:b/>
          <w:sz w:val="18"/>
          <w:lang w:val="de-DE" w:eastAsia="de-DE" w:bidi="de-DE"/>
        </w:rPr>
        <w:t>:</w:t>
      </w:r>
    </w:p>
    <w:tbl>
      <w:tblPr>
        <w:tblStyle w:val="TableNormal2"/>
        <w:tblW w:w="9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7"/>
        <w:gridCol w:w="8539"/>
      </w:tblGrid>
      <w:tr w:rsidR="00551326" w:rsidRPr="008E3DF9" w14:paraId="2D92931D" w14:textId="77777777" w:rsidTr="00234B37">
        <w:trPr>
          <w:trHeight w:val="218"/>
        </w:trPr>
        <w:tc>
          <w:tcPr>
            <w:tcW w:w="1117" w:type="dxa"/>
          </w:tcPr>
          <w:p w14:paraId="640A79A8" w14:textId="77777777" w:rsidR="00551326" w:rsidRPr="008E3DF9" w:rsidRDefault="00551326" w:rsidP="00551326">
            <w:pPr>
              <w:spacing w:line="198" w:lineRule="exact"/>
              <w:ind w:left="9"/>
              <w:jc w:val="center"/>
              <w:rPr>
                <w:rFonts w:ascii="Verdana" w:eastAsia="Tahoma" w:hAnsi="Verdana" w:cs="Tahoma"/>
                <w:sz w:val="18"/>
                <w:lang w:val="de-DE" w:eastAsia="de-DE" w:bidi="de-DE"/>
              </w:rPr>
            </w:pPr>
            <w:r w:rsidRPr="008E3DF9">
              <w:rPr>
                <w:rFonts w:ascii="Verdana" w:eastAsia="Tahoma" w:hAnsi="Verdana" w:cs="Tahoma"/>
                <w:sz w:val="18"/>
                <w:lang w:val="de-DE" w:eastAsia="de-DE" w:bidi="de-DE"/>
              </w:rPr>
              <w:t>1</w:t>
            </w:r>
          </w:p>
        </w:tc>
        <w:tc>
          <w:tcPr>
            <w:tcW w:w="8539" w:type="dxa"/>
          </w:tcPr>
          <w:p w14:paraId="00EA0A1C" w14:textId="77777777" w:rsidR="00551326" w:rsidRPr="008E3DF9" w:rsidRDefault="00551326" w:rsidP="00551326">
            <w:pPr>
              <w:spacing w:line="198" w:lineRule="exact"/>
              <w:ind w:left="107"/>
              <w:rPr>
                <w:rFonts w:ascii="Verdana" w:eastAsia="Tahoma" w:hAnsi="Verdana" w:cs="Tahoma"/>
                <w:sz w:val="18"/>
                <w:lang w:val="de-DE" w:eastAsia="de-DE" w:bidi="de-DE"/>
              </w:rPr>
            </w:pPr>
            <w:r w:rsidRPr="008E3DF9">
              <w:rPr>
                <w:rFonts w:ascii="Verdana" w:eastAsia="Tahoma" w:hAnsi="Verdana" w:cs="Tahoma"/>
                <w:sz w:val="18"/>
                <w:lang w:eastAsia="de-DE" w:bidi="de-DE"/>
              </w:rPr>
              <w:t xml:space="preserve">Evans, V. (2000): Successful Writing Upper-Intermediate. </w:t>
            </w:r>
            <w:r w:rsidRPr="008E3DF9">
              <w:rPr>
                <w:rFonts w:ascii="Verdana" w:eastAsia="Tahoma" w:hAnsi="Verdana" w:cs="Tahoma"/>
                <w:sz w:val="18"/>
                <w:lang w:val="de-DE" w:eastAsia="de-DE" w:bidi="de-DE"/>
              </w:rPr>
              <w:t>Newbury: Express Publishing.</w:t>
            </w:r>
          </w:p>
        </w:tc>
      </w:tr>
    </w:tbl>
    <w:p w14:paraId="6B228930" w14:textId="77777777" w:rsidR="00551326" w:rsidRPr="008E3DF9" w:rsidRDefault="00551326" w:rsidP="00551326">
      <w:pPr>
        <w:widowControl w:val="0"/>
        <w:autoSpaceDE w:val="0"/>
        <w:autoSpaceDN w:val="0"/>
        <w:spacing w:after="0" w:line="240" w:lineRule="auto"/>
        <w:ind w:left="398"/>
        <w:rPr>
          <w:rFonts w:ascii="Verdana" w:eastAsia="Tahoma" w:hAnsi="Verdana" w:cs="Tahoma"/>
          <w:b/>
          <w:sz w:val="18"/>
          <w:lang w:val="de-DE" w:eastAsia="de-DE" w:bidi="de-DE"/>
        </w:rPr>
      </w:pPr>
      <w:proofErr w:type="spellStart"/>
      <w:r w:rsidRPr="008E3DF9">
        <w:rPr>
          <w:rFonts w:ascii="Verdana" w:eastAsia="Tahoma" w:hAnsi="Verdana" w:cs="Tahoma"/>
          <w:b/>
          <w:sz w:val="18"/>
          <w:lang w:val="de-DE" w:eastAsia="de-DE" w:bidi="de-DE"/>
        </w:rPr>
        <w:t>Literatura</w:t>
      </w:r>
      <w:proofErr w:type="spellEnd"/>
      <w:r w:rsidRPr="008E3DF9">
        <w:rPr>
          <w:rFonts w:ascii="Verdana" w:eastAsia="Tahoma" w:hAnsi="Verdana" w:cs="Tahoma"/>
          <w:b/>
          <w:sz w:val="18"/>
          <w:lang w:val="de-DE" w:eastAsia="de-DE" w:bidi="de-DE"/>
        </w:rPr>
        <w:t xml:space="preserve"> </w:t>
      </w:r>
      <w:proofErr w:type="spellStart"/>
      <w:r w:rsidRPr="008E3DF9">
        <w:rPr>
          <w:rFonts w:ascii="Verdana" w:eastAsia="Tahoma" w:hAnsi="Verdana" w:cs="Tahoma"/>
          <w:b/>
          <w:sz w:val="18"/>
          <w:lang w:val="de-DE" w:eastAsia="de-DE" w:bidi="de-DE"/>
        </w:rPr>
        <w:t>uzupełniająca</w:t>
      </w:r>
      <w:proofErr w:type="spellEnd"/>
      <w:r w:rsidRPr="008E3DF9">
        <w:rPr>
          <w:rFonts w:ascii="Verdana" w:eastAsia="Tahoma" w:hAnsi="Verdana" w:cs="Tahoma"/>
          <w:b/>
          <w:sz w:val="18"/>
          <w:lang w:val="de-DE" w:eastAsia="de-DE" w:bidi="de-DE"/>
        </w:rPr>
        <w:t>:</w:t>
      </w:r>
    </w:p>
    <w:tbl>
      <w:tblPr>
        <w:tblStyle w:val="TableNormal2"/>
        <w:tblW w:w="9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7"/>
        <w:gridCol w:w="8539"/>
      </w:tblGrid>
      <w:tr w:rsidR="00551326" w:rsidRPr="008E3DF9" w14:paraId="38F8BA71" w14:textId="77777777" w:rsidTr="00234B37">
        <w:trPr>
          <w:trHeight w:val="652"/>
        </w:trPr>
        <w:tc>
          <w:tcPr>
            <w:tcW w:w="1117" w:type="dxa"/>
          </w:tcPr>
          <w:p w14:paraId="26F5F0FC" w14:textId="77777777" w:rsidR="00551326" w:rsidRPr="008E3DF9" w:rsidRDefault="00551326" w:rsidP="00551326">
            <w:pPr>
              <w:rPr>
                <w:rFonts w:ascii="Verdana" w:eastAsia="Tahoma" w:hAnsi="Verdana" w:cs="Tahoma"/>
                <w:sz w:val="16"/>
                <w:lang w:val="de-DE" w:eastAsia="de-DE" w:bidi="de-DE"/>
              </w:rPr>
            </w:pPr>
          </w:p>
        </w:tc>
        <w:tc>
          <w:tcPr>
            <w:tcW w:w="8539" w:type="dxa"/>
          </w:tcPr>
          <w:p w14:paraId="442ABD0D" w14:textId="77777777" w:rsidR="00551326" w:rsidRPr="008E3DF9" w:rsidRDefault="00551326" w:rsidP="00551326">
            <w:pPr>
              <w:ind w:left="107"/>
              <w:rPr>
                <w:rFonts w:ascii="Verdana" w:eastAsia="Tahoma" w:hAnsi="Verdana" w:cs="Tahoma"/>
                <w:sz w:val="18"/>
                <w:lang w:val="de-DE" w:eastAsia="de-DE" w:bidi="de-DE"/>
              </w:rPr>
            </w:pPr>
            <w:proofErr w:type="spellStart"/>
            <w:r w:rsidRPr="008E3DF9">
              <w:rPr>
                <w:rFonts w:ascii="Verdana" w:eastAsia="Tahoma" w:hAnsi="Verdana" w:cs="Tahoma"/>
                <w:sz w:val="18"/>
                <w:lang w:eastAsia="de-DE" w:bidi="de-DE"/>
              </w:rPr>
              <w:t>Folse</w:t>
            </w:r>
            <w:proofErr w:type="spellEnd"/>
            <w:r w:rsidRPr="008E3DF9">
              <w:rPr>
                <w:rFonts w:ascii="Verdana" w:eastAsia="Tahoma" w:hAnsi="Verdana" w:cs="Tahoma"/>
                <w:sz w:val="18"/>
                <w:lang w:eastAsia="de-DE" w:bidi="de-DE"/>
              </w:rPr>
              <w:t xml:space="preserve">, </w:t>
            </w:r>
            <w:proofErr w:type="spellStart"/>
            <w:r w:rsidRPr="008E3DF9">
              <w:rPr>
                <w:rFonts w:ascii="Verdana" w:eastAsia="Tahoma" w:hAnsi="Verdana" w:cs="Tahoma"/>
                <w:sz w:val="18"/>
                <w:lang w:eastAsia="de-DE" w:bidi="de-DE"/>
              </w:rPr>
              <w:t>K.S</w:t>
            </w:r>
            <w:proofErr w:type="spellEnd"/>
            <w:r w:rsidRPr="008E3DF9">
              <w:rPr>
                <w:rFonts w:ascii="Verdana" w:eastAsia="Tahoma" w:hAnsi="Verdana" w:cs="Tahoma"/>
                <w:sz w:val="18"/>
                <w:lang w:eastAsia="de-DE" w:bidi="de-DE"/>
              </w:rPr>
              <w:t>, Muchmore-</w:t>
            </w:r>
            <w:proofErr w:type="spellStart"/>
            <w:r w:rsidRPr="008E3DF9">
              <w:rPr>
                <w:rFonts w:ascii="Verdana" w:eastAsia="Tahoma" w:hAnsi="Verdana" w:cs="Tahoma"/>
                <w:sz w:val="18"/>
                <w:lang w:eastAsia="de-DE" w:bidi="de-DE"/>
              </w:rPr>
              <w:t>Vokoun</w:t>
            </w:r>
            <w:proofErr w:type="spellEnd"/>
            <w:r w:rsidRPr="008E3DF9">
              <w:rPr>
                <w:rFonts w:ascii="Verdana" w:eastAsia="Tahoma" w:hAnsi="Verdana" w:cs="Tahoma"/>
                <w:sz w:val="18"/>
                <w:lang w:eastAsia="de-DE" w:bidi="de-DE"/>
              </w:rPr>
              <w:t xml:space="preserve"> A., E.V. Solomon. (2010). Great Writing 2: Great Paragraphs (3</w:t>
            </w:r>
            <w:proofErr w:type="spellStart"/>
            <w:r w:rsidRPr="008E3DF9">
              <w:rPr>
                <w:rFonts w:ascii="Verdana" w:eastAsia="Tahoma" w:hAnsi="Verdana" w:cs="Tahoma"/>
                <w:position w:val="6"/>
                <w:sz w:val="12"/>
                <w:lang w:eastAsia="de-DE" w:bidi="de-DE"/>
              </w:rPr>
              <w:t>rd</w:t>
            </w:r>
            <w:proofErr w:type="spellEnd"/>
            <w:r w:rsidRPr="008E3DF9">
              <w:rPr>
                <w:rFonts w:ascii="Verdana" w:eastAsia="Tahoma" w:hAnsi="Verdana" w:cs="Tahoma"/>
                <w:position w:val="6"/>
                <w:sz w:val="12"/>
                <w:lang w:eastAsia="de-DE" w:bidi="de-DE"/>
              </w:rPr>
              <w:t xml:space="preserve"> </w:t>
            </w:r>
            <w:r w:rsidRPr="008E3DF9">
              <w:rPr>
                <w:rFonts w:ascii="Verdana" w:eastAsia="Tahoma" w:hAnsi="Verdana" w:cs="Tahoma"/>
                <w:sz w:val="18"/>
                <w:lang w:eastAsia="de-DE" w:bidi="de-DE"/>
              </w:rPr>
              <w:t xml:space="preserve">ed.). </w:t>
            </w:r>
            <w:r w:rsidRPr="008E3DF9">
              <w:rPr>
                <w:rFonts w:ascii="Verdana" w:eastAsia="Tahoma" w:hAnsi="Verdana" w:cs="Tahoma"/>
                <w:sz w:val="18"/>
                <w:lang w:val="de-DE" w:eastAsia="de-DE" w:bidi="de-DE"/>
              </w:rPr>
              <w:t xml:space="preserve">Heinle </w:t>
            </w:r>
            <w:proofErr w:type="spellStart"/>
            <w:r w:rsidRPr="008E3DF9">
              <w:rPr>
                <w:rFonts w:ascii="Verdana" w:eastAsia="Tahoma" w:hAnsi="Verdana" w:cs="Tahoma"/>
                <w:sz w:val="18"/>
                <w:lang w:val="de-DE" w:eastAsia="de-DE" w:bidi="de-DE"/>
              </w:rPr>
              <w:t>Cengage</w:t>
            </w:r>
            <w:proofErr w:type="spellEnd"/>
            <w:r w:rsidRPr="008E3DF9">
              <w:rPr>
                <w:rFonts w:ascii="Verdana" w:eastAsia="Tahoma" w:hAnsi="Verdana" w:cs="Tahoma"/>
                <w:sz w:val="18"/>
                <w:lang w:val="de-DE" w:eastAsia="de-DE" w:bidi="de-DE"/>
              </w:rPr>
              <w:t xml:space="preserve"> Learning.</w:t>
            </w:r>
          </w:p>
          <w:p w14:paraId="36A37CD5" w14:textId="77777777" w:rsidR="00551326" w:rsidRPr="008E3DF9" w:rsidRDefault="00551326" w:rsidP="00551326">
            <w:pPr>
              <w:spacing w:line="198" w:lineRule="exact"/>
              <w:ind w:left="107"/>
              <w:rPr>
                <w:rFonts w:ascii="Verdana" w:eastAsia="Tahoma" w:hAnsi="Verdana" w:cs="Tahoma"/>
                <w:sz w:val="18"/>
                <w:lang w:val="de-DE" w:eastAsia="de-DE" w:bidi="de-DE"/>
              </w:rPr>
            </w:pPr>
            <w:proofErr w:type="spellStart"/>
            <w:r w:rsidRPr="008E3DF9">
              <w:rPr>
                <w:rFonts w:ascii="Verdana" w:eastAsia="Tahoma" w:hAnsi="Verdana" w:cs="Tahoma"/>
                <w:sz w:val="18"/>
                <w:lang w:val="de-DE" w:eastAsia="de-DE" w:bidi="de-DE"/>
              </w:rPr>
              <w:t>oraz</w:t>
            </w:r>
            <w:proofErr w:type="spellEnd"/>
            <w:r w:rsidRPr="008E3DF9">
              <w:rPr>
                <w:rFonts w:ascii="Verdana" w:eastAsia="Tahoma" w:hAnsi="Verdana" w:cs="Tahoma"/>
                <w:sz w:val="18"/>
                <w:lang w:val="de-DE" w:eastAsia="de-DE" w:bidi="de-DE"/>
              </w:rPr>
              <w:t xml:space="preserve"> inne </w:t>
            </w:r>
            <w:proofErr w:type="spellStart"/>
            <w:r w:rsidRPr="008E3DF9">
              <w:rPr>
                <w:rFonts w:ascii="Verdana" w:eastAsia="Tahoma" w:hAnsi="Verdana" w:cs="Tahoma"/>
                <w:sz w:val="18"/>
                <w:lang w:val="de-DE" w:eastAsia="de-DE" w:bidi="de-DE"/>
              </w:rPr>
              <w:t>materiały</w:t>
            </w:r>
            <w:proofErr w:type="spellEnd"/>
            <w:r w:rsidRPr="008E3DF9">
              <w:rPr>
                <w:rFonts w:ascii="Verdana" w:eastAsia="Tahoma" w:hAnsi="Verdana" w:cs="Tahoma"/>
                <w:sz w:val="18"/>
                <w:lang w:val="de-DE" w:eastAsia="de-DE" w:bidi="de-DE"/>
              </w:rPr>
              <w:t xml:space="preserve"> </w:t>
            </w:r>
            <w:proofErr w:type="spellStart"/>
            <w:r w:rsidRPr="008E3DF9">
              <w:rPr>
                <w:rFonts w:ascii="Verdana" w:eastAsia="Tahoma" w:hAnsi="Verdana" w:cs="Tahoma"/>
                <w:sz w:val="18"/>
                <w:lang w:val="de-DE" w:eastAsia="de-DE" w:bidi="de-DE"/>
              </w:rPr>
              <w:t>dostarczone</w:t>
            </w:r>
            <w:proofErr w:type="spellEnd"/>
            <w:r w:rsidRPr="008E3DF9">
              <w:rPr>
                <w:rFonts w:ascii="Verdana" w:eastAsia="Tahoma" w:hAnsi="Verdana" w:cs="Tahoma"/>
                <w:sz w:val="18"/>
                <w:lang w:val="de-DE" w:eastAsia="de-DE" w:bidi="de-DE"/>
              </w:rPr>
              <w:t xml:space="preserve"> </w:t>
            </w:r>
            <w:proofErr w:type="spellStart"/>
            <w:r w:rsidRPr="008E3DF9">
              <w:rPr>
                <w:rFonts w:ascii="Verdana" w:eastAsia="Tahoma" w:hAnsi="Verdana" w:cs="Tahoma"/>
                <w:sz w:val="18"/>
                <w:lang w:val="de-DE" w:eastAsia="de-DE" w:bidi="de-DE"/>
              </w:rPr>
              <w:t>przez</w:t>
            </w:r>
            <w:proofErr w:type="spellEnd"/>
            <w:r w:rsidRPr="008E3DF9">
              <w:rPr>
                <w:rFonts w:ascii="Verdana" w:eastAsia="Tahoma" w:hAnsi="Verdana" w:cs="Tahoma"/>
                <w:sz w:val="18"/>
                <w:lang w:val="de-DE" w:eastAsia="de-DE" w:bidi="de-DE"/>
              </w:rPr>
              <w:t xml:space="preserve"> </w:t>
            </w:r>
            <w:proofErr w:type="spellStart"/>
            <w:r w:rsidRPr="008E3DF9">
              <w:rPr>
                <w:rFonts w:ascii="Verdana" w:eastAsia="Tahoma" w:hAnsi="Verdana" w:cs="Tahoma"/>
                <w:sz w:val="18"/>
                <w:lang w:val="de-DE" w:eastAsia="de-DE" w:bidi="de-DE"/>
              </w:rPr>
              <w:t>prowadzącego</w:t>
            </w:r>
            <w:proofErr w:type="spellEnd"/>
          </w:p>
        </w:tc>
      </w:tr>
    </w:tbl>
    <w:p w14:paraId="39154A55" w14:textId="77777777" w:rsidR="00383BE6" w:rsidRPr="008E3DF9" w:rsidRDefault="00383BE6" w:rsidP="00383BE6">
      <w:pPr>
        <w:spacing w:after="0" w:line="240" w:lineRule="auto"/>
        <w:ind w:right="-87"/>
        <w:rPr>
          <w:rFonts w:ascii="Verdana" w:eastAsia="Calibri" w:hAnsi="Verdana" w:cs="Tahoma"/>
          <w:b/>
          <w:sz w:val="16"/>
          <w:szCs w:val="16"/>
        </w:rPr>
      </w:pPr>
    </w:p>
    <w:p w14:paraId="00D16B16" w14:textId="77777777" w:rsidR="00383BE6" w:rsidRPr="008E3DF9" w:rsidRDefault="00383BE6" w:rsidP="00383BE6">
      <w:pPr>
        <w:spacing w:after="0" w:line="240" w:lineRule="auto"/>
        <w:ind w:right="-87"/>
        <w:rPr>
          <w:rFonts w:ascii="Verdana" w:eastAsia="Calibri" w:hAnsi="Verdana" w:cs="Tahoma"/>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708"/>
      </w:tblGrid>
      <w:tr w:rsidR="00383BE6" w:rsidRPr="008E3DF9" w14:paraId="63A4E53E" w14:textId="77777777" w:rsidTr="00383BE6">
        <w:trPr>
          <w:trHeight w:val="501"/>
        </w:trPr>
        <w:tc>
          <w:tcPr>
            <w:tcW w:w="9747" w:type="dxa"/>
            <w:gridSpan w:val="15"/>
            <w:shd w:val="clear" w:color="auto" w:fill="BFBFBF"/>
            <w:vAlign w:val="center"/>
          </w:tcPr>
          <w:p w14:paraId="7D05D40D"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imes New Roman"/>
                <w:b/>
                <w:bCs/>
                <w:szCs w:val="28"/>
                <w:lang w:eastAsia="pl-PL"/>
              </w:rPr>
            </w:pPr>
            <w:bookmarkStart w:id="84" w:name="_Toc177650477"/>
            <w:r w:rsidRPr="008E3DF9">
              <w:rPr>
                <w:rFonts w:ascii="Verdana" w:eastAsia="Times New Roman" w:hAnsi="Verdana" w:cs="Times New Roman"/>
                <w:b/>
                <w:bCs/>
                <w:szCs w:val="28"/>
                <w:lang w:eastAsia="pl-PL"/>
              </w:rPr>
              <w:t xml:space="preserve">PRAKTYCZNA NAUKA JĘZYKA ANGIELSKIEGO: GRAMATYKA PRAKTYCZNA ROK 1/ </w:t>
            </w:r>
            <w:proofErr w:type="spellStart"/>
            <w:r w:rsidRPr="008E3DF9">
              <w:rPr>
                <w:rFonts w:ascii="Verdana" w:eastAsia="Times New Roman" w:hAnsi="Verdana" w:cs="Times New Roman"/>
                <w:b/>
                <w:bCs/>
                <w:szCs w:val="28"/>
                <w:lang w:eastAsia="pl-PL"/>
              </w:rPr>
              <w:t>SEM</w:t>
            </w:r>
            <w:proofErr w:type="spellEnd"/>
            <w:r w:rsidRPr="008E3DF9">
              <w:rPr>
                <w:rFonts w:ascii="Verdana" w:eastAsia="Times New Roman" w:hAnsi="Verdana" w:cs="Times New Roman"/>
                <w:b/>
                <w:bCs/>
                <w:szCs w:val="28"/>
                <w:lang w:eastAsia="pl-PL"/>
              </w:rPr>
              <w:t xml:space="preserve"> 1</w:t>
            </w:r>
            <w:bookmarkEnd w:id="84"/>
          </w:p>
        </w:tc>
      </w:tr>
      <w:tr w:rsidR="00383BE6" w:rsidRPr="008E3DF9" w14:paraId="099D52B1" w14:textId="77777777" w:rsidTr="00383BE6">
        <w:trPr>
          <w:trHeight w:val="501"/>
        </w:trPr>
        <w:tc>
          <w:tcPr>
            <w:tcW w:w="2802" w:type="dxa"/>
            <w:gridSpan w:val="4"/>
            <w:vAlign w:val="center"/>
          </w:tcPr>
          <w:p w14:paraId="47FB5DE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45" w:type="dxa"/>
            <w:gridSpan w:val="11"/>
            <w:vAlign w:val="center"/>
          </w:tcPr>
          <w:p w14:paraId="114E53B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Praktyczna Nauka Języka Angielskiego</w:t>
            </w:r>
          </w:p>
          <w:p w14:paraId="04EE636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Gramatyka Praktyczna</w:t>
            </w:r>
          </w:p>
          <w:p w14:paraId="48694588"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5160E258" w14:textId="77777777" w:rsidTr="00383BE6">
        <w:trPr>
          <w:trHeight w:val="210"/>
        </w:trPr>
        <w:tc>
          <w:tcPr>
            <w:tcW w:w="2802" w:type="dxa"/>
            <w:gridSpan w:val="4"/>
            <w:vAlign w:val="center"/>
          </w:tcPr>
          <w:p w14:paraId="737A136F"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6945" w:type="dxa"/>
            <w:gridSpan w:val="11"/>
            <w:vAlign w:val="center"/>
          </w:tcPr>
          <w:p w14:paraId="2D487FF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172287E3" w14:textId="77777777" w:rsidTr="00383BE6">
        <w:trPr>
          <w:trHeight w:val="210"/>
        </w:trPr>
        <w:tc>
          <w:tcPr>
            <w:tcW w:w="2802" w:type="dxa"/>
            <w:gridSpan w:val="4"/>
            <w:vAlign w:val="center"/>
          </w:tcPr>
          <w:p w14:paraId="0CD820BD"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6945" w:type="dxa"/>
            <w:gridSpan w:val="11"/>
            <w:vAlign w:val="center"/>
          </w:tcPr>
          <w:p w14:paraId="5A6CB32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4912687A" w14:textId="77777777" w:rsidTr="00383BE6">
        <w:trPr>
          <w:trHeight w:val="210"/>
        </w:trPr>
        <w:tc>
          <w:tcPr>
            <w:tcW w:w="2802" w:type="dxa"/>
            <w:gridSpan w:val="4"/>
            <w:vAlign w:val="center"/>
          </w:tcPr>
          <w:p w14:paraId="22C3CE55"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6945" w:type="dxa"/>
            <w:gridSpan w:val="11"/>
            <w:vAlign w:val="center"/>
          </w:tcPr>
          <w:p w14:paraId="4CCF559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7D4623E5" w14:textId="77777777" w:rsidTr="00383BE6">
        <w:trPr>
          <w:trHeight w:val="210"/>
        </w:trPr>
        <w:tc>
          <w:tcPr>
            <w:tcW w:w="2802" w:type="dxa"/>
            <w:gridSpan w:val="4"/>
            <w:vAlign w:val="center"/>
          </w:tcPr>
          <w:p w14:paraId="623EF120"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6945" w:type="dxa"/>
            <w:gridSpan w:val="11"/>
            <w:vAlign w:val="center"/>
          </w:tcPr>
          <w:p w14:paraId="23B54C8B" w14:textId="77777777" w:rsidR="00383BE6" w:rsidRPr="008E3DF9" w:rsidRDefault="00F137F7" w:rsidP="00383BE6">
            <w:pPr>
              <w:spacing w:after="0" w:line="240" w:lineRule="auto"/>
              <w:ind w:right="-87"/>
              <w:rPr>
                <w:rFonts w:ascii="Verdana" w:eastAsia="Calibri"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383BE6" w:rsidRPr="008E3DF9" w14:paraId="63980721" w14:textId="77777777" w:rsidTr="00383BE6">
        <w:trPr>
          <w:trHeight w:val="210"/>
        </w:trPr>
        <w:tc>
          <w:tcPr>
            <w:tcW w:w="2802" w:type="dxa"/>
            <w:gridSpan w:val="4"/>
            <w:vAlign w:val="center"/>
          </w:tcPr>
          <w:p w14:paraId="06DBF943"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6945" w:type="dxa"/>
            <w:gridSpan w:val="11"/>
            <w:vAlign w:val="center"/>
          </w:tcPr>
          <w:p w14:paraId="3FF6369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0CCFF2C8" w14:textId="77777777" w:rsidTr="00383BE6">
        <w:trPr>
          <w:trHeight w:val="210"/>
        </w:trPr>
        <w:tc>
          <w:tcPr>
            <w:tcW w:w="2802" w:type="dxa"/>
            <w:gridSpan w:val="4"/>
            <w:vAlign w:val="center"/>
          </w:tcPr>
          <w:p w14:paraId="5A566E81"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6945" w:type="dxa"/>
            <w:gridSpan w:val="11"/>
            <w:vAlign w:val="center"/>
          </w:tcPr>
          <w:p w14:paraId="40DA2BD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w:t>
            </w:r>
          </w:p>
        </w:tc>
      </w:tr>
      <w:tr w:rsidR="00383BE6" w:rsidRPr="008E3DF9" w14:paraId="6D2FEC3C" w14:textId="77777777" w:rsidTr="00383BE6">
        <w:trPr>
          <w:trHeight w:val="395"/>
        </w:trPr>
        <w:tc>
          <w:tcPr>
            <w:tcW w:w="2808" w:type="dxa"/>
            <w:gridSpan w:val="5"/>
            <w:vAlign w:val="center"/>
          </w:tcPr>
          <w:p w14:paraId="20A18DD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70CA56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w formie pisemnej</w:t>
            </w:r>
          </w:p>
        </w:tc>
        <w:tc>
          <w:tcPr>
            <w:tcW w:w="4691" w:type="dxa"/>
            <w:gridSpan w:val="7"/>
            <w:vAlign w:val="center"/>
          </w:tcPr>
          <w:p w14:paraId="1D609DB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w:t>
            </w:r>
          </w:p>
        </w:tc>
        <w:tc>
          <w:tcPr>
            <w:tcW w:w="708" w:type="dxa"/>
            <w:vMerge w:val="restart"/>
            <w:vAlign w:val="center"/>
          </w:tcPr>
          <w:p w14:paraId="1E8EF3E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73979F14" w14:textId="77777777" w:rsidTr="00383BE6">
        <w:tc>
          <w:tcPr>
            <w:tcW w:w="1668" w:type="dxa"/>
            <w:gridSpan w:val="2"/>
            <w:vMerge w:val="restart"/>
            <w:vAlign w:val="center"/>
          </w:tcPr>
          <w:p w14:paraId="6286BBA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65D9A0E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68FE905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08F42BF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1020" w:type="dxa"/>
            <w:vAlign w:val="center"/>
          </w:tcPr>
          <w:p w14:paraId="1A46FB0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3018BE5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4049F88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70D10BD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708" w:type="dxa"/>
            <w:vMerge/>
            <w:vAlign w:val="center"/>
          </w:tcPr>
          <w:p w14:paraId="1EC12AE7"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6CCC3900" w14:textId="77777777" w:rsidTr="00383BE6">
        <w:tc>
          <w:tcPr>
            <w:tcW w:w="1668" w:type="dxa"/>
            <w:gridSpan w:val="2"/>
            <w:vMerge/>
            <w:vAlign w:val="center"/>
          </w:tcPr>
          <w:p w14:paraId="1ABEC731"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23EC5F4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3E0FA3F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7911587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297CFB5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3AC243F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708" w:type="dxa"/>
            <w:vAlign w:val="center"/>
          </w:tcPr>
          <w:p w14:paraId="49B55582"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C9E37B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5D14F6F1" w14:textId="77777777" w:rsidTr="00383BE6">
        <w:trPr>
          <w:trHeight w:val="255"/>
        </w:trPr>
        <w:tc>
          <w:tcPr>
            <w:tcW w:w="1668" w:type="dxa"/>
            <w:gridSpan w:val="2"/>
            <w:vAlign w:val="center"/>
          </w:tcPr>
          <w:p w14:paraId="71B3A6D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1413767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77</w:t>
            </w:r>
          </w:p>
        </w:tc>
        <w:tc>
          <w:tcPr>
            <w:tcW w:w="840" w:type="dxa"/>
            <w:gridSpan w:val="3"/>
            <w:vAlign w:val="center"/>
          </w:tcPr>
          <w:p w14:paraId="49B4ABA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47</w:t>
            </w:r>
          </w:p>
        </w:tc>
        <w:tc>
          <w:tcPr>
            <w:tcW w:w="1000" w:type="dxa"/>
            <w:vAlign w:val="center"/>
          </w:tcPr>
          <w:p w14:paraId="3329887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5B645D6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Monitorowanie wypowiedzi, oceny cząstkowe za aktywność i pracę na zajęciach, końcowa praca pisemna, ocena poprawności wykonania ćwiczeń na zajęciach, testy pisemne</w:t>
            </w:r>
          </w:p>
        </w:tc>
        <w:tc>
          <w:tcPr>
            <w:tcW w:w="708" w:type="dxa"/>
            <w:vAlign w:val="center"/>
          </w:tcPr>
          <w:p w14:paraId="345FDFA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07DE0667" w14:textId="77777777" w:rsidTr="00383BE6">
        <w:trPr>
          <w:trHeight w:val="255"/>
        </w:trPr>
        <w:tc>
          <w:tcPr>
            <w:tcW w:w="1668" w:type="dxa"/>
            <w:gridSpan w:val="2"/>
            <w:vAlign w:val="center"/>
          </w:tcPr>
          <w:p w14:paraId="0852688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Konsultacje </w:t>
            </w:r>
          </w:p>
        </w:tc>
        <w:tc>
          <w:tcPr>
            <w:tcW w:w="840" w:type="dxa"/>
            <w:vAlign w:val="center"/>
          </w:tcPr>
          <w:p w14:paraId="5C7FAE0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2943E68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2CEEEA4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vAlign w:val="center"/>
          </w:tcPr>
          <w:p w14:paraId="649DC86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708" w:type="dxa"/>
            <w:vAlign w:val="center"/>
          </w:tcPr>
          <w:p w14:paraId="141F17BA"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565FDC14" w14:textId="77777777" w:rsidTr="00383BE6">
        <w:trPr>
          <w:trHeight w:val="279"/>
        </w:trPr>
        <w:tc>
          <w:tcPr>
            <w:tcW w:w="1668" w:type="dxa"/>
            <w:gridSpan w:val="2"/>
            <w:vAlign w:val="center"/>
          </w:tcPr>
          <w:p w14:paraId="6BA849F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322BBEC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81</w:t>
            </w:r>
          </w:p>
        </w:tc>
        <w:tc>
          <w:tcPr>
            <w:tcW w:w="840" w:type="dxa"/>
            <w:gridSpan w:val="3"/>
            <w:vAlign w:val="center"/>
          </w:tcPr>
          <w:p w14:paraId="534213E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49</w:t>
            </w:r>
          </w:p>
        </w:tc>
        <w:tc>
          <w:tcPr>
            <w:tcW w:w="1000" w:type="dxa"/>
            <w:vAlign w:val="center"/>
          </w:tcPr>
          <w:p w14:paraId="2901A52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3415" w:type="dxa"/>
            <w:gridSpan w:val="5"/>
            <w:vAlign w:val="center"/>
          </w:tcPr>
          <w:p w14:paraId="3F29EA7D"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6" w:type="dxa"/>
            <w:gridSpan w:val="2"/>
            <w:vAlign w:val="center"/>
          </w:tcPr>
          <w:p w14:paraId="46159A0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708" w:type="dxa"/>
            <w:vAlign w:val="center"/>
          </w:tcPr>
          <w:p w14:paraId="45C29F23"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100 %</w:t>
            </w:r>
          </w:p>
        </w:tc>
      </w:tr>
      <w:tr w:rsidR="00383BE6" w:rsidRPr="008E3DF9" w14:paraId="69782A6E" w14:textId="77777777" w:rsidTr="00383BE6">
        <w:tc>
          <w:tcPr>
            <w:tcW w:w="1101" w:type="dxa"/>
            <w:vAlign w:val="center"/>
          </w:tcPr>
          <w:p w14:paraId="368AC75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050EAA9B"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1EB3A6C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6D129335"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3969" w:type="dxa"/>
            <w:gridSpan w:val="7"/>
            <w:vAlign w:val="center"/>
          </w:tcPr>
          <w:p w14:paraId="7CA653C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2126" w:type="dxa"/>
            <w:gridSpan w:val="3"/>
            <w:vAlign w:val="center"/>
          </w:tcPr>
          <w:p w14:paraId="13EA1A4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efektu uczenia się</w:t>
            </w:r>
          </w:p>
        </w:tc>
        <w:tc>
          <w:tcPr>
            <w:tcW w:w="1276" w:type="dxa"/>
            <w:gridSpan w:val="2"/>
            <w:vAlign w:val="center"/>
          </w:tcPr>
          <w:p w14:paraId="16FE9C7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708" w:type="dxa"/>
            <w:vAlign w:val="center"/>
          </w:tcPr>
          <w:p w14:paraId="40C53B1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5AFF6D2B" w14:textId="77777777" w:rsidTr="00383BE6">
        <w:trPr>
          <w:trHeight w:val="255"/>
        </w:trPr>
        <w:tc>
          <w:tcPr>
            <w:tcW w:w="1101" w:type="dxa"/>
            <w:vMerge w:val="restart"/>
            <w:vAlign w:val="center"/>
          </w:tcPr>
          <w:p w14:paraId="4200B8B2" w14:textId="77777777" w:rsidR="00383BE6" w:rsidRPr="008E3DF9" w:rsidRDefault="00383BE6" w:rsidP="00383BE6">
            <w:pPr>
              <w:spacing w:after="0" w:line="240" w:lineRule="auto"/>
              <w:ind w:right="-87"/>
              <w:jc w:val="center"/>
              <w:rPr>
                <w:rFonts w:ascii="Verdana" w:eastAsia="Calibri" w:hAnsi="Verdana" w:cs="Tahoma"/>
                <w:sz w:val="16"/>
                <w:szCs w:val="16"/>
              </w:rPr>
            </w:pPr>
          </w:p>
          <w:p w14:paraId="30BA4C5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7610ABD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69" w:type="dxa"/>
            <w:gridSpan w:val="7"/>
            <w:vAlign w:val="center"/>
          </w:tcPr>
          <w:p w14:paraId="789CE39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uporządkowaną podstawową wiedzę z zakresu filologii angielskiej, jej poszczególnych dziedzin oraz powiązań z innymi obszarami wiedzy zorientowaną na praktyczne zastosowanie w nauczaniu języka angielskiego i w przekładzie</w:t>
            </w:r>
          </w:p>
        </w:tc>
        <w:tc>
          <w:tcPr>
            <w:tcW w:w="2126" w:type="dxa"/>
            <w:gridSpan w:val="3"/>
            <w:vAlign w:val="center"/>
          </w:tcPr>
          <w:p w14:paraId="35D50B2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4918A5A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K_W01</w:t>
            </w:r>
          </w:p>
        </w:tc>
        <w:tc>
          <w:tcPr>
            <w:tcW w:w="708" w:type="dxa"/>
            <w:vAlign w:val="center"/>
          </w:tcPr>
          <w:p w14:paraId="519838D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57C9278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AD57C84" w14:textId="77777777" w:rsidTr="00383BE6">
        <w:trPr>
          <w:trHeight w:val="255"/>
        </w:trPr>
        <w:tc>
          <w:tcPr>
            <w:tcW w:w="1101" w:type="dxa"/>
            <w:vMerge/>
            <w:vAlign w:val="center"/>
          </w:tcPr>
          <w:p w14:paraId="140BEAC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2839C9A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69" w:type="dxa"/>
            <w:gridSpan w:val="7"/>
            <w:vAlign w:val="center"/>
          </w:tcPr>
          <w:p w14:paraId="4BFACA5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zna słownictwo i dysponuje aparatem pojęciowym koniecznym do rozumienia i tworzenia tekstów w języku angielskim na poziomie B2 według Europejskiego Systemu Opisu Kształcenia Językowego </w:t>
            </w:r>
          </w:p>
        </w:tc>
        <w:tc>
          <w:tcPr>
            <w:tcW w:w="2126" w:type="dxa"/>
            <w:gridSpan w:val="3"/>
            <w:vAlign w:val="center"/>
          </w:tcPr>
          <w:p w14:paraId="6F3132E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4D7BF80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708" w:type="dxa"/>
            <w:vAlign w:val="center"/>
          </w:tcPr>
          <w:p w14:paraId="27E7127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66BC249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1FC9D4AE" w14:textId="77777777" w:rsidTr="00383BE6">
        <w:trPr>
          <w:trHeight w:val="255"/>
        </w:trPr>
        <w:tc>
          <w:tcPr>
            <w:tcW w:w="1101" w:type="dxa"/>
            <w:vMerge/>
            <w:vAlign w:val="center"/>
          </w:tcPr>
          <w:p w14:paraId="4B16B9DB"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41E4E19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69" w:type="dxa"/>
            <w:gridSpan w:val="7"/>
            <w:vAlign w:val="center"/>
          </w:tcPr>
          <w:p w14:paraId="04AF78A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uporządkowaną podstawową wiedzę na temat budowy i funkcji języka angielskiego a także jego właściwości w ujęciu synchronicznym, historycznym i konfrontatywnym</w:t>
            </w:r>
          </w:p>
        </w:tc>
        <w:tc>
          <w:tcPr>
            <w:tcW w:w="2126" w:type="dxa"/>
            <w:gridSpan w:val="3"/>
            <w:vAlign w:val="center"/>
          </w:tcPr>
          <w:p w14:paraId="5AB4A93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5FCC50D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K_W02</w:t>
            </w:r>
          </w:p>
        </w:tc>
        <w:tc>
          <w:tcPr>
            <w:tcW w:w="708" w:type="dxa"/>
            <w:vAlign w:val="center"/>
          </w:tcPr>
          <w:p w14:paraId="3C4601E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64C2C9E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4BD89D89" w14:textId="77777777" w:rsidTr="00383BE6">
        <w:trPr>
          <w:trHeight w:val="255"/>
        </w:trPr>
        <w:tc>
          <w:tcPr>
            <w:tcW w:w="1101" w:type="dxa"/>
            <w:vMerge w:val="restart"/>
            <w:vAlign w:val="center"/>
          </w:tcPr>
          <w:p w14:paraId="1CF0DE8C" w14:textId="77777777" w:rsidR="00383BE6" w:rsidRPr="008E3DF9" w:rsidRDefault="00383BE6" w:rsidP="00383BE6">
            <w:pPr>
              <w:spacing w:after="0" w:line="240" w:lineRule="auto"/>
              <w:ind w:right="-87"/>
              <w:jc w:val="center"/>
              <w:rPr>
                <w:rFonts w:ascii="Verdana" w:eastAsia="Calibri" w:hAnsi="Verdana" w:cs="Tahoma"/>
                <w:sz w:val="16"/>
                <w:szCs w:val="16"/>
              </w:rPr>
            </w:pPr>
          </w:p>
          <w:p w14:paraId="5F96515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24BB3E1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69" w:type="dxa"/>
            <w:gridSpan w:val="7"/>
            <w:vAlign w:val="center"/>
          </w:tcPr>
          <w:p w14:paraId="3E49B6C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wyszukiwać, analizować, oceniać i wykorzystywać informacje z różnych źródeł</w:t>
            </w:r>
          </w:p>
        </w:tc>
        <w:tc>
          <w:tcPr>
            <w:tcW w:w="2126" w:type="dxa"/>
            <w:gridSpan w:val="3"/>
            <w:vAlign w:val="center"/>
          </w:tcPr>
          <w:p w14:paraId="2CF5892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629C1C2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708" w:type="dxa"/>
            <w:vAlign w:val="center"/>
          </w:tcPr>
          <w:p w14:paraId="19F0BC5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3771E7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0F946DAA" w14:textId="77777777" w:rsidTr="00383BE6">
        <w:trPr>
          <w:trHeight w:val="255"/>
        </w:trPr>
        <w:tc>
          <w:tcPr>
            <w:tcW w:w="1101" w:type="dxa"/>
            <w:vMerge/>
            <w:vAlign w:val="center"/>
          </w:tcPr>
          <w:p w14:paraId="5020769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08729FA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69" w:type="dxa"/>
            <w:gridSpan w:val="7"/>
            <w:vAlign w:val="center"/>
          </w:tcPr>
          <w:p w14:paraId="30639BD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rozumie zaawansowane teksty czytane i ze słuchu o tematyce ogólnej a także specjalistycznej w zakresie danego przedmiotu lub specjalności / specjalizacji</w:t>
            </w:r>
          </w:p>
        </w:tc>
        <w:tc>
          <w:tcPr>
            <w:tcW w:w="2126" w:type="dxa"/>
            <w:gridSpan w:val="3"/>
            <w:vAlign w:val="center"/>
          </w:tcPr>
          <w:p w14:paraId="785F511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7BB6B71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K_U05</w:t>
            </w:r>
          </w:p>
        </w:tc>
        <w:tc>
          <w:tcPr>
            <w:tcW w:w="708" w:type="dxa"/>
            <w:vAlign w:val="center"/>
          </w:tcPr>
          <w:p w14:paraId="2B9B088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75A32A2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EC5DF06" w14:textId="77777777" w:rsidTr="00383BE6">
        <w:trPr>
          <w:trHeight w:val="255"/>
        </w:trPr>
        <w:tc>
          <w:tcPr>
            <w:tcW w:w="1101" w:type="dxa"/>
            <w:vMerge/>
            <w:vAlign w:val="center"/>
          </w:tcPr>
          <w:p w14:paraId="4C3FCA6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4645B63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69" w:type="dxa"/>
            <w:gridSpan w:val="7"/>
            <w:vAlign w:val="center"/>
          </w:tcPr>
          <w:p w14:paraId="7B6CA7D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sz w:val="16"/>
                <w:szCs w:val="16"/>
              </w:rPr>
              <w:t xml:space="preserve">ma umiejętność merytorycznego argumentowania i formułowania wniosków i samodzielnych sądów w języku angielskim </w:t>
            </w:r>
          </w:p>
        </w:tc>
        <w:tc>
          <w:tcPr>
            <w:tcW w:w="2126" w:type="dxa"/>
            <w:gridSpan w:val="3"/>
            <w:vAlign w:val="center"/>
          </w:tcPr>
          <w:p w14:paraId="1270862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01D666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708" w:type="dxa"/>
            <w:vAlign w:val="center"/>
          </w:tcPr>
          <w:p w14:paraId="19212D5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8D42CC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E1B177B" w14:textId="77777777" w:rsidTr="00383BE6">
        <w:trPr>
          <w:trHeight w:val="255"/>
        </w:trPr>
        <w:tc>
          <w:tcPr>
            <w:tcW w:w="1101" w:type="dxa"/>
            <w:vMerge/>
            <w:vAlign w:val="center"/>
          </w:tcPr>
          <w:p w14:paraId="3809CD23"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6B0F772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3969" w:type="dxa"/>
            <w:gridSpan w:val="7"/>
          </w:tcPr>
          <w:p w14:paraId="4B5BF3C8"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posiada umiejętność tworzenia tekstów użytkowych w języku angielskim oraz tekstów w stylu akademickim z wykorzystaniem podstawowych ujęć teoretycznych </w:t>
            </w:r>
          </w:p>
        </w:tc>
        <w:tc>
          <w:tcPr>
            <w:tcW w:w="2126" w:type="dxa"/>
            <w:gridSpan w:val="3"/>
          </w:tcPr>
          <w:p w14:paraId="21A41201"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Testy pisemne, obserwacja pracy studenta podczas zajęć, ocena wypowiedzi ustnych i pisemnych</w:t>
            </w:r>
          </w:p>
        </w:tc>
        <w:tc>
          <w:tcPr>
            <w:tcW w:w="1276" w:type="dxa"/>
            <w:gridSpan w:val="2"/>
            <w:vAlign w:val="center"/>
          </w:tcPr>
          <w:p w14:paraId="2E537BB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K_U03</w:t>
            </w:r>
          </w:p>
        </w:tc>
        <w:tc>
          <w:tcPr>
            <w:tcW w:w="708" w:type="dxa"/>
            <w:vAlign w:val="center"/>
          </w:tcPr>
          <w:p w14:paraId="53BEF78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602A9EC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21555983" w14:textId="77777777" w:rsidTr="00383BE6">
        <w:trPr>
          <w:trHeight w:val="255"/>
        </w:trPr>
        <w:tc>
          <w:tcPr>
            <w:tcW w:w="1101" w:type="dxa"/>
            <w:vMerge w:val="restart"/>
            <w:vAlign w:val="center"/>
          </w:tcPr>
          <w:p w14:paraId="5060B0EF" w14:textId="77777777" w:rsidR="00383BE6" w:rsidRPr="008E3DF9" w:rsidRDefault="00383BE6" w:rsidP="00383BE6">
            <w:pPr>
              <w:spacing w:after="0" w:line="240" w:lineRule="auto"/>
              <w:ind w:right="-87"/>
              <w:jc w:val="center"/>
              <w:rPr>
                <w:rFonts w:ascii="Verdana" w:eastAsia="Calibri" w:hAnsi="Verdana" w:cs="Tahoma"/>
                <w:sz w:val="16"/>
                <w:szCs w:val="16"/>
              </w:rPr>
            </w:pPr>
          </w:p>
          <w:p w14:paraId="2870A63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04A4E98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69" w:type="dxa"/>
            <w:gridSpan w:val="7"/>
          </w:tcPr>
          <w:p w14:paraId="459F3183"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pracować w grupie, przyjmując różne w niej role</w:t>
            </w:r>
          </w:p>
        </w:tc>
        <w:tc>
          <w:tcPr>
            <w:tcW w:w="2126" w:type="dxa"/>
            <w:gridSpan w:val="3"/>
          </w:tcPr>
          <w:p w14:paraId="073B5026"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obserwacja pracy studenta podczas zajęć, ocena wypowiedzi ustnych i pisemnych</w:t>
            </w:r>
          </w:p>
        </w:tc>
        <w:tc>
          <w:tcPr>
            <w:tcW w:w="1276" w:type="dxa"/>
            <w:gridSpan w:val="2"/>
            <w:vAlign w:val="center"/>
          </w:tcPr>
          <w:p w14:paraId="097E885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708" w:type="dxa"/>
            <w:vAlign w:val="center"/>
          </w:tcPr>
          <w:p w14:paraId="56403BF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7949DA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0272730" w14:textId="77777777" w:rsidTr="00383BE6">
        <w:trPr>
          <w:trHeight w:val="255"/>
        </w:trPr>
        <w:tc>
          <w:tcPr>
            <w:tcW w:w="1101" w:type="dxa"/>
            <w:vMerge/>
            <w:vAlign w:val="center"/>
          </w:tcPr>
          <w:p w14:paraId="6257B65A"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59FB8AA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69" w:type="dxa"/>
            <w:gridSpan w:val="7"/>
          </w:tcPr>
          <w:p w14:paraId="2202774B"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odpowiednio określić priorytety służące realizacji określonych zadań</w:t>
            </w:r>
          </w:p>
        </w:tc>
        <w:tc>
          <w:tcPr>
            <w:tcW w:w="2126" w:type="dxa"/>
            <w:gridSpan w:val="3"/>
          </w:tcPr>
          <w:p w14:paraId="53A7372F"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obserwacja pracy studenta podczas zajęć, ocena wypowiedzi ustnych i pisemnych</w:t>
            </w:r>
          </w:p>
        </w:tc>
        <w:tc>
          <w:tcPr>
            <w:tcW w:w="1276" w:type="dxa"/>
            <w:gridSpan w:val="2"/>
            <w:vAlign w:val="center"/>
          </w:tcPr>
          <w:p w14:paraId="50FCF61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708" w:type="dxa"/>
            <w:vAlign w:val="center"/>
          </w:tcPr>
          <w:p w14:paraId="1379BF6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0B08D3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778AF428" w14:textId="77777777" w:rsidTr="00383BE6">
        <w:trPr>
          <w:trHeight w:val="255"/>
        </w:trPr>
        <w:tc>
          <w:tcPr>
            <w:tcW w:w="1101" w:type="dxa"/>
            <w:vMerge/>
            <w:vAlign w:val="center"/>
          </w:tcPr>
          <w:p w14:paraId="091747F7"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5D3074F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69" w:type="dxa"/>
            <w:gridSpan w:val="7"/>
          </w:tcPr>
          <w:p w14:paraId="270333D1"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jest gotowy do podejmowania wyzwa</w:t>
            </w:r>
            <w:r w:rsidRPr="008E3DF9">
              <w:rPr>
                <w:rFonts w:ascii="Verdana" w:eastAsia="TimesNewRoman" w:hAnsi="Verdana" w:cs="Tahoma"/>
                <w:color w:val="000000"/>
                <w:sz w:val="16"/>
                <w:szCs w:val="16"/>
                <w:lang w:eastAsia="pl-PL"/>
              </w:rPr>
              <w:t xml:space="preserve">ń </w:t>
            </w:r>
            <w:r w:rsidRPr="008E3DF9">
              <w:rPr>
                <w:rFonts w:ascii="Verdana" w:eastAsia="Calibri" w:hAnsi="Verdana" w:cs="Tahoma"/>
                <w:color w:val="000000"/>
                <w:sz w:val="16"/>
                <w:szCs w:val="16"/>
                <w:lang w:eastAsia="pl-PL"/>
              </w:rPr>
              <w:t>zawodowych; wykazuje aktywno</w:t>
            </w:r>
            <w:r w:rsidRPr="008E3DF9">
              <w:rPr>
                <w:rFonts w:ascii="Verdana" w:eastAsia="TimesNewRoman" w:hAnsi="Verdana" w:cs="Tahoma"/>
                <w:color w:val="000000"/>
                <w:sz w:val="16"/>
                <w:szCs w:val="16"/>
                <w:lang w:eastAsia="pl-PL"/>
              </w:rPr>
              <w:t>ść</w:t>
            </w:r>
            <w:r w:rsidRPr="008E3DF9">
              <w:rPr>
                <w:rFonts w:ascii="Verdana" w:eastAsia="Calibri" w:hAnsi="Verdana" w:cs="Tahoma"/>
                <w:color w:val="000000"/>
                <w:sz w:val="16"/>
                <w:szCs w:val="16"/>
                <w:lang w:eastAsia="pl-PL"/>
              </w:rPr>
              <w:t>, podejmuje trud i odznacza si</w:t>
            </w:r>
            <w:r w:rsidRPr="008E3DF9">
              <w:rPr>
                <w:rFonts w:ascii="Verdana" w:eastAsia="TimesNewRoman" w:hAnsi="Verdana" w:cs="Tahoma"/>
                <w:color w:val="000000"/>
                <w:sz w:val="16"/>
                <w:szCs w:val="16"/>
                <w:lang w:eastAsia="pl-PL"/>
              </w:rPr>
              <w:t xml:space="preserve">ę </w:t>
            </w:r>
            <w:r w:rsidRPr="008E3DF9">
              <w:rPr>
                <w:rFonts w:ascii="Verdana" w:eastAsia="Calibri" w:hAnsi="Verdana" w:cs="Tahoma"/>
                <w:color w:val="000000"/>
                <w:sz w:val="16"/>
                <w:szCs w:val="16"/>
                <w:lang w:eastAsia="pl-PL"/>
              </w:rPr>
              <w:t>wytrwało</w:t>
            </w:r>
            <w:r w:rsidRPr="008E3DF9">
              <w:rPr>
                <w:rFonts w:ascii="Verdana" w:eastAsia="TimesNewRoman" w:hAnsi="Verdana" w:cs="Tahoma"/>
                <w:color w:val="000000"/>
                <w:sz w:val="16"/>
                <w:szCs w:val="16"/>
                <w:lang w:eastAsia="pl-PL"/>
              </w:rPr>
              <w:t>ś</w:t>
            </w:r>
            <w:r w:rsidRPr="008E3DF9">
              <w:rPr>
                <w:rFonts w:ascii="Verdana" w:eastAsia="Calibri" w:hAnsi="Verdana" w:cs="Tahoma"/>
                <w:color w:val="000000"/>
                <w:sz w:val="16"/>
                <w:szCs w:val="16"/>
                <w:lang w:eastAsia="pl-PL"/>
              </w:rPr>
              <w:t>ci</w:t>
            </w:r>
            <w:r w:rsidRPr="008E3DF9">
              <w:rPr>
                <w:rFonts w:ascii="Verdana" w:eastAsia="TimesNewRoman" w:hAnsi="Verdana" w:cs="Tahoma"/>
                <w:color w:val="000000"/>
                <w:sz w:val="16"/>
                <w:szCs w:val="16"/>
                <w:lang w:eastAsia="pl-PL"/>
              </w:rPr>
              <w:t xml:space="preserve">ą </w:t>
            </w:r>
            <w:r w:rsidRPr="008E3DF9">
              <w:rPr>
                <w:rFonts w:ascii="Verdana" w:eastAsia="Calibri" w:hAnsi="Verdana" w:cs="Tahoma"/>
                <w:color w:val="000000"/>
                <w:sz w:val="16"/>
                <w:szCs w:val="16"/>
                <w:lang w:eastAsia="pl-PL"/>
              </w:rPr>
              <w:t>w realizacji indywidualnych i zespołowych zada</w:t>
            </w:r>
            <w:r w:rsidRPr="008E3DF9">
              <w:rPr>
                <w:rFonts w:ascii="Verdana" w:eastAsia="TimesNewRoman" w:hAnsi="Verdana" w:cs="Tahoma"/>
                <w:color w:val="000000"/>
                <w:sz w:val="16"/>
                <w:szCs w:val="16"/>
                <w:lang w:eastAsia="pl-PL"/>
              </w:rPr>
              <w:t xml:space="preserve">ń </w:t>
            </w:r>
            <w:r w:rsidRPr="008E3DF9">
              <w:rPr>
                <w:rFonts w:ascii="Verdana" w:eastAsia="Calibri" w:hAnsi="Verdana" w:cs="Tahoma"/>
                <w:color w:val="000000"/>
                <w:sz w:val="16"/>
                <w:szCs w:val="16"/>
                <w:lang w:eastAsia="pl-PL"/>
              </w:rPr>
              <w:t>zawodowych, odpowiednio przygotowuje się do swojej pracy i wykonuje działania wynikaj</w:t>
            </w:r>
            <w:r w:rsidRPr="008E3DF9">
              <w:rPr>
                <w:rFonts w:ascii="Verdana" w:eastAsia="TimesNewRoman" w:hAnsi="Verdana" w:cs="Tahoma"/>
                <w:color w:val="000000"/>
                <w:sz w:val="16"/>
                <w:szCs w:val="16"/>
                <w:lang w:eastAsia="pl-PL"/>
              </w:rPr>
              <w:t>ą</w:t>
            </w:r>
            <w:r w:rsidRPr="008E3DF9">
              <w:rPr>
                <w:rFonts w:ascii="Verdana" w:eastAsia="Calibri" w:hAnsi="Verdana" w:cs="Tahoma"/>
                <w:color w:val="000000"/>
                <w:sz w:val="16"/>
                <w:szCs w:val="16"/>
                <w:lang w:eastAsia="pl-PL"/>
              </w:rPr>
              <w:t>ce z roli nauczyciela lub tłumacza</w:t>
            </w:r>
          </w:p>
        </w:tc>
        <w:tc>
          <w:tcPr>
            <w:tcW w:w="2126" w:type="dxa"/>
            <w:gridSpan w:val="3"/>
          </w:tcPr>
          <w:p w14:paraId="40E7B2D7"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obserwacja pracy studenta podczas zajęć, ocena wypowiedzi ustnych i pisemnych</w:t>
            </w:r>
          </w:p>
        </w:tc>
        <w:tc>
          <w:tcPr>
            <w:tcW w:w="1276" w:type="dxa"/>
            <w:gridSpan w:val="2"/>
            <w:vAlign w:val="center"/>
          </w:tcPr>
          <w:p w14:paraId="13C4BAC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K_K05</w:t>
            </w:r>
          </w:p>
        </w:tc>
        <w:tc>
          <w:tcPr>
            <w:tcW w:w="708" w:type="dxa"/>
            <w:vAlign w:val="center"/>
          </w:tcPr>
          <w:p w14:paraId="7D3D06A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93529A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bl>
    <w:p w14:paraId="28C5873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274"/>
      </w:tblGrid>
      <w:tr w:rsidR="00383BE6" w:rsidRPr="008E3DF9" w14:paraId="4D03C263" w14:textId="77777777" w:rsidTr="00383BE6">
        <w:tc>
          <w:tcPr>
            <w:tcW w:w="1919" w:type="dxa"/>
            <w:gridSpan w:val="2"/>
          </w:tcPr>
          <w:p w14:paraId="3CE1E76F"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42" w:type="dxa"/>
          </w:tcPr>
          <w:p w14:paraId="4178509C" w14:textId="77777777" w:rsidR="00383BE6" w:rsidRPr="008E3DF9" w:rsidRDefault="00383BE6" w:rsidP="00383BE6">
            <w:pPr>
              <w:spacing w:after="0" w:line="240" w:lineRule="auto"/>
              <w:ind w:right="-87"/>
              <w:rPr>
                <w:rFonts w:ascii="Verdana" w:eastAsia="Calibri" w:hAnsi="Verdana" w:cs="Tahoma"/>
                <w:b/>
                <w:sz w:val="16"/>
                <w:szCs w:val="16"/>
              </w:rPr>
            </w:pPr>
          </w:p>
          <w:p w14:paraId="3FB94EDB"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770" w:type="dxa"/>
            <w:gridSpan w:val="2"/>
          </w:tcPr>
          <w:p w14:paraId="43130DC3"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praca z tekstem, dyskusja, mini-wykład</w:t>
            </w:r>
          </w:p>
        </w:tc>
      </w:tr>
      <w:tr w:rsidR="00383BE6" w:rsidRPr="008E3DF9" w14:paraId="308891F5" w14:textId="77777777" w:rsidTr="00383BE6">
        <w:tc>
          <w:tcPr>
            <w:tcW w:w="675" w:type="dxa"/>
          </w:tcPr>
          <w:p w14:paraId="244533EC"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0DE5A40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3DD34CDB"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6E3847F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002EE4B2"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2274" w:type="dxa"/>
          </w:tcPr>
          <w:p w14:paraId="2208393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7A774538" w14:textId="77777777" w:rsidTr="00383BE6">
        <w:tc>
          <w:tcPr>
            <w:tcW w:w="675" w:type="dxa"/>
          </w:tcPr>
          <w:p w14:paraId="0254401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752B9542" w14:textId="77777777" w:rsidR="00234B37" w:rsidRPr="008E3DF9" w:rsidRDefault="00234B37" w:rsidP="009C3B54">
            <w:pPr>
              <w:numPr>
                <w:ilvl w:val="0"/>
                <w:numId w:val="25"/>
              </w:numPr>
              <w:spacing w:after="0" w:line="240" w:lineRule="auto"/>
              <w:ind w:right="-87"/>
              <w:contextualSpacing/>
              <w:rPr>
                <w:rFonts w:ascii="Verdana" w:eastAsia="Calibri" w:hAnsi="Verdana" w:cs="Tahoma"/>
                <w:sz w:val="16"/>
                <w:szCs w:val="16"/>
              </w:rPr>
            </w:pPr>
            <w:proofErr w:type="spellStart"/>
            <w:r w:rsidRPr="008E3DF9">
              <w:rPr>
                <w:rFonts w:ascii="Verdana" w:eastAsia="Calibri" w:hAnsi="Verdana" w:cs="Tahoma"/>
                <w:sz w:val="16"/>
                <w:szCs w:val="16"/>
              </w:rPr>
              <w:t>Tenses</w:t>
            </w:r>
            <w:proofErr w:type="spellEnd"/>
            <w:r w:rsidRPr="008E3DF9">
              <w:rPr>
                <w:rFonts w:ascii="Verdana" w:eastAsia="Calibri" w:hAnsi="Verdana" w:cs="Tahoma"/>
                <w:sz w:val="16"/>
                <w:szCs w:val="16"/>
              </w:rPr>
              <w:t xml:space="preserve"> </w:t>
            </w:r>
          </w:p>
          <w:p w14:paraId="2409FC31" w14:textId="77777777" w:rsidR="00234B37" w:rsidRPr="008E3DF9" w:rsidRDefault="00234B37" w:rsidP="009C3B54">
            <w:pPr>
              <w:numPr>
                <w:ilvl w:val="0"/>
                <w:numId w:val="25"/>
              </w:numPr>
              <w:spacing w:after="0" w:line="240" w:lineRule="auto"/>
              <w:ind w:right="-87"/>
              <w:contextualSpacing/>
              <w:rPr>
                <w:rFonts w:ascii="Verdana" w:eastAsia="Calibri" w:hAnsi="Verdana" w:cs="Tahoma"/>
                <w:sz w:val="16"/>
                <w:szCs w:val="16"/>
              </w:rPr>
            </w:pPr>
            <w:proofErr w:type="spellStart"/>
            <w:r w:rsidRPr="008E3DF9">
              <w:rPr>
                <w:rFonts w:ascii="Verdana" w:eastAsia="Calibri" w:hAnsi="Verdana" w:cs="Tahoma"/>
                <w:sz w:val="16"/>
                <w:szCs w:val="16"/>
              </w:rPr>
              <w:t>Modals</w:t>
            </w:r>
            <w:proofErr w:type="spellEnd"/>
            <w:r w:rsidRPr="008E3DF9">
              <w:rPr>
                <w:rFonts w:ascii="Verdana" w:eastAsia="Calibri" w:hAnsi="Verdana" w:cs="Tahoma"/>
                <w:sz w:val="16"/>
                <w:szCs w:val="16"/>
              </w:rPr>
              <w:t xml:space="preserve"> and </w:t>
            </w:r>
            <w:proofErr w:type="spellStart"/>
            <w:r w:rsidRPr="008E3DF9">
              <w:rPr>
                <w:rFonts w:ascii="Verdana" w:eastAsia="Calibri" w:hAnsi="Verdana" w:cs="Tahoma"/>
                <w:sz w:val="16"/>
                <w:szCs w:val="16"/>
              </w:rPr>
              <w:t>semi-modals</w:t>
            </w:r>
            <w:proofErr w:type="spellEnd"/>
          </w:p>
          <w:p w14:paraId="2E1CADE8" w14:textId="77777777" w:rsidR="00234B37" w:rsidRPr="008E3DF9" w:rsidRDefault="00234B37" w:rsidP="009C3B54">
            <w:pPr>
              <w:numPr>
                <w:ilvl w:val="0"/>
                <w:numId w:val="25"/>
              </w:numPr>
              <w:spacing w:after="0" w:line="240" w:lineRule="auto"/>
              <w:ind w:right="-87"/>
              <w:contextualSpacing/>
              <w:rPr>
                <w:rFonts w:ascii="Verdana" w:eastAsia="Calibri" w:hAnsi="Verdana" w:cs="Tahoma"/>
                <w:sz w:val="16"/>
                <w:szCs w:val="16"/>
              </w:rPr>
            </w:pPr>
            <w:proofErr w:type="spellStart"/>
            <w:r w:rsidRPr="008E3DF9">
              <w:rPr>
                <w:rFonts w:ascii="Verdana" w:eastAsia="Calibri" w:hAnsi="Verdana" w:cs="Tahoma"/>
                <w:sz w:val="16"/>
                <w:szCs w:val="16"/>
              </w:rPr>
              <w:t>Paraphrases</w:t>
            </w:r>
            <w:proofErr w:type="spellEnd"/>
          </w:p>
          <w:p w14:paraId="1D486969" w14:textId="77777777" w:rsidR="00383BE6" w:rsidRPr="008E3DF9" w:rsidRDefault="00234B37" w:rsidP="009C3B54">
            <w:pPr>
              <w:numPr>
                <w:ilvl w:val="0"/>
                <w:numId w:val="25"/>
              </w:numPr>
              <w:spacing w:after="0" w:line="240" w:lineRule="auto"/>
              <w:ind w:right="-87"/>
              <w:rPr>
                <w:rFonts w:ascii="Verdana" w:eastAsia="Calibri" w:hAnsi="Verdana" w:cs="Tahoma"/>
                <w:sz w:val="16"/>
                <w:szCs w:val="16"/>
              </w:rPr>
            </w:pPr>
            <w:proofErr w:type="spellStart"/>
            <w:r w:rsidRPr="008E3DF9">
              <w:rPr>
                <w:rFonts w:ascii="Verdana" w:eastAsia="Calibri" w:hAnsi="Verdana" w:cs="Tahoma"/>
                <w:sz w:val="16"/>
                <w:szCs w:val="16"/>
              </w:rPr>
              <w:t>Topics</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suggested</w:t>
            </w:r>
            <w:proofErr w:type="spellEnd"/>
            <w:r w:rsidRPr="008E3DF9">
              <w:rPr>
                <w:rFonts w:ascii="Verdana" w:eastAsia="Calibri" w:hAnsi="Verdana" w:cs="Tahoma"/>
                <w:sz w:val="16"/>
                <w:szCs w:val="16"/>
              </w:rPr>
              <w:t xml:space="preserve"> by </w:t>
            </w:r>
            <w:proofErr w:type="spellStart"/>
            <w:r w:rsidRPr="008E3DF9">
              <w:rPr>
                <w:rFonts w:ascii="Verdana" w:eastAsia="Calibri" w:hAnsi="Verdana" w:cs="Tahoma"/>
                <w:sz w:val="16"/>
                <w:szCs w:val="16"/>
              </w:rPr>
              <w:t>students</w:t>
            </w:r>
            <w:proofErr w:type="spellEnd"/>
          </w:p>
        </w:tc>
        <w:tc>
          <w:tcPr>
            <w:tcW w:w="2274" w:type="dxa"/>
          </w:tcPr>
          <w:p w14:paraId="7E00A999" w14:textId="77777777" w:rsidR="00383BE6" w:rsidRPr="008E3DF9" w:rsidRDefault="00383BE6" w:rsidP="00383BE6">
            <w:pPr>
              <w:spacing w:after="0" w:line="240" w:lineRule="auto"/>
              <w:ind w:right="-87"/>
              <w:rPr>
                <w:rFonts w:ascii="Verdana" w:eastAsia="Calibri" w:hAnsi="Verdana" w:cs="Tahoma"/>
                <w:b/>
                <w:sz w:val="16"/>
                <w:szCs w:val="16"/>
              </w:rPr>
            </w:pPr>
          </w:p>
        </w:tc>
      </w:tr>
      <w:tr w:rsidR="00383BE6" w:rsidRPr="008E3DF9" w14:paraId="2274E07B" w14:textId="77777777" w:rsidTr="00383BE6">
        <w:tc>
          <w:tcPr>
            <w:tcW w:w="7757" w:type="dxa"/>
            <w:gridSpan w:val="4"/>
          </w:tcPr>
          <w:p w14:paraId="4CA77240"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274" w:type="dxa"/>
          </w:tcPr>
          <w:p w14:paraId="4ED6D34C"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78D4884D" w14:textId="77777777" w:rsidR="00383BE6" w:rsidRPr="008E3DF9" w:rsidRDefault="00383BE6" w:rsidP="00383BE6">
      <w:pPr>
        <w:spacing w:after="0" w:line="240" w:lineRule="auto"/>
        <w:ind w:left="-142" w:right="-87"/>
        <w:rPr>
          <w:rFonts w:ascii="Verdana" w:eastAsia="Calibri" w:hAnsi="Verdana" w:cs="Tahoma"/>
          <w:b/>
          <w:sz w:val="16"/>
          <w:szCs w:val="16"/>
        </w:rPr>
      </w:pPr>
    </w:p>
    <w:tbl>
      <w:tblPr>
        <w:tblW w:w="5155" w:type="pct"/>
        <w:tblCellMar>
          <w:left w:w="70" w:type="dxa"/>
          <w:right w:w="70" w:type="dxa"/>
        </w:tblCellMar>
        <w:tblLook w:val="04A0" w:firstRow="1" w:lastRow="0" w:firstColumn="1" w:lastColumn="0" w:noHBand="0" w:noVBand="1"/>
      </w:tblPr>
      <w:tblGrid>
        <w:gridCol w:w="589"/>
        <w:gridCol w:w="9259"/>
      </w:tblGrid>
      <w:tr w:rsidR="00383BE6" w:rsidRPr="008E3DF9" w14:paraId="54EBEF19"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0C7DE5F7"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FC729D" w14:paraId="5A4A7AC9" w14:textId="77777777" w:rsidTr="00383BE6">
        <w:trPr>
          <w:trHeight w:val="285"/>
        </w:trPr>
        <w:tc>
          <w:tcPr>
            <w:tcW w:w="299" w:type="pct"/>
            <w:tcBorders>
              <w:top w:val="nil"/>
              <w:left w:val="single" w:sz="4" w:space="0" w:color="auto"/>
              <w:bottom w:val="single" w:sz="4" w:space="0" w:color="auto"/>
              <w:right w:val="single" w:sz="4" w:space="0" w:color="auto"/>
            </w:tcBorders>
            <w:shd w:val="clear" w:color="auto" w:fill="auto"/>
            <w:noWrap/>
            <w:vAlign w:val="bottom"/>
          </w:tcPr>
          <w:p w14:paraId="7A407F06"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p>
          <w:p w14:paraId="17560D6E"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1.</w:t>
            </w:r>
          </w:p>
        </w:tc>
        <w:tc>
          <w:tcPr>
            <w:tcW w:w="4701" w:type="pct"/>
            <w:tcBorders>
              <w:top w:val="single" w:sz="4" w:space="0" w:color="auto"/>
              <w:left w:val="single" w:sz="4" w:space="0" w:color="auto"/>
              <w:bottom w:val="single" w:sz="4" w:space="0" w:color="auto"/>
              <w:right w:val="single" w:sz="4" w:space="0" w:color="auto"/>
            </w:tcBorders>
          </w:tcPr>
          <w:p w14:paraId="5B4DFF5D" w14:textId="77777777" w:rsidR="00383BE6" w:rsidRPr="008E3DF9" w:rsidRDefault="00383BE6" w:rsidP="00383BE6">
            <w:pPr>
              <w:spacing w:after="0" w:line="240" w:lineRule="auto"/>
              <w:ind w:right="-87"/>
              <w:rPr>
                <w:rFonts w:ascii="Verdana" w:eastAsia="Calibri" w:hAnsi="Verdana" w:cs="Tahoma"/>
                <w:bCs/>
                <w:sz w:val="16"/>
                <w:szCs w:val="16"/>
                <w:lang w:val="en-GB"/>
              </w:rPr>
            </w:pPr>
            <w:r w:rsidRPr="008E3DF9">
              <w:rPr>
                <w:rFonts w:ascii="Verdana" w:eastAsia="Calibri" w:hAnsi="Verdana" w:cs="Tahoma"/>
                <w:bCs/>
                <w:sz w:val="16"/>
                <w:szCs w:val="16"/>
                <w:lang w:val="en-US"/>
              </w:rPr>
              <w:t>ADVANCED Language Practice : with key : English Grammar and Vocabulary / Michael Vince, Peter Sunderland. - Oxford : Macmillan Publishers, 2003.</w:t>
            </w:r>
          </w:p>
        </w:tc>
      </w:tr>
      <w:tr w:rsidR="00383BE6" w:rsidRPr="008E3DF9" w14:paraId="35B59133" w14:textId="77777777" w:rsidTr="00383BE6">
        <w:trPr>
          <w:trHeight w:val="285"/>
        </w:trPr>
        <w:tc>
          <w:tcPr>
            <w:tcW w:w="299" w:type="pct"/>
            <w:tcBorders>
              <w:top w:val="nil"/>
              <w:left w:val="single" w:sz="4" w:space="0" w:color="auto"/>
              <w:bottom w:val="single" w:sz="4" w:space="0" w:color="auto"/>
              <w:right w:val="single" w:sz="4" w:space="0" w:color="auto"/>
            </w:tcBorders>
            <w:shd w:val="clear" w:color="auto" w:fill="auto"/>
            <w:noWrap/>
            <w:vAlign w:val="bottom"/>
          </w:tcPr>
          <w:p w14:paraId="76554F5A"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2.</w:t>
            </w:r>
          </w:p>
        </w:tc>
        <w:tc>
          <w:tcPr>
            <w:tcW w:w="4701" w:type="pct"/>
            <w:tcBorders>
              <w:top w:val="single" w:sz="4" w:space="0" w:color="auto"/>
              <w:left w:val="single" w:sz="4" w:space="0" w:color="auto"/>
              <w:bottom w:val="single" w:sz="4" w:space="0" w:color="auto"/>
              <w:right w:val="single" w:sz="4" w:space="0" w:color="auto"/>
            </w:tcBorders>
          </w:tcPr>
          <w:p w14:paraId="41D223D6" w14:textId="77777777" w:rsidR="00383BE6" w:rsidRPr="008E3DF9" w:rsidRDefault="00383BE6" w:rsidP="00383BE6">
            <w:pPr>
              <w:spacing w:after="0" w:line="240" w:lineRule="auto"/>
              <w:ind w:right="-87"/>
              <w:rPr>
                <w:rFonts w:ascii="Verdana" w:eastAsia="Calibri" w:hAnsi="Verdana" w:cs="Tahoma"/>
                <w:bCs/>
                <w:sz w:val="16"/>
                <w:szCs w:val="16"/>
              </w:rPr>
            </w:pPr>
            <w:r w:rsidRPr="008E3DF9">
              <w:rPr>
                <w:rFonts w:ascii="Verdana" w:eastAsia="Calibri" w:hAnsi="Verdana" w:cs="Tahoma"/>
                <w:bCs/>
                <w:sz w:val="16"/>
                <w:szCs w:val="16"/>
              </w:rPr>
              <w:t>Dodatkowe materiały na poziomie zaawansowanym przygotowane przez prowadzącego.</w:t>
            </w:r>
          </w:p>
        </w:tc>
      </w:tr>
    </w:tbl>
    <w:p w14:paraId="11901DCF" w14:textId="77777777" w:rsidR="00383BE6" w:rsidRPr="008E3DF9" w:rsidRDefault="00383BE6" w:rsidP="00383BE6">
      <w:pPr>
        <w:spacing w:after="0" w:line="240" w:lineRule="auto"/>
        <w:ind w:right="-87"/>
        <w:rPr>
          <w:rFonts w:ascii="Verdana" w:eastAsia="Calibri" w:hAnsi="Verdana" w:cs="Tahoma"/>
          <w:sz w:val="16"/>
          <w:szCs w:val="16"/>
        </w:rPr>
      </w:pPr>
    </w:p>
    <w:p w14:paraId="60D43E3A"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362"/>
      </w:tblGrid>
      <w:tr w:rsidR="00383BE6" w:rsidRPr="00FC729D" w14:paraId="52689F78" w14:textId="77777777" w:rsidTr="00383BE6">
        <w:tc>
          <w:tcPr>
            <w:tcW w:w="669" w:type="dxa"/>
          </w:tcPr>
          <w:p w14:paraId="4964217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362" w:type="dxa"/>
            <w:tcBorders>
              <w:top w:val="single" w:sz="4" w:space="0" w:color="auto"/>
              <w:left w:val="nil"/>
              <w:bottom w:val="single" w:sz="4" w:space="0" w:color="auto"/>
              <w:right w:val="single" w:sz="4" w:space="0" w:color="000000"/>
            </w:tcBorders>
            <w:shd w:val="clear" w:color="auto" w:fill="auto"/>
            <w:vAlign w:val="center"/>
          </w:tcPr>
          <w:p w14:paraId="2164CFBD"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Vince, M. (2008). Macmillan English Grammar in Context: Advanced. Macmillan.</w:t>
            </w:r>
          </w:p>
          <w:p w14:paraId="338242A7"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Allen, W. S., Living English Structures. Longman.</w:t>
            </w:r>
          </w:p>
          <w:p w14:paraId="2743D4F7"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Thomson, A.J., Martinet, A.V.. A Practical English Grammar. Exercises 1, 2 OUP.</w:t>
            </w:r>
          </w:p>
          <w:p w14:paraId="704DC877"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 xml:space="preserve">Mann, M., </w:t>
            </w:r>
            <w:proofErr w:type="spellStart"/>
            <w:r w:rsidRPr="008E3DF9">
              <w:rPr>
                <w:rFonts w:ascii="Verdana" w:eastAsia="Times New Roman" w:hAnsi="Verdana" w:cs="Tahoma"/>
                <w:bCs/>
                <w:sz w:val="16"/>
                <w:szCs w:val="16"/>
                <w:lang w:val="en-US" w:eastAsia="pl-PL"/>
              </w:rPr>
              <w:t>Taylore</w:t>
            </w:r>
            <w:proofErr w:type="spellEnd"/>
            <w:r w:rsidRPr="008E3DF9">
              <w:rPr>
                <w:rFonts w:ascii="Verdana" w:eastAsia="Times New Roman" w:hAnsi="Verdana" w:cs="Tahoma"/>
                <w:bCs/>
                <w:sz w:val="16"/>
                <w:szCs w:val="16"/>
                <w:lang w:val="en-US" w:eastAsia="pl-PL"/>
              </w:rPr>
              <w:t>-Knowles S., Destination B2 Grammar &amp; Vocabulary with Key Answer. Macmillan.</w:t>
            </w:r>
          </w:p>
          <w:p w14:paraId="73107B08"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proofErr w:type="spellStart"/>
            <w:r w:rsidRPr="008E3DF9">
              <w:rPr>
                <w:rFonts w:ascii="Verdana" w:eastAsia="Times New Roman" w:hAnsi="Verdana" w:cs="Tahoma"/>
                <w:bCs/>
                <w:sz w:val="16"/>
                <w:szCs w:val="16"/>
                <w:lang w:val="en-US" w:eastAsia="pl-PL"/>
              </w:rPr>
              <w:t>Matasek</w:t>
            </w:r>
            <w:proofErr w:type="spellEnd"/>
            <w:r w:rsidRPr="008E3DF9">
              <w:rPr>
                <w:rFonts w:ascii="Verdana" w:eastAsia="Times New Roman" w:hAnsi="Verdana" w:cs="Tahoma"/>
                <w:bCs/>
                <w:sz w:val="16"/>
                <w:szCs w:val="16"/>
                <w:lang w:val="en-US" w:eastAsia="pl-PL"/>
              </w:rPr>
              <w:t xml:space="preserve">, M., </w:t>
            </w:r>
            <w:proofErr w:type="spellStart"/>
            <w:r w:rsidRPr="008E3DF9">
              <w:rPr>
                <w:rFonts w:ascii="Verdana" w:eastAsia="Times New Roman" w:hAnsi="Verdana" w:cs="Tahoma"/>
                <w:bCs/>
                <w:sz w:val="16"/>
                <w:szCs w:val="16"/>
                <w:lang w:val="en-US" w:eastAsia="pl-PL"/>
              </w:rPr>
              <w:t>Gramatykaangielskadlazaawansowanych</w:t>
            </w:r>
            <w:proofErr w:type="spellEnd"/>
            <w:r w:rsidRPr="008E3DF9">
              <w:rPr>
                <w:rFonts w:ascii="Verdana" w:eastAsia="Times New Roman" w:hAnsi="Verdana" w:cs="Tahoma"/>
                <w:bCs/>
                <w:sz w:val="16"/>
                <w:szCs w:val="16"/>
                <w:lang w:val="en-US" w:eastAsia="pl-PL"/>
              </w:rPr>
              <w:t xml:space="preserve">. </w:t>
            </w:r>
            <w:proofErr w:type="spellStart"/>
            <w:r w:rsidRPr="008E3DF9">
              <w:rPr>
                <w:rFonts w:ascii="Verdana" w:eastAsia="Times New Roman" w:hAnsi="Verdana" w:cs="Tahoma"/>
                <w:bCs/>
                <w:sz w:val="16"/>
                <w:szCs w:val="16"/>
                <w:lang w:val="en-US" w:eastAsia="pl-PL"/>
              </w:rPr>
              <w:t>Handybooks</w:t>
            </w:r>
            <w:proofErr w:type="spellEnd"/>
            <w:r w:rsidRPr="008E3DF9">
              <w:rPr>
                <w:rFonts w:ascii="Verdana" w:eastAsia="Times New Roman" w:hAnsi="Verdana" w:cs="Tahoma"/>
                <w:bCs/>
                <w:sz w:val="16"/>
                <w:szCs w:val="16"/>
                <w:lang w:val="en-US" w:eastAsia="pl-PL"/>
              </w:rPr>
              <w:t>.</w:t>
            </w:r>
          </w:p>
          <w:p w14:paraId="5A4CE135"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bCs/>
                <w:sz w:val="16"/>
                <w:szCs w:val="16"/>
                <w:lang w:val="en-US" w:eastAsia="pl-PL"/>
              </w:rPr>
              <w:t xml:space="preserve">Mann, M., </w:t>
            </w:r>
            <w:proofErr w:type="spellStart"/>
            <w:r w:rsidRPr="008E3DF9">
              <w:rPr>
                <w:rFonts w:ascii="Verdana" w:eastAsia="Times New Roman" w:hAnsi="Verdana" w:cs="Tahoma"/>
                <w:bCs/>
                <w:sz w:val="16"/>
                <w:szCs w:val="16"/>
                <w:lang w:val="en-US" w:eastAsia="pl-PL"/>
              </w:rPr>
              <w:t>Taylore</w:t>
            </w:r>
            <w:proofErr w:type="spellEnd"/>
            <w:r w:rsidRPr="008E3DF9">
              <w:rPr>
                <w:rFonts w:ascii="Verdana" w:eastAsia="Times New Roman" w:hAnsi="Verdana" w:cs="Tahoma"/>
                <w:bCs/>
                <w:sz w:val="16"/>
                <w:szCs w:val="16"/>
                <w:lang w:val="en-US" w:eastAsia="pl-PL"/>
              </w:rPr>
              <w:t xml:space="preserve">-Knowles S., Destination C1 &amp; C2 Grammar &amp; Vocabulary with Key Answer. </w:t>
            </w:r>
            <w:proofErr w:type="spellStart"/>
            <w:r w:rsidRPr="008E3DF9">
              <w:rPr>
                <w:rFonts w:ascii="Verdana" w:eastAsia="Times New Roman" w:hAnsi="Verdana" w:cs="Tahoma"/>
                <w:bCs/>
                <w:sz w:val="16"/>
                <w:szCs w:val="16"/>
                <w:lang w:val="en-US" w:eastAsia="pl-PL"/>
              </w:rPr>
              <w:t>Macmillan.Express</w:t>
            </w:r>
            <w:proofErr w:type="spellEnd"/>
            <w:r w:rsidRPr="008E3DF9">
              <w:rPr>
                <w:rFonts w:ascii="Verdana" w:eastAsia="Times New Roman" w:hAnsi="Verdana" w:cs="Tahoma"/>
                <w:bCs/>
                <w:sz w:val="16"/>
                <w:szCs w:val="16"/>
                <w:lang w:val="en-US" w:eastAsia="pl-PL"/>
              </w:rPr>
              <w:t xml:space="preserve"> Publishing Virginia Evans , Jenny Dooley FCE Practice Tests 1 </w:t>
            </w:r>
            <w:proofErr w:type="spellStart"/>
            <w:r w:rsidRPr="008E3DF9">
              <w:rPr>
                <w:rFonts w:ascii="Verdana" w:eastAsia="Times New Roman" w:hAnsi="Verdana" w:cs="Tahoma"/>
                <w:bCs/>
                <w:sz w:val="16"/>
                <w:szCs w:val="16"/>
                <w:lang w:val="en-US" w:eastAsia="pl-PL"/>
              </w:rPr>
              <w:t>i</w:t>
            </w:r>
            <w:proofErr w:type="spellEnd"/>
            <w:r w:rsidRPr="008E3DF9">
              <w:rPr>
                <w:rFonts w:ascii="Verdana" w:eastAsia="Times New Roman" w:hAnsi="Verdana" w:cs="Tahoma"/>
                <w:bCs/>
                <w:sz w:val="16"/>
                <w:szCs w:val="16"/>
                <w:lang w:val="en-US" w:eastAsia="pl-PL"/>
              </w:rPr>
              <w:t xml:space="preserve"> 2,</w:t>
            </w:r>
          </w:p>
        </w:tc>
      </w:tr>
    </w:tbl>
    <w:p w14:paraId="12BAAA0B" w14:textId="77777777" w:rsidR="00383BE6" w:rsidRPr="008E3DF9" w:rsidRDefault="00383BE6" w:rsidP="00383BE6">
      <w:pPr>
        <w:spacing w:after="0" w:line="240" w:lineRule="auto"/>
        <w:ind w:right="-87"/>
        <w:rPr>
          <w:rFonts w:ascii="Verdana" w:eastAsia="Calibri" w:hAnsi="Verdana" w:cs="Tahoma"/>
          <w:b/>
          <w:sz w:val="16"/>
          <w:szCs w:val="16"/>
          <w:lang w:val="en-US"/>
        </w:rPr>
      </w:pPr>
    </w:p>
    <w:p w14:paraId="1E1A2D9B" w14:textId="77777777" w:rsidR="00383BE6" w:rsidRPr="008E3DF9" w:rsidRDefault="00383BE6" w:rsidP="00383BE6">
      <w:pPr>
        <w:spacing w:after="0" w:line="240" w:lineRule="auto"/>
        <w:ind w:right="-87"/>
        <w:rPr>
          <w:rFonts w:ascii="Verdana" w:eastAsia="Calibri" w:hAnsi="Verdana" w:cs="Tahoma"/>
          <w:b/>
          <w:sz w:val="16"/>
          <w:szCs w:val="16"/>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992"/>
      </w:tblGrid>
      <w:tr w:rsidR="00383BE6" w:rsidRPr="008E3DF9" w14:paraId="59738D6B" w14:textId="77777777" w:rsidTr="00383BE6">
        <w:trPr>
          <w:trHeight w:val="501"/>
        </w:trPr>
        <w:tc>
          <w:tcPr>
            <w:tcW w:w="10031" w:type="dxa"/>
            <w:gridSpan w:val="15"/>
            <w:shd w:val="clear" w:color="auto" w:fill="BFBFBF"/>
            <w:vAlign w:val="center"/>
          </w:tcPr>
          <w:p w14:paraId="6D546354"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85" w:name="_Toc177650478"/>
            <w:r w:rsidRPr="008E3DF9">
              <w:rPr>
                <w:rFonts w:ascii="Verdana" w:eastAsia="Times New Roman" w:hAnsi="Verdana" w:cs="Tahoma"/>
                <w:b/>
                <w:bCs/>
                <w:szCs w:val="28"/>
                <w:lang w:eastAsia="pl-PL"/>
              </w:rPr>
              <w:t xml:space="preserve">PRAKTYCZNA NAUKA JĘZYKA ANGIELSKIEGO: SPRAWNOŚCI ZINTEGROWANE ROK 1/ </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1</w:t>
            </w:r>
            <w:bookmarkEnd w:id="85"/>
          </w:p>
        </w:tc>
      </w:tr>
      <w:tr w:rsidR="00383BE6" w:rsidRPr="008E3DF9" w14:paraId="7983F3F6" w14:textId="77777777" w:rsidTr="00383BE6">
        <w:trPr>
          <w:trHeight w:val="501"/>
        </w:trPr>
        <w:tc>
          <w:tcPr>
            <w:tcW w:w="2802" w:type="dxa"/>
            <w:gridSpan w:val="4"/>
            <w:vAlign w:val="center"/>
          </w:tcPr>
          <w:p w14:paraId="41051E1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229" w:type="dxa"/>
            <w:gridSpan w:val="11"/>
            <w:vAlign w:val="center"/>
          </w:tcPr>
          <w:p w14:paraId="7C60E2A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Praktyczna Nauka Języka Angielskiego</w:t>
            </w:r>
          </w:p>
          <w:p w14:paraId="2BE3E94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sprawności zintegrowane</w:t>
            </w:r>
          </w:p>
          <w:p w14:paraId="6178FCB7"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2C81F21E" w14:textId="77777777" w:rsidTr="00383BE6">
        <w:trPr>
          <w:trHeight w:val="210"/>
        </w:trPr>
        <w:tc>
          <w:tcPr>
            <w:tcW w:w="2802" w:type="dxa"/>
            <w:gridSpan w:val="4"/>
            <w:vAlign w:val="center"/>
          </w:tcPr>
          <w:p w14:paraId="56330B6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229" w:type="dxa"/>
            <w:gridSpan w:val="11"/>
            <w:vAlign w:val="center"/>
          </w:tcPr>
          <w:p w14:paraId="7F48F23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03C1E2C2" w14:textId="77777777" w:rsidTr="00383BE6">
        <w:trPr>
          <w:trHeight w:val="210"/>
        </w:trPr>
        <w:tc>
          <w:tcPr>
            <w:tcW w:w="2802" w:type="dxa"/>
            <w:gridSpan w:val="4"/>
            <w:vAlign w:val="center"/>
          </w:tcPr>
          <w:p w14:paraId="1032285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lastRenderedPageBreak/>
              <w:t>Profil kształcenia</w:t>
            </w:r>
          </w:p>
        </w:tc>
        <w:tc>
          <w:tcPr>
            <w:tcW w:w="7229" w:type="dxa"/>
            <w:gridSpan w:val="11"/>
            <w:vAlign w:val="center"/>
          </w:tcPr>
          <w:p w14:paraId="6F434BD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0006F4CE" w14:textId="77777777" w:rsidTr="00383BE6">
        <w:trPr>
          <w:trHeight w:val="210"/>
        </w:trPr>
        <w:tc>
          <w:tcPr>
            <w:tcW w:w="2802" w:type="dxa"/>
            <w:gridSpan w:val="4"/>
            <w:vAlign w:val="center"/>
          </w:tcPr>
          <w:p w14:paraId="4024E9F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229" w:type="dxa"/>
            <w:gridSpan w:val="11"/>
            <w:vAlign w:val="center"/>
          </w:tcPr>
          <w:p w14:paraId="633193F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65558CFE" w14:textId="77777777" w:rsidTr="00383BE6">
        <w:trPr>
          <w:trHeight w:val="210"/>
        </w:trPr>
        <w:tc>
          <w:tcPr>
            <w:tcW w:w="2802" w:type="dxa"/>
            <w:gridSpan w:val="4"/>
            <w:vAlign w:val="center"/>
          </w:tcPr>
          <w:p w14:paraId="25EA368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229" w:type="dxa"/>
            <w:gridSpan w:val="11"/>
            <w:vAlign w:val="center"/>
          </w:tcPr>
          <w:p w14:paraId="253B0C5A" w14:textId="77777777" w:rsidR="00383BE6" w:rsidRPr="008E3DF9" w:rsidRDefault="00F137F7" w:rsidP="00383BE6">
            <w:pPr>
              <w:spacing w:after="0" w:line="240" w:lineRule="auto"/>
              <w:ind w:right="-87"/>
              <w:rPr>
                <w:rFonts w:ascii="Verdana" w:eastAsia="Calibri"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383BE6" w:rsidRPr="008E3DF9" w14:paraId="62E6CAB0" w14:textId="77777777" w:rsidTr="00383BE6">
        <w:trPr>
          <w:trHeight w:val="210"/>
        </w:trPr>
        <w:tc>
          <w:tcPr>
            <w:tcW w:w="2802" w:type="dxa"/>
            <w:gridSpan w:val="4"/>
            <w:vAlign w:val="center"/>
          </w:tcPr>
          <w:p w14:paraId="1E0EE43C"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229" w:type="dxa"/>
            <w:gridSpan w:val="11"/>
            <w:vAlign w:val="center"/>
          </w:tcPr>
          <w:p w14:paraId="3C56A43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3FD1BA3E" w14:textId="77777777" w:rsidTr="00383BE6">
        <w:trPr>
          <w:trHeight w:val="210"/>
        </w:trPr>
        <w:tc>
          <w:tcPr>
            <w:tcW w:w="2802" w:type="dxa"/>
            <w:gridSpan w:val="4"/>
            <w:vAlign w:val="center"/>
          </w:tcPr>
          <w:p w14:paraId="4AFAB3A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229" w:type="dxa"/>
            <w:gridSpan w:val="11"/>
            <w:vAlign w:val="center"/>
          </w:tcPr>
          <w:p w14:paraId="0ECBE9B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1</w:t>
            </w:r>
          </w:p>
        </w:tc>
      </w:tr>
      <w:tr w:rsidR="00383BE6" w:rsidRPr="008E3DF9" w14:paraId="7E298BEC" w14:textId="77777777" w:rsidTr="00383BE6">
        <w:trPr>
          <w:trHeight w:val="395"/>
        </w:trPr>
        <w:tc>
          <w:tcPr>
            <w:tcW w:w="2808" w:type="dxa"/>
            <w:gridSpan w:val="5"/>
            <w:vAlign w:val="center"/>
          </w:tcPr>
          <w:p w14:paraId="6BE2AF2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7266EBD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w formie pisemnej</w:t>
            </w:r>
          </w:p>
        </w:tc>
        <w:tc>
          <w:tcPr>
            <w:tcW w:w="4691" w:type="dxa"/>
            <w:gridSpan w:val="7"/>
            <w:vAlign w:val="center"/>
          </w:tcPr>
          <w:p w14:paraId="7173AF8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w:t>
            </w:r>
          </w:p>
        </w:tc>
        <w:tc>
          <w:tcPr>
            <w:tcW w:w="992" w:type="dxa"/>
            <w:vMerge w:val="restart"/>
            <w:vAlign w:val="center"/>
          </w:tcPr>
          <w:p w14:paraId="7E221FC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32AC03ED" w14:textId="77777777" w:rsidTr="00383BE6">
        <w:tc>
          <w:tcPr>
            <w:tcW w:w="1668" w:type="dxa"/>
            <w:gridSpan w:val="2"/>
            <w:vMerge w:val="restart"/>
            <w:vAlign w:val="center"/>
          </w:tcPr>
          <w:p w14:paraId="1AE9E85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1A82A14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2071F49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4EC0150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1020" w:type="dxa"/>
            <w:vAlign w:val="center"/>
          </w:tcPr>
          <w:p w14:paraId="39F26EE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2496505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3594F61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2EB0C99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992" w:type="dxa"/>
            <w:vMerge/>
            <w:vAlign w:val="center"/>
          </w:tcPr>
          <w:p w14:paraId="4F31558E"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12BFD5D1" w14:textId="77777777" w:rsidTr="00383BE6">
        <w:tc>
          <w:tcPr>
            <w:tcW w:w="1668" w:type="dxa"/>
            <w:gridSpan w:val="2"/>
            <w:vMerge/>
            <w:vAlign w:val="center"/>
          </w:tcPr>
          <w:p w14:paraId="0C1F5EB0"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2A80334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133BB3C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746CF81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13757A0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1CD7D82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992" w:type="dxa"/>
            <w:vAlign w:val="center"/>
          </w:tcPr>
          <w:p w14:paraId="1F8B458E" w14:textId="77777777" w:rsidR="00383BE6" w:rsidRPr="008E3DF9" w:rsidRDefault="00383BE6" w:rsidP="00383BE6">
            <w:pPr>
              <w:spacing w:after="0" w:line="240" w:lineRule="auto"/>
              <w:ind w:right="-87"/>
              <w:jc w:val="center"/>
              <w:rPr>
                <w:rFonts w:ascii="Verdana" w:eastAsia="Calibri" w:hAnsi="Verdana" w:cs="Tahoma"/>
                <w:sz w:val="16"/>
                <w:szCs w:val="16"/>
              </w:rPr>
            </w:pPr>
          </w:p>
          <w:p w14:paraId="3CF80AB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7B3FB21F" w14:textId="77777777" w:rsidTr="00383BE6">
        <w:trPr>
          <w:trHeight w:val="255"/>
        </w:trPr>
        <w:tc>
          <w:tcPr>
            <w:tcW w:w="1668" w:type="dxa"/>
            <w:gridSpan w:val="2"/>
            <w:vAlign w:val="center"/>
          </w:tcPr>
          <w:p w14:paraId="647A636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4644544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77</w:t>
            </w:r>
          </w:p>
        </w:tc>
        <w:tc>
          <w:tcPr>
            <w:tcW w:w="840" w:type="dxa"/>
            <w:gridSpan w:val="3"/>
            <w:vAlign w:val="center"/>
          </w:tcPr>
          <w:p w14:paraId="4661731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47</w:t>
            </w:r>
          </w:p>
        </w:tc>
        <w:tc>
          <w:tcPr>
            <w:tcW w:w="1000" w:type="dxa"/>
            <w:vAlign w:val="center"/>
          </w:tcPr>
          <w:p w14:paraId="238A2B8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06B3B30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Monitorowanie wypowiedzi, oceny cząstkowe za aktywność i pracę na zajęciach, końcowa praca pisemna, ocena poprawności wykonania ćwiczeń na zajęciach, testy pisemne</w:t>
            </w:r>
          </w:p>
        </w:tc>
        <w:tc>
          <w:tcPr>
            <w:tcW w:w="992" w:type="dxa"/>
            <w:vAlign w:val="center"/>
          </w:tcPr>
          <w:p w14:paraId="36E7F21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17690FAF" w14:textId="77777777" w:rsidTr="00383BE6">
        <w:trPr>
          <w:trHeight w:val="279"/>
        </w:trPr>
        <w:tc>
          <w:tcPr>
            <w:tcW w:w="1668" w:type="dxa"/>
            <w:gridSpan w:val="2"/>
            <w:vAlign w:val="center"/>
          </w:tcPr>
          <w:p w14:paraId="55A157EE" w14:textId="77777777" w:rsidR="00383BE6" w:rsidRPr="008E3DF9" w:rsidRDefault="00383BE6" w:rsidP="00383BE6">
            <w:pPr>
              <w:spacing w:after="0" w:line="240" w:lineRule="auto"/>
              <w:ind w:right="-87"/>
              <w:jc w:val="center"/>
              <w:rPr>
                <w:rFonts w:ascii="Verdana" w:eastAsia="Calibri" w:hAnsi="Verdana" w:cs="Tahoma"/>
                <w:b/>
                <w:sz w:val="16"/>
                <w:szCs w:val="16"/>
              </w:rPr>
            </w:pPr>
            <w:proofErr w:type="spellStart"/>
            <w:r w:rsidRPr="008E3DF9">
              <w:rPr>
                <w:rFonts w:ascii="Verdana" w:eastAsia="Calibri" w:hAnsi="Verdana" w:cs="Tahoma"/>
                <w:b/>
                <w:sz w:val="16"/>
                <w:szCs w:val="16"/>
              </w:rPr>
              <w:t>Konmsutacje</w:t>
            </w:r>
            <w:proofErr w:type="spellEnd"/>
          </w:p>
        </w:tc>
        <w:tc>
          <w:tcPr>
            <w:tcW w:w="840" w:type="dxa"/>
            <w:vAlign w:val="center"/>
          </w:tcPr>
          <w:p w14:paraId="29B72B4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730489F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102D27D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415" w:type="dxa"/>
            <w:gridSpan w:val="5"/>
            <w:vAlign w:val="center"/>
          </w:tcPr>
          <w:p w14:paraId="2F5E209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6" w:type="dxa"/>
            <w:gridSpan w:val="2"/>
            <w:vAlign w:val="center"/>
          </w:tcPr>
          <w:p w14:paraId="4916527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992" w:type="dxa"/>
            <w:vAlign w:val="center"/>
          </w:tcPr>
          <w:p w14:paraId="7866B635" w14:textId="77777777" w:rsidR="00383BE6" w:rsidRPr="008E3DF9" w:rsidRDefault="00383BE6" w:rsidP="00383BE6">
            <w:pPr>
              <w:spacing w:after="0" w:line="240" w:lineRule="auto"/>
              <w:ind w:right="-87"/>
              <w:jc w:val="right"/>
              <w:rPr>
                <w:rFonts w:ascii="Verdana" w:eastAsia="Calibri" w:hAnsi="Verdana" w:cs="Tahoma"/>
                <w:sz w:val="16"/>
                <w:szCs w:val="16"/>
              </w:rPr>
            </w:pPr>
          </w:p>
        </w:tc>
      </w:tr>
      <w:tr w:rsidR="00383BE6" w:rsidRPr="008E3DF9" w14:paraId="360B403F" w14:textId="77777777" w:rsidTr="00383BE6">
        <w:trPr>
          <w:trHeight w:val="279"/>
        </w:trPr>
        <w:tc>
          <w:tcPr>
            <w:tcW w:w="1668" w:type="dxa"/>
            <w:gridSpan w:val="2"/>
            <w:vAlign w:val="center"/>
          </w:tcPr>
          <w:p w14:paraId="348B6CF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63DF0E2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81</w:t>
            </w:r>
          </w:p>
        </w:tc>
        <w:tc>
          <w:tcPr>
            <w:tcW w:w="840" w:type="dxa"/>
            <w:gridSpan w:val="3"/>
            <w:vAlign w:val="center"/>
          </w:tcPr>
          <w:p w14:paraId="7F2EB54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49</w:t>
            </w:r>
          </w:p>
        </w:tc>
        <w:tc>
          <w:tcPr>
            <w:tcW w:w="1000" w:type="dxa"/>
            <w:vAlign w:val="center"/>
          </w:tcPr>
          <w:p w14:paraId="3DED26B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3415" w:type="dxa"/>
            <w:gridSpan w:val="5"/>
            <w:vAlign w:val="center"/>
          </w:tcPr>
          <w:p w14:paraId="4DF3A7C7"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6" w:type="dxa"/>
            <w:gridSpan w:val="2"/>
            <w:vAlign w:val="center"/>
          </w:tcPr>
          <w:p w14:paraId="177860F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992" w:type="dxa"/>
            <w:vAlign w:val="center"/>
          </w:tcPr>
          <w:p w14:paraId="002C1416"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100 %</w:t>
            </w:r>
          </w:p>
        </w:tc>
      </w:tr>
      <w:tr w:rsidR="00383BE6" w:rsidRPr="008E3DF9" w14:paraId="3FABDF10" w14:textId="77777777" w:rsidTr="00383BE6">
        <w:tc>
          <w:tcPr>
            <w:tcW w:w="1101" w:type="dxa"/>
            <w:vAlign w:val="center"/>
          </w:tcPr>
          <w:p w14:paraId="68AC89D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3E30632E"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6159BB6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4A76E9CF"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3969" w:type="dxa"/>
            <w:gridSpan w:val="7"/>
            <w:vAlign w:val="center"/>
          </w:tcPr>
          <w:p w14:paraId="4EF4750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2126" w:type="dxa"/>
            <w:gridSpan w:val="3"/>
            <w:vAlign w:val="center"/>
          </w:tcPr>
          <w:p w14:paraId="133B5F2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efektu uczenia się</w:t>
            </w:r>
          </w:p>
        </w:tc>
        <w:tc>
          <w:tcPr>
            <w:tcW w:w="1276" w:type="dxa"/>
            <w:gridSpan w:val="2"/>
            <w:vAlign w:val="center"/>
          </w:tcPr>
          <w:p w14:paraId="67BEE09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992" w:type="dxa"/>
            <w:vAlign w:val="center"/>
          </w:tcPr>
          <w:p w14:paraId="20BAF73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1C920B98" w14:textId="77777777" w:rsidTr="00383BE6">
        <w:trPr>
          <w:trHeight w:val="255"/>
        </w:trPr>
        <w:tc>
          <w:tcPr>
            <w:tcW w:w="1101" w:type="dxa"/>
            <w:vMerge w:val="restart"/>
            <w:vAlign w:val="center"/>
          </w:tcPr>
          <w:p w14:paraId="3F9944FA" w14:textId="77777777" w:rsidR="00383BE6" w:rsidRPr="008E3DF9" w:rsidRDefault="00383BE6" w:rsidP="00383BE6">
            <w:pPr>
              <w:spacing w:after="0" w:line="240" w:lineRule="auto"/>
              <w:ind w:right="-87"/>
              <w:jc w:val="center"/>
              <w:rPr>
                <w:rFonts w:ascii="Verdana" w:eastAsia="Calibri" w:hAnsi="Verdana" w:cs="Tahoma"/>
                <w:sz w:val="16"/>
                <w:szCs w:val="16"/>
              </w:rPr>
            </w:pPr>
          </w:p>
          <w:p w14:paraId="75F7EE5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437EFF9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69" w:type="dxa"/>
            <w:gridSpan w:val="7"/>
            <w:vAlign w:val="center"/>
          </w:tcPr>
          <w:p w14:paraId="7A20B72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zna reguły gramatyki angielskiej</w:t>
            </w:r>
          </w:p>
        </w:tc>
        <w:tc>
          <w:tcPr>
            <w:tcW w:w="2126" w:type="dxa"/>
            <w:gridSpan w:val="3"/>
            <w:vAlign w:val="center"/>
          </w:tcPr>
          <w:p w14:paraId="541EFE7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441567D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K_W01</w:t>
            </w:r>
          </w:p>
        </w:tc>
        <w:tc>
          <w:tcPr>
            <w:tcW w:w="992" w:type="dxa"/>
            <w:vAlign w:val="center"/>
          </w:tcPr>
          <w:p w14:paraId="043E3F1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6306F28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5D71701" w14:textId="77777777" w:rsidTr="00383BE6">
        <w:trPr>
          <w:trHeight w:val="255"/>
        </w:trPr>
        <w:tc>
          <w:tcPr>
            <w:tcW w:w="1101" w:type="dxa"/>
            <w:vMerge/>
            <w:vAlign w:val="center"/>
          </w:tcPr>
          <w:p w14:paraId="29D379B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30F0735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69" w:type="dxa"/>
            <w:gridSpan w:val="7"/>
            <w:vAlign w:val="center"/>
          </w:tcPr>
          <w:p w14:paraId="138583A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dysponuje bogatym słownictwem i aparatem pojęciowym koniecznym do rozumienia i tworzenia tekstów w języku angielskim na poziomie co najmniej C1</w:t>
            </w:r>
          </w:p>
        </w:tc>
        <w:tc>
          <w:tcPr>
            <w:tcW w:w="2126" w:type="dxa"/>
            <w:gridSpan w:val="3"/>
            <w:vAlign w:val="center"/>
          </w:tcPr>
          <w:p w14:paraId="0417AC1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1B31470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992" w:type="dxa"/>
            <w:vAlign w:val="center"/>
          </w:tcPr>
          <w:p w14:paraId="4C7E56C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5D48A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3DAAB99B" w14:textId="77777777" w:rsidTr="00383BE6">
        <w:trPr>
          <w:trHeight w:val="255"/>
        </w:trPr>
        <w:tc>
          <w:tcPr>
            <w:tcW w:w="1101" w:type="dxa"/>
            <w:vMerge/>
            <w:vAlign w:val="center"/>
          </w:tcPr>
          <w:p w14:paraId="079A7D60"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4CC8709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69" w:type="dxa"/>
            <w:gridSpan w:val="7"/>
            <w:vAlign w:val="center"/>
          </w:tcPr>
          <w:p w14:paraId="40942AD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wiedzę na temat kompozycji tekstu</w:t>
            </w:r>
          </w:p>
        </w:tc>
        <w:tc>
          <w:tcPr>
            <w:tcW w:w="2126" w:type="dxa"/>
            <w:gridSpan w:val="3"/>
            <w:vAlign w:val="center"/>
          </w:tcPr>
          <w:p w14:paraId="0F3C801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1F0A506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K_W02</w:t>
            </w:r>
          </w:p>
        </w:tc>
        <w:tc>
          <w:tcPr>
            <w:tcW w:w="992" w:type="dxa"/>
            <w:vAlign w:val="center"/>
          </w:tcPr>
          <w:p w14:paraId="69BBC17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62FA76C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70B36869" w14:textId="77777777" w:rsidTr="00383BE6">
        <w:trPr>
          <w:trHeight w:val="255"/>
        </w:trPr>
        <w:tc>
          <w:tcPr>
            <w:tcW w:w="1101" w:type="dxa"/>
            <w:vMerge w:val="restart"/>
            <w:vAlign w:val="center"/>
          </w:tcPr>
          <w:p w14:paraId="599F53F0" w14:textId="77777777" w:rsidR="00383BE6" w:rsidRPr="008E3DF9" w:rsidRDefault="00383BE6" w:rsidP="00383BE6">
            <w:pPr>
              <w:spacing w:after="0" w:line="240" w:lineRule="auto"/>
              <w:ind w:right="-87"/>
              <w:jc w:val="center"/>
              <w:rPr>
                <w:rFonts w:ascii="Verdana" w:eastAsia="Calibri" w:hAnsi="Verdana" w:cs="Tahoma"/>
                <w:sz w:val="16"/>
                <w:szCs w:val="16"/>
              </w:rPr>
            </w:pPr>
          </w:p>
          <w:p w14:paraId="5063F5D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25DB99F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69" w:type="dxa"/>
            <w:gridSpan w:val="7"/>
            <w:vAlign w:val="center"/>
          </w:tcPr>
          <w:p w14:paraId="74AE768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stosować reguły gramatyczne w ujęciu produktywnym i receptywnym</w:t>
            </w:r>
          </w:p>
        </w:tc>
        <w:tc>
          <w:tcPr>
            <w:tcW w:w="2126" w:type="dxa"/>
            <w:gridSpan w:val="3"/>
            <w:vAlign w:val="center"/>
          </w:tcPr>
          <w:p w14:paraId="640675D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66E437C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992" w:type="dxa"/>
            <w:vAlign w:val="center"/>
          </w:tcPr>
          <w:p w14:paraId="5C3D031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BAB965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2C8C5858" w14:textId="77777777" w:rsidTr="00383BE6">
        <w:trPr>
          <w:trHeight w:val="255"/>
        </w:trPr>
        <w:tc>
          <w:tcPr>
            <w:tcW w:w="1101" w:type="dxa"/>
            <w:vMerge/>
            <w:vAlign w:val="center"/>
          </w:tcPr>
          <w:p w14:paraId="2DB9780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3F3FB14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69" w:type="dxa"/>
            <w:gridSpan w:val="7"/>
            <w:vAlign w:val="center"/>
          </w:tcPr>
          <w:p w14:paraId="0981358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rozumie zaawansowane teksty o tematyce ogólnej</w:t>
            </w:r>
          </w:p>
        </w:tc>
        <w:tc>
          <w:tcPr>
            <w:tcW w:w="2126" w:type="dxa"/>
            <w:gridSpan w:val="3"/>
            <w:vAlign w:val="center"/>
          </w:tcPr>
          <w:p w14:paraId="3CF061F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6CEB820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K_U05</w:t>
            </w:r>
          </w:p>
        </w:tc>
        <w:tc>
          <w:tcPr>
            <w:tcW w:w="992" w:type="dxa"/>
            <w:vAlign w:val="center"/>
          </w:tcPr>
          <w:p w14:paraId="21E8D21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7BD16E9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58571EC" w14:textId="77777777" w:rsidTr="00383BE6">
        <w:trPr>
          <w:trHeight w:val="255"/>
        </w:trPr>
        <w:tc>
          <w:tcPr>
            <w:tcW w:w="1101" w:type="dxa"/>
            <w:vMerge/>
            <w:vAlign w:val="center"/>
          </w:tcPr>
          <w:p w14:paraId="1F25F88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0EBBC3E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69" w:type="dxa"/>
            <w:gridSpan w:val="7"/>
            <w:vAlign w:val="center"/>
          </w:tcPr>
          <w:p w14:paraId="545780F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sz w:val="16"/>
                <w:szCs w:val="16"/>
              </w:rPr>
              <w:t>potrafi interpretować i tworzyć wypowiedzi z zastosowaniem idiomatycznych połączeń wyrazowych</w:t>
            </w:r>
          </w:p>
        </w:tc>
        <w:tc>
          <w:tcPr>
            <w:tcW w:w="2126" w:type="dxa"/>
            <w:gridSpan w:val="3"/>
            <w:vAlign w:val="center"/>
          </w:tcPr>
          <w:p w14:paraId="3BFB238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2C8DBFF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992" w:type="dxa"/>
            <w:vAlign w:val="center"/>
          </w:tcPr>
          <w:p w14:paraId="55093D3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5E7F524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456C9047" w14:textId="77777777" w:rsidTr="00383BE6">
        <w:trPr>
          <w:trHeight w:val="255"/>
        </w:trPr>
        <w:tc>
          <w:tcPr>
            <w:tcW w:w="1101" w:type="dxa"/>
            <w:vMerge/>
            <w:vAlign w:val="center"/>
          </w:tcPr>
          <w:p w14:paraId="7B7040A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1C6E13C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3969" w:type="dxa"/>
            <w:gridSpan w:val="7"/>
          </w:tcPr>
          <w:p w14:paraId="45FA6921"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posiada umiejętność parafrazowania tekstów o charakterze ogólnym </w:t>
            </w:r>
          </w:p>
        </w:tc>
        <w:tc>
          <w:tcPr>
            <w:tcW w:w="2126" w:type="dxa"/>
            <w:gridSpan w:val="3"/>
          </w:tcPr>
          <w:p w14:paraId="329FDFAB"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Testy pisemne, obserwacja pracy studenta podczas zajęć, ocena wypowiedzi ustnych i pisemnych</w:t>
            </w:r>
          </w:p>
        </w:tc>
        <w:tc>
          <w:tcPr>
            <w:tcW w:w="1276" w:type="dxa"/>
            <w:gridSpan w:val="2"/>
            <w:vAlign w:val="center"/>
          </w:tcPr>
          <w:p w14:paraId="3A54844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K_U03</w:t>
            </w:r>
          </w:p>
        </w:tc>
        <w:tc>
          <w:tcPr>
            <w:tcW w:w="992" w:type="dxa"/>
            <w:vAlign w:val="center"/>
          </w:tcPr>
          <w:p w14:paraId="57646E5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2EAD14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D29B0C7" w14:textId="77777777" w:rsidTr="00383BE6">
        <w:trPr>
          <w:trHeight w:val="255"/>
        </w:trPr>
        <w:tc>
          <w:tcPr>
            <w:tcW w:w="1101" w:type="dxa"/>
            <w:vMerge w:val="restart"/>
            <w:vAlign w:val="center"/>
          </w:tcPr>
          <w:p w14:paraId="70E7BFB1"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5B1E99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155AAB6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69" w:type="dxa"/>
            <w:gridSpan w:val="7"/>
          </w:tcPr>
          <w:p w14:paraId="526E8A0D"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potrafi dyskutować w grupie przyjmując różne role </w:t>
            </w:r>
          </w:p>
        </w:tc>
        <w:tc>
          <w:tcPr>
            <w:tcW w:w="2126" w:type="dxa"/>
            <w:gridSpan w:val="3"/>
          </w:tcPr>
          <w:p w14:paraId="75B2E352"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obserwacja pracy studenta podczas zajęć, ocena wypowiedzi ustnych i pisemnych</w:t>
            </w:r>
          </w:p>
        </w:tc>
        <w:tc>
          <w:tcPr>
            <w:tcW w:w="1276" w:type="dxa"/>
            <w:gridSpan w:val="2"/>
            <w:vAlign w:val="center"/>
          </w:tcPr>
          <w:p w14:paraId="6AC7AF6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992" w:type="dxa"/>
            <w:vAlign w:val="center"/>
          </w:tcPr>
          <w:p w14:paraId="09A0205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5F05661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22B1C1D" w14:textId="77777777" w:rsidTr="00383BE6">
        <w:trPr>
          <w:trHeight w:val="255"/>
        </w:trPr>
        <w:tc>
          <w:tcPr>
            <w:tcW w:w="1101" w:type="dxa"/>
            <w:vMerge/>
            <w:vAlign w:val="center"/>
          </w:tcPr>
          <w:p w14:paraId="736FC63D"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22150D6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69" w:type="dxa"/>
            <w:gridSpan w:val="7"/>
          </w:tcPr>
          <w:p w14:paraId="1CB09412"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odpowiednio określić priorytety służące realizacji określonych zadań</w:t>
            </w:r>
          </w:p>
        </w:tc>
        <w:tc>
          <w:tcPr>
            <w:tcW w:w="2126" w:type="dxa"/>
            <w:gridSpan w:val="3"/>
          </w:tcPr>
          <w:p w14:paraId="3D2D33FB"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obserwacja pracy studenta podczas zajęć, ocena wypowiedzi ustnych i pisemnych</w:t>
            </w:r>
          </w:p>
        </w:tc>
        <w:tc>
          <w:tcPr>
            <w:tcW w:w="1276" w:type="dxa"/>
            <w:gridSpan w:val="2"/>
            <w:vAlign w:val="center"/>
          </w:tcPr>
          <w:p w14:paraId="0A2FFBE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992" w:type="dxa"/>
            <w:vAlign w:val="center"/>
          </w:tcPr>
          <w:p w14:paraId="6DE0817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58D3D8A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7FFDED68" w14:textId="77777777" w:rsidTr="00383BE6">
        <w:trPr>
          <w:trHeight w:val="255"/>
        </w:trPr>
        <w:tc>
          <w:tcPr>
            <w:tcW w:w="1101" w:type="dxa"/>
            <w:vMerge/>
            <w:vAlign w:val="center"/>
          </w:tcPr>
          <w:p w14:paraId="5AE26D2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3B81A11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69" w:type="dxa"/>
            <w:gridSpan w:val="7"/>
          </w:tcPr>
          <w:p w14:paraId="770D02B5"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systematycznie przygotowuje się do swojej pracy i wykonuje działania wynikaj</w:t>
            </w:r>
            <w:r w:rsidRPr="008E3DF9">
              <w:rPr>
                <w:rFonts w:ascii="Verdana" w:eastAsia="TimesNewRoman" w:hAnsi="Verdana" w:cs="Tahoma"/>
                <w:color w:val="000000"/>
                <w:sz w:val="16"/>
                <w:szCs w:val="16"/>
                <w:lang w:eastAsia="pl-PL"/>
              </w:rPr>
              <w:t>ą</w:t>
            </w:r>
            <w:r w:rsidRPr="008E3DF9">
              <w:rPr>
                <w:rFonts w:ascii="Verdana" w:eastAsia="Calibri" w:hAnsi="Verdana" w:cs="Tahoma"/>
                <w:color w:val="000000"/>
                <w:sz w:val="16"/>
                <w:szCs w:val="16"/>
                <w:lang w:eastAsia="pl-PL"/>
              </w:rPr>
              <w:t>ce z roli nauczyciela / tłumacza</w:t>
            </w:r>
          </w:p>
        </w:tc>
        <w:tc>
          <w:tcPr>
            <w:tcW w:w="2126" w:type="dxa"/>
            <w:gridSpan w:val="3"/>
          </w:tcPr>
          <w:p w14:paraId="492DCB6B"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obserwacja pracy studenta podczas zajęć, ocena wypowiedzi ustnych i pisemnych</w:t>
            </w:r>
          </w:p>
        </w:tc>
        <w:tc>
          <w:tcPr>
            <w:tcW w:w="1276" w:type="dxa"/>
            <w:gridSpan w:val="2"/>
            <w:vAlign w:val="center"/>
          </w:tcPr>
          <w:p w14:paraId="7CE1B6D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K_K05</w:t>
            </w:r>
          </w:p>
        </w:tc>
        <w:tc>
          <w:tcPr>
            <w:tcW w:w="992" w:type="dxa"/>
            <w:vAlign w:val="center"/>
          </w:tcPr>
          <w:p w14:paraId="7A30305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5BA87F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bl>
    <w:p w14:paraId="4B89AC3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274"/>
      </w:tblGrid>
      <w:tr w:rsidR="00383BE6" w:rsidRPr="008E3DF9" w14:paraId="0D627CF9" w14:textId="77777777" w:rsidTr="00383BE6">
        <w:tc>
          <w:tcPr>
            <w:tcW w:w="1919" w:type="dxa"/>
            <w:gridSpan w:val="2"/>
          </w:tcPr>
          <w:p w14:paraId="7BA07026"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54FB6E85" w14:textId="77777777" w:rsidR="00383BE6" w:rsidRPr="008E3DF9" w:rsidRDefault="00383BE6" w:rsidP="00383BE6">
            <w:pPr>
              <w:spacing w:after="0" w:line="240" w:lineRule="auto"/>
              <w:ind w:right="-87"/>
              <w:rPr>
                <w:rFonts w:ascii="Verdana" w:eastAsia="Calibri" w:hAnsi="Verdana" w:cs="Tahoma"/>
                <w:b/>
                <w:sz w:val="16"/>
                <w:szCs w:val="16"/>
              </w:rPr>
            </w:pPr>
          </w:p>
        </w:tc>
        <w:tc>
          <w:tcPr>
            <w:tcW w:w="2342" w:type="dxa"/>
          </w:tcPr>
          <w:p w14:paraId="4CCBC2F3" w14:textId="77777777" w:rsidR="00383BE6" w:rsidRPr="008E3DF9" w:rsidRDefault="00383BE6" w:rsidP="00383BE6">
            <w:pPr>
              <w:spacing w:after="0" w:line="240" w:lineRule="auto"/>
              <w:ind w:right="-87"/>
              <w:rPr>
                <w:rFonts w:ascii="Verdana" w:eastAsia="Calibri" w:hAnsi="Verdana" w:cs="Tahoma"/>
                <w:b/>
                <w:sz w:val="16"/>
                <w:szCs w:val="16"/>
              </w:rPr>
            </w:pPr>
          </w:p>
          <w:p w14:paraId="4002CDED"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770" w:type="dxa"/>
            <w:gridSpan w:val="2"/>
          </w:tcPr>
          <w:p w14:paraId="46A2DB4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70C33F5B"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w:t>
            </w:r>
            <w:proofErr w:type="spellStart"/>
            <w:r w:rsidRPr="008E3DF9">
              <w:rPr>
                <w:rFonts w:ascii="Verdana" w:eastAsia="Calibri" w:hAnsi="Verdana" w:cs="Tahoma"/>
                <w:sz w:val="16"/>
                <w:szCs w:val="16"/>
              </w:rPr>
              <w:t>play</w:t>
            </w:r>
            <w:proofErr w:type="spellEnd"/>
          </w:p>
        </w:tc>
      </w:tr>
      <w:tr w:rsidR="00383BE6" w:rsidRPr="008E3DF9" w14:paraId="5670DB97" w14:textId="77777777" w:rsidTr="00383BE6">
        <w:tc>
          <w:tcPr>
            <w:tcW w:w="675" w:type="dxa"/>
          </w:tcPr>
          <w:p w14:paraId="16611A20"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263403E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3486C3A8"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310CDED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55CDE400"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2274" w:type="dxa"/>
          </w:tcPr>
          <w:p w14:paraId="56B0C48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4EC1F9B3" w14:textId="77777777" w:rsidTr="00383BE6">
        <w:tc>
          <w:tcPr>
            <w:tcW w:w="675" w:type="dxa"/>
          </w:tcPr>
          <w:p w14:paraId="42A51A8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52F8863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wakacje, sport, sposoby podróżowania, czas wolny, zdrowe jedzenie, przedstawienie, sztuka, film, włamania, długie życie, hotele, turystyka, święta i festiwale, wpływ pogody na życie człowieka, wynalazki, ekologia, fauna i flora, katastrofy naturalne, zakwaterowanie, jak stać się bogatym, recykling, zagrożone gatunki, sport i sprawność fizyczna,</w:t>
            </w:r>
          </w:p>
        </w:tc>
        <w:tc>
          <w:tcPr>
            <w:tcW w:w="2274" w:type="dxa"/>
          </w:tcPr>
          <w:p w14:paraId="2342A508" w14:textId="77777777" w:rsidR="00383BE6" w:rsidRPr="008E3DF9" w:rsidRDefault="00383BE6" w:rsidP="00383BE6">
            <w:pPr>
              <w:spacing w:after="0" w:line="240" w:lineRule="auto"/>
              <w:ind w:right="-87"/>
              <w:rPr>
                <w:rFonts w:ascii="Verdana" w:eastAsia="Calibri" w:hAnsi="Verdana" w:cs="Tahoma"/>
                <w:b/>
                <w:sz w:val="16"/>
                <w:szCs w:val="16"/>
              </w:rPr>
            </w:pPr>
          </w:p>
        </w:tc>
      </w:tr>
      <w:tr w:rsidR="00383BE6" w:rsidRPr="008E3DF9" w14:paraId="54887D62" w14:textId="77777777" w:rsidTr="00383BE6">
        <w:tc>
          <w:tcPr>
            <w:tcW w:w="7757" w:type="dxa"/>
            <w:gridSpan w:val="4"/>
          </w:tcPr>
          <w:p w14:paraId="0295210C"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274" w:type="dxa"/>
          </w:tcPr>
          <w:p w14:paraId="2E2174BF"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133EF9B6" w14:textId="77777777" w:rsidR="00383BE6" w:rsidRPr="008E3DF9" w:rsidRDefault="00383BE6" w:rsidP="00383BE6">
      <w:pPr>
        <w:spacing w:after="0" w:line="240" w:lineRule="auto"/>
        <w:ind w:left="-142" w:right="-87"/>
        <w:rPr>
          <w:rFonts w:ascii="Verdana" w:eastAsia="Calibri" w:hAnsi="Verdana" w:cs="Tahoma"/>
          <w:b/>
          <w:sz w:val="16"/>
          <w:szCs w:val="16"/>
        </w:rPr>
      </w:pPr>
    </w:p>
    <w:tbl>
      <w:tblPr>
        <w:tblW w:w="5082" w:type="pct"/>
        <w:tblCellMar>
          <w:left w:w="70" w:type="dxa"/>
          <w:right w:w="70" w:type="dxa"/>
        </w:tblCellMar>
        <w:tblLook w:val="04A0" w:firstRow="1" w:lastRow="0" w:firstColumn="1" w:lastColumn="0" w:noHBand="0" w:noVBand="1"/>
      </w:tblPr>
      <w:tblGrid>
        <w:gridCol w:w="590"/>
        <w:gridCol w:w="9119"/>
      </w:tblGrid>
      <w:tr w:rsidR="00383BE6" w:rsidRPr="008E3DF9" w14:paraId="4B3B73FE"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71FE7E2D"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2DC79153" w14:textId="77777777" w:rsidTr="00383BE6">
        <w:trPr>
          <w:trHeight w:val="285"/>
        </w:trPr>
        <w:tc>
          <w:tcPr>
            <w:tcW w:w="304" w:type="pct"/>
            <w:tcBorders>
              <w:top w:val="nil"/>
              <w:left w:val="single" w:sz="4" w:space="0" w:color="auto"/>
              <w:bottom w:val="single" w:sz="4" w:space="0" w:color="auto"/>
              <w:right w:val="single" w:sz="4" w:space="0" w:color="auto"/>
            </w:tcBorders>
            <w:shd w:val="clear" w:color="auto" w:fill="auto"/>
            <w:noWrap/>
            <w:vAlign w:val="bottom"/>
          </w:tcPr>
          <w:p w14:paraId="42DDA3A0"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Cs/>
                <w:color w:val="000000"/>
                <w:sz w:val="16"/>
                <w:szCs w:val="16"/>
                <w:lang w:eastAsia="pl-PL"/>
              </w:rPr>
              <w:t>1</w:t>
            </w:r>
            <w:r w:rsidRPr="008E3DF9">
              <w:rPr>
                <w:rFonts w:ascii="Verdana" w:eastAsia="Times New Roman" w:hAnsi="Verdana" w:cs="Tahoma"/>
                <w:b/>
                <w:bCs/>
                <w:color w:val="000000"/>
                <w:sz w:val="16"/>
                <w:szCs w:val="16"/>
                <w:lang w:eastAsia="pl-PL"/>
              </w:rPr>
              <w:t>.</w:t>
            </w:r>
          </w:p>
        </w:tc>
        <w:tc>
          <w:tcPr>
            <w:tcW w:w="4696" w:type="pct"/>
            <w:tcBorders>
              <w:top w:val="nil"/>
              <w:left w:val="nil"/>
              <w:bottom w:val="single" w:sz="4" w:space="0" w:color="auto"/>
              <w:right w:val="single" w:sz="4" w:space="0" w:color="000000"/>
            </w:tcBorders>
            <w:shd w:val="clear" w:color="auto" w:fill="auto"/>
            <w:vAlign w:val="center"/>
          </w:tcPr>
          <w:p w14:paraId="4BDB0E7C"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 xml:space="preserve">Evans, V. and Dooley J. Mission FCE 1. </w:t>
            </w:r>
            <w:r w:rsidRPr="008E3DF9">
              <w:rPr>
                <w:rFonts w:ascii="Verdana" w:eastAsia="Times New Roman" w:hAnsi="Verdana" w:cs="Tahoma"/>
                <w:bCs/>
                <w:sz w:val="16"/>
                <w:szCs w:val="16"/>
                <w:lang w:eastAsia="pl-PL"/>
              </w:rPr>
              <w:t>Express Publishing wraz z płytami CD</w:t>
            </w:r>
          </w:p>
        </w:tc>
      </w:tr>
    </w:tbl>
    <w:p w14:paraId="5C1EF4AB" w14:textId="77777777" w:rsidR="00383BE6" w:rsidRPr="008E3DF9" w:rsidRDefault="00383BE6" w:rsidP="00383BE6">
      <w:pPr>
        <w:spacing w:after="0" w:line="240" w:lineRule="auto"/>
        <w:ind w:right="-87"/>
        <w:rPr>
          <w:rFonts w:ascii="Verdana" w:eastAsia="Calibri" w:hAnsi="Verdana" w:cs="Tahoma"/>
          <w:sz w:val="16"/>
          <w:szCs w:val="16"/>
        </w:rPr>
      </w:pPr>
    </w:p>
    <w:p w14:paraId="2A9D23F5"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220"/>
      </w:tblGrid>
      <w:tr w:rsidR="00383BE6" w:rsidRPr="008E3DF9" w14:paraId="2C4211A1" w14:textId="77777777" w:rsidTr="00383BE6">
        <w:tc>
          <w:tcPr>
            <w:tcW w:w="669" w:type="dxa"/>
          </w:tcPr>
          <w:p w14:paraId="69792DB1" w14:textId="77777777" w:rsidR="00383BE6" w:rsidRPr="008E3DF9" w:rsidRDefault="00383BE6" w:rsidP="009C3B54">
            <w:pPr>
              <w:numPr>
                <w:ilvl w:val="0"/>
                <w:numId w:val="5"/>
              </w:numPr>
              <w:spacing w:after="0" w:line="240" w:lineRule="auto"/>
              <w:ind w:right="-87"/>
              <w:contextualSpacing/>
              <w:jc w:val="center"/>
              <w:rPr>
                <w:rFonts w:ascii="Verdana" w:eastAsia="Times New Roman" w:hAnsi="Verdana" w:cs="Tahoma"/>
                <w:b/>
                <w:sz w:val="16"/>
                <w:szCs w:val="16"/>
                <w:lang w:eastAsia="pl-PL"/>
              </w:rPr>
            </w:pPr>
          </w:p>
        </w:tc>
        <w:tc>
          <w:tcPr>
            <w:tcW w:w="9220" w:type="dxa"/>
            <w:tcBorders>
              <w:top w:val="single" w:sz="4" w:space="0" w:color="auto"/>
              <w:left w:val="nil"/>
              <w:bottom w:val="single" w:sz="4" w:space="0" w:color="auto"/>
              <w:right w:val="single" w:sz="4" w:space="0" w:color="000000"/>
            </w:tcBorders>
            <w:shd w:val="clear" w:color="auto" w:fill="auto"/>
            <w:vAlign w:val="center"/>
          </w:tcPr>
          <w:p w14:paraId="68DAC846"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bCs/>
                <w:sz w:val="16"/>
                <w:szCs w:val="16"/>
                <w:lang w:val="en-US" w:eastAsia="pl-PL"/>
              </w:rPr>
              <w:t xml:space="preserve">Evans, V. and Dooley J. Companion. </w:t>
            </w:r>
            <w:proofErr w:type="spellStart"/>
            <w:r w:rsidRPr="008E3DF9">
              <w:rPr>
                <w:rFonts w:ascii="Verdana" w:eastAsia="Times New Roman" w:hAnsi="Verdana" w:cs="Tahoma"/>
                <w:bCs/>
                <w:sz w:val="16"/>
                <w:szCs w:val="16"/>
                <w:lang w:eastAsia="pl-PL"/>
              </w:rPr>
              <w:t>PracticeTests</w:t>
            </w:r>
            <w:proofErr w:type="spellEnd"/>
            <w:r w:rsidRPr="008E3DF9">
              <w:rPr>
                <w:rFonts w:ascii="Verdana" w:eastAsia="Times New Roman" w:hAnsi="Verdana" w:cs="Tahoma"/>
                <w:bCs/>
                <w:sz w:val="16"/>
                <w:szCs w:val="16"/>
                <w:lang w:eastAsia="pl-PL"/>
              </w:rPr>
              <w:t xml:space="preserve"> (1 and 2)</w:t>
            </w:r>
          </w:p>
        </w:tc>
      </w:tr>
    </w:tbl>
    <w:p w14:paraId="7DAB0C0D" w14:textId="77777777" w:rsidR="00383BE6" w:rsidRPr="008E3DF9" w:rsidRDefault="00383BE6" w:rsidP="00383BE6">
      <w:pPr>
        <w:spacing w:after="0" w:line="240" w:lineRule="auto"/>
        <w:ind w:right="-87"/>
        <w:rPr>
          <w:rFonts w:ascii="Verdana" w:eastAsia="Calibri" w:hAnsi="Verdana" w:cs="Tahoma"/>
          <w:sz w:val="16"/>
          <w:szCs w:val="16"/>
        </w:rPr>
      </w:pPr>
    </w:p>
    <w:p w14:paraId="25FA424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09"/>
        <w:gridCol w:w="2126"/>
        <w:gridCol w:w="4247"/>
        <w:gridCol w:w="2132"/>
      </w:tblGrid>
      <w:tr w:rsidR="00383BE6" w:rsidRPr="008E3DF9" w14:paraId="6E9FF919" w14:textId="77777777" w:rsidTr="00383BE6">
        <w:tc>
          <w:tcPr>
            <w:tcW w:w="1384" w:type="dxa"/>
            <w:gridSpan w:val="2"/>
          </w:tcPr>
          <w:p w14:paraId="0CCCE1C7"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2AFE562D" w14:textId="77777777" w:rsidR="00383BE6" w:rsidRPr="008E3DF9" w:rsidRDefault="00383BE6" w:rsidP="00383BE6">
            <w:pPr>
              <w:spacing w:after="0" w:line="240" w:lineRule="auto"/>
              <w:ind w:right="-87"/>
              <w:rPr>
                <w:rFonts w:ascii="Verdana" w:eastAsia="Calibri" w:hAnsi="Verdana" w:cs="Tahoma"/>
                <w:b/>
                <w:sz w:val="16"/>
                <w:szCs w:val="16"/>
              </w:rPr>
            </w:pPr>
          </w:p>
        </w:tc>
        <w:tc>
          <w:tcPr>
            <w:tcW w:w="2126" w:type="dxa"/>
          </w:tcPr>
          <w:p w14:paraId="7A3CCFBD"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6379" w:type="dxa"/>
            <w:gridSpan w:val="2"/>
          </w:tcPr>
          <w:p w14:paraId="09FA8C3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6BE295F6"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w:t>
            </w:r>
            <w:proofErr w:type="spellStart"/>
            <w:r w:rsidRPr="008E3DF9">
              <w:rPr>
                <w:rFonts w:ascii="Verdana" w:eastAsia="Calibri" w:hAnsi="Verdana" w:cs="Tahoma"/>
                <w:sz w:val="16"/>
                <w:szCs w:val="16"/>
              </w:rPr>
              <w:t>play</w:t>
            </w:r>
            <w:proofErr w:type="spellEnd"/>
          </w:p>
        </w:tc>
      </w:tr>
      <w:tr w:rsidR="00383BE6" w:rsidRPr="008E3DF9" w14:paraId="4EB69136" w14:textId="77777777" w:rsidTr="00383BE6">
        <w:tc>
          <w:tcPr>
            <w:tcW w:w="675" w:type="dxa"/>
          </w:tcPr>
          <w:p w14:paraId="0A24224E"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2744C54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1452194E"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2CA1824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4B0EC4F0"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2132" w:type="dxa"/>
          </w:tcPr>
          <w:p w14:paraId="10A6166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6B9059C3" w14:textId="77777777" w:rsidTr="00383BE6">
        <w:tc>
          <w:tcPr>
            <w:tcW w:w="675" w:type="dxa"/>
          </w:tcPr>
          <w:p w14:paraId="4CEDA10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53467BC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Angielskie wyrazy kłopotliwe</w:t>
            </w:r>
          </w:p>
          <w:p w14:paraId="5207680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wakacje, sport, sposoby podróżowania, czas wolny, zdrowe jedzenie, przedstawienie, sztuka, film, włamania, długie życie, hotele, turystyka, święta i festiwale, wpływ pogody na życie człowieka, wynalazki, ekologia, fauna i flora, katastrofy naturalne, zakwaterowanie, jak stać się bogatym, recykling, zagrożone gatunki, sport i sprawność fizyczna,</w:t>
            </w:r>
          </w:p>
        </w:tc>
        <w:tc>
          <w:tcPr>
            <w:tcW w:w="2132" w:type="dxa"/>
          </w:tcPr>
          <w:p w14:paraId="012E62C9" w14:textId="77777777" w:rsidR="00383BE6" w:rsidRPr="008E3DF9" w:rsidRDefault="00383BE6" w:rsidP="00383BE6">
            <w:pPr>
              <w:spacing w:after="0" w:line="240" w:lineRule="auto"/>
              <w:ind w:right="-87"/>
              <w:rPr>
                <w:rFonts w:ascii="Verdana" w:eastAsia="Calibri" w:hAnsi="Verdana" w:cs="Tahoma"/>
                <w:b/>
                <w:sz w:val="16"/>
                <w:szCs w:val="16"/>
              </w:rPr>
            </w:pPr>
          </w:p>
        </w:tc>
      </w:tr>
      <w:tr w:rsidR="00383BE6" w:rsidRPr="008E3DF9" w14:paraId="6EA3EB78" w14:textId="77777777" w:rsidTr="00383BE6">
        <w:tc>
          <w:tcPr>
            <w:tcW w:w="7757" w:type="dxa"/>
            <w:gridSpan w:val="4"/>
          </w:tcPr>
          <w:p w14:paraId="1BD07625"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32" w:type="dxa"/>
          </w:tcPr>
          <w:p w14:paraId="27512277"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218D5C4C" w14:textId="77777777" w:rsidR="00383BE6" w:rsidRPr="008E3DF9" w:rsidRDefault="00383BE6" w:rsidP="00383BE6">
      <w:pPr>
        <w:spacing w:after="0" w:line="240" w:lineRule="auto"/>
        <w:ind w:right="-87"/>
        <w:rPr>
          <w:rFonts w:ascii="Verdana" w:eastAsia="Calibri" w:hAnsi="Verdana" w:cs="Tahoma"/>
          <w:sz w:val="16"/>
          <w:szCs w:val="16"/>
        </w:rPr>
      </w:pPr>
    </w:p>
    <w:tbl>
      <w:tblPr>
        <w:tblW w:w="5082" w:type="pct"/>
        <w:tblCellMar>
          <w:left w:w="70" w:type="dxa"/>
          <w:right w:w="70" w:type="dxa"/>
        </w:tblCellMar>
        <w:tblLook w:val="04A0" w:firstRow="1" w:lastRow="0" w:firstColumn="1" w:lastColumn="0" w:noHBand="0" w:noVBand="1"/>
      </w:tblPr>
      <w:tblGrid>
        <w:gridCol w:w="588"/>
        <w:gridCol w:w="9121"/>
      </w:tblGrid>
      <w:tr w:rsidR="00383BE6" w:rsidRPr="008E3DF9" w14:paraId="619098BA"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471A9345"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6E68032A" w14:textId="77777777" w:rsidTr="00383BE6">
        <w:trPr>
          <w:trHeight w:val="285"/>
        </w:trPr>
        <w:tc>
          <w:tcPr>
            <w:tcW w:w="303" w:type="pct"/>
            <w:tcBorders>
              <w:top w:val="nil"/>
              <w:left w:val="single" w:sz="4" w:space="0" w:color="auto"/>
              <w:bottom w:val="single" w:sz="4" w:space="0" w:color="auto"/>
              <w:right w:val="single" w:sz="4" w:space="0" w:color="auto"/>
            </w:tcBorders>
            <w:shd w:val="clear" w:color="auto" w:fill="auto"/>
            <w:noWrap/>
            <w:vAlign w:val="bottom"/>
          </w:tcPr>
          <w:p w14:paraId="03400F89"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Cs/>
                <w:color w:val="000000"/>
                <w:sz w:val="16"/>
                <w:szCs w:val="16"/>
                <w:lang w:eastAsia="pl-PL"/>
              </w:rPr>
              <w:t>1</w:t>
            </w:r>
            <w:r w:rsidRPr="008E3DF9">
              <w:rPr>
                <w:rFonts w:ascii="Verdana" w:eastAsia="Times New Roman" w:hAnsi="Verdana" w:cs="Tahoma"/>
                <w:b/>
                <w:bCs/>
                <w:color w:val="000000"/>
                <w:sz w:val="16"/>
                <w:szCs w:val="16"/>
                <w:lang w:eastAsia="pl-PL"/>
              </w:rPr>
              <w:t>.</w:t>
            </w:r>
          </w:p>
        </w:tc>
        <w:tc>
          <w:tcPr>
            <w:tcW w:w="4697" w:type="pct"/>
            <w:tcBorders>
              <w:top w:val="single" w:sz="4" w:space="0" w:color="auto"/>
              <w:left w:val="nil"/>
              <w:bottom w:val="single" w:sz="4" w:space="0" w:color="auto"/>
              <w:right w:val="single" w:sz="4" w:space="0" w:color="auto"/>
            </w:tcBorders>
            <w:shd w:val="clear" w:color="auto" w:fill="auto"/>
            <w:vAlign w:val="center"/>
          </w:tcPr>
          <w:p w14:paraId="4BA0A6D4"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 xml:space="preserve">Ociepa, </w:t>
            </w:r>
            <w:proofErr w:type="spellStart"/>
            <w:r w:rsidRPr="008E3DF9">
              <w:rPr>
                <w:rFonts w:ascii="Verdana" w:eastAsia="Times New Roman" w:hAnsi="Verdana" w:cs="Tahoma"/>
                <w:bCs/>
                <w:sz w:val="16"/>
                <w:szCs w:val="16"/>
                <w:lang w:eastAsia="pl-PL"/>
              </w:rPr>
              <w:t>R.,Preston</w:t>
            </w:r>
            <w:proofErr w:type="spellEnd"/>
            <w:r w:rsidRPr="008E3DF9">
              <w:rPr>
                <w:rFonts w:ascii="Verdana" w:eastAsia="Times New Roman" w:hAnsi="Verdana" w:cs="Tahoma"/>
                <w:bCs/>
                <w:sz w:val="16"/>
                <w:szCs w:val="16"/>
                <w:lang w:eastAsia="pl-PL"/>
              </w:rPr>
              <w:t xml:space="preserve">, </w:t>
            </w:r>
            <w:proofErr w:type="spellStart"/>
            <w:r w:rsidRPr="008E3DF9">
              <w:rPr>
                <w:rFonts w:ascii="Verdana" w:eastAsia="Times New Roman" w:hAnsi="Verdana" w:cs="Tahoma"/>
                <w:bCs/>
                <w:sz w:val="16"/>
                <w:szCs w:val="16"/>
                <w:lang w:eastAsia="pl-PL"/>
              </w:rPr>
              <w:t>R.,Szcześniak</w:t>
            </w:r>
            <w:proofErr w:type="spellEnd"/>
            <w:r w:rsidRPr="008E3DF9">
              <w:rPr>
                <w:rFonts w:ascii="Verdana" w:eastAsia="Times New Roman" w:hAnsi="Verdana" w:cs="Tahoma"/>
                <w:bCs/>
                <w:sz w:val="16"/>
                <w:szCs w:val="16"/>
                <w:lang w:eastAsia="pl-PL"/>
              </w:rPr>
              <w:t>, A. Angielskie wyrazy kłopotliwe.</w:t>
            </w:r>
          </w:p>
          <w:p w14:paraId="6D2CE55D"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 xml:space="preserve">Evans, V. and Dooley J. Mission FCE 1. </w:t>
            </w:r>
            <w:r w:rsidRPr="008E3DF9">
              <w:rPr>
                <w:rFonts w:ascii="Verdana" w:eastAsia="Times New Roman" w:hAnsi="Verdana" w:cs="Tahoma"/>
                <w:bCs/>
                <w:sz w:val="16"/>
                <w:szCs w:val="16"/>
                <w:lang w:eastAsia="pl-PL"/>
              </w:rPr>
              <w:t>Express Publishing wraz z płytami CD</w:t>
            </w:r>
          </w:p>
        </w:tc>
      </w:tr>
    </w:tbl>
    <w:p w14:paraId="274E4F21" w14:textId="77777777" w:rsidR="00383BE6" w:rsidRPr="008E3DF9" w:rsidRDefault="00383BE6" w:rsidP="00383BE6">
      <w:pPr>
        <w:spacing w:after="0" w:line="240" w:lineRule="auto"/>
        <w:ind w:right="-87"/>
        <w:rPr>
          <w:rFonts w:ascii="Verdana" w:eastAsia="Calibri" w:hAnsi="Verdana" w:cs="Tahoma"/>
          <w:sz w:val="16"/>
          <w:szCs w:val="16"/>
        </w:rPr>
      </w:pPr>
    </w:p>
    <w:p w14:paraId="023E7BFC"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220"/>
      </w:tblGrid>
      <w:tr w:rsidR="00383BE6" w:rsidRPr="008E3DF9" w14:paraId="2FE3850A" w14:textId="77777777" w:rsidTr="00383BE6">
        <w:tc>
          <w:tcPr>
            <w:tcW w:w="669" w:type="dxa"/>
          </w:tcPr>
          <w:p w14:paraId="3227219A" w14:textId="77777777" w:rsidR="00383BE6" w:rsidRPr="008E3DF9" w:rsidRDefault="00383BE6" w:rsidP="009C3B54">
            <w:pPr>
              <w:numPr>
                <w:ilvl w:val="0"/>
                <w:numId w:val="5"/>
              </w:numPr>
              <w:spacing w:after="0" w:line="240" w:lineRule="auto"/>
              <w:ind w:right="-87"/>
              <w:contextualSpacing/>
              <w:jc w:val="center"/>
              <w:rPr>
                <w:rFonts w:ascii="Verdana" w:eastAsia="Times New Roman" w:hAnsi="Verdana" w:cs="Tahoma"/>
                <w:b/>
                <w:sz w:val="16"/>
                <w:szCs w:val="16"/>
                <w:lang w:eastAsia="pl-PL"/>
              </w:rPr>
            </w:pPr>
          </w:p>
        </w:tc>
        <w:tc>
          <w:tcPr>
            <w:tcW w:w="9220" w:type="dxa"/>
            <w:tcBorders>
              <w:top w:val="single" w:sz="4" w:space="0" w:color="auto"/>
              <w:left w:val="nil"/>
              <w:bottom w:val="single" w:sz="4" w:space="0" w:color="auto"/>
              <w:right w:val="single" w:sz="4" w:space="0" w:color="000000"/>
            </w:tcBorders>
            <w:shd w:val="clear" w:color="auto" w:fill="auto"/>
            <w:vAlign w:val="center"/>
          </w:tcPr>
          <w:p w14:paraId="2240ED7C"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bCs/>
                <w:sz w:val="16"/>
                <w:szCs w:val="16"/>
                <w:lang w:val="en-US" w:eastAsia="pl-PL"/>
              </w:rPr>
              <w:t xml:space="preserve">Evans, V. and Dooley J. Companion. </w:t>
            </w:r>
            <w:proofErr w:type="spellStart"/>
            <w:r w:rsidRPr="008E3DF9">
              <w:rPr>
                <w:rFonts w:ascii="Verdana" w:eastAsia="Times New Roman" w:hAnsi="Verdana" w:cs="Tahoma"/>
                <w:bCs/>
                <w:sz w:val="16"/>
                <w:szCs w:val="16"/>
                <w:lang w:eastAsia="pl-PL"/>
              </w:rPr>
              <w:t>PracticeTests</w:t>
            </w:r>
            <w:proofErr w:type="spellEnd"/>
            <w:r w:rsidRPr="008E3DF9">
              <w:rPr>
                <w:rFonts w:ascii="Verdana" w:eastAsia="Times New Roman" w:hAnsi="Verdana" w:cs="Tahoma"/>
                <w:bCs/>
                <w:sz w:val="16"/>
                <w:szCs w:val="16"/>
                <w:lang w:eastAsia="pl-PL"/>
              </w:rPr>
              <w:t xml:space="preserve"> (1 and 2)</w:t>
            </w:r>
          </w:p>
        </w:tc>
      </w:tr>
    </w:tbl>
    <w:p w14:paraId="4673A60D" w14:textId="77777777" w:rsidR="00383BE6" w:rsidRPr="008E3DF9" w:rsidRDefault="00383BE6" w:rsidP="00383BE6">
      <w:pPr>
        <w:spacing w:after="0" w:line="240" w:lineRule="auto"/>
        <w:ind w:right="-87"/>
        <w:rPr>
          <w:rFonts w:ascii="Verdana" w:eastAsia="Calibri" w:hAnsi="Verdana" w:cs="Tahoma"/>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850"/>
      </w:tblGrid>
      <w:tr w:rsidR="00383BE6" w:rsidRPr="008E3DF9" w14:paraId="2E8D5354" w14:textId="77777777" w:rsidTr="00383BE6">
        <w:trPr>
          <w:trHeight w:val="501"/>
        </w:trPr>
        <w:tc>
          <w:tcPr>
            <w:tcW w:w="9889" w:type="dxa"/>
            <w:gridSpan w:val="15"/>
            <w:shd w:val="clear" w:color="auto" w:fill="BFBFBF"/>
            <w:vAlign w:val="center"/>
          </w:tcPr>
          <w:p w14:paraId="5DB61D42"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86" w:name="_Toc177650479"/>
            <w:r w:rsidRPr="008E3DF9">
              <w:rPr>
                <w:rFonts w:ascii="Verdana" w:eastAsia="Times New Roman" w:hAnsi="Verdana" w:cs="Tahoma"/>
                <w:b/>
                <w:bCs/>
                <w:szCs w:val="28"/>
                <w:lang w:eastAsia="pl-PL"/>
              </w:rPr>
              <w:lastRenderedPageBreak/>
              <w:t xml:space="preserve">PRAKTYCZNA NAUKA JĘZYKA ANGIELSKIEGO: SŁUCHANIE ROK 1/ </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1</w:t>
            </w:r>
            <w:bookmarkEnd w:id="86"/>
          </w:p>
        </w:tc>
      </w:tr>
      <w:tr w:rsidR="00383BE6" w:rsidRPr="008E3DF9" w14:paraId="23EBA605" w14:textId="77777777" w:rsidTr="00383BE6">
        <w:trPr>
          <w:trHeight w:val="501"/>
        </w:trPr>
        <w:tc>
          <w:tcPr>
            <w:tcW w:w="2802" w:type="dxa"/>
            <w:gridSpan w:val="4"/>
            <w:vAlign w:val="center"/>
          </w:tcPr>
          <w:p w14:paraId="7EC29BF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87" w:type="dxa"/>
            <w:gridSpan w:val="11"/>
            <w:vAlign w:val="center"/>
          </w:tcPr>
          <w:p w14:paraId="0AE787B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Praktyczna Nauka Języka Angielskiego</w:t>
            </w:r>
          </w:p>
          <w:p w14:paraId="6F4E378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słuchanie</w:t>
            </w:r>
          </w:p>
          <w:p w14:paraId="26B5B4F3"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41802E82" w14:textId="77777777" w:rsidTr="00383BE6">
        <w:trPr>
          <w:trHeight w:val="210"/>
        </w:trPr>
        <w:tc>
          <w:tcPr>
            <w:tcW w:w="2802" w:type="dxa"/>
            <w:gridSpan w:val="4"/>
            <w:vAlign w:val="center"/>
          </w:tcPr>
          <w:p w14:paraId="224CDC32"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087" w:type="dxa"/>
            <w:gridSpan w:val="11"/>
            <w:vAlign w:val="center"/>
          </w:tcPr>
          <w:p w14:paraId="79A81D7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6FBFCEFF" w14:textId="77777777" w:rsidTr="00383BE6">
        <w:trPr>
          <w:trHeight w:val="210"/>
        </w:trPr>
        <w:tc>
          <w:tcPr>
            <w:tcW w:w="2802" w:type="dxa"/>
            <w:gridSpan w:val="4"/>
            <w:vAlign w:val="center"/>
          </w:tcPr>
          <w:p w14:paraId="6D8512D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087" w:type="dxa"/>
            <w:gridSpan w:val="11"/>
            <w:vAlign w:val="center"/>
          </w:tcPr>
          <w:p w14:paraId="25314F6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3C5F3E29" w14:textId="77777777" w:rsidTr="00383BE6">
        <w:trPr>
          <w:trHeight w:val="210"/>
        </w:trPr>
        <w:tc>
          <w:tcPr>
            <w:tcW w:w="2802" w:type="dxa"/>
            <w:gridSpan w:val="4"/>
            <w:vAlign w:val="center"/>
          </w:tcPr>
          <w:p w14:paraId="2C750FC3"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087" w:type="dxa"/>
            <w:gridSpan w:val="11"/>
            <w:vAlign w:val="center"/>
          </w:tcPr>
          <w:p w14:paraId="21EA80E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611E9C23" w14:textId="77777777" w:rsidTr="00383BE6">
        <w:trPr>
          <w:trHeight w:val="210"/>
        </w:trPr>
        <w:tc>
          <w:tcPr>
            <w:tcW w:w="2802" w:type="dxa"/>
            <w:gridSpan w:val="4"/>
            <w:vAlign w:val="center"/>
          </w:tcPr>
          <w:p w14:paraId="2CE07F7D"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087" w:type="dxa"/>
            <w:gridSpan w:val="11"/>
            <w:vAlign w:val="center"/>
          </w:tcPr>
          <w:p w14:paraId="3B87BB06" w14:textId="77777777" w:rsidR="00383BE6" w:rsidRPr="008E3DF9" w:rsidRDefault="00F137F7" w:rsidP="00383BE6">
            <w:pPr>
              <w:spacing w:after="0" w:line="240" w:lineRule="auto"/>
              <w:ind w:right="-87"/>
              <w:rPr>
                <w:rFonts w:ascii="Verdana" w:eastAsia="Calibri"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383BE6" w:rsidRPr="008E3DF9" w14:paraId="72829BAC" w14:textId="77777777" w:rsidTr="00383BE6">
        <w:trPr>
          <w:trHeight w:val="210"/>
        </w:trPr>
        <w:tc>
          <w:tcPr>
            <w:tcW w:w="2802" w:type="dxa"/>
            <w:gridSpan w:val="4"/>
            <w:vAlign w:val="center"/>
          </w:tcPr>
          <w:p w14:paraId="6E58C513"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087" w:type="dxa"/>
            <w:gridSpan w:val="11"/>
            <w:vAlign w:val="center"/>
          </w:tcPr>
          <w:p w14:paraId="5E8D6C5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5A7E5903" w14:textId="77777777" w:rsidTr="00383BE6">
        <w:trPr>
          <w:trHeight w:val="210"/>
        </w:trPr>
        <w:tc>
          <w:tcPr>
            <w:tcW w:w="2802" w:type="dxa"/>
            <w:gridSpan w:val="4"/>
            <w:vAlign w:val="center"/>
          </w:tcPr>
          <w:p w14:paraId="179B13A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087" w:type="dxa"/>
            <w:gridSpan w:val="11"/>
            <w:vAlign w:val="center"/>
          </w:tcPr>
          <w:p w14:paraId="334E361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1</w:t>
            </w:r>
          </w:p>
        </w:tc>
      </w:tr>
      <w:tr w:rsidR="00383BE6" w:rsidRPr="008E3DF9" w14:paraId="42B307EB" w14:textId="77777777" w:rsidTr="00383BE6">
        <w:trPr>
          <w:trHeight w:val="395"/>
        </w:trPr>
        <w:tc>
          <w:tcPr>
            <w:tcW w:w="2808" w:type="dxa"/>
            <w:gridSpan w:val="5"/>
            <w:vAlign w:val="center"/>
          </w:tcPr>
          <w:p w14:paraId="3C29B29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26B41C6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w formie pisemnej</w:t>
            </w:r>
          </w:p>
        </w:tc>
        <w:tc>
          <w:tcPr>
            <w:tcW w:w="4691" w:type="dxa"/>
            <w:gridSpan w:val="7"/>
            <w:vAlign w:val="center"/>
          </w:tcPr>
          <w:p w14:paraId="66B33A7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w:t>
            </w:r>
          </w:p>
        </w:tc>
        <w:tc>
          <w:tcPr>
            <w:tcW w:w="850" w:type="dxa"/>
            <w:vMerge w:val="restart"/>
            <w:vAlign w:val="center"/>
          </w:tcPr>
          <w:p w14:paraId="04D6E24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54B66880" w14:textId="77777777" w:rsidTr="00383BE6">
        <w:tc>
          <w:tcPr>
            <w:tcW w:w="1668" w:type="dxa"/>
            <w:gridSpan w:val="2"/>
            <w:vMerge w:val="restart"/>
            <w:vAlign w:val="center"/>
          </w:tcPr>
          <w:p w14:paraId="6943AB9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6419DAC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4EEADCD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2327B23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20" w:type="dxa"/>
            <w:vAlign w:val="center"/>
          </w:tcPr>
          <w:p w14:paraId="44ED076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5442CED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2205092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363E211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850" w:type="dxa"/>
            <w:vMerge/>
            <w:vAlign w:val="center"/>
          </w:tcPr>
          <w:p w14:paraId="088796F2"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5841D23F" w14:textId="77777777" w:rsidTr="00383BE6">
        <w:tc>
          <w:tcPr>
            <w:tcW w:w="1668" w:type="dxa"/>
            <w:gridSpan w:val="2"/>
            <w:vMerge/>
            <w:vAlign w:val="center"/>
          </w:tcPr>
          <w:p w14:paraId="74D3E53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000E673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4399C3C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7CF78DB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4005963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31601D3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850" w:type="dxa"/>
            <w:vAlign w:val="center"/>
          </w:tcPr>
          <w:p w14:paraId="4F4C7B2D"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41E44C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55395015" w14:textId="77777777" w:rsidTr="00383BE6">
        <w:trPr>
          <w:trHeight w:val="255"/>
        </w:trPr>
        <w:tc>
          <w:tcPr>
            <w:tcW w:w="1668" w:type="dxa"/>
            <w:gridSpan w:val="2"/>
            <w:vAlign w:val="center"/>
          </w:tcPr>
          <w:p w14:paraId="702BA50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5568190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50</w:t>
            </w:r>
          </w:p>
        </w:tc>
        <w:tc>
          <w:tcPr>
            <w:tcW w:w="840" w:type="dxa"/>
            <w:gridSpan w:val="3"/>
            <w:vAlign w:val="center"/>
          </w:tcPr>
          <w:p w14:paraId="1595D11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22</w:t>
            </w:r>
          </w:p>
        </w:tc>
        <w:tc>
          <w:tcPr>
            <w:tcW w:w="1000" w:type="dxa"/>
            <w:vAlign w:val="center"/>
          </w:tcPr>
          <w:p w14:paraId="2F82BF7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45F6F6F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Monitorowanie wypowiedzi, oceny cząstkowe za aktywność i pracę na zajęciach, końcowa praca pisemna, ocena poprawności wykonania ćwiczeń na zajęciach, testy pisemne</w:t>
            </w:r>
          </w:p>
        </w:tc>
        <w:tc>
          <w:tcPr>
            <w:tcW w:w="850" w:type="dxa"/>
            <w:vAlign w:val="center"/>
          </w:tcPr>
          <w:p w14:paraId="2E6E36C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47803B5D" w14:textId="77777777" w:rsidTr="00383BE6">
        <w:trPr>
          <w:trHeight w:val="255"/>
        </w:trPr>
        <w:tc>
          <w:tcPr>
            <w:tcW w:w="1668" w:type="dxa"/>
            <w:gridSpan w:val="2"/>
            <w:vAlign w:val="center"/>
          </w:tcPr>
          <w:p w14:paraId="12C207E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38B5ED5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365E832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62D9A47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vAlign w:val="center"/>
          </w:tcPr>
          <w:p w14:paraId="52873F66"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50" w:type="dxa"/>
            <w:vAlign w:val="center"/>
          </w:tcPr>
          <w:p w14:paraId="2998018D"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4AA3D9EB" w14:textId="77777777" w:rsidTr="00383BE6">
        <w:trPr>
          <w:trHeight w:val="279"/>
        </w:trPr>
        <w:tc>
          <w:tcPr>
            <w:tcW w:w="1668" w:type="dxa"/>
            <w:gridSpan w:val="2"/>
            <w:vAlign w:val="center"/>
          </w:tcPr>
          <w:p w14:paraId="1D72410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4335155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54</w:t>
            </w:r>
          </w:p>
        </w:tc>
        <w:tc>
          <w:tcPr>
            <w:tcW w:w="840" w:type="dxa"/>
            <w:gridSpan w:val="3"/>
            <w:vAlign w:val="center"/>
          </w:tcPr>
          <w:p w14:paraId="667F764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24</w:t>
            </w:r>
          </w:p>
        </w:tc>
        <w:tc>
          <w:tcPr>
            <w:tcW w:w="1000" w:type="dxa"/>
            <w:vAlign w:val="center"/>
          </w:tcPr>
          <w:p w14:paraId="42E86D6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3415" w:type="dxa"/>
            <w:gridSpan w:val="5"/>
            <w:vAlign w:val="center"/>
          </w:tcPr>
          <w:p w14:paraId="69BB22A6"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6" w:type="dxa"/>
            <w:gridSpan w:val="2"/>
            <w:vAlign w:val="center"/>
          </w:tcPr>
          <w:p w14:paraId="4B2D26A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850" w:type="dxa"/>
            <w:vAlign w:val="center"/>
          </w:tcPr>
          <w:p w14:paraId="1E30A12C"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100 %</w:t>
            </w:r>
          </w:p>
        </w:tc>
      </w:tr>
      <w:tr w:rsidR="00383BE6" w:rsidRPr="008E3DF9" w14:paraId="32408F64" w14:textId="77777777" w:rsidTr="00383BE6">
        <w:tc>
          <w:tcPr>
            <w:tcW w:w="1101" w:type="dxa"/>
            <w:vAlign w:val="center"/>
          </w:tcPr>
          <w:p w14:paraId="0AEBEA6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178C700D"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01B3552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57D67602"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3969" w:type="dxa"/>
            <w:gridSpan w:val="7"/>
            <w:vAlign w:val="center"/>
          </w:tcPr>
          <w:p w14:paraId="597A177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2126" w:type="dxa"/>
            <w:gridSpan w:val="3"/>
            <w:vAlign w:val="center"/>
          </w:tcPr>
          <w:p w14:paraId="3BE276C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efektu uczenia się</w:t>
            </w:r>
          </w:p>
        </w:tc>
        <w:tc>
          <w:tcPr>
            <w:tcW w:w="1276" w:type="dxa"/>
            <w:gridSpan w:val="2"/>
            <w:vAlign w:val="center"/>
          </w:tcPr>
          <w:p w14:paraId="79F2E47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850" w:type="dxa"/>
            <w:vAlign w:val="center"/>
          </w:tcPr>
          <w:p w14:paraId="763389F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36B4525E" w14:textId="77777777" w:rsidTr="00383BE6">
        <w:trPr>
          <w:trHeight w:val="255"/>
        </w:trPr>
        <w:tc>
          <w:tcPr>
            <w:tcW w:w="1101" w:type="dxa"/>
            <w:vMerge w:val="restart"/>
            <w:vAlign w:val="center"/>
          </w:tcPr>
          <w:p w14:paraId="71C9ADE4"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120F75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48BEAE9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69" w:type="dxa"/>
            <w:gridSpan w:val="7"/>
            <w:vAlign w:val="center"/>
          </w:tcPr>
          <w:p w14:paraId="563C77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uporządkowaną podstawową wiedzę z zakresu filologii angielskiej, jej poszczególnych dziedzin oraz powiązań z innymi obszarami wiedzy zorientowaną na praktyczne zastosowanie w nauczaniu języka angielskiego i w przekładzie</w:t>
            </w:r>
          </w:p>
        </w:tc>
        <w:tc>
          <w:tcPr>
            <w:tcW w:w="2126" w:type="dxa"/>
            <w:gridSpan w:val="3"/>
            <w:vAlign w:val="center"/>
          </w:tcPr>
          <w:p w14:paraId="68BC714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2052444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K_W01</w:t>
            </w:r>
          </w:p>
        </w:tc>
        <w:tc>
          <w:tcPr>
            <w:tcW w:w="850" w:type="dxa"/>
            <w:vAlign w:val="center"/>
          </w:tcPr>
          <w:p w14:paraId="0F1213F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39498B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72F8BDFF" w14:textId="77777777" w:rsidTr="00383BE6">
        <w:trPr>
          <w:trHeight w:val="255"/>
        </w:trPr>
        <w:tc>
          <w:tcPr>
            <w:tcW w:w="1101" w:type="dxa"/>
            <w:vMerge/>
            <w:vAlign w:val="center"/>
          </w:tcPr>
          <w:p w14:paraId="3EC8B378"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3499DBD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69" w:type="dxa"/>
            <w:gridSpan w:val="7"/>
            <w:vAlign w:val="center"/>
          </w:tcPr>
          <w:p w14:paraId="0D93610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zna słownictwo i dysponuje aparatem pojęciowym koniecznym do rozumienia i tworzenia tekstów w języku angielskim na poziomie B2 według Europejskiego Systemu Opisu Kształcenia Językowego </w:t>
            </w:r>
          </w:p>
        </w:tc>
        <w:tc>
          <w:tcPr>
            <w:tcW w:w="2126" w:type="dxa"/>
            <w:gridSpan w:val="3"/>
            <w:vAlign w:val="center"/>
          </w:tcPr>
          <w:p w14:paraId="69FE43E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5A7FC02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850" w:type="dxa"/>
            <w:vAlign w:val="center"/>
          </w:tcPr>
          <w:p w14:paraId="71FB335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CEE748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00E5C4AE" w14:textId="77777777" w:rsidTr="00383BE6">
        <w:trPr>
          <w:trHeight w:val="255"/>
        </w:trPr>
        <w:tc>
          <w:tcPr>
            <w:tcW w:w="1101" w:type="dxa"/>
            <w:vMerge/>
            <w:vAlign w:val="center"/>
          </w:tcPr>
          <w:p w14:paraId="4B9DDBD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0208B3C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69" w:type="dxa"/>
            <w:gridSpan w:val="7"/>
            <w:vAlign w:val="center"/>
          </w:tcPr>
          <w:p w14:paraId="22E5DB3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uporządkowaną podstawową wiedzę na temat budowy i funkcji języka angielskiego a także jego właściwości w ujęciu synchronicznym, historycznym i konfrontatywnym</w:t>
            </w:r>
          </w:p>
        </w:tc>
        <w:tc>
          <w:tcPr>
            <w:tcW w:w="2126" w:type="dxa"/>
            <w:gridSpan w:val="3"/>
            <w:vAlign w:val="center"/>
          </w:tcPr>
          <w:p w14:paraId="6717CBD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16F3AF1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K_W02</w:t>
            </w:r>
          </w:p>
        </w:tc>
        <w:tc>
          <w:tcPr>
            <w:tcW w:w="850" w:type="dxa"/>
            <w:vAlign w:val="center"/>
          </w:tcPr>
          <w:p w14:paraId="1D90600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6C14E4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D30B955" w14:textId="77777777" w:rsidTr="00383BE6">
        <w:trPr>
          <w:trHeight w:val="255"/>
        </w:trPr>
        <w:tc>
          <w:tcPr>
            <w:tcW w:w="1101" w:type="dxa"/>
            <w:vMerge w:val="restart"/>
            <w:vAlign w:val="center"/>
          </w:tcPr>
          <w:p w14:paraId="09B6FF7C"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C73FB5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187DD59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69" w:type="dxa"/>
            <w:gridSpan w:val="7"/>
            <w:vAlign w:val="center"/>
          </w:tcPr>
          <w:p w14:paraId="2E76EA3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wyszukiwać, analizować, oceniać i wykorzystywać informacje z różnych źródeł</w:t>
            </w:r>
          </w:p>
        </w:tc>
        <w:tc>
          <w:tcPr>
            <w:tcW w:w="2126" w:type="dxa"/>
            <w:gridSpan w:val="3"/>
            <w:vAlign w:val="center"/>
          </w:tcPr>
          <w:p w14:paraId="23038E2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5A71500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850" w:type="dxa"/>
            <w:vAlign w:val="center"/>
          </w:tcPr>
          <w:p w14:paraId="4817D88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55DBD2B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09E95DEE" w14:textId="77777777" w:rsidTr="00383BE6">
        <w:trPr>
          <w:trHeight w:val="255"/>
        </w:trPr>
        <w:tc>
          <w:tcPr>
            <w:tcW w:w="1101" w:type="dxa"/>
            <w:vMerge/>
            <w:vAlign w:val="center"/>
          </w:tcPr>
          <w:p w14:paraId="0142EAD1"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7F370DF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69" w:type="dxa"/>
            <w:gridSpan w:val="7"/>
            <w:vAlign w:val="center"/>
          </w:tcPr>
          <w:p w14:paraId="7E20C0B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rozumie zaawansowane teksty czytane i ze słuchu o tematyce ogólnej a także specjalistycznej w zakresie danego przedmiotu lub specjalności / specjalizacji</w:t>
            </w:r>
          </w:p>
        </w:tc>
        <w:tc>
          <w:tcPr>
            <w:tcW w:w="2126" w:type="dxa"/>
            <w:gridSpan w:val="3"/>
            <w:vAlign w:val="center"/>
          </w:tcPr>
          <w:p w14:paraId="498DD9A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61E4169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K_U05</w:t>
            </w:r>
          </w:p>
        </w:tc>
        <w:tc>
          <w:tcPr>
            <w:tcW w:w="850" w:type="dxa"/>
            <w:vAlign w:val="center"/>
          </w:tcPr>
          <w:p w14:paraId="0644664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09151C3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72984051" w14:textId="77777777" w:rsidTr="00383BE6">
        <w:trPr>
          <w:trHeight w:val="255"/>
        </w:trPr>
        <w:tc>
          <w:tcPr>
            <w:tcW w:w="1101" w:type="dxa"/>
            <w:vMerge/>
            <w:vAlign w:val="center"/>
          </w:tcPr>
          <w:p w14:paraId="58C51A0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1C852D1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69" w:type="dxa"/>
            <w:gridSpan w:val="7"/>
            <w:vAlign w:val="center"/>
          </w:tcPr>
          <w:p w14:paraId="3C202A1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sz w:val="16"/>
                <w:szCs w:val="16"/>
              </w:rPr>
              <w:t xml:space="preserve">ma umiejętność merytorycznego argumentowania i formułowania wniosków i samodzielnych sądów w języku angielskim </w:t>
            </w:r>
          </w:p>
        </w:tc>
        <w:tc>
          <w:tcPr>
            <w:tcW w:w="2126" w:type="dxa"/>
            <w:gridSpan w:val="3"/>
            <w:vAlign w:val="center"/>
          </w:tcPr>
          <w:p w14:paraId="38FC9B6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4DE2F52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850" w:type="dxa"/>
            <w:vAlign w:val="center"/>
          </w:tcPr>
          <w:p w14:paraId="16E44D4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F75BB1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F343C75" w14:textId="77777777" w:rsidTr="00383BE6">
        <w:trPr>
          <w:trHeight w:val="255"/>
        </w:trPr>
        <w:tc>
          <w:tcPr>
            <w:tcW w:w="1101" w:type="dxa"/>
            <w:vMerge/>
            <w:vAlign w:val="center"/>
          </w:tcPr>
          <w:p w14:paraId="55E85C2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4E23762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3969" w:type="dxa"/>
            <w:gridSpan w:val="7"/>
          </w:tcPr>
          <w:p w14:paraId="41792617"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posiada umiejętność tworzenia tekstów użytkowych w języku angielskim oraz tekstów w stylu akademickim z wykorzystaniem podstawowych ujęć teoretycznych </w:t>
            </w:r>
          </w:p>
        </w:tc>
        <w:tc>
          <w:tcPr>
            <w:tcW w:w="2126" w:type="dxa"/>
            <w:gridSpan w:val="3"/>
          </w:tcPr>
          <w:p w14:paraId="5FB70B5B"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Testy pisemne, obserwacja pracy studenta podczas zajęć, ocena wypowiedzi ustnych i pisemnych</w:t>
            </w:r>
          </w:p>
        </w:tc>
        <w:tc>
          <w:tcPr>
            <w:tcW w:w="1276" w:type="dxa"/>
            <w:gridSpan w:val="2"/>
            <w:vAlign w:val="center"/>
          </w:tcPr>
          <w:p w14:paraId="0C3B9B7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K_U03</w:t>
            </w:r>
          </w:p>
        </w:tc>
        <w:tc>
          <w:tcPr>
            <w:tcW w:w="850" w:type="dxa"/>
            <w:vAlign w:val="center"/>
          </w:tcPr>
          <w:p w14:paraId="65C721C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367C66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FB0F18A" w14:textId="77777777" w:rsidTr="00383BE6">
        <w:trPr>
          <w:trHeight w:val="255"/>
        </w:trPr>
        <w:tc>
          <w:tcPr>
            <w:tcW w:w="1101" w:type="dxa"/>
            <w:vMerge w:val="restart"/>
            <w:vAlign w:val="center"/>
          </w:tcPr>
          <w:p w14:paraId="72002DD1"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BEA988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41EB02C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69" w:type="dxa"/>
            <w:gridSpan w:val="7"/>
          </w:tcPr>
          <w:p w14:paraId="6FD791C5"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pracować w grupie, przyjmując różne w niej role</w:t>
            </w:r>
          </w:p>
        </w:tc>
        <w:tc>
          <w:tcPr>
            <w:tcW w:w="2126" w:type="dxa"/>
            <w:gridSpan w:val="3"/>
          </w:tcPr>
          <w:p w14:paraId="3C0012DA"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obserwacja pracy studenta podczas zajęć, ocena wypowiedzi ustnych i pisemnych</w:t>
            </w:r>
          </w:p>
        </w:tc>
        <w:tc>
          <w:tcPr>
            <w:tcW w:w="1276" w:type="dxa"/>
            <w:gridSpan w:val="2"/>
            <w:vAlign w:val="center"/>
          </w:tcPr>
          <w:p w14:paraId="69DFF86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850" w:type="dxa"/>
            <w:vAlign w:val="center"/>
          </w:tcPr>
          <w:p w14:paraId="504984F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F8014F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9EAACD6" w14:textId="77777777" w:rsidTr="00383BE6">
        <w:trPr>
          <w:trHeight w:val="255"/>
        </w:trPr>
        <w:tc>
          <w:tcPr>
            <w:tcW w:w="1101" w:type="dxa"/>
            <w:vMerge/>
            <w:vAlign w:val="center"/>
          </w:tcPr>
          <w:p w14:paraId="222F229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054F8E9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69" w:type="dxa"/>
            <w:gridSpan w:val="7"/>
          </w:tcPr>
          <w:p w14:paraId="581E217A"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odpowiednio określić priorytety służące realizacji określonych zadań</w:t>
            </w:r>
          </w:p>
        </w:tc>
        <w:tc>
          <w:tcPr>
            <w:tcW w:w="2126" w:type="dxa"/>
            <w:gridSpan w:val="3"/>
          </w:tcPr>
          <w:p w14:paraId="16F7315F"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obserwacja pracy studenta podczas zajęć, ocena wypowiedzi ustnych i pisemnych</w:t>
            </w:r>
          </w:p>
        </w:tc>
        <w:tc>
          <w:tcPr>
            <w:tcW w:w="1276" w:type="dxa"/>
            <w:gridSpan w:val="2"/>
            <w:vAlign w:val="center"/>
          </w:tcPr>
          <w:p w14:paraId="242DBA2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850" w:type="dxa"/>
            <w:vAlign w:val="center"/>
          </w:tcPr>
          <w:p w14:paraId="094ACC8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159400A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305488DD" w14:textId="77777777" w:rsidTr="00383BE6">
        <w:trPr>
          <w:trHeight w:val="255"/>
        </w:trPr>
        <w:tc>
          <w:tcPr>
            <w:tcW w:w="1101" w:type="dxa"/>
            <w:vMerge/>
            <w:vAlign w:val="center"/>
          </w:tcPr>
          <w:p w14:paraId="6AF56C3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6445C8C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69" w:type="dxa"/>
            <w:gridSpan w:val="7"/>
          </w:tcPr>
          <w:p w14:paraId="64348715"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jest gotowy do podejmowania wyzwa</w:t>
            </w:r>
            <w:r w:rsidRPr="008E3DF9">
              <w:rPr>
                <w:rFonts w:ascii="Verdana" w:eastAsia="TimesNewRoman" w:hAnsi="Verdana" w:cs="Tahoma"/>
                <w:color w:val="000000"/>
                <w:sz w:val="16"/>
                <w:szCs w:val="16"/>
                <w:lang w:eastAsia="pl-PL"/>
              </w:rPr>
              <w:t xml:space="preserve">ń </w:t>
            </w:r>
            <w:r w:rsidRPr="008E3DF9">
              <w:rPr>
                <w:rFonts w:ascii="Verdana" w:eastAsia="Calibri" w:hAnsi="Verdana" w:cs="Tahoma"/>
                <w:color w:val="000000"/>
                <w:sz w:val="16"/>
                <w:szCs w:val="16"/>
                <w:lang w:eastAsia="pl-PL"/>
              </w:rPr>
              <w:t>zawodowych; wykazuje aktywno</w:t>
            </w:r>
            <w:r w:rsidRPr="008E3DF9">
              <w:rPr>
                <w:rFonts w:ascii="Verdana" w:eastAsia="TimesNewRoman" w:hAnsi="Verdana" w:cs="Tahoma"/>
                <w:color w:val="000000"/>
                <w:sz w:val="16"/>
                <w:szCs w:val="16"/>
                <w:lang w:eastAsia="pl-PL"/>
              </w:rPr>
              <w:t>ść</w:t>
            </w:r>
            <w:r w:rsidRPr="008E3DF9">
              <w:rPr>
                <w:rFonts w:ascii="Verdana" w:eastAsia="Calibri" w:hAnsi="Verdana" w:cs="Tahoma"/>
                <w:color w:val="000000"/>
                <w:sz w:val="16"/>
                <w:szCs w:val="16"/>
                <w:lang w:eastAsia="pl-PL"/>
              </w:rPr>
              <w:t>, podejmuje trud i odznacza si</w:t>
            </w:r>
            <w:r w:rsidRPr="008E3DF9">
              <w:rPr>
                <w:rFonts w:ascii="Verdana" w:eastAsia="TimesNewRoman" w:hAnsi="Verdana" w:cs="Tahoma"/>
                <w:color w:val="000000"/>
                <w:sz w:val="16"/>
                <w:szCs w:val="16"/>
                <w:lang w:eastAsia="pl-PL"/>
              </w:rPr>
              <w:t xml:space="preserve">ę </w:t>
            </w:r>
            <w:r w:rsidRPr="008E3DF9">
              <w:rPr>
                <w:rFonts w:ascii="Verdana" w:eastAsia="Calibri" w:hAnsi="Verdana" w:cs="Tahoma"/>
                <w:color w:val="000000"/>
                <w:sz w:val="16"/>
                <w:szCs w:val="16"/>
                <w:lang w:eastAsia="pl-PL"/>
              </w:rPr>
              <w:t>wytrwało</w:t>
            </w:r>
            <w:r w:rsidRPr="008E3DF9">
              <w:rPr>
                <w:rFonts w:ascii="Verdana" w:eastAsia="TimesNewRoman" w:hAnsi="Verdana" w:cs="Tahoma"/>
                <w:color w:val="000000"/>
                <w:sz w:val="16"/>
                <w:szCs w:val="16"/>
                <w:lang w:eastAsia="pl-PL"/>
              </w:rPr>
              <w:t>ś</w:t>
            </w:r>
            <w:r w:rsidRPr="008E3DF9">
              <w:rPr>
                <w:rFonts w:ascii="Verdana" w:eastAsia="Calibri" w:hAnsi="Verdana" w:cs="Tahoma"/>
                <w:color w:val="000000"/>
                <w:sz w:val="16"/>
                <w:szCs w:val="16"/>
                <w:lang w:eastAsia="pl-PL"/>
              </w:rPr>
              <w:t>ci</w:t>
            </w:r>
            <w:r w:rsidRPr="008E3DF9">
              <w:rPr>
                <w:rFonts w:ascii="Verdana" w:eastAsia="TimesNewRoman" w:hAnsi="Verdana" w:cs="Tahoma"/>
                <w:color w:val="000000"/>
                <w:sz w:val="16"/>
                <w:szCs w:val="16"/>
                <w:lang w:eastAsia="pl-PL"/>
              </w:rPr>
              <w:t xml:space="preserve">ą </w:t>
            </w:r>
            <w:r w:rsidRPr="008E3DF9">
              <w:rPr>
                <w:rFonts w:ascii="Verdana" w:eastAsia="Calibri" w:hAnsi="Verdana" w:cs="Tahoma"/>
                <w:color w:val="000000"/>
                <w:sz w:val="16"/>
                <w:szCs w:val="16"/>
                <w:lang w:eastAsia="pl-PL"/>
              </w:rPr>
              <w:t>w realizacji indywidualnych i zespołowych zada</w:t>
            </w:r>
            <w:r w:rsidRPr="008E3DF9">
              <w:rPr>
                <w:rFonts w:ascii="Verdana" w:eastAsia="TimesNewRoman" w:hAnsi="Verdana" w:cs="Tahoma"/>
                <w:color w:val="000000"/>
                <w:sz w:val="16"/>
                <w:szCs w:val="16"/>
                <w:lang w:eastAsia="pl-PL"/>
              </w:rPr>
              <w:t xml:space="preserve">ń </w:t>
            </w:r>
            <w:r w:rsidRPr="008E3DF9">
              <w:rPr>
                <w:rFonts w:ascii="Verdana" w:eastAsia="Calibri" w:hAnsi="Verdana" w:cs="Tahoma"/>
                <w:color w:val="000000"/>
                <w:sz w:val="16"/>
                <w:szCs w:val="16"/>
                <w:lang w:eastAsia="pl-PL"/>
              </w:rPr>
              <w:t>zawodowych, odpowiednio przygotowuje się do swojej pracy i wykonuje działania wynikaj</w:t>
            </w:r>
            <w:r w:rsidRPr="008E3DF9">
              <w:rPr>
                <w:rFonts w:ascii="Verdana" w:eastAsia="TimesNewRoman" w:hAnsi="Verdana" w:cs="Tahoma"/>
                <w:color w:val="000000"/>
                <w:sz w:val="16"/>
                <w:szCs w:val="16"/>
                <w:lang w:eastAsia="pl-PL"/>
              </w:rPr>
              <w:t>ą</w:t>
            </w:r>
            <w:r w:rsidRPr="008E3DF9">
              <w:rPr>
                <w:rFonts w:ascii="Verdana" w:eastAsia="Calibri" w:hAnsi="Verdana" w:cs="Tahoma"/>
                <w:color w:val="000000"/>
                <w:sz w:val="16"/>
                <w:szCs w:val="16"/>
                <w:lang w:eastAsia="pl-PL"/>
              </w:rPr>
              <w:t>ce z roli nauczyciela lub tłumacza</w:t>
            </w:r>
          </w:p>
        </w:tc>
        <w:tc>
          <w:tcPr>
            <w:tcW w:w="2126" w:type="dxa"/>
            <w:gridSpan w:val="3"/>
          </w:tcPr>
          <w:p w14:paraId="4E2F1615"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obserwacja pracy studenta podczas zajęć, ocena wypowiedzi ustnych i pisemnych</w:t>
            </w:r>
          </w:p>
        </w:tc>
        <w:tc>
          <w:tcPr>
            <w:tcW w:w="1276" w:type="dxa"/>
            <w:gridSpan w:val="2"/>
            <w:vAlign w:val="center"/>
          </w:tcPr>
          <w:p w14:paraId="7F6EFB3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K_K05</w:t>
            </w:r>
          </w:p>
        </w:tc>
        <w:tc>
          <w:tcPr>
            <w:tcW w:w="850" w:type="dxa"/>
            <w:vAlign w:val="center"/>
          </w:tcPr>
          <w:p w14:paraId="5FA87A2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5D62BF5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bl>
    <w:p w14:paraId="3613489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132"/>
      </w:tblGrid>
      <w:tr w:rsidR="00383BE6" w:rsidRPr="008E3DF9" w14:paraId="62F6D62D" w14:textId="77777777" w:rsidTr="00383BE6">
        <w:tc>
          <w:tcPr>
            <w:tcW w:w="1919" w:type="dxa"/>
            <w:gridSpan w:val="2"/>
          </w:tcPr>
          <w:p w14:paraId="1CD4E5E8" w14:textId="77777777" w:rsidR="00383BE6" w:rsidRPr="008E3DF9" w:rsidRDefault="00383BE6" w:rsidP="00383BE6">
            <w:pPr>
              <w:spacing w:after="0" w:line="240" w:lineRule="auto"/>
              <w:ind w:right="-87"/>
              <w:rPr>
                <w:rFonts w:ascii="Verdana" w:eastAsia="Calibri" w:hAnsi="Verdana" w:cs="Tahoma"/>
                <w:b/>
                <w:sz w:val="16"/>
                <w:szCs w:val="16"/>
              </w:rPr>
            </w:pPr>
          </w:p>
          <w:p w14:paraId="2E84C455"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366CBC8F" w14:textId="77777777" w:rsidR="00383BE6" w:rsidRPr="008E3DF9" w:rsidRDefault="00383BE6" w:rsidP="00383BE6">
            <w:pPr>
              <w:spacing w:after="0" w:line="240" w:lineRule="auto"/>
              <w:ind w:right="-87"/>
              <w:rPr>
                <w:rFonts w:ascii="Verdana" w:eastAsia="Calibri" w:hAnsi="Verdana" w:cs="Tahoma"/>
                <w:b/>
                <w:sz w:val="16"/>
                <w:szCs w:val="16"/>
              </w:rPr>
            </w:pPr>
          </w:p>
        </w:tc>
        <w:tc>
          <w:tcPr>
            <w:tcW w:w="2342" w:type="dxa"/>
          </w:tcPr>
          <w:p w14:paraId="048A7EF6" w14:textId="77777777" w:rsidR="00383BE6" w:rsidRPr="008E3DF9" w:rsidRDefault="00383BE6" w:rsidP="00383BE6">
            <w:pPr>
              <w:spacing w:after="0" w:line="240" w:lineRule="auto"/>
              <w:ind w:right="-87"/>
              <w:rPr>
                <w:rFonts w:ascii="Verdana" w:eastAsia="Calibri" w:hAnsi="Verdana" w:cs="Tahoma"/>
                <w:b/>
                <w:sz w:val="16"/>
                <w:szCs w:val="16"/>
              </w:rPr>
            </w:pPr>
          </w:p>
          <w:p w14:paraId="50356202"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628" w:type="dxa"/>
            <w:gridSpan w:val="2"/>
          </w:tcPr>
          <w:p w14:paraId="2AFDBADF"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w:t>
            </w:r>
            <w:proofErr w:type="spellStart"/>
            <w:r w:rsidRPr="008E3DF9">
              <w:rPr>
                <w:rFonts w:ascii="Verdana" w:eastAsia="Calibri" w:hAnsi="Verdana" w:cs="Tahoma"/>
                <w:sz w:val="16"/>
                <w:szCs w:val="16"/>
              </w:rPr>
              <w:t>play</w:t>
            </w:r>
            <w:proofErr w:type="spellEnd"/>
          </w:p>
        </w:tc>
      </w:tr>
      <w:tr w:rsidR="00383BE6" w:rsidRPr="008E3DF9" w14:paraId="5B3C4F2F" w14:textId="77777777" w:rsidTr="00383BE6">
        <w:tc>
          <w:tcPr>
            <w:tcW w:w="675" w:type="dxa"/>
          </w:tcPr>
          <w:p w14:paraId="32835C08"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746E770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4CD8EC08"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38E3DA6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183F7A8A"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2132" w:type="dxa"/>
          </w:tcPr>
          <w:p w14:paraId="564CCC0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47BAE4B4" w14:textId="77777777" w:rsidTr="00383BE6">
        <w:tc>
          <w:tcPr>
            <w:tcW w:w="675" w:type="dxa"/>
          </w:tcPr>
          <w:p w14:paraId="33B696B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7EC0BFB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Świat wokół nas (człowiek, wygląd , cechy charakteru, uczucia, części ciała, zdrowie, rodzina, jedzenie, zakupy, dialogi między sąsiadami); Czas wolny (sport, TV, zainteresowania, hobby); Przepływ informacji (media, komunikacja niewerbalna); Podróże (turystyka, zwiedzanie, sprzęt wakacyjny, problemy na wakacjach, zwiedzanie); Kultura i sztuka (muzyka, teatr, film); Środowisko naturalne (pogoda, żywioły przyrody, zjawiska naturalne); Różnorodność kulturowa.</w:t>
            </w:r>
          </w:p>
          <w:p w14:paraId="4388F75A" w14:textId="77777777" w:rsidR="00383BE6" w:rsidRPr="008E3DF9" w:rsidRDefault="00383BE6" w:rsidP="00383BE6">
            <w:pPr>
              <w:spacing w:after="0" w:line="240" w:lineRule="auto"/>
              <w:ind w:right="-87"/>
              <w:rPr>
                <w:rFonts w:ascii="Verdana" w:eastAsia="Calibri" w:hAnsi="Verdana" w:cs="Tahoma"/>
                <w:sz w:val="16"/>
                <w:szCs w:val="16"/>
              </w:rPr>
            </w:pPr>
          </w:p>
        </w:tc>
        <w:tc>
          <w:tcPr>
            <w:tcW w:w="2132" w:type="dxa"/>
          </w:tcPr>
          <w:p w14:paraId="7885FFFF" w14:textId="77777777" w:rsidR="00383BE6" w:rsidRPr="008E3DF9" w:rsidRDefault="00383BE6" w:rsidP="00383BE6">
            <w:pPr>
              <w:spacing w:after="0" w:line="240" w:lineRule="auto"/>
              <w:ind w:right="-87"/>
              <w:rPr>
                <w:rFonts w:ascii="Verdana" w:eastAsia="Calibri" w:hAnsi="Verdana" w:cs="Tahoma"/>
                <w:b/>
                <w:sz w:val="16"/>
                <w:szCs w:val="16"/>
              </w:rPr>
            </w:pPr>
          </w:p>
        </w:tc>
      </w:tr>
      <w:tr w:rsidR="00383BE6" w:rsidRPr="008E3DF9" w14:paraId="3571E234" w14:textId="77777777" w:rsidTr="00383BE6">
        <w:tc>
          <w:tcPr>
            <w:tcW w:w="7757" w:type="dxa"/>
            <w:gridSpan w:val="4"/>
          </w:tcPr>
          <w:p w14:paraId="67E4AC06"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32" w:type="dxa"/>
          </w:tcPr>
          <w:p w14:paraId="4AA84BD4"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6CFFA4BA" w14:textId="77777777" w:rsidR="00383BE6" w:rsidRPr="008E3DF9" w:rsidRDefault="00383BE6" w:rsidP="00383BE6">
      <w:pPr>
        <w:spacing w:after="0" w:line="240" w:lineRule="auto"/>
        <w:ind w:left="-142" w:right="-87"/>
        <w:rPr>
          <w:rFonts w:ascii="Verdana" w:eastAsia="Calibri" w:hAnsi="Verdana" w:cs="Tahoma"/>
          <w:b/>
          <w:sz w:val="16"/>
          <w:szCs w:val="16"/>
        </w:rPr>
      </w:pPr>
    </w:p>
    <w:tbl>
      <w:tblPr>
        <w:tblW w:w="5082" w:type="pct"/>
        <w:tblCellMar>
          <w:left w:w="70" w:type="dxa"/>
          <w:right w:w="70" w:type="dxa"/>
        </w:tblCellMar>
        <w:tblLook w:val="04A0" w:firstRow="1" w:lastRow="0" w:firstColumn="1" w:lastColumn="0" w:noHBand="0" w:noVBand="1"/>
      </w:tblPr>
      <w:tblGrid>
        <w:gridCol w:w="588"/>
        <w:gridCol w:w="9121"/>
      </w:tblGrid>
      <w:tr w:rsidR="00383BE6" w:rsidRPr="008E3DF9" w14:paraId="3584D4B7"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265F6A7C"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FC729D" w14:paraId="686BFA47" w14:textId="77777777" w:rsidTr="00383BE6">
        <w:trPr>
          <w:trHeight w:val="285"/>
        </w:trPr>
        <w:tc>
          <w:tcPr>
            <w:tcW w:w="303" w:type="pct"/>
            <w:tcBorders>
              <w:top w:val="nil"/>
              <w:left w:val="single" w:sz="4" w:space="0" w:color="auto"/>
              <w:bottom w:val="single" w:sz="4" w:space="0" w:color="auto"/>
              <w:right w:val="single" w:sz="4" w:space="0" w:color="auto"/>
            </w:tcBorders>
            <w:shd w:val="clear" w:color="auto" w:fill="auto"/>
            <w:noWrap/>
            <w:vAlign w:val="bottom"/>
          </w:tcPr>
          <w:p w14:paraId="43E136C3"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p>
          <w:p w14:paraId="31FEBF37"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1.</w:t>
            </w:r>
          </w:p>
        </w:tc>
        <w:tc>
          <w:tcPr>
            <w:tcW w:w="4697" w:type="pct"/>
            <w:tcBorders>
              <w:top w:val="nil"/>
              <w:left w:val="nil"/>
              <w:bottom w:val="single" w:sz="4" w:space="0" w:color="auto"/>
              <w:right w:val="single" w:sz="4" w:space="0" w:color="000000"/>
            </w:tcBorders>
            <w:shd w:val="clear" w:color="auto" w:fill="auto"/>
            <w:vAlign w:val="center"/>
          </w:tcPr>
          <w:p w14:paraId="14FA7BCC"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 xml:space="preserve">Evans, V. </w:t>
            </w:r>
            <w:proofErr w:type="spellStart"/>
            <w:r w:rsidRPr="008E3DF9">
              <w:rPr>
                <w:rFonts w:ascii="Verdana" w:eastAsia="Times New Roman" w:hAnsi="Verdana" w:cs="Tahoma"/>
                <w:bCs/>
                <w:sz w:val="16"/>
                <w:szCs w:val="16"/>
                <w:lang w:val="en-US" w:eastAsia="pl-PL"/>
              </w:rPr>
              <w:t>i</w:t>
            </w:r>
            <w:proofErr w:type="spellEnd"/>
            <w:r w:rsidRPr="008E3DF9">
              <w:rPr>
                <w:rFonts w:ascii="Verdana" w:eastAsia="Times New Roman" w:hAnsi="Verdana" w:cs="Tahoma"/>
                <w:bCs/>
                <w:sz w:val="16"/>
                <w:szCs w:val="16"/>
                <w:lang w:val="en-US" w:eastAsia="pl-PL"/>
              </w:rPr>
              <w:t xml:space="preserve"> Milton, J. 2002. ”FCE Listening &amp;Speaking Skills for the Cambridge FCE Examination 1” Express Publishing</w:t>
            </w:r>
          </w:p>
        </w:tc>
      </w:tr>
      <w:tr w:rsidR="00383BE6" w:rsidRPr="00FC729D" w14:paraId="51A801F0" w14:textId="77777777" w:rsidTr="00383BE6">
        <w:trPr>
          <w:trHeight w:val="285"/>
        </w:trPr>
        <w:tc>
          <w:tcPr>
            <w:tcW w:w="303" w:type="pct"/>
            <w:tcBorders>
              <w:top w:val="nil"/>
              <w:left w:val="single" w:sz="4" w:space="0" w:color="auto"/>
              <w:bottom w:val="single" w:sz="4" w:space="0" w:color="auto"/>
              <w:right w:val="single" w:sz="4" w:space="0" w:color="auto"/>
            </w:tcBorders>
            <w:shd w:val="clear" w:color="auto" w:fill="auto"/>
            <w:noWrap/>
            <w:vAlign w:val="bottom"/>
          </w:tcPr>
          <w:p w14:paraId="116D6657"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2.</w:t>
            </w:r>
          </w:p>
        </w:tc>
        <w:tc>
          <w:tcPr>
            <w:tcW w:w="4697" w:type="pct"/>
            <w:tcBorders>
              <w:top w:val="nil"/>
              <w:left w:val="nil"/>
              <w:bottom w:val="single" w:sz="4" w:space="0" w:color="auto"/>
              <w:right w:val="single" w:sz="4" w:space="0" w:color="000000"/>
            </w:tcBorders>
            <w:shd w:val="clear" w:color="auto" w:fill="auto"/>
            <w:vAlign w:val="center"/>
          </w:tcPr>
          <w:p w14:paraId="2CFBC457"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color w:val="000000"/>
                <w:sz w:val="16"/>
                <w:szCs w:val="16"/>
                <w:lang w:val="en-US" w:eastAsia="pl-PL"/>
              </w:rPr>
              <w:t> </w:t>
            </w:r>
            <w:r w:rsidRPr="008E3DF9">
              <w:rPr>
                <w:rFonts w:ascii="Verdana" w:eastAsia="Times New Roman" w:hAnsi="Verdana" w:cs="Tahoma"/>
                <w:bCs/>
                <w:sz w:val="16"/>
                <w:szCs w:val="16"/>
                <w:lang w:val="en-US" w:eastAsia="pl-PL"/>
              </w:rPr>
              <w:t xml:space="preserve">Evans, V. </w:t>
            </w:r>
            <w:proofErr w:type="spellStart"/>
            <w:r w:rsidRPr="008E3DF9">
              <w:rPr>
                <w:rFonts w:ascii="Verdana" w:eastAsia="Times New Roman" w:hAnsi="Verdana" w:cs="Tahoma"/>
                <w:bCs/>
                <w:sz w:val="16"/>
                <w:szCs w:val="16"/>
                <w:lang w:val="en-US" w:eastAsia="pl-PL"/>
              </w:rPr>
              <w:t>i</w:t>
            </w:r>
            <w:proofErr w:type="spellEnd"/>
            <w:r w:rsidRPr="008E3DF9">
              <w:rPr>
                <w:rFonts w:ascii="Verdana" w:eastAsia="Times New Roman" w:hAnsi="Verdana" w:cs="Tahoma"/>
                <w:bCs/>
                <w:sz w:val="16"/>
                <w:szCs w:val="16"/>
                <w:lang w:val="en-US" w:eastAsia="pl-PL"/>
              </w:rPr>
              <w:t xml:space="preserve"> Milton, J. 2002. ”FCE Listening &amp;Speaking Skills for the Cambridge FCE Examination 2” Express Publishing</w:t>
            </w:r>
          </w:p>
        </w:tc>
      </w:tr>
    </w:tbl>
    <w:p w14:paraId="355F4734" w14:textId="77777777" w:rsidR="00383BE6" w:rsidRPr="008E3DF9" w:rsidRDefault="00383BE6" w:rsidP="00383BE6">
      <w:pPr>
        <w:spacing w:after="0" w:line="240" w:lineRule="auto"/>
        <w:ind w:right="-87"/>
        <w:rPr>
          <w:rFonts w:ascii="Verdana" w:eastAsia="Calibri" w:hAnsi="Verdana" w:cs="Tahoma"/>
          <w:sz w:val="16"/>
          <w:szCs w:val="16"/>
          <w:lang w:val="en-US"/>
        </w:rPr>
      </w:pPr>
    </w:p>
    <w:p w14:paraId="233B68C3"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220"/>
      </w:tblGrid>
      <w:tr w:rsidR="00383BE6" w:rsidRPr="00FC729D" w14:paraId="1E085F66" w14:textId="77777777" w:rsidTr="00383BE6">
        <w:tc>
          <w:tcPr>
            <w:tcW w:w="669" w:type="dxa"/>
          </w:tcPr>
          <w:p w14:paraId="392ED6A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220" w:type="dxa"/>
            <w:tcBorders>
              <w:top w:val="single" w:sz="4" w:space="0" w:color="auto"/>
              <w:left w:val="nil"/>
              <w:bottom w:val="single" w:sz="4" w:space="0" w:color="auto"/>
              <w:right w:val="single" w:sz="4" w:space="0" w:color="000000"/>
            </w:tcBorders>
            <w:shd w:val="clear" w:color="auto" w:fill="auto"/>
            <w:vAlign w:val="center"/>
          </w:tcPr>
          <w:p w14:paraId="54ECDDDE"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bCs/>
                <w:sz w:val="16"/>
                <w:szCs w:val="16"/>
                <w:lang w:val="en-US" w:eastAsia="pl-PL"/>
              </w:rPr>
              <w:t xml:space="preserve">Express Publishing Virginia Evans , Jenny Dooley FCE Practice Tests 1 </w:t>
            </w:r>
            <w:proofErr w:type="spellStart"/>
            <w:r w:rsidRPr="008E3DF9">
              <w:rPr>
                <w:rFonts w:ascii="Verdana" w:eastAsia="Times New Roman" w:hAnsi="Verdana" w:cs="Tahoma"/>
                <w:bCs/>
                <w:sz w:val="16"/>
                <w:szCs w:val="16"/>
                <w:lang w:val="en-US" w:eastAsia="pl-PL"/>
              </w:rPr>
              <w:t>i</w:t>
            </w:r>
            <w:proofErr w:type="spellEnd"/>
            <w:r w:rsidRPr="008E3DF9">
              <w:rPr>
                <w:rFonts w:ascii="Verdana" w:eastAsia="Times New Roman" w:hAnsi="Verdana" w:cs="Tahoma"/>
                <w:bCs/>
                <w:sz w:val="16"/>
                <w:szCs w:val="16"/>
                <w:lang w:val="en-US" w:eastAsia="pl-PL"/>
              </w:rPr>
              <w:t xml:space="preserve"> 2,</w:t>
            </w:r>
          </w:p>
        </w:tc>
      </w:tr>
      <w:tr w:rsidR="00383BE6" w:rsidRPr="00FC729D" w14:paraId="41061325" w14:textId="77777777" w:rsidTr="00383BE6">
        <w:tc>
          <w:tcPr>
            <w:tcW w:w="669" w:type="dxa"/>
          </w:tcPr>
          <w:p w14:paraId="4240860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9220" w:type="dxa"/>
            <w:tcBorders>
              <w:top w:val="single" w:sz="4" w:space="0" w:color="auto"/>
              <w:left w:val="nil"/>
              <w:bottom w:val="single" w:sz="4" w:space="0" w:color="auto"/>
              <w:right w:val="single" w:sz="4" w:space="0" w:color="000000"/>
            </w:tcBorders>
            <w:shd w:val="clear" w:color="auto" w:fill="auto"/>
            <w:vAlign w:val="center"/>
          </w:tcPr>
          <w:p w14:paraId="40636AD4"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color w:val="000000"/>
                <w:sz w:val="16"/>
                <w:szCs w:val="16"/>
                <w:lang w:val="en-US" w:eastAsia="pl-PL"/>
              </w:rPr>
              <w:t>Lonergan, J Video in Language Teaching</w:t>
            </w:r>
          </w:p>
        </w:tc>
      </w:tr>
      <w:tr w:rsidR="00383BE6" w:rsidRPr="00FC729D" w14:paraId="61EAA2C5" w14:textId="77777777" w:rsidTr="00383BE6">
        <w:tc>
          <w:tcPr>
            <w:tcW w:w="669" w:type="dxa"/>
          </w:tcPr>
          <w:p w14:paraId="21193AE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3</w:t>
            </w:r>
          </w:p>
        </w:tc>
        <w:tc>
          <w:tcPr>
            <w:tcW w:w="9220" w:type="dxa"/>
            <w:tcBorders>
              <w:top w:val="single" w:sz="4" w:space="0" w:color="auto"/>
              <w:left w:val="nil"/>
              <w:bottom w:val="single" w:sz="4" w:space="0" w:color="auto"/>
              <w:right w:val="single" w:sz="4" w:space="0" w:color="000000"/>
            </w:tcBorders>
            <w:shd w:val="clear" w:color="auto" w:fill="auto"/>
            <w:vAlign w:val="center"/>
          </w:tcPr>
          <w:p w14:paraId="5FF555D4"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eastAsia="pl-PL"/>
              </w:rPr>
            </w:pPr>
            <w:proofErr w:type="spellStart"/>
            <w:r w:rsidRPr="008E3DF9">
              <w:rPr>
                <w:rFonts w:ascii="Verdana" w:eastAsia="Times New Roman" w:hAnsi="Verdana" w:cs="Tahoma"/>
                <w:color w:val="000000"/>
                <w:sz w:val="16"/>
                <w:szCs w:val="16"/>
                <w:lang w:val="en-US" w:eastAsia="pl-PL"/>
              </w:rPr>
              <w:t>Rost</w:t>
            </w:r>
            <w:proofErr w:type="spellEnd"/>
            <w:r w:rsidRPr="008E3DF9">
              <w:rPr>
                <w:rFonts w:ascii="Verdana" w:eastAsia="Times New Roman" w:hAnsi="Verdana" w:cs="Tahoma"/>
                <w:color w:val="000000"/>
                <w:sz w:val="16"/>
                <w:szCs w:val="16"/>
                <w:lang w:val="en-US" w:eastAsia="pl-PL"/>
              </w:rPr>
              <w:t>, R Listening in Language Learning Longman</w:t>
            </w:r>
            <w:r w:rsidRPr="008E3DF9">
              <w:rPr>
                <w:rFonts w:ascii="Verdana" w:eastAsia="Times New Roman" w:hAnsi="Verdana" w:cs="Tahoma"/>
                <w:color w:val="000000"/>
                <w:sz w:val="16"/>
                <w:szCs w:val="16"/>
                <w:lang w:val="en-US" w:eastAsia="pl-PL"/>
              </w:rPr>
              <w:tab/>
            </w:r>
          </w:p>
        </w:tc>
      </w:tr>
    </w:tbl>
    <w:p w14:paraId="017349F8" w14:textId="77777777" w:rsidR="00383BE6" w:rsidRPr="008E3DF9" w:rsidRDefault="00383BE6" w:rsidP="00383BE6">
      <w:pPr>
        <w:spacing w:after="0" w:line="240" w:lineRule="auto"/>
        <w:ind w:right="-87"/>
        <w:rPr>
          <w:rFonts w:ascii="Verdana" w:eastAsia="Calibri" w:hAnsi="Verdana" w:cs="Tahoma"/>
          <w:sz w:val="16"/>
          <w:szCs w:val="16"/>
          <w:lang w:val="en-US"/>
        </w:rPr>
      </w:pPr>
    </w:p>
    <w:p w14:paraId="3EE95FD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132"/>
      </w:tblGrid>
      <w:tr w:rsidR="00383BE6" w:rsidRPr="008E3DF9" w14:paraId="6DB64D09" w14:textId="77777777" w:rsidTr="00383BE6">
        <w:tc>
          <w:tcPr>
            <w:tcW w:w="1919" w:type="dxa"/>
            <w:gridSpan w:val="2"/>
          </w:tcPr>
          <w:p w14:paraId="1A0FD15F" w14:textId="77777777" w:rsidR="00383BE6" w:rsidRPr="008E3DF9" w:rsidRDefault="00383BE6" w:rsidP="00383BE6">
            <w:pPr>
              <w:spacing w:after="0" w:line="240" w:lineRule="auto"/>
              <w:ind w:right="-87"/>
              <w:rPr>
                <w:rFonts w:ascii="Verdana" w:eastAsia="Calibri" w:hAnsi="Verdana" w:cs="Tahoma"/>
                <w:b/>
                <w:sz w:val="16"/>
                <w:szCs w:val="16"/>
              </w:rPr>
            </w:pPr>
          </w:p>
          <w:p w14:paraId="6BDFE2E8"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0710BD5E" w14:textId="77777777" w:rsidR="00383BE6" w:rsidRPr="008E3DF9" w:rsidRDefault="00383BE6" w:rsidP="00383BE6">
            <w:pPr>
              <w:spacing w:after="0" w:line="240" w:lineRule="auto"/>
              <w:ind w:right="-87"/>
              <w:rPr>
                <w:rFonts w:ascii="Verdana" w:eastAsia="Calibri" w:hAnsi="Verdana" w:cs="Tahoma"/>
                <w:b/>
                <w:sz w:val="16"/>
                <w:szCs w:val="16"/>
              </w:rPr>
            </w:pPr>
          </w:p>
        </w:tc>
        <w:tc>
          <w:tcPr>
            <w:tcW w:w="2342" w:type="dxa"/>
          </w:tcPr>
          <w:p w14:paraId="283D85F5" w14:textId="77777777" w:rsidR="00383BE6" w:rsidRPr="008E3DF9" w:rsidRDefault="00383BE6" w:rsidP="00383BE6">
            <w:pPr>
              <w:spacing w:after="0" w:line="240" w:lineRule="auto"/>
              <w:ind w:right="-87"/>
              <w:rPr>
                <w:rFonts w:ascii="Verdana" w:eastAsia="Calibri" w:hAnsi="Verdana" w:cs="Tahoma"/>
                <w:b/>
                <w:sz w:val="16"/>
                <w:szCs w:val="16"/>
              </w:rPr>
            </w:pPr>
          </w:p>
          <w:p w14:paraId="5B48D46E"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628" w:type="dxa"/>
            <w:gridSpan w:val="2"/>
          </w:tcPr>
          <w:p w14:paraId="140A644B"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w:t>
            </w:r>
            <w:proofErr w:type="spellStart"/>
            <w:r w:rsidRPr="008E3DF9">
              <w:rPr>
                <w:rFonts w:ascii="Verdana" w:eastAsia="Calibri" w:hAnsi="Verdana" w:cs="Tahoma"/>
                <w:sz w:val="16"/>
                <w:szCs w:val="16"/>
              </w:rPr>
              <w:t>play</w:t>
            </w:r>
            <w:proofErr w:type="spellEnd"/>
          </w:p>
        </w:tc>
      </w:tr>
      <w:tr w:rsidR="00383BE6" w:rsidRPr="008E3DF9" w14:paraId="6ACB24F3" w14:textId="77777777" w:rsidTr="00383BE6">
        <w:tc>
          <w:tcPr>
            <w:tcW w:w="675" w:type="dxa"/>
          </w:tcPr>
          <w:p w14:paraId="05B65087"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3E3C011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1F01C198"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216CA49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5FF2C317"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2132" w:type="dxa"/>
          </w:tcPr>
          <w:p w14:paraId="7F3336D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527725D2" w14:textId="77777777" w:rsidTr="00383BE6">
        <w:tc>
          <w:tcPr>
            <w:tcW w:w="675" w:type="dxa"/>
          </w:tcPr>
          <w:p w14:paraId="0E55787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7FFC10C6"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 xml:space="preserve">Różnorodność </w:t>
            </w:r>
            <w:proofErr w:type="spellStart"/>
            <w:r w:rsidRPr="008E3DF9">
              <w:rPr>
                <w:rFonts w:ascii="Verdana" w:eastAsia="Calibri" w:hAnsi="Verdana" w:cs="Tahoma"/>
                <w:sz w:val="16"/>
                <w:szCs w:val="16"/>
              </w:rPr>
              <w:t>kulturowa.Przepływ</w:t>
            </w:r>
            <w:proofErr w:type="spellEnd"/>
            <w:r w:rsidRPr="008E3DF9">
              <w:rPr>
                <w:rFonts w:ascii="Verdana" w:eastAsia="Calibri" w:hAnsi="Verdana" w:cs="Tahoma"/>
                <w:sz w:val="16"/>
                <w:szCs w:val="16"/>
              </w:rPr>
              <w:t xml:space="preserve"> informacji (media, komunikacja niewerbalna); Podróże (turystyka, zwiedzanie, sprzęt wakacyjny, problemy na wakacjach, zwiedzanie); Kultura i sztuka (muzyka, teatr, film); Środowisko naturalne (pogoda, żywioły przyrody, zjawiska naturalne); Człowiek i jego zainteresowania.</w:t>
            </w:r>
          </w:p>
        </w:tc>
        <w:tc>
          <w:tcPr>
            <w:tcW w:w="2132" w:type="dxa"/>
          </w:tcPr>
          <w:p w14:paraId="041C7312" w14:textId="77777777" w:rsidR="00383BE6" w:rsidRPr="008E3DF9" w:rsidRDefault="00383BE6" w:rsidP="00383BE6">
            <w:pPr>
              <w:spacing w:after="0" w:line="240" w:lineRule="auto"/>
              <w:ind w:right="-87"/>
              <w:rPr>
                <w:rFonts w:ascii="Verdana" w:eastAsia="Calibri" w:hAnsi="Verdana" w:cs="Tahoma"/>
                <w:b/>
                <w:sz w:val="16"/>
                <w:szCs w:val="16"/>
              </w:rPr>
            </w:pPr>
          </w:p>
        </w:tc>
      </w:tr>
      <w:tr w:rsidR="00383BE6" w:rsidRPr="008E3DF9" w14:paraId="1B5A2937" w14:textId="77777777" w:rsidTr="00383BE6">
        <w:tc>
          <w:tcPr>
            <w:tcW w:w="7757" w:type="dxa"/>
            <w:gridSpan w:val="4"/>
          </w:tcPr>
          <w:p w14:paraId="3FF2D08A"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32" w:type="dxa"/>
          </w:tcPr>
          <w:p w14:paraId="61372382"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6CEBE78A" w14:textId="77777777" w:rsidR="00383BE6" w:rsidRPr="008E3DF9" w:rsidRDefault="00383BE6" w:rsidP="00383BE6">
      <w:pPr>
        <w:spacing w:after="0" w:line="240" w:lineRule="auto"/>
        <w:ind w:right="-87"/>
        <w:rPr>
          <w:rFonts w:ascii="Verdana" w:eastAsia="Calibri" w:hAnsi="Verdana" w:cs="Tahoma"/>
          <w:sz w:val="16"/>
          <w:szCs w:val="16"/>
        </w:rPr>
      </w:pPr>
    </w:p>
    <w:p w14:paraId="311E7AB1"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podstawowa:</w:t>
      </w:r>
    </w:p>
    <w:tbl>
      <w:tblPr>
        <w:tblW w:w="5159" w:type="pct"/>
        <w:tblInd w:w="-70" w:type="dxa"/>
        <w:tblCellMar>
          <w:left w:w="70" w:type="dxa"/>
          <w:right w:w="70" w:type="dxa"/>
        </w:tblCellMar>
        <w:tblLook w:val="04A0" w:firstRow="1" w:lastRow="0" w:firstColumn="1" w:lastColumn="0" w:noHBand="0" w:noVBand="1"/>
      </w:tblPr>
      <w:tblGrid>
        <w:gridCol w:w="628"/>
        <w:gridCol w:w="9217"/>
      </w:tblGrid>
      <w:tr w:rsidR="00383BE6" w:rsidRPr="00FC729D" w14:paraId="35141B48" w14:textId="77777777" w:rsidTr="00234B37">
        <w:trPr>
          <w:trHeight w:val="285"/>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559EF4"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1.</w:t>
            </w:r>
          </w:p>
        </w:tc>
        <w:tc>
          <w:tcPr>
            <w:tcW w:w="4681" w:type="pct"/>
            <w:tcBorders>
              <w:top w:val="single" w:sz="4" w:space="0" w:color="auto"/>
              <w:left w:val="nil"/>
              <w:bottom w:val="single" w:sz="4" w:space="0" w:color="auto"/>
              <w:right w:val="single" w:sz="4" w:space="0" w:color="auto"/>
            </w:tcBorders>
            <w:shd w:val="clear" w:color="auto" w:fill="auto"/>
            <w:vAlign w:val="center"/>
          </w:tcPr>
          <w:p w14:paraId="64C001DB"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Mark Harrison FCE Practice Tests, Oxford.</w:t>
            </w:r>
          </w:p>
        </w:tc>
      </w:tr>
      <w:tr w:rsidR="00383BE6" w:rsidRPr="008E3DF9" w14:paraId="795208B0" w14:textId="77777777" w:rsidTr="00234B37">
        <w:trPr>
          <w:trHeight w:val="285"/>
        </w:trPr>
        <w:tc>
          <w:tcPr>
            <w:tcW w:w="319" w:type="pct"/>
            <w:tcBorders>
              <w:top w:val="nil"/>
              <w:left w:val="single" w:sz="4" w:space="0" w:color="auto"/>
              <w:bottom w:val="single" w:sz="4" w:space="0" w:color="auto"/>
              <w:right w:val="single" w:sz="4" w:space="0" w:color="auto"/>
            </w:tcBorders>
            <w:shd w:val="clear" w:color="auto" w:fill="auto"/>
            <w:noWrap/>
            <w:vAlign w:val="bottom"/>
          </w:tcPr>
          <w:p w14:paraId="5F676223"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lastRenderedPageBreak/>
              <w:t>2.</w:t>
            </w:r>
          </w:p>
        </w:tc>
        <w:tc>
          <w:tcPr>
            <w:tcW w:w="4681" w:type="pct"/>
            <w:tcBorders>
              <w:top w:val="nil"/>
              <w:left w:val="nil"/>
              <w:bottom w:val="single" w:sz="4" w:space="0" w:color="auto"/>
              <w:right w:val="single" w:sz="4" w:space="0" w:color="000000"/>
            </w:tcBorders>
            <w:shd w:val="clear" w:color="auto" w:fill="auto"/>
            <w:vAlign w:val="center"/>
          </w:tcPr>
          <w:p w14:paraId="1C2CAF69"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color w:val="000000"/>
                <w:sz w:val="16"/>
                <w:szCs w:val="16"/>
                <w:lang w:val="en-US" w:eastAsia="pl-PL"/>
              </w:rPr>
              <w:t xml:space="preserve"> Paul A Davies &amp; Tim </w:t>
            </w:r>
            <w:proofErr w:type="spellStart"/>
            <w:r w:rsidRPr="008E3DF9">
              <w:rPr>
                <w:rFonts w:ascii="Verdana" w:eastAsia="Times New Roman" w:hAnsi="Verdana" w:cs="Tahoma"/>
                <w:color w:val="000000"/>
                <w:sz w:val="16"/>
                <w:szCs w:val="16"/>
                <w:lang w:val="en-US" w:eastAsia="pl-PL"/>
              </w:rPr>
              <w:t>Falla</w:t>
            </w:r>
            <w:proofErr w:type="spellEnd"/>
            <w:r w:rsidRPr="008E3DF9">
              <w:rPr>
                <w:rFonts w:ascii="Verdana" w:eastAsia="Times New Roman" w:hAnsi="Verdana" w:cs="Tahoma"/>
                <w:color w:val="000000"/>
                <w:sz w:val="16"/>
                <w:szCs w:val="16"/>
                <w:lang w:val="en-US" w:eastAsia="pl-PL"/>
              </w:rPr>
              <w:t>, FCE Result . Oxford.</w:t>
            </w:r>
          </w:p>
        </w:tc>
      </w:tr>
      <w:tr w:rsidR="00383BE6" w:rsidRPr="00FC729D" w14:paraId="6F08C0FF" w14:textId="77777777" w:rsidTr="00234B37">
        <w:trPr>
          <w:trHeight w:val="285"/>
        </w:trPr>
        <w:tc>
          <w:tcPr>
            <w:tcW w:w="319" w:type="pct"/>
            <w:tcBorders>
              <w:top w:val="nil"/>
              <w:left w:val="single" w:sz="4" w:space="0" w:color="auto"/>
              <w:bottom w:val="single" w:sz="4" w:space="0" w:color="auto"/>
              <w:right w:val="single" w:sz="4" w:space="0" w:color="auto"/>
            </w:tcBorders>
            <w:shd w:val="clear" w:color="auto" w:fill="auto"/>
            <w:noWrap/>
            <w:vAlign w:val="bottom"/>
          </w:tcPr>
          <w:p w14:paraId="5B2434F5"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3.</w:t>
            </w:r>
          </w:p>
        </w:tc>
        <w:tc>
          <w:tcPr>
            <w:tcW w:w="4681" w:type="pct"/>
            <w:tcBorders>
              <w:top w:val="nil"/>
              <w:left w:val="nil"/>
              <w:bottom w:val="single" w:sz="4" w:space="0" w:color="auto"/>
              <w:right w:val="single" w:sz="4" w:space="0" w:color="000000"/>
            </w:tcBorders>
            <w:shd w:val="clear" w:color="auto" w:fill="auto"/>
            <w:vAlign w:val="center"/>
          </w:tcPr>
          <w:p w14:paraId="17107FEF"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color w:val="000000"/>
                <w:sz w:val="16"/>
                <w:szCs w:val="16"/>
                <w:lang w:val="en-US" w:eastAsia="pl-PL"/>
              </w:rPr>
              <w:t>First Certificate in English 1. Cambridge Exams.</w:t>
            </w:r>
          </w:p>
        </w:tc>
      </w:tr>
    </w:tbl>
    <w:p w14:paraId="3DE0FA49" w14:textId="77777777" w:rsidR="00383BE6" w:rsidRPr="008E3DF9" w:rsidRDefault="00383BE6" w:rsidP="00383BE6">
      <w:pPr>
        <w:spacing w:after="0" w:line="240" w:lineRule="auto"/>
        <w:ind w:left="-142" w:right="-87"/>
        <w:rPr>
          <w:rFonts w:ascii="Verdana" w:eastAsia="Calibri" w:hAnsi="Verdana" w:cs="Tahoma"/>
          <w:b/>
          <w:sz w:val="16"/>
          <w:szCs w:val="16"/>
          <w:lang w:val="en-US"/>
        </w:rPr>
      </w:pPr>
    </w:p>
    <w:p w14:paraId="7AEEA1E6"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p w14:paraId="2FC5FD86" w14:textId="77777777" w:rsidR="00383BE6" w:rsidRPr="008E3DF9" w:rsidRDefault="00383BE6" w:rsidP="00383BE6">
      <w:pPr>
        <w:spacing w:after="0" w:line="240" w:lineRule="auto"/>
        <w:ind w:left="-142" w:right="-87"/>
        <w:rPr>
          <w:rFonts w:ascii="Verdana" w:eastAsia="Calibri" w:hAnsi="Verdana" w:cs="Tahoma"/>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220"/>
      </w:tblGrid>
      <w:tr w:rsidR="00383BE6" w:rsidRPr="00FC729D" w14:paraId="42093B1D" w14:textId="77777777" w:rsidTr="00383BE6">
        <w:tc>
          <w:tcPr>
            <w:tcW w:w="669" w:type="dxa"/>
          </w:tcPr>
          <w:p w14:paraId="599BD90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220" w:type="dxa"/>
            <w:tcBorders>
              <w:top w:val="single" w:sz="4" w:space="0" w:color="auto"/>
              <w:left w:val="nil"/>
              <w:bottom w:val="single" w:sz="4" w:space="0" w:color="auto"/>
              <w:right w:val="single" w:sz="4" w:space="0" w:color="000000"/>
            </w:tcBorders>
            <w:shd w:val="clear" w:color="auto" w:fill="auto"/>
            <w:vAlign w:val="center"/>
          </w:tcPr>
          <w:p w14:paraId="4AE15867"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color w:val="000000"/>
                <w:sz w:val="16"/>
                <w:szCs w:val="16"/>
                <w:lang w:val="en-US" w:eastAsia="pl-PL"/>
              </w:rPr>
              <w:t>First Certificate in English 2. Cambridge Exams.</w:t>
            </w:r>
          </w:p>
        </w:tc>
      </w:tr>
      <w:tr w:rsidR="00383BE6" w:rsidRPr="00FC729D" w14:paraId="2E4B6157" w14:textId="77777777" w:rsidTr="00383BE6">
        <w:tc>
          <w:tcPr>
            <w:tcW w:w="669" w:type="dxa"/>
          </w:tcPr>
          <w:p w14:paraId="772D9D4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9220" w:type="dxa"/>
            <w:tcBorders>
              <w:top w:val="single" w:sz="4" w:space="0" w:color="auto"/>
              <w:left w:val="nil"/>
              <w:bottom w:val="single" w:sz="4" w:space="0" w:color="auto"/>
              <w:right w:val="single" w:sz="4" w:space="0" w:color="000000"/>
            </w:tcBorders>
            <w:shd w:val="clear" w:color="auto" w:fill="auto"/>
            <w:vAlign w:val="center"/>
          </w:tcPr>
          <w:p w14:paraId="2BF698A9"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color w:val="000000"/>
                <w:sz w:val="16"/>
                <w:szCs w:val="16"/>
                <w:lang w:val="en-US" w:eastAsia="pl-PL"/>
              </w:rPr>
              <w:t>First Certificate in English 3. Cambridge Exams.</w:t>
            </w:r>
          </w:p>
        </w:tc>
      </w:tr>
    </w:tbl>
    <w:p w14:paraId="1CE20732" w14:textId="77777777" w:rsidR="00383BE6" w:rsidRPr="008E3DF9" w:rsidRDefault="00383BE6" w:rsidP="00383BE6">
      <w:pPr>
        <w:spacing w:after="0" w:line="240" w:lineRule="auto"/>
        <w:ind w:right="-87"/>
        <w:jc w:val="center"/>
        <w:rPr>
          <w:rFonts w:ascii="Verdana" w:eastAsia="Calibri" w:hAnsi="Verdana" w:cs="Tahoma"/>
          <w:b/>
          <w:sz w:val="16"/>
          <w:szCs w:val="16"/>
          <w:lang w:val="en-US"/>
        </w:rPr>
      </w:pPr>
    </w:p>
    <w:p w14:paraId="263AD2AC" w14:textId="77777777" w:rsidR="00234B37" w:rsidRPr="008E3DF9" w:rsidRDefault="00234B37" w:rsidP="00383BE6">
      <w:pPr>
        <w:spacing w:after="0" w:line="240" w:lineRule="auto"/>
        <w:ind w:right="-87"/>
        <w:jc w:val="center"/>
        <w:rPr>
          <w:rFonts w:ascii="Verdana" w:eastAsia="Times New Roman" w:hAnsi="Verdana" w:cs="Tahoma"/>
          <w:b/>
          <w:sz w:val="16"/>
          <w:szCs w:val="16"/>
          <w:lang w:val="de-DE" w:eastAsia="pl-PL"/>
        </w:rPr>
      </w:pPr>
    </w:p>
    <w:tbl>
      <w:tblPr>
        <w:tblStyle w:val="TableNormal3"/>
        <w:tblW w:w="100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4"/>
        <w:gridCol w:w="566"/>
        <w:gridCol w:w="840"/>
        <w:gridCol w:w="295"/>
        <w:gridCol w:w="545"/>
        <w:gridCol w:w="1001"/>
        <w:gridCol w:w="862"/>
        <w:gridCol w:w="427"/>
        <w:gridCol w:w="1020"/>
        <w:gridCol w:w="538"/>
        <w:gridCol w:w="569"/>
        <w:gridCol w:w="737"/>
        <w:gridCol w:w="283"/>
        <w:gridCol w:w="850"/>
      </w:tblGrid>
      <w:tr w:rsidR="00234B37" w:rsidRPr="008E3DF9" w14:paraId="4E71597E" w14:textId="77777777" w:rsidTr="00234B37">
        <w:trPr>
          <w:trHeight w:val="613"/>
        </w:trPr>
        <w:tc>
          <w:tcPr>
            <w:tcW w:w="10077" w:type="dxa"/>
            <w:gridSpan w:val="14"/>
            <w:shd w:val="clear" w:color="auto" w:fill="BEBEBE"/>
          </w:tcPr>
          <w:p w14:paraId="39B0CB3B" w14:textId="77777777" w:rsidR="00234B37" w:rsidRPr="008E3DF9" w:rsidRDefault="00234B37" w:rsidP="00234B37">
            <w:pPr>
              <w:pStyle w:val="Nagwek1"/>
              <w:outlineLvl w:val="0"/>
              <w:rPr>
                <w:rFonts w:ascii="Verdana" w:eastAsia="Tahoma" w:hAnsi="Verdana"/>
                <w:lang w:val="pl-PL" w:bidi="de-DE"/>
              </w:rPr>
            </w:pPr>
            <w:bookmarkStart w:id="87" w:name="_Toc177650480"/>
            <w:r w:rsidRPr="008E3DF9">
              <w:rPr>
                <w:rFonts w:ascii="Verdana" w:eastAsia="Tahoma" w:hAnsi="Verdana"/>
                <w:lang w:val="pl-PL" w:bidi="de-DE"/>
              </w:rPr>
              <w:t xml:space="preserve">PRAKTYCZNA NAUKA JĘZYKA ANGIELSKIEGO: FONETYKA PRAKTYCZNA (ODMIANA AMERYKAŃSKA) </w:t>
            </w:r>
            <w:r w:rsidRPr="008E3DF9">
              <w:rPr>
                <w:rFonts w:ascii="Verdana" w:eastAsia="Tahoma" w:hAnsi="Verdana"/>
                <w:lang w:val="de-DE" w:bidi="de-DE"/>
              </w:rPr>
              <w:t>ROK 1 / SEM 1</w:t>
            </w:r>
            <w:bookmarkEnd w:id="87"/>
          </w:p>
        </w:tc>
      </w:tr>
      <w:tr w:rsidR="00234B37" w:rsidRPr="008E3DF9" w14:paraId="652DDF66" w14:textId="77777777" w:rsidTr="00234B37">
        <w:trPr>
          <w:trHeight w:val="501"/>
        </w:trPr>
        <w:tc>
          <w:tcPr>
            <w:tcW w:w="3245" w:type="dxa"/>
            <w:gridSpan w:val="4"/>
          </w:tcPr>
          <w:p w14:paraId="6D83266A" w14:textId="77777777" w:rsidR="00234B37" w:rsidRPr="008E3DF9" w:rsidRDefault="00234B37" w:rsidP="00234B37">
            <w:pPr>
              <w:spacing w:before="154"/>
              <w:ind w:left="247"/>
              <w:rPr>
                <w:rFonts w:ascii="Verdana" w:eastAsia="Tahoma" w:hAnsi="Verdana" w:cs="Tahoma"/>
                <w:b/>
                <w:sz w:val="16"/>
                <w:lang w:val="de-DE" w:eastAsia="de-DE" w:bidi="de-DE"/>
              </w:rPr>
            </w:pPr>
            <w:proofErr w:type="spellStart"/>
            <w:r w:rsidRPr="008E3DF9">
              <w:rPr>
                <w:rFonts w:ascii="Verdana" w:eastAsia="Tahoma" w:hAnsi="Verdana" w:cs="Tahoma"/>
                <w:b/>
                <w:sz w:val="16"/>
                <w:lang w:val="de-DE" w:eastAsia="de-DE" w:bidi="de-DE"/>
              </w:rPr>
              <w:t>Nazwa</w:t>
            </w:r>
            <w:proofErr w:type="spellEnd"/>
            <w:r w:rsidRPr="008E3DF9">
              <w:rPr>
                <w:rFonts w:ascii="Verdana" w:eastAsia="Tahoma" w:hAnsi="Verdana" w:cs="Tahoma"/>
                <w:b/>
                <w:sz w:val="16"/>
                <w:lang w:val="de-DE" w:eastAsia="de-DE" w:bidi="de-DE"/>
              </w:rPr>
              <w:t xml:space="preserve"> </w:t>
            </w:r>
            <w:proofErr w:type="spellStart"/>
            <w:r w:rsidRPr="008E3DF9">
              <w:rPr>
                <w:rFonts w:ascii="Verdana" w:eastAsia="Tahoma" w:hAnsi="Verdana" w:cs="Tahoma"/>
                <w:b/>
                <w:sz w:val="16"/>
                <w:lang w:val="de-DE" w:eastAsia="de-DE" w:bidi="de-DE"/>
              </w:rPr>
              <w:t>modułu</w:t>
            </w:r>
            <w:proofErr w:type="spellEnd"/>
            <w:r w:rsidRPr="008E3DF9">
              <w:rPr>
                <w:rFonts w:ascii="Verdana" w:eastAsia="Tahoma" w:hAnsi="Verdana" w:cs="Tahoma"/>
                <w:b/>
                <w:sz w:val="16"/>
                <w:lang w:val="de-DE" w:eastAsia="de-DE" w:bidi="de-DE"/>
              </w:rPr>
              <w:t xml:space="preserve"> (</w:t>
            </w:r>
            <w:proofErr w:type="spellStart"/>
            <w:r w:rsidRPr="008E3DF9">
              <w:rPr>
                <w:rFonts w:ascii="Verdana" w:eastAsia="Tahoma" w:hAnsi="Verdana" w:cs="Tahoma"/>
                <w:b/>
                <w:sz w:val="16"/>
                <w:lang w:val="de-DE" w:eastAsia="de-DE" w:bidi="de-DE"/>
              </w:rPr>
              <w:t>przedmiotu</w:t>
            </w:r>
            <w:proofErr w:type="spellEnd"/>
            <w:r w:rsidRPr="008E3DF9">
              <w:rPr>
                <w:rFonts w:ascii="Verdana" w:eastAsia="Tahoma" w:hAnsi="Verdana" w:cs="Tahoma"/>
                <w:b/>
                <w:sz w:val="16"/>
                <w:lang w:val="de-DE" w:eastAsia="de-DE" w:bidi="de-DE"/>
              </w:rPr>
              <w:t>)</w:t>
            </w:r>
          </w:p>
        </w:tc>
        <w:tc>
          <w:tcPr>
            <w:tcW w:w="6832" w:type="dxa"/>
            <w:gridSpan w:val="10"/>
          </w:tcPr>
          <w:p w14:paraId="5B65A312" w14:textId="77777777" w:rsidR="00234B37" w:rsidRPr="008E3DF9" w:rsidRDefault="00234B37" w:rsidP="00234B37">
            <w:pPr>
              <w:spacing w:before="55"/>
              <w:ind w:left="538" w:right="529"/>
              <w:jc w:val="center"/>
              <w:rPr>
                <w:rFonts w:ascii="Verdana" w:eastAsia="Tahoma" w:hAnsi="Verdana" w:cs="Tahoma"/>
                <w:b/>
                <w:sz w:val="16"/>
                <w:lang w:val="pl-PL" w:eastAsia="de-DE" w:bidi="de-DE"/>
              </w:rPr>
            </w:pPr>
            <w:r w:rsidRPr="008E3DF9">
              <w:rPr>
                <w:rFonts w:ascii="Verdana" w:eastAsia="Tahoma" w:hAnsi="Verdana" w:cs="Tahoma"/>
                <w:b/>
                <w:sz w:val="16"/>
                <w:lang w:val="pl-PL" w:eastAsia="de-DE" w:bidi="de-DE"/>
              </w:rPr>
              <w:t>Praktyczna Nauka Języka Angielskiego: Fonetyka Praktyczna (Odmiana amerykańska)</w:t>
            </w:r>
          </w:p>
        </w:tc>
      </w:tr>
      <w:tr w:rsidR="00234B37" w:rsidRPr="008E3DF9" w14:paraId="77260054" w14:textId="77777777" w:rsidTr="00234B37">
        <w:trPr>
          <w:trHeight w:val="210"/>
        </w:trPr>
        <w:tc>
          <w:tcPr>
            <w:tcW w:w="3245" w:type="dxa"/>
            <w:gridSpan w:val="4"/>
          </w:tcPr>
          <w:p w14:paraId="2BE0418B" w14:textId="77777777" w:rsidR="00234B37" w:rsidRPr="008E3DF9" w:rsidRDefault="00234B37" w:rsidP="00234B37">
            <w:pPr>
              <w:spacing w:before="7" w:line="183" w:lineRule="exact"/>
              <w:ind w:left="648"/>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Kierunek</w:t>
            </w:r>
            <w:proofErr w:type="spellEnd"/>
            <w:r w:rsidRPr="008E3DF9">
              <w:rPr>
                <w:rFonts w:ascii="Verdana" w:eastAsia="Tahoma" w:hAnsi="Verdana" w:cs="Tahoma"/>
                <w:sz w:val="16"/>
                <w:lang w:val="de-DE" w:eastAsia="de-DE" w:bidi="de-DE"/>
              </w:rPr>
              <w:t xml:space="preserve"> </w:t>
            </w:r>
            <w:proofErr w:type="spellStart"/>
            <w:r w:rsidRPr="008E3DF9">
              <w:rPr>
                <w:rFonts w:ascii="Verdana" w:eastAsia="Tahoma" w:hAnsi="Verdana" w:cs="Tahoma"/>
                <w:sz w:val="16"/>
                <w:lang w:val="de-DE" w:eastAsia="de-DE" w:bidi="de-DE"/>
              </w:rPr>
              <w:t>studiów</w:t>
            </w:r>
            <w:proofErr w:type="spellEnd"/>
          </w:p>
        </w:tc>
        <w:tc>
          <w:tcPr>
            <w:tcW w:w="6832" w:type="dxa"/>
            <w:gridSpan w:val="10"/>
          </w:tcPr>
          <w:p w14:paraId="553F4424" w14:textId="77777777" w:rsidR="00234B37" w:rsidRPr="008E3DF9" w:rsidRDefault="00234B37" w:rsidP="00234B37">
            <w:pPr>
              <w:spacing w:before="7" w:line="183" w:lineRule="exact"/>
              <w:ind w:left="106"/>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Filologia</w:t>
            </w:r>
            <w:proofErr w:type="spellEnd"/>
          </w:p>
        </w:tc>
      </w:tr>
      <w:tr w:rsidR="00234B37" w:rsidRPr="008E3DF9" w14:paraId="59C2865B" w14:textId="77777777" w:rsidTr="00234B37">
        <w:trPr>
          <w:trHeight w:val="210"/>
        </w:trPr>
        <w:tc>
          <w:tcPr>
            <w:tcW w:w="3245" w:type="dxa"/>
            <w:gridSpan w:val="4"/>
          </w:tcPr>
          <w:p w14:paraId="07E77BE6" w14:textId="77777777" w:rsidR="00234B37" w:rsidRPr="008E3DF9" w:rsidRDefault="00234B37" w:rsidP="00234B37">
            <w:pPr>
              <w:spacing w:before="7" w:line="183" w:lineRule="exact"/>
              <w:ind w:left="648"/>
              <w:rPr>
                <w:rFonts w:ascii="Verdana" w:eastAsia="Tahoma" w:hAnsi="Verdana" w:cs="Tahoma"/>
                <w:sz w:val="16"/>
                <w:lang w:val="de-DE" w:eastAsia="de-DE" w:bidi="de-DE"/>
              </w:rPr>
            </w:pPr>
            <w:r w:rsidRPr="008E3DF9">
              <w:rPr>
                <w:rFonts w:ascii="Verdana" w:eastAsia="Tahoma" w:hAnsi="Verdana" w:cs="Tahoma"/>
                <w:sz w:val="16"/>
                <w:lang w:val="de-DE" w:eastAsia="de-DE" w:bidi="de-DE"/>
              </w:rPr>
              <w:t xml:space="preserve">Profil </w:t>
            </w:r>
            <w:proofErr w:type="spellStart"/>
            <w:r w:rsidRPr="008E3DF9">
              <w:rPr>
                <w:rFonts w:ascii="Verdana" w:eastAsia="Tahoma" w:hAnsi="Verdana" w:cs="Tahoma"/>
                <w:sz w:val="16"/>
                <w:lang w:val="de-DE" w:eastAsia="de-DE" w:bidi="de-DE"/>
              </w:rPr>
              <w:t>kształcenia</w:t>
            </w:r>
            <w:proofErr w:type="spellEnd"/>
          </w:p>
        </w:tc>
        <w:tc>
          <w:tcPr>
            <w:tcW w:w="6832" w:type="dxa"/>
            <w:gridSpan w:val="10"/>
          </w:tcPr>
          <w:p w14:paraId="5688D0E3" w14:textId="77777777" w:rsidR="00234B37" w:rsidRPr="008E3DF9" w:rsidRDefault="00234B37" w:rsidP="00234B37">
            <w:pPr>
              <w:spacing w:before="7" w:line="183" w:lineRule="exact"/>
              <w:ind w:left="106"/>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Praktyczny</w:t>
            </w:r>
            <w:proofErr w:type="spellEnd"/>
          </w:p>
        </w:tc>
      </w:tr>
      <w:tr w:rsidR="00234B37" w:rsidRPr="008E3DF9" w14:paraId="3220E436" w14:textId="77777777" w:rsidTr="00234B37">
        <w:trPr>
          <w:trHeight w:val="208"/>
        </w:trPr>
        <w:tc>
          <w:tcPr>
            <w:tcW w:w="3245" w:type="dxa"/>
            <w:gridSpan w:val="4"/>
          </w:tcPr>
          <w:p w14:paraId="16A92E7F" w14:textId="77777777" w:rsidR="00234B37" w:rsidRPr="008E3DF9" w:rsidRDefault="00234B37" w:rsidP="00234B37">
            <w:pPr>
              <w:spacing w:before="5" w:line="183" w:lineRule="exact"/>
              <w:ind w:left="648"/>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Poziom</w:t>
            </w:r>
            <w:proofErr w:type="spellEnd"/>
            <w:r w:rsidRPr="008E3DF9">
              <w:rPr>
                <w:rFonts w:ascii="Verdana" w:eastAsia="Tahoma" w:hAnsi="Verdana" w:cs="Tahoma"/>
                <w:sz w:val="16"/>
                <w:lang w:val="de-DE" w:eastAsia="de-DE" w:bidi="de-DE"/>
              </w:rPr>
              <w:t xml:space="preserve"> </w:t>
            </w:r>
            <w:proofErr w:type="spellStart"/>
            <w:r w:rsidRPr="008E3DF9">
              <w:rPr>
                <w:rFonts w:ascii="Verdana" w:eastAsia="Tahoma" w:hAnsi="Verdana" w:cs="Tahoma"/>
                <w:sz w:val="16"/>
                <w:lang w:val="de-DE" w:eastAsia="de-DE" w:bidi="de-DE"/>
              </w:rPr>
              <w:t>studiów</w:t>
            </w:r>
            <w:proofErr w:type="spellEnd"/>
          </w:p>
        </w:tc>
        <w:tc>
          <w:tcPr>
            <w:tcW w:w="6832" w:type="dxa"/>
            <w:gridSpan w:val="10"/>
          </w:tcPr>
          <w:p w14:paraId="73698504" w14:textId="77777777" w:rsidR="00234B37" w:rsidRPr="008E3DF9" w:rsidRDefault="00234B37" w:rsidP="00234B37">
            <w:pPr>
              <w:spacing w:before="5" w:line="183" w:lineRule="exact"/>
              <w:ind w:left="106"/>
              <w:rPr>
                <w:rFonts w:ascii="Verdana" w:eastAsia="Tahoma" w:hAnsi="Verdana" w:cs="Tahoma"/>
                <w:sz w:val="16"/>
                <w:lang w:val="de-DE" w:eastAsia="de-DE" w:bidi="de-DE"/>
              </w:rPr>
            </w:pPr>
            <w:r w:rsidRPr="008E3DF9">
              <w:rPr>
                <w:rFonts w:ascii="Verdana" w:eastAsia="Tahoma" w:hAnsi="Verdana" w:cs="Tahoma"/>
                <w:sz w:val="16"/>
                <w:lang w:val="de-DE" w:eastAsia="de-DE" w:bidi="de-DE"/>
              </w:rPr>
              <w:t xml:space="preserve">I </w:t>
            </w:r>
            <w:proofErr w:type="spellStart"/>
            <w:r w:rsidRPr="008E3DF9">
              <w:rPr>
                <w:rFonts w:ascii="Verdana" w:eastAsia="Tahoma" w:hAnsi="Verdana" w:cs="Tahoma"/>
                <w:sz w:val="16"/>
                <w:lang w:val="de-DE" w:eastAsia="de-DE" w:bidi="de-DE"/>
              </w:rPr>
              <w:t>stopnia</w:t>
            </w:r>
            <w:proofErr w:type="spellEnd"/>
          </w:p>
        </w:tc>
      </w:tr>
      <w:tr w:rsidR="00234B37" w:rsidRPr="008E3DF9" w14:paraId="23408956" w14:textId="77777777" w:rsidTr="00234B37">
        <w:trPr>
          <w:trHeight w:val="210"/>
        </w:trPr>
        <w:tc>
          <w:tcPr>
            <w:tcW w:w="3245" w:type="dxa"/>
            <w:gridSpan w:val="4"/>
          </w:tcPr>
          <w:p w14:paraId="32DFCBE7" w14:textId="77777777" w:rsidR="00234B37" w:rsidRPr="008E3DF9" w:rsidRDefault="00234B37" w:rsidP="00234B37">
            <w:pPr>
              <w:spacing w:before="7" w:line="183" w:lineRule="exact"/>
              <w:ind w:left="648"/>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Specjalność</w:t>
            </w:r>
            <w:proofErr w:type="spellEnd"/>
          </w:p>
        </w:tc>
        <w:tc>
          <w:tcPr>
            <w:tcW w:w="6832" w:type="dxa"/>
            <w:gridSpan w:val="10"/>
          </w:tcPr>
          <w:p w14:paraId="4E9E200E" w14:textId="77777777" w:rsidR="00234B37" w:rsidRPr="008E3DF9" w:rsidRDefault="00F137F7" w:rsidP="00234B37">
            <w:pPr>
              <w:spacing w:before="7" w:line="183" w:lineRule="exact"/>
              <w:ind w:left="106"/>
              <w:rPr>
                <w:rFonts w:ascii="Verdana" w:eastAsia="Tahoma" w:hAnsi="Verdana" w:cs="Tahoma"/>
                <w:sz w:val="16"/>
                <w:lang w:val="pl-PL" w:eastAsia="de-DE" w:bidi="de-DE"/>
              </w:rPr>
            </w:pPr>
            <w:r w:rsidRPr="008E3DF9">
              <w:rPr>
                <w:rFonts w:ascii="Verdana" w:eastAsia="Tahoma" w:hAnsi="Verdana" w:cs="Tahoma"/>
                <w:sz w:val="16"/>
                <w:szCs w:val="16"/>
                <w:lang w:val="pl-PL" w:eastAsia="de-DE" w:bidi="de-DE"/>
              </w:rPr>
              <w:t>Filologia angielska/ Nauczyciel języka angielskiego / Tłumacz języka angielskiego w biznesie</w:t>
            </w:r>
          </w:p>
        </w:tc>
      </w:tr>
      <w:tr w:rsidR="00234B37" w:rsidRPr="008E3DF9" w14:paraId="0868285B" w14:textId="77777777" w:rsidTr="00234B37">
        <w:trPr>
          <w:trHeight w:val="210"/>
        </w:trPr>
        <w:tc>
          <w:tcPr>
            <w:tcW w:w="3245" w:type="dxa"/>
            <w:gridSpan w:val="4"/>
          </w:tcPr>
          <w:p w14:paraId="7DE17052" w14:textId="77777777" w:rsidR="00234B37" w:rsidRPr="008E3DF9" w:rsidRDefault="00234B37" w:rsidP="00234B37">
            <w:pPr>
              <w:spacing w:before="7" w:line="183" w:lineRule="exact"/>
              <w:ind w:left="648"/>
              <w:rPr>
                <w:rFonts w:ascii="Verdana" w:eastAsia="Tahoma" w:hAnsi="Verdana" w:cs="Tahoma"/>
                <w:sz w:val="16"/>
                <w:lang w:val="de-DE" w:eastAsia="de-DE" w:bidi="de-DE"/>
              </w:rPr>
            </w:pPr>
            <w:r w:rsidRPr="008E3DF9">
              <w:rPr>
                <w:rFonts w:ascii="Verdana" w:eastAsia="Tahoma" w:hAnsi="Verdana" w:cs="Tahoma"/>
                <w:sz w:val="16"/>
                <w:lang w:val="de-DE" w:eastAsia="de-DE" w:bidi="de-DE"/>
              </w:rPr>
              <w:t xml:space="preserve">Forma </w:t>
            </w:r>
            <w:proofErr w:type="spellStart"/>
            <w:r w:rsidRPr="008E3DF9">
              <w:rPr>
                <w:rFonts w:ascii="Verdana" w:eastAsia="Tahoma" w:hAnsi="Verdana" w:cs="Tahoma"/>
                <w:sz w:val="16"/>
                <w:lang w:val="de-DE" w:eastAsia="de-DE" w:bidi="de-DE"/>
              </w:rPr>
              <w:t>studiów</w:t>
            </w:r>
            <w:proofErr w:type="spellEnd"/>
          </w:p>
        </w:tc>
        <w:tc>
          <w:tcPr>
            <w:tcW w:w="6832" w:type="dxa"/>
            <w:gridSpan w:val="10"/>
          </w:tcPr>
          <w:p w14:paraId="4C9EEFF3" w14:textId="77777777" w:rsidR="00234B37" w:rsidRPr="008E3DF9" w:rsidRDefault="00234B37" w:rsidP="00234B37">
            <w:pPr>
              <w:spacing w:before="7" w:line="183" w:lineRule="exact"/>
              <w:ind w:left="106"/>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Stacjonarne</w:t>
            </w:r>
            <w:proofErr w:type="spellEnd"/>
          </w:p>
        </w:tc>
      </w:tr>
      <w:tr w:rsidR="00234B37" w:rsidRPr="008E3DF9" w14:paraId="3E8F2DD3" w14:textId="77777777" w:rsidTr="00234B37">
        <w:trPr>
          <w:trHeight w:val="208"/>
        </w:trPr>
        <w:tc>
          <w:tcPr>
            <w:tcW w:w="3245" w:type="dxa"/>
            <w:gridSpan w:val="4"/>
          </w:tcPr>
          <w:p w14:paraId="1EE0CDD4" w14:textId="77777777" w:rsidR="00234B37" w:rsidRPr="008E3DF9" w:rsidRDefault="00234B37" w:rsidP="00234B37">
            <w:pPr>
              <w:spacing w:before="5" w:line="183" w:lineRule="exact"/>
              <w:ind w:left="648"/>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Semestr</w:t>
            </w:r>
            <w:proofErr w:type="spellEnd"/>
            <w:r w:rsidRPr="008E3DF9">
              <w:rPr>
                <w:rFonts w:ascii="Verdana" w:eastAsia="Tahoma" w:hAnsi="Verdana" w:cs="Tahoma"/>
                <w:sz w:val="16"/>
                <w:lang w:val="de-DE" w:eastAsia="de-DE" w:bidi="de-DE"/>
              </w:rPr>
              <w:t xml:space="preserve"> </w:t>
            </w:r>
            <w:proofErr w:type="spellStart"/>
            <w:r w:rsidRPr="008E3DF9">
              <w:rPr>
                <w:rFonts w:ascii="Verdana" w:eastAsia="Tahoma" w:hAnsi="Verdana" w:cs="Tahoma"/>
                <w:sz w:val="16"/>
                <w:lang w:val="de-DE" w:eastAsia="de-DE" w:bidi="de-DE"/>
              </w:rPr>
              <w:t>studiów</w:t>
            </w:r>
            <w:proofErr w:type="spellEnd"/>
          </w:p>
        </w:tc>
        <w:tc>
          <w:tcPr>
            <w:tcW w:w="6832" w:type="dxa"/>
            <w:gridSpan w:val="10"/>
          </w:tcPr>
          <w:p w14:paraId="3144FC48" w14:textId="77777777" w:rsidR="00234B37" w:rsidRPr="008E3DF9" w:rsidRDefault="00234B37" w:rsidP="00234B37">
            <w:pPr>
              <w:spacing w:before="5" w:line="183" w:lineRule="exact"/>
              <w:ind w:left="106"/>
              <w:rPr>
                <w:rFonts w:ascii="Verdana" w:eastAsia="Tahoma" w:hAnsi="Verdana" w:cs="Tahoma"/>
                <w:sz w:val="16"/>
                <w:lang w:val="de-DE" w:eastAsia="de-DE" w:bidi="de-DE"/>
              </w:rPr>
            </w:pPr>
            <w:r w:rsidRPr="008E3DF9">
              <w:rPr>
                <w:rFonts w:ascii="Verdana" w:eastAsia="Tahoma" w:hAnsi="Verdana" w:cs="Tahoma"/>
                <w:sz w:val="16"/>
                <w:lang w:val="de-DE" w:eastAsia="de-DE" w:bidi="de-DE"/>
              </w:rPr>
              <w:t>1</w:t>
            </w:r>
          </w:p>
        </w:tc>
      </w:tr>
      <w:tr w:rsidR="00234B37" w:rsidRPr="008E3DF9" w14:paraId="3F358DB6" w14:textId="77777777" w:rsidTr="00234B37">
        <w:trPr>
          <w:trHeight w:val="395"/>
        </w:trPr>
        <w:tc>
          <w:tcPr>
            <w:tcW w:w="3245" w:type="dxa"/>
            <w:gridSpan w:val="4"/>
          </w:tcPr>
          <w:p w14:paraId="15DDBF10" w14:textId="77777777" w:rsidR="00234B37" w:rsidRPr="008E3DF9" w:rsidRDefault="00234B37" w:rsidP="00234B37">
            <w:pPr>
              <w:spacing w:before="101"/>
              <w:ind w:left="324"/>
              <w:rPr>
                <w:rFonts w:ascii="Verdana" w:eastAsia="Tahoma" w:hAnsi="Verdana" w:cs="Tahoma"/>
                <w:b/>
                <w:sz w:val="16"/>
                <w:lang w:val="de-DE" w:eastAsia="de-DE" w:bidi="de-DE"/>
              </w:rPr>
            </w:pPr>
            <w:proofErr w:type="spellStart"/>
            <w:r w:rsidRPr="008E3DF9">
              <w:rPr>
                <w:rFonts w:ascii="Verdana" w:eastAsia="Tahoma" w:hAnsi="Verdana" w:cs="Tahoma"/>
                <w:b/>
                <w:sz w:val="16"/>
                <w:lang w:val="de-DE" w:eastAsia="de-DE" w:bidi="de-DE"/>
              </w:rPr>
              <w:t>Tryb</w:t>
            </w:r>
            <w:proofErr w:type="spellEnd"/>
            <w:r w:rsidRPr="008E3DF9">
              <w:rPr>
                <w:rFonts w:ascii="Verdana" w:eastAsia="Tahoma" w:hAnsi="Verdana" w:cs="Tahoma"/>
                <w:b/>
                <w:sz w:val="16"/>
                <w:lang w:val="de-DE" w:eastAsia="de-DE" w:bidi="de-DE"/>
              </w:rPr>
              <w:t xml:space="preserve"> </w:t>
            </w:r>
            <w:proofErr w:type="spellStart"/>
            <w:r w:rsidRPr="008E3DF9">
              <w:rPr>
                <w:rFonts w:ascii="Verdana" w:eastAsia="Tahoma" w:hAnsi="Verdana" w:cs="Tahoma"/>
                <w:b/>
                <w:sz w:val="16"/>
                <w:lang w:val="de-DE" w:eastAsia="de-DE" w:bidi="de-DE"/>
              </w:rPr>
              <w:t>zaliczenia</w:t>
            </w:r>
            <w:proofErr w:type="spellEnd"/>
            <w:r w:rsidRPr="008E3DF9">
              <w:rPr>
                <w:rFonts w:ascii="Verdana" w:eastAsia="Tahoma" w:hAnsi="Verdana" w:cs="Tahoma"/>
                <w:b/>
                <w:sz w:val="16"/>
                <w:lang w:val="de-DE" w:eastAsia="de-DE" w:bidi="de-DE"/>
              </w:rPr>
              <w:t xml:space="preserve"> </w:t>
            </w:r>
            <w:proofErr w:type="spellStart"/>
            <w:r w:rsidRPr="008E3DF9">
              <w:rPr>
                <w:rFonts w:ascii="Verdana" w:eastAsia="Tahoma" w:hAnsi="Verdana" w:cs="Tahoma"/>
                <w:b/>
                <w:sz w:val="16"/>
                <w:lang w:val="de-DE" w:eastAsia="de-DE" w:bidi="de-DE"/>
              </w:rPr>
              <w:t>przedmiotu</w:t>
            </w:r>
            <w:proofErr w:type="spellEnd"/>
          </w:p>
        </w:tc>
        <w:tc>
          <w:tcPr>
            <w:tcW w:w="1546" w:type="dxa"/>
            <w:gridSpan w:val="2"/>
          </w:tcPr>
          <w:p w14:paraId="76F78042" w14:textId="77777777" w:rsidR="00234B37" w:rsidRPr="008E3DF9" w:rsidRDefault="00234B37" w:rsidP="00234B37">
            <w:pPr>
              <w:spacing w:before="101"/>
              <w:ind w:left="442"/>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zaliczenie</w:t>
            </w:r>
            <w:proofErr w:type="spellEnd"/>
          </w:p>
        </w:tc>
        <w:tc>
          <w:tcPr>
            <w:tcW w:w="4436" w:type="dxa"/>
            <w:gridSpan w:val="7"/>
          </w:tcPr>
          <w:p w14:paraId="10004DB4" w14:textId="77777777" w:rsidR="00234B37" w:rsidRPr="008E3DF9" w:rsidRDefault="00234B37" w:rsidP="00234B37">
            <w:pPr>
              <w:spacing w:before="101"/>
              <w:ind w:left="1361"/>
              <w:rPr>
                <w:rFonts w:ascii="Verdana" w:eastAsia="Tahoma" w:hAnsi="Verdana" w:cs="Tahoma"/>
                <w:b/>
                <w:sz w:val="16"/>
                <w:lang w:val="de-DE" w:eastAsia="de-DE" w:bidi="de-DE"/>
              </w:rPr>
            </w:pPr>
            <w:proofErr w:type="spellStart"/>
            <w:r w:rsidRPr="008E3DF9">
              <w:rPr>
                <w:rFonts w:ascii="Verdana" w:eastAsia="Tahoma" w:hAnsi="Verdana" w:cs="Tahoma"/>
                <w:b/>
                <w:sz w:val="16"/>
                <w:lang w:val="de-DE" w:eastAsia="de-DE" w:bidi="de-DE"/>
              </w:rPr>
              <w:t>Liczba</w:t>
            </w:r>
            <w:proofErr w:type="spellEnd"/>
            <w:r w:rsidRPr="008E3DF9">
              <w:rPr>
                <w:rFonts w:ascii="Verdana" w:eastAsia="Tahoma" w:hAnsi="Verdana" w:cs="Tahoma"/>
                <w:b/>
                <w:sz w:val="16"/>
                <w:lang w:val="de-DE" w:eastAsia="de-DE" w:bidi="de-DE"/>
              </w:rPr>
              <w:t xml:space="preserve"> </w:t>
            </w:r>
            <w:proofErr w:type="spellStart"/>
            <w:r w:rsidRPr="008E3DF9">
              <w:rPr>
                <w:rFonts w:ascii="Verdana" w:eastAsia="Tahoma" w:hAnsi="Verdana" w:cs="Tahoma"/>
                <w:b/>
                <w:sz w:val="16"/>
                <w:lang w:val="de-DE" w:eastAsia="de-DE" w:bidi="de-DE"/>
              </w:rPr>
              <w:t>punktów</w:t>
            </w:r>
            <w:proofErr w:type="spellEnd"/>
            <w:r w:rsidRPr="008E3DF9">
              <w:rPr>
                <w:rFonts w:ascii="Verdana" w:eastAsia="Tahoma" w:hAnsi="Verdana" w:cs="Tahoma"/>
                <w:b/>
                <w:sz w:val="16"/>
                <w:lang w:val="de-DE" w:eastAsia="de-DE" w:bidi="de-DE"/>
              </w:rPr>
              <w:t xml:space="preserve"> ECTS</w:t>
            </w:r>
          </w:p>
        </w:tc>
        <w:tc>
          <w:tcPr>
            <w:tcW w:w="850" w:type="dxa"/>
            <w:vMerge w:val="restart"/>
          </w:tcPr>
          <w:p w14:paraId="76B1B141" w14:textId="77777777" w:rsidR="00234B37" w:rsidRPr="008E3DF9" w:rsidRDefault="00234B37" w:rsidP="00234B37">
            <w:pPr>
              <w:spacing w:before="9"/>
              <w:rPr>
                <w:rFonts w:ascii="Verdana" w:eastAsia="Tahoma" w:hAnsi="Verdana" w:cs="Tahoma"/>
                <w:b/>
                <w:sz w:val="16"/>
                <w:lang w:val="pl-PL" w:eastAsia="de-DE" w:bidi="de-DE"/>
              </w:rPr>
            </w:pPr>
          </w:p>
          <w:p w14:paraId="19E9F3AA" w14:textId="77777777" w:rsidR="00234B37" w:rsidRPr="008E3DF9" w:rsidRDefault="00234B37" w:rsidP="00234B37">
            <w:pPr>
              <w:ind w:left="78" w:right="67"/>
              <w:jc w:val="center"/>
              <w:rPr>
                <w:rFonts w:ascii="Verdana" w:eastAsia="Tahoma" w:hAnsi="Verdana" w:cs="Tahoma"/>
                <w:sz w:val="16"/>
                <w:lang w:val="pl-PL" w:eastAsia="de-DE" w:bidi="de-DE"/>
              </w:rPr>
            </w:pPr>
            <w:r w:rsidRPr="008E3DF9">
              <w:rPr>
                <w:rFonts w:ascii="Verdana" w:eastAsia="Tahoma" w:hAnsi="Verdana" w:cs="Tahoma"/>
                <w:sz w:val="16"/>
                <w:lang w:val="pl-PL" w:eastAsia="de-DE" w:bidi="de-DE"/>
              </w:rPr>
              <w:t xml:space="preserve">Sposób ustalania oceny z </w:t>
            </w:r>
            <w:proofErr w:type="spellStart"/>
            <w:r w:rsidRPr="008E3DF9">
              <w:rPr>
                <w:rFonts w:ascii="Verdana" w:eastAsia="Tahoma" w:hAnsi="Verdana" w:cs="Tahoma"/>
                <w:sz w:val="16"/>
                <w:lang w:val="pl-PL" w:eastAsia="de-DE" w:bidi="de-DE"/>
              </w:rPr>
              <w:t>przedmi</w:t>
            </w:r>
            <w:proofErr w:type="spellEnd"/>
            <w:r w:rsidRPr="008E3DF9">
              <w:rPr>
                <w:rFonts w:ascii="Verdana" w:eastAsia="Tahoma" w:hAnsi="Verdana" w:cs="Tahoma"/>
                <w:sz w:val="16"/>
                <w:lang w:val="pl-PL" w:eastAsia="de-DE" w:bidi="de-DE"/>
              </w:rPr>
              <w:t xml:space="preserve"> </w:t>
            </w:r>
            <w:proofErr w:type="spellStart"/>
            <w:r w:rsidRPr="008E3DF9">
              <w:rPr>
                <w:rFonts w:ascii="Verdana" w:eastAsia="Tahoma" w:hAnsi="Verdana" w:cs="Tahoma"/>
                <w:sz w:val="16"/>
                <w:lang w:val="pl-PL" w:eastAsia="de-DE" w:bidi="de-DE"/>
              </w:rPr>
              <w:t>otu</w:t>
            </w:r>
            <w:proofErr w:type="spellEnd"/>
          </w:p>
        </w:tc>
      </w:tr>
      <w:tr w:rsidR="00234B37" w:rsidRPr="008E3DF9" w14:paraId="493F39E2" w14:textId="77777777" w:rsidTr="00234B37">
        <w:trPr>
          <w:trHeight w:val="967"/>
        </w:trPr>
        <w:tc>
          <w:tcPr>
            <w:tcW w:w="2110" w:type="dxa"/>
            <w:gridSpan w:val="2"/>
            <w:vMerge w:val="restart"/>
          </w:tcPr>
          <w:p w14:paraId="048A4780" w14:textId="77777777" w:rsidR="00234B37" w:rsidRPr="008E3DF9" w:rsidRDefault="00234B37" w:rsidP="00234B37">
            <w:pPr>
              <w:rPr>
                <w:rFonts w:ascii="Verdana" w:eastAsia="Tahoma" w:hAnsi="Verdana" w:cs="Tahoma"/>
                <w:b/>
                <w:sz w:val="18"/>
                <w:lang w:val="pl-PL" w:eastAsia="de-DE" w:bidi="de-DE"/>
              </w:rPr>
            </w:pPr>
          </w:p>
          <w:p w14:paraId="47E5BECF" w14:textId="77777777" w:rsidR="00234B37" w:rsidRPr="008E3DF9" w:rsidRDefault="00234B37" w:rsidP="00234B37">
            <w:pPr>
              <w:rPr>
                <w:rFonts w:ascii="Verdana" w:eastAsia="Tahoma" w:hAnsi="Verdana" w:cs="Tahoma"/>
                <w:b/>
                <w:sz w:val="18"/>
                <w:lang w:val="pl-PL" w:eastAsia="de-DE" w:bidi="de-DE"/>
              </w:rPr>
            </w:pPr>
          </w:p>
          <w:p w14:paraId="53D5E5B6" w14:textId="77777777" w:rsidR="00234B37" w:rsidRPr="008E3DF9" w:rsidRDefault="00234B37" w:rsidP="00234B37">
            <w:pPr>
              <w:spacing w:before="149" w:line="193" w:lineRule="exact"/>
              <w:ind w:left="212" w:right="202"/>
              <w:jc w:val="center"/>
              <w:rPr>
                <w:rFonts w:ascii="Verdana" w:eastAsia="Tahoma" w:hAnsi="Verdana" w:cs="Tahoma"/>
                <w:b/>
                <w:sz w:val="16"/>
                <w:lang w:val="de-DE" w:eastAsia="de-DE" w:bidi="de-DE"/>
              </w:rPr>
            </w:pPr>
            <w:proofErr w:type="spellStart"/>
            <w:r w:rsidRPr="008E3DF9">
              <w:rPr>
                <w:rFonts w:ascii="Verdana" w:eastAsia="Tahoma" w:hAnsi="Verdana" w:cs="Tahoma"/>
                <w:b/>
                <w:sz w:val="16"/>
                <w:lang w:val="de-DE" w:eastAsia="de-DE" w:bidi="de-DE"/>
              </w:rPr>
              <w:t>Formy</w:t>
            </w:r>
            <w:proofErr w:type="spellEnd"/>
            <w:r w:rsidRPr="008E3DF9">
              <w:rPr>
                <w:rFonts w:ascii="Verdana" w:eastAsia="Tahoma" w:hAnsi="Verdana" w:cs="Tahoma"/>
                <w:b/>
                <w:sz w:val="16"/>
                <w:lang w:val="de-DE" w:eastAsia="de-DE" w:bidi="de-DE"/>
              </w:rPr>
              <w:t xml:space="preserve"> </w:t>
            </w:r>
            <w:proofErr w:type="spellStart"/>
            <w:r w:rsidRPr="008E3DF9">
              <w:rPr>
                <w:rFonts w:ascii="Verdana" w:eastAsia="Tahoma" w:hAnsi="Verdana" w:cs="Tahoma"/>
                <w:b/>
                <w:sz w:val="16"/>
                <w:lang w:val="de-DE" w:eastAsia="de-DE" w:bidi="de-DE"/>
              </w:rPr>
              <w:t>zajęć</w:t>
            </w:r>
            <w:proofErr w:type="spellEnd"/>
            <w:r w:rsidRPr="008E3DF9">
              <w:rPr>
                <w:rFonts w:ascii="Verdana" w:eastAsia="Tahoma" w:hAnsi="Verdana" w:cs="Tahoma"/>
                <w:b/>
                <w:sz w:val="16"/>
                <w:lang w:val="de-DE" w:eastAsia="de-DE" w:bidi="de-DE"/>
              </w:rPr>
              <w:t xml:space="preserve"> i</w:t>
            </w:r>
          </w:p>
          <w:p w14:paraId="4FDA6124" w14:textId="77777777" w:rsidR="00234B37" w:rsidRPr="008E3DF9" w:rsidRDefault="00234B37" w:rsidP="00234B37">
            <w:pPr>
              <w:spacing w:line="193" w:lineRule="exact"/>
              <w:ind w:left="212" w:right="200"/>
              <w:jc w:val="center"/>
              <w:rPr>
                <w:rFonts w:ascii="Verdana" w:eastAsia="Tahoma" w:hAnsi="Verdana" w:cs="Tahoma"/>
                <w:b/>
                <w:sz w:val="16"/>
                <w:lang w:val="de-DE" w:eastAsia="de-DE" w:bidi="de-DE"/>
              </w:rPr>
            </w:pPr>
            <w:r w:rsidRPr="008E3DF9">
              <w:rPr>
                <w:rFonts w:ascii="Verdana" w:eastAsia="Tahoma" w:hAnsi="Verdana" w:cs="Tahoma"/>
                <w:b/>
                <w:sz w:val="16"/>
                <w:lang w:val="de-DE" w:eastAsia="de-DE" w:bidi="de-DE"/>
              </w:rPr>
              <w:t>inne</w:t>
            </w:r>
          </w:p>
        </w:tc>
        <w:tc>
          <w:tcPr>
            <w:tcW w:w="2681" w:type="dxa"/>
            <w:gridSpan w:val="4"/>
          </w:tcPr>
          <w:p w14:paraId="07CD7CBF" w14:textId="77777777" w:rsidR="00234B37" w:rsidRPr="008E3DF9" w:rsidRDefault="00234B37" w:rsidP="00234B37">
            <w:pPr>
              <w:spacing w:before="11"/>
              <w:rPr>
                <w:rFonts w:ascii="Verdana" w:eastAsia="Tahoma" w:hAnsi="Verdana" w:cs="Tahoma"/>
                <w:b/>
                <w:sz w:val="23"/>
                <w:lang w:val="pl-PL" w:eastAsia="de-DE" w:bidi="de-DE"/>
              </w:rPr>
            </w:pPr>
          </w:p>
          <w:p w14:paraId="7137569E" w14:textId="77777777" w:rsidR="00234B37" w:rsidRPr="008E3DF9" w:rsidRDefault="00234B37" w:rsidP="00234B37">
            <w:pPr>
              <w:spacing w:line="193" w:lineRule="exact"/>
              <w:ind w:left="338" w:right="332"/>
              <w:jc w:val="center"/>
              <w:rPr>
                <w:rFonts w:ascii="Verdana" w:eastAsia="Tahoma" w:hAnsi="Verdana" w:cs="Tahoma"/>
                <w:b/>
                <w:sz w:val="16"/>
                <w:lang w:val="pl-PL" w:eastAsia="de-DE" w:bidi="de-DE"/>
              </w:rPr>
            </w:pPr>
            <w:r w:rsidRPr="008E3DF9">
              <w:rPr>
                <w:rFonts w:ascii="Verdana" w:eastAsia="Tahoma" w:hAnsi="Verdana" w:cs="Tahoma"/>
                <w:b/>
                <w:sz w:val="16"/>
                <w:lang w:val="pl-PL" w:eastAsia="de-DE" w:bidi="de-DE"/>
              </w:rPr>
              <w:t>Liczba godzin zajęć w</w:t>
            </w:r>
          </w:p>
          <w:p w14:paraId="7302E42E" w14:textId="77777777" w:rsidR="00234B37" w:rsidRPr="008E3DF9" w:rsidRDefault="00234B37" w:rsidP="00234B37">
            <w:pPr>
              <w:spacing w:line="193" w:lineRule="exact"/>
              <w:ind w:left="338" w:right="325"/>
              <w:jc w:val="center"/>
              <w:rPr>
                <w:rFonts w:ascii="Verdana" w:eastAsia="Tahoma" w:hAnsi="Verdana" w:cs="Tahoma"/>
                <w:b/>
                <w:sz w:val="16"/>
                <w:lang w:val="pl-PL" w:eastAsia="de-DE" w:bidi="de-DE"/>
              </w:rPr>
            </w:pPr>
            <w:r w:rsidRPr="008E3DF9">
              <w:rPr>
                <w:rFonts w:ascii="Verdana" w:eastAsia="Tahoma" w:hAnsi="Verdana" w:cs="Tahoma"/>
                <w:b/>
                <w:sz w:val="16"/>
                <w:lang w:val="pl-PL" w:eastAsia="de-DE" w:bidi="de-DE"/>
              </w:rPr>
              <w:t>semestrze</w:t>
            </w:r>
          </w:p>
        </w:tc>
        <w:tc>
          <w:tcPr>
            <w:tcW w:w="862" w:type="dxa"/>
          </w:tcPr>
          <w:p w14:paraId="50F8B16B" w14:textId="77777777" w:rsidR="00234B37" w:rsidRPr="008E3DF9" w:rsidRDefault="00234B37" w:rsidP="00234B37">
            <w:pPr>
              <w:spacing w:before="11"/>
              <w:rPr>
                <w:rFonts w:ascii="Verdana" w:eastAsia="Tahoma" w:hAnsi="Verdana" w:cs="Tahoma"/>
                <w:b/>
                <w:sz w:val="23"/>
                <w:lang w:val="pl-PL" w:eastAsia="de-DE" w:bidi="de-DE"/>
              </w:rPr>
            </w:pPr>
          </w:p>
          <w:p w14:paraId="6FBB47AF" w14:textId="77777777" w:rsidR="00234B37" w:rsidRPr="008E3DF9" w:rsidRDefault="00234B37" w:rsidP="00234B37">
            <w:pPr>
              <w:spacing w:line="193" w:lineRule="exact"/>
              <w:ind w:left="103" w:right="92"/>
              <w:jc w:val="center"/>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Całkowit</w:t>
            </w:r>
            <w:proofErr w:type="spellEnd"/>
          </w:p>
          <w:p w14:paraId="7EBA0167" w14:textId="77777777" w:rsidR="00234B37" w:rsidRPr="008E3DF9" w:rsidRDefault="00234B37" w:rsidP="00234B37">
            <w:pPr>
              <w:spacing w:line="193" w:lineRule="exact"/>
              <w:ind w:left="12"/>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a</w:t>
            </w:r>
          </w:p>
        </w:tc>
        <w:tc>
          <w:tcPr>
            <w:tcW w:w="427" w:type="dxa"/>
          </w:tcPr>
          <w:p w14:paraId="40D4BDEF" w14:textId="77777777" w:rsidR="00234B37" w:rsidRPr="008E3DF9" w:rsidRDefault="00234B37" w:rsidP="00234B37">
            <w:pPr>
              <w:rPr>
                <w:rFonts w:ascii="Verdana" w:eastAsia="Tahoma" w:hAnsi="Verdana" w:cs="Tahoma"/>
                <w:b/>
                <w:sz w:val="18"/>
                <w:lang w:val="de-DE" w:eastAsia="de-DE" w:bidi="de-DE"/>
              </w:rPr>
            </w:pPr>
          </w:p>
          <w:p w14:paraId="3C875ADB" w14:textId="77777777" w:rsidR="00234B37" w:rsidRPr="008E3DF9" w:rsidRDefault="00234B37" w:rsidP="00234B37">
            <w:pPr>
              <w:spacing w:before="10"/>
              <w:rPr>
                <w:rFonts w:ascii="Verdana" w:eastAsia="Tahoma" w:hAnsi="Verdana" w:cs="Tahoma"/>
                <w:b/>
                <w:sz w:val="13"/>
                <w:lang w:val="de-DE" w:eastAsia="de-DE" w:bidi="de-DE"/>
              </w:rPr>
            </w:pPr>
          </w:p>
          <w:p w14:paraId="2FB56604" w14:textId="77777777" w:rsidR="00234B37" w:rsidRPr="008E3DF9" w:rsidRDefault="00234B37" w:rsidP="00234B37">
            <w:pPr>
              <w:spacing w:before="1"/>
              <w:ind w:left="12"/>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2</w:t>
            </w:r>
          </w:p>
        </w:tc>
        <w:tc>
          <w:tcPr>
            <w:tcW w:w="1020" w:type="dxa"/>
          </w:tcPr>
          <w:p w14:paraId="5D1774DA" w14:textId="77777777" w:rsidR="00234B37" w:rsidRPr="008E3DF9" w:rsidRDefault="00234B37" w:rsidP="00234B37">
            <w:pPr>
              <w:spacing w:before="12"/>
              <w:rPr>
                <w:rFonts w:ascii="Verdana" w:eastAsia="Tahoma" w:hAnsi="Verdana" w:cs="Tahoma"/>
                <w:b/>
                <w:sz w:val="15"/>
                <w:lang w:val="de-DE" w:eastAsia="de-DE" w:bidi="de-DE"/>
              </w:rPr>
            </w:pPr>
          </w:p>
          <w:p w14:paraId="67EAC162" w14:textId="77777777" w:rsidR="00234B37" w:rsidRPr="008E3DF9" w:rsidRDefault="00234B37" w:rsidP="00234B37">
            <w:pPr>
              <w:ind w:left="144" w:right="132" w:firstLine="1"/>
              <w:jc w:val="center"/>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Zajęcia</w:t>
            </w:r>
            <w:proofErr w:type="spellEnd"/>
            <w:r w:rsidRPr="008E3DF9">
              <w:rPr>
                <w:rFonts w:ascii="Verdana" w:eastAsia="Tahoma" w:hAnsi="Verdana" w:cs="Tahoma"/>
                <w:sz w:val="16"/>
                <w:lang w:val="de-DE" w:eastAsia="de-DE" w:bidi="de-DE"/>
              </w:rPr>
              <w:t xml:space="preserve"> </w:t>
            </w:r>
            <w:proofErr w:type="spellStart"/>
            <w:r w:rsidRPr="008E3DF9">
              <w:rPr>
                <w:rFonts w:ascii="Verdana" w:eastAsia="Tahoma" w:hAnsi="Verdana" w:cs="Tahoma"/>
                <w:sz w:val="16"/>
                <w:lang w:val="de-DE" w:eastAsia="de-DE" w:bidi="de-DE"/>
              </w:rPr>
              <w:t>kontaktow</w:t>
            </w:r>
            <w:proofErr w:type="spellEnd"/>
            <w:r w:rsidRPr="008E3DF9">
              <w:rPr>
                <w:rFonts w:ascii="Verdana" w:eastAsia="Tahoma" w:hAnsi="Verdana" w:cs="Tahoma"/>
                <w:sz w:val="16"/>
                <w:lang w:val="de-DE" w:eastAsia="de-DE" w:bidi="de-DE"/>
              </w:rPr>
              <w:t xml:space="preserve"> e</w:t>
            </w:r>
          </w:p>
        </w:tc>
        <w:tc>
          <w:tcPr>
            <w:tcW w:w="538" w:type="dxa"/>
          </w:tcPr>
          <w:p w14:paraId="3409C5E9" w14:textId="77777777" w:rsidR="00234B37" w:rsidRPr="008E3DF9" w:rsidRDefault="00234B37" w:rsidP="00234B37">
            <w:pPr>
              <w:rPr>
                <w:rFonts w:ascii="Verdana" w:eastAsia="Tahoma" w:hAnsi="Verdana" w:cs="Tahoma"/>
                <w:b/>
                <w:sz w:val="18"/>
                <w:lang w:val="de-DE" w:eastAsia="de-DE" w:bidi="de-DE"/>
              </w:rPr>
            </w:pPr>
          </w:p>
          <w:p w14:paraId="75FA5867" w14:textId="77777777" w:rsidR="00234B37" w:rsidRPr="008E3DF9" w:rsidRDefault="00234B37" w:rsidP="00234B37">
            <w:pPr>
              <w:spacing w:before="10"/>
              <w:rPr>
                <w:rFonts w:ascii="Verdana" w:eastAsia="Tahoma" w:hAnsi="Verdana" w:cs="Tahoma"/>
                <w:b/>
                <w:sz w:val="13"/>
                <w:lang w:val="de-DE" w:eastAsia="de-DE" w:bidi="de-DE"/>
              </w:rPr>
            </w:pPr>
          </w:p>
          <w:p w14:paraId="201E62AD" w14:textId="77777777" w:rsidR="00234B37" w:rsidRPr="008E3DF9" w:rsidRDefault="00234B37" w:rsidP="00234B37">
            <w:pPr>
              <w:spacing w:before="1"/>
              <w:ind w:left="159"/>
              <w:rPr>
                <w:rFonts w:ascii="Verdana" w:eastAsia="Tahoma" w:hAnsi="Verdana" w:cs="Tahoma"/>
                <w:sz w:val="16"/>
                <w:lang w:val="de-DE" w:eastAsia="de-DE" w:bidi="de-DE"/>
              </w:rPr>
            </w:pPr>
            <w:r w:rsidRPr="008E3DF9">
              <w:rPr>
                <w:rFonts w:ascii="Verdana" w:eastAsia="Tahoma" w:hAnsi="Verdana" w:cs="Tahoma"/>
                <w:sz w:val="16"/>
                <w:lang w:val="de-DE" w:eastAsia="de-DE" w:bidi="de-DE"/>
              </w:rPr>
              <w:t>1,2</w:t>
            </w:r>
          </w:p>
        </w:tc>
        <w:tc>
          <w:tcPr>
            <w:tcW w:w="1306" w:type="dxa"/>
            <w:gridSpan w:val="2"/>
          </w:tcPr>
          <w:p w14:paraId="48BC590B" w14:textId="77777777" w:rsidR="00234B37" w:rsidRPr="008E3DF9" w:rsidRDefault="00234B37" w:rsidP="00234B37">
            <w:pPr>
              <w:ind w:left="332" w:right="320" w:hanging="1"/>
              <w:jc w:val="center"/>
              <w:rPr>
                <w:rFonts w:ascii="Verdana" w:eastAsia="Tahoma" w:hAnsi="Verdana" w:cs="Tahoma"/>
                <w:sz w:val="16"/>
                <w:lang w:val="pl-PL" w:eastAsia="de-DE" w:bidi="de-DE"/>
              </w:rPr>
            </w:pPr>
            <w:r w:rsidRPr="008E3DF9">
              <w:rPr>
                <w:rFonts w:ascii="Verdana" w:eastAsia="Tahoma" w:hAnsi="Verdana" w:cs="Tahoma"/>
                <w:sz w:val="16"/>
                <w:lang w:val="pl-PL" w:eastAsia="de-DE" w:bidi="de-DE"/>
              </w:rPr>
              <w:t>Zajęcia związane</w:t>
            </w:r>
          </w:p>
          <w:p w14:paraId="7CB0DECC" w14:textId="77777777" w:rsidR="00234B37" w:rsidRPr="008E3DF9" w:rsidRDefault="00234B37" w:rsidP="00234B37">
            <w:pPr>
              <w:ind w:left="127" w:right="120"/>
              <w:jc w:val="center"/>
              <w:rPr>
                <w:rFonts w:ascii="Verdana" w:eastAsia="Tahoma" w:hAnsi="Verdana" w:cs="Tahoma"/>
                <w:sz w:val="16"/>
                <w:lang w:val="pl-PL" w:eastAsia="de-DE" w:bidi="de-DE"/>
              </w:rPr>
            </w:pPr>
            <w:r w:rsidRPr="008E3DF9">
              <w:rPr>
                <w:rFonts w:ascii="Verdana" w:eastAsia="Tahoma" w:hAnsi="Verdana" w:cs="Tahoma"/>
                <w:sz w:val="16"/>
                <w:lang w:val="pl-PL" w:eastAsia="de-DE" w:bidi="de-DE"/>
              </w:rPr>
              <w:t>z</w:t>
            </w:r>
            <w:r w:rsidRPr="008E3DF9">
              <w:rPr>
                <w:rFonts w:ascii="Verdana" w:eastAsia="Tahoma" w:hAnsi="Verdana" w:cs="Tahoma"/>
                <w:spacing w:val="-4"/>
                <w:sz w:val="16"/>
                <w:lang w:val="pl-PL" w:eastAsia="de-DE" w:bidi="de-DE"/>
              </w:rPr>
              <w:t xml:space="preserve"> </w:t>
            </w:r>
            <w:r w:rsidRPr="008E3DF9">
              <w:rPr>
                <w:rFonts w:ascii="Verdana" w:eastAsia="Tahoma" w:hAnsi="Verdana" w:cs="Tahoma"/>
                <w:sz w:val="16"/>
                <w:lang w:val="pl-PL" w:eastAsia="de-DE" w:bidi="de-DE"/>
              </w:rPr>
              <w:t>praktycznym</w:t>
            </w:r>
          </w:p>
          <w:p w14:paraId="28603637" w14:textId="77777777" w:rsidR="00234B37" w:rsidRPr="008E3DF9" w:rsidRDefault="00234B37" w:rsidP="00234B37">
            <w:pPr>
              <w:spacing w:before="6" w:line="192" w:lineRule="exact"/>
              <w:ind w:left="125" w:right="111" w:hanging="3"/>
              <w:jc w:val="center"/>
              <w:rPr>
                <w:rFonts w:ascii="Verdana" w:eastAsia="Tahoma" w:hAnsi="Verdana" w:cs="Tahoma"/>
                <w:sz w:val="16"/>
                <w:lang w:val="pl-PL" w:eastAsia="de-DE" w:bidi="de-DE"/>
              </w:rPr>
            </w:pPr>
            <w:r w:rsidRPr="008E3DF9">
              <w:rPr>
                <w:rFonts w:ascii="Verdana" w:eastAsia="Tahoma" w:hAnsi="Verdana" w:cs="Tahoma"/>
                <w:sz w:val="16"/>
                <w:lang w:val="pl-PL" w:eastAsia="de-DE" w:bidi="de-DE"/>
              </w:rPr>
              <w:t>przygotowanie m</w:t>
            </w:r>
            <w:r w:rsidRPr="008E3DF9">
              <w:rPr>
                <w:rFonts w:ascii="Verdana" w:eastAsia="Tahoma" w:hAnsi="Verdana" w:cs="Tahoma"/>
                <w:spacing w:val="13"/>
                <w:sz w:val="16"/>
                <w:lang w:val="pl-PL" w:eastAsia="de-DE" w:bidi="de-DE"/>
              </w:rPr>
              <w:t xml:space="preserve"> </w:t>
            </w:r>
            <w:r w:rsidRPr="008E3DF9">
              <w:rPr>
                <w:rFonts w:ascii="Verdana" w:eastAsia="Tahoma" w:hAnsi="Verdana" w:cs="Tahoma"/>
                <w:spacing w:val="-3"/>
                <w:sz w:val="16"/>
                <w:lang w:val="pl-PL" w:eastAsia="de-DE" w:bidi="de-DE"/>
              </w:rPr>
              <w:t>zawodowym</w:t>
            </w:r>
          </w:p>
        </w:tc>
        <w:tc>
          <w:tcPr>
            <w:tcW w:w="283" w:type="dxa"/>
          </w:tcPr>
          <w:p w14:paraId="0E0CAA6F" w14:textId="77777777" w:rsidR="00234B37" w:rsidRPr="008E3DF9" w:rsidRDefault="00234B37" w:rsidP="00234B37">
            <w:pPr>
              <w:spacing w:before="12"/>
              <w:rPr>
                <w:rFonts w:ascii="Verdana" w:eastAsia="Tahoma" w:hAnsi="Verdana" w:cs="Tahoma"/>
                <w:b/>
                <w:sz w:val="15"/>
                <w:lang w:val="pl-PL" w:eastAsia="de-DE" w:bidi="de-DE"/>
              </w:rPr>
            </w:pPr>
          </w:p>
          <w:p w14:paraId="16F31E9F" w14:textId="77777777" w:rsidR="00234B37" w:rsidRPr="008E3DF9" w:rsidRDefault="00234B37" w:rsidP="00234B37">
            <w:pPr>
              <w:ind w:left="108" w:right="79" w:firstLine="7"/>
              <w:jc w:val="both"/>
              <w:rPr>
                <w:rFonts w:ascii="Verdana" w:eastAsia="Tahoma" w:hAnsi="Verdana" w:cs="Tahoma"/>
                <w:sz w:val="16"/>
                <w:lang w:val="de-DE" w:eastAsia="de-DE" w:bidi="de-DE"/>
              </w:rPr>
            </w:pPr>
            <w:r w:rsidRPr="008E3DF9">
              <w:rPr>
                <w:rFonts w:ascii="Verdana" w:eastAsia="Tahoma" w:hAnsi="Verdana" w:cs="Tahoma"/>
                <w:sz w:val="16"/>
                <w:lang w:val="de-DE" w:eastAsia="de-DE" w:bidi="de-DE"/>
              </w:rPr>
              <w:t>t a k</w:t>
            </w:r>
          </w:p>
        </w:tc>
        <w:tc>
          <w:tcPr>
            <w:tcW w:w="850" w:type="dxa"/>
            <w:vMerge/>
            <w:tcBorders>
              <w:top w:val="nil"/>
            </w:tcBorders>
          </w:tcPr>
          <w:p w14:paraId="07EA7961" w14:textId="77777777" w:rsidR="00234B37" w:rsidRPr="008E3DF9" w:rsidRDefault="00234B37" w:rsidP="00234B37">
            <w:pPr>
              <w:rPr>
                <w:rFonts w:ascii="Verdana" w:eastAsia="Tahoma" w:hAnsi="Verdana" w:cs="Tahoma"/>
                <w:sz w:val="2"/>
                <w:szCs w:val="2"/>
                <w:lang w:val="de-DE" w:eastAsia="de-DE" w:bidi="de-DE"/>
              </w:rPr>
            </w:pPr>
          </w:p>
        </w:tc>
      </w:tr>
      <w:tr w:rsidR="00234B37" w:rsidRPr="008E3DF9" w14:paraId="58C70762" w14:textId="77777777" w:rsidTr="00234B37">
        <w:trPr>
          <w:trHeight w:val="576"/>
        </w:trPr>
        <w:tc>
          <w:tcPr>
            <w:tcW w:w="2110" w:type="dxa"/>
            <w:gridSpan w:val="2"/>
            <w:vMerge/>
            <w:tcBorders>
              <w:top w:val="nil"/>
            </w:tcBorders>
          </w:tcPr>
          <w:p w14:paraId="199C5D0F" w14:textId="77777777" w:rsidR="00234B37" w:rsidRPr="008E3DF9" w:rsidRDefault="00234B37" w:rsidP="00234B37">
            <w:pPr>
              <w:rPr>
                <w:rFonts w:ascii="Verdana" w:eastAsia="Tahoma" w:hAnsi="Verdana" w:cs="Tahoma"/>
                <w:sz w:val="2"/>
                <w:szCs w:val="2"/>
                <w:lang w:val="de-DE" w:eastAsia="de-DE" w:bidi="de-DE"/>
              </w:rPr>
            </w:pPr>
          </w:p>
        </w:tc>
        <w:tc>
          <w:tcPr>
            <w:tcW w:w="840" w:type="dxa"/>
          </w:tcPr>
          <w:p w14:paraId="1EAAC6A4" w14:textId="77777777" w:rsidR="00234B37" w:rsidRPr="008E3DF9" w:rsidRDefault="00234B37" w:rsidP="00234B37">
            <w:pPr>
              <w:spacing w:before="92" w:line="193" w:lineRule="exact"/>
              <w:ind w:left="15" w:right="7"/>
              <w:jc w:val="center"/>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Całkowit</w:t>
            </w:r>
            <w:proofErr w:type="spellEnd"/>
          </w:p>
          <w:p w14:paraId="18935247" w14:textId="77777777" w:rsidR="00234B37" w:rsidRPr="008E3DF9" w:rsidRDefault="00234B37" w:rsidP="00234B37">
            <w:pPr>
              <w:spacing w:line="193" w:lineRule="exact"/>
              <w:ind w:left="8"/>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a</w:t>
            </w:r>
          </w:p>
        </w:tc>
        <w:tc>
          <w:tcPr>
            <w:tcW w:w="840" w:type="dxa"/>
            <w:gridSpan w:val="2"/>
          </w:tcPr>
          <w:p w14:paraId="66C83952" w14:textId="77777777" w:rsidR="00234B37" w:rsidRPr="008E3DF9" w:rsidRDefault="00234B37" w:rsidP="00234B37">
            <w:pPr>
              <w:spacing w:before="92"/>
              <w:ind w:left="113" w:right="83" w:firstLine="115"/>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Pracy</w:t>
            </w:r>
            <w:proofErr w:type="spellEnd"/>
            <w:r w:rsidRPr="008E3DF9">
              <w:rPr>
                <w:rFonts w:ascii="Verdana" w:eastAsia="Tahoma" w:hAnsi="Verdana" w:cs="Tahoma"/>
                <w:sz w:val="16"/>
                <w:lang w:val="de-DE" w:eastAsia="de-DE" w:bidi="de-DE"/>
              </w:rPr>
              <w:t xml:space="preserve"> </w:t>
            </w:r>
            <w:proofErr w:type="spellStart"/>
            <w:r w:rsidRPr="008E3DF9">
              <w:rPr>
                <w:rFonts w:ascii="Verdana" w:eastAsia="Tahoma" w:hAnsi="Verdana" w:cs="Tahoma"/>
                <w:sz w:val="16"/>
                <w:lang w:val="de-DE" w:eastAsia="de-DE" w:bidi="de-DE"/>
              </w:rPr>
              <w:t>studenta</w:t>
            </w:r>
            <w:proofErr w:type="spellEnd"/>
          </w:p>
        </w:tc>
        <w:tc>
          <w:tcPr>
            <w:tcW w:w="1001" w:type="dxa"/>
          </w:tcPr>
          <w:p w14:paraId="2A4BDC3A" w14:textId="77777777" w:rsidR="00234B37" w:rsidRPr="008E3DF9" w:rsidRDefault="00234B37" w:rsidP="00234B37">
            <w:pPr>
              <w:spacing w:line="189" w:lineRule="exact"/>
              <w:ind w:left="114" w:right="103"/>
              <w:jc w:val="center"/>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Zajęcia</w:t>
            </w:r>
            <w:proofErr w:type="spellEnd"/>
          </w:p>
          <w:p w14:paraId="3B4C63F4" w14:textId="77777777" w:rsidR="00234B37" w:rsidRPr="008E3DF9" w:rsidRDefault="00234B37" w:rsidP="00234B37">
            <w:pPr>
              <w:spacing w:before="4" w:line="194" w:lineRule="exact"/>
              <w:ind w:left="114" w:right="101"/>
              <w:jc w:val="center"/>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kontaktow</w:t>
            </w:r>
            <w:proofErr w:type="spellEnd"/>
            <w:r w:rsidRPr="008E3DF9">
              <w:rPr>
                <w:rFonts w:ascii="Verdana" w:eastAsia="Tahoma" w:hAnsi="Verdana" w:cs="Tahoma"/>
                <w:sz w:val="16"/>
                <w:lang w:val="de-DE" w:eastAsia="de-DE" w:bidi="de-DE"/>
              </w:rPr>
              <w:t xml:space="preserve"> e</w:t>
            </w:r>
          </w:p>
        </w:tc>
        <w:tc>
          <w:tcPr>
            <w:tcW w:w="4436" w:type="dxa"/>
            <w:gridSpan w:val="7"/>
          </w:tcPr>
          <w:p w14:paraId="7CA35B08" w14:textId="77777777" w:rsidR="00234B37" w:rsidRPr="008E3DF9" w:rsidRDefault="00234B37" w:rsidP="00234B37">
            <w:pPr>
              <w:spacing w:before="92"/>
              <w:ind w:left="1793" w:right="147" w:hanging="1618"/>
              <w:rPr>
                <w:rFonts w:ascii="Verdana" w:eastAsia="Tahoma" w:hAnsi="Verdana" w:cs="Tahoma"/>
                <w:b/>
                <w:sz w:val="16"/>
                <w:lang w:val="pl-PL" w:eastAsia="de-DE" w:bidi="de-DE"/>
              </w:rPr>
            </w:pPr>
            <w:r w:rsidRPr="008E3DF9">
              <w:rPr>
                <w:rFonts w:ascii="Verdana" w:eastAsia="Tahoma" w:hAnsi="Verdana" w:cs="Tahoma"/>
                <w:b/>
                <w:sz w:val="16"/>
                <w:lang w:val="pl-PL" w:eastAsia="de-DE" w:bidi="de-DE"/>
              </w:rPr>
              <w:t>Sposoby weryfikacji efektów uczenia się w ramach form zajęć</w:t>
            </w:r>
          </w:p>
        </w:tc>
        <w:tc>
          <w:tcPr>
            <w:tcW w:w="850" w:type="dxa"/>
          </w:tcPr>
          <w:p w14:paraId="21E8487B" w14:textId="77777777" w:rsidR="00234B37" w:rsidRPr="008E3DF9" w:rsidRDefault="00234B37" w:rsidP="00234B37">
            <w:pPr>
              <w:spacing w:before="7"/>
              <w:rPr>
                <w:rFonts w:ascii="Verdana" w:eastAsia="Tahoma" w:hAnsi="Verdana" w:cs="Tahoma"/>
                <w:b/>
                <w:sz w:val="15"/>
                <w:lang w:val="pl-PL" w:eastAsia="de-DE" w:bidi="de-DE"/>
              </w:rPr>
            </w:pPr>
          </w:p>
          <w:p w14:paraId="673152D9" w14:textId="77777777" w:rsidR="00234B37" w:rsidRPr="008E3DF9" w:rsidRDefault="00234B37" w:rsidP="00234B37">
            <w:pPr>
              <w:ind w:left="78" w:right="67"/>
              <w:jc w:val="center"/>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Waga</w:t>
            </w:r>
            <w:proofErr w:type="spellEnd"/>
            <w:r w:rsidRPr="008E3DF9">
              <w:rPr>
                <w:rFonts w:ascii="Verdana" w:eastAsia="Tahoma" w:hAnsi="Verdana" w:cs="Tahoma"/>
                <w:sz w:val="16"/>
                <w:lang w:val="de-DE" w:eastAsia="de-DE" w:bidi="de-DE"/>
              </w:rPr>
              <w:t xml:space="preserve"> w</w:t>
            </w:r>
          </w:p>
          <w:p w14:paraId="6A444990" w14:textId="77777777" w:rsidR="00234B37" w:rsidRPr="008E3DF9" w:rsidRDefault="00234B37" w:rsidP="00234B37">
            <w:pPr>
              <w:spacing w:before="1" w:line="173" w:lineRule="exact"/>
              <w:ind w:left="10"/>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w:t>
            </w:r>
          </w:p>
        </w:tc>
      </w:tr>
      <w:tr w:rsidR="00234B37" w:rsidRPr="008E3DF9" w14:paraId="7860DF14" w14:textId="77777777" w:rsidTr="00234B37">
        <w:trPr>
          <w:trHeight w:val="381"/>
        </w:trPr>
        <w:tc>
          <w:tcPr>
            <w:tcW w:w="2110" w:type="dxa"/>
            <w:gridSpan w:val="2"/>
          </w:tcPr>
          <w:p w14:paraId="66730DEB" w14:textId="77777777" w:rsidR="00234B37" w:rsidRPr="008E3DF9" w:rsidRDefault="00234B37" w:rsidP="00234B37">
            <w:pPr>
              <w:spacing w:line="187" w:lineRule="exact"/>
              <w:ind w:left="107"/>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Ćwiczenia</w:t>
            </w:r>
            <w:proofErr w:type="spellEnd"/>
          </w:p>
          <w:p w14:paraId="66E9EFF9" w14:textId="77777777" w:rsidR="00234B37" w:rsidRPr="008E3DF9" w:rsidRDefault="00234B37" w:rsidP="00234B37">
            <w:pPr>
              <w:spacing w:before="1" w:line="173" w:lineRule="exact"/>
              <w:ind w:left="107"/>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praktyczne</w:t>
            </w:r>
            <w:proofErr w:type="spellEnd"/>
          </w:p>
        </w:tc>
        <w:tc>
          <w:tcPr>
            <w:tcW w:w="840" w:type="dxa"/>
          </w:tcPr>
          <w:p w14:paraId="37A80A1C" w14:textId="77777777" w:rsidR="00234B37" w:rsidRPr="008E3DF9" w:rsidRDefault="00234B37" w:rsidP="00234B37">
            <w:pPr>
              <w:spacing w:before="92"/>
              <w:ind w:left="331"/>
              <w:rPr>
                <w:rFonts w:ascii="Verdana" w:eastAsia="Tahoma" w:hAnsi="Verdana" w:cs="Tahoma"/>
                <w:sz w:val="16"/>
                <w:lang w:val="de-DE" w:eastAsia="de-DE" w:bidi="de-DE"/>
              </w:rPr>
            </w:pPr>
            <w:r w:rsidRPr="008E3DF9">
              <w:rPr>
                <w:rFonts w:ascii="Verdana" w:eastAsia="Tahoma" w:hAnsi="Verdana" w:cs="Tahoma"/>
                <w:sz w:val="16"/>
                <w:lang w:val="de-DE" w:eastAsia="de-DE" w:bidi="de-DE"/>
              </w:rPr>
              <w:t>52</w:t>
            </w:r>
          </w:p>
        </w:tc>
        <w:tc>
          <w:tcPr>
            <w:tcW w:w="840" w:type="dxa"/>
            <w:gridSpan w:val="2"/>
          </w:tcPr>
          <w:p w14:paraId="4498A82B" w14:textId="77777777" w:rsidR="00234B37" w:rsidRPr="008E3DF9" w:rsidRDefault="00234B37" w:rsidP="00234B37">
            <w:pPr>
              <w:spacing w:before="92"/>
              <w:ind w:left="18" w:right="7"/>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22</w:t>
            </w:r>
          </w:p>
        </w:tc>
        <w:tc>
          <w:tcPr>
            <w:tcW w:w="1001" w:type="dxa"/>
          </w:tcPr>
          <w:p w14:paraId="2F7844DA" w14:textId="77777777" w:rsidR="00234B37" w:rsidRPr="008E3DF9" w:rsidRDefault="00234B37" w:rsidP="00234B37">
            <w:pPr>
              <w:spacing w:before="92"/>
              <w:ind w:left="413"/>
              <w:rPr>
                <w:rFonts w:ascii="Verdana" w:eastAsia="Tahoma" w:hAnsi="Verdana" w:cs="Tahoma"/>
                <w:sz w:val="16"/>
                <w:lang w:val="de-DE" w:eastAsia="de-DE" w:bidi="de-DE"/>
              </w:rPr>
            </w:pPr>
            <w:r w:rsidRPr="008E3DF9">
              <w:rPr>
                <w:rFonts w:ascii="Verdana" w:eastAsia="Tahoma" w:hAnsi="Verdana" w:cs="Tahoma"/>
                <w:sz w:val="16"/>
                <w:lang w:val="de-DE" w:eastAsia="de-DE" w:bidi="de-DE"/>
              </w:rPr>
              <w:t>30</w:t>
            </w:r>
          </w:p>
        </w:tc>
        <w:tc>
          <w:tcPr>
            <w:tcW w:w="4436" w:type="dxa"/>
            <w:gridSpan w:val="7"/>
          </w:tcPr>
          <w:p w14:paraId="33F620C2" w14:textId="77777777" w:rsidR="00234B37" w:rsidRPr="008E3DF9" w:rsidRDefault="00234B37" w:rsidP="00234B37">
            <w:pPr>
              <w:spacing w:line="187" w:lineRule="exact"/>
              <w:ind w:left="607" w:right="599"/>
              <w:jc w:val="center"/>
              <w:rPr>
                <w:rFonts w:ascii="Verdana" w:eastAsia="Tahoma" w:hAnsi="Verdana" w:cs="Tahoma"/>
                <w:sz w:val="16"/>
                <w:lang w:val="pl-PL" w:eastAsia="de-DE" w:bidi="de-DE"/>
              </w:rPr>
            </w:pPr>
            <w:r w:rsidRPr="008E3DF9">
              <w:rPr>
                <w:rFonts w:ascii="Verdana" w:eastAsia="Tahoma" w:hAnsi="Verdana" w:cs="Tahoma"/>
                <w:sz w:val="16"/>
                <w:lang w:val="pl-PL" w:eastAsia="de-DE" w:bidi="de-DE"/>
              </w:rPr>
              <w:t>Ocena kształtująca: test pisemny</w:t>
            </w:r>
          </w:p>
          <w:p w14:paraId="045389D9" w14:textId="77777777" w:rsidR="00234B37" w:rsidRPr="008E3DF9" w:rsidRDefault="00234B37" w:rsidP="00234B37">
            <w:pPr>
              <w:spacing w:before="1" w:line="173" w:lineRule="exact"/>
              <w:ind w:left="607" w:right="596"/>
              <w:jc w:val="center"/>
              <w:rPr>
                <w:rFonts w:ascii="Verdana" w:eastAsia="Tahoma" w:hAnsi="Verdana" w:cs="Tahoma"/>
                <w:sz w:val="16"/>
                <w:lang w:val="pl-PL" w:eastAsia="de-DE" w:bidi="de-DE"/>
              </w:rPr>
            </w:pPr>
            <w:r w:rsidRPr="008E3DF9">
              <w:rPr>
                <w:rFonts w:ascii="Verdana" w:eastAsia="Tahoma" w:hAnsi="Verdana" w:cs="Tahoma"/>
                <w:sz w:val="16"/>
                <w:lang w:val="pl-PL" w:eastAsia="de-DE" w:bidi="de-DE"/>
              </w:rPr>
              <w:t>Ocena podsumowująca: ocena wypowiedzi ustnej</w:t>
            </w:r>
          </w:p>
        </w:tc>
        <w:tc>
          <w:tcPr>
            <w:tcW w:w="850" w:type="dxa"/>
          </w:tcPr>
          <w:p w14:paraId="13DBF55E" w14:textId="77777777" w:rsidR="00234B37" w:rsidRPr="008E3DF9" w:rsidRDefault="00234B37" w:rsidP="00234B37">
            <w:pPr>
              <w:spacing w:before="92"/>
              <w:ind w:left="241"/>
              <w:rPr>
                <w:rFonts w:ascii="Verdana" w:eastAsia="Tahoma" w:hAnsi="Verdana" w:cs="Tahoma"/>
                <w:sz w:val="16"/>
                <w:lang w:val="de-DE" w:eastAsia="de-DE" w:bidi="de-DE"/>
              </w:rPr>
            </w:pPr>
            <w:r w:rsidRPr="008E3DF9">
              <w:rPr>
                <w:rFonts w:ascii="Verdana" w:eastAsia="Tahoma" w:hAnsi="Verdana" w:cs="Tahoma"/>
                <w:sz w:val="16"/>
                <w:lang w:val="de-DE" w:eastAsia="de-DE" w:bidi="de-DE"/>
              </w:rPr>
              <w:t>100%</w:t>
            </w:r>
          </w:p>
        </w:tc>
      </w:tr>
      <w:tr w:rsidR="00234B37" w:rsidRPr="008E3DF9" w14:paraId="5C85D785" w14:textId="77777777" w:rsidTr="00234B37">
        <w:trPr>
          <w:trHeight w:val="256"/>
        </w:trPr>
        <w:tc>
          <w:tcPr>
            <w:tcW w:w="2110" w:type="dxa"/>
            <w:gridSpan w:val="2"/>
          </w:tcPr>
          <w:p w14:paraId="375AEA7E" w14:textId="77777777" w:rsidR="00234B37" w:rsidRPr="008E3DF9" w:rsidRDefault="00234B37" w:rsidP="00234B37">
            <w:pPr>
              <w:spacing w:before="29"/>
              <w:ind w:left="107"/>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Konsultacje</w:t>
            </w:r>
            <w:proofErr w:type="spellEnd"/>
          </w:p>
        </w:tc>
        <w:tc>
          <w:tcPr>
            <w:tcW w:w="840" w:type="dxa"/>
          </w:tcPr>
          <w:p w14:paraId="35E2B0BA" w14:textId="77777777" w:rsidR="00234B37" w:rsidRPr="008E3DF9" w:rsidRDefault="00234B37" w:rsidP="00234B37">
            <w:pPr>
              <w:spacing w:before="29"/>
              <w:ind w:left="376"/>
              <w:rPr>
                <w:rFonts w:ascii="Verdana" w:eastAsia="Tahoma" w:hAnsi="Verdana" w:cs="Tahoma"/>
                <w:sz w:val="16"/>
                <w:lang w:val="de-DE" w:eastAsia="de-DE" w:bidi="de-DE"/>
              </w:rPr>
            </w:pPr>
            <w:r w:rsidRPr="008E3DF9">
              <w:rPr>
                <w:rFonts w:ascii="Verdana" w:eastAsia="Tahoma" w:hAnsi="Verdana" w:cs="Tahoma"/>
                <w:sz w:val="16"/>
                <w:lang w:val="de-DE" w:eastAsia="de-DE" w:bidi="de-DE"/>
              </w:rPr>
              <w:t>2</w:t>
            </w:r>
          </w:p>
        </w:tc>
        <w:tc>
          <w:tcPr>
            <w:tcW w:w="840" w:type="dxa"/>
            <w:gridSpan w:val="2"/>
          </w:tcPr>
          <w:p w14:paraId="54A297F3" w14:textId="77777777" w:rsidR="00234B37" w:rsidRPr="008E3DF9" w:rsidRDefault="00234B37" w:rsidP="00234B37">
            <w:pPr>
              <w:rPr>
                <w:rFonts w:ascii="Verdana" w:eastAsia="Tahoma" w:hAnsi="Verdana" w:cs="Tahoma"/>
                <w:sz w:val="16"/>
                <w:lang w:val="de-DE" w:eastAsia="de-DE" w:bidi="de-DE"/>
              </w:rPr>
            </w:pPr>
          </w:p>
        </w:tc>
        <w:tc>
          <w:tcPr>
            <w:tcW w:w="1001" w:type="dxa"/>
          </w:tcPr>
          <w:p w14:paraId="7CAC30F2" w14:textId="77777777" w:rsidR="00234B37" w:rsidRPr="008E3DF9" w:rsidRDefault="00234B37" w:rsidP="00234B37">
            <w:pPr>
              <w:spacing w:before="29"/>
              <w:ind w:left="456"/>
              <w:rPr>
                <w:rFonts w:ascii="Verdana" w:eastAsia="Tahoma" w:hAnsi="Verdana" w:cs="Tahoma"/>
                <w:sz w:val="16"/>
                <w:lang w:val="de-DE" w:eastAsia="de-DE" w:bidi="de-DE"/>
              </w:rPr>
            </w:pPr>
            <w:r w:rsidRPr="008E3DF9">
              <w:rPr>
                <w:rFonts w:ascii="Verdana" w:eastAsia="Tahoma" w:hAnsi="Verdana" w:cs="Tahoma"/>
                <w:sz w:val="16"/>
                <w:lang w:val="de-DE" w:eastAsia="de-DE" w:bidi="de-DE"/>
              </w:rPr>
              <w:t>2</w:t>
            </w:r>
          </w:p>
        </w:tc>
        <w:tc>
          <w:tcPr>
            <w:tcW w:w="4436" w:type="dxa"/>
            <w:gridSpan w:val="7"/>
          </w:tcPr>
          <w:p w14:paraId="74DEB4CA" w14:textId="77777777" w:rsidR="00234B37" w:rsidRPr="008E3DF9" w:rsidRDefault="00234B37" w:rsidP="00234B37">
            <w:pPr>
              <w:rPr>
                <w:rFonts w:ascii="Verdana" w:eastAsia="Tahoma" w:hAnsi="Verdana" w:cs="Tahoma"/>
                <w:sz w:val="16"/>
                <w:lang w:val="de-DE" w:eastAsia="de-DE" w:bidi="de-DE"/>
              </w:rPr>
            </w:pPr>
          </w:p>
        </w:tc>
        <w:tc>
          <w:tcPr>
            <w:tcW w:w="850" w:type="dxa"/>
          </w:tcPr>
          <w:p w14:paraId="1ECA9369" w14:textId="77777777" w:rsidR="00234B37" w:rsidRPr="008E3DF9" w:rsidRDefault="00234B37" w:rsidP="00234B37">
            <w:pPr>
              <w:rPr>
                <w:rFonts w:ascii="Verdana" w:eastAsia="Tahoma" w:hAnsi="Verdana" w:cs="Tahoma"/>
                <w:sz w:val="16"/>
                <w:lang w:val="de-DE" w:eastAsia="de-DE" w:bidi="de-DE"/>
              </w:rPr>
            </w:pPr>
          </w:p>
        </w:tc>
      </w:tr>
      <w:tr w:rsidR="00234B37" w:rsidRPr="008E3DF9" w14:paraId="0DF18BF1" w14:textId="77777777" w:rsidTr="00234B37">
        <w:trPr>
          <w:trHeight w:val="278"/>
        </w:trPr>
        <w:tc>
          <w:tcPr>
            <w:tcW w:w="2110" w:type="dxa"/>
            <w:gridSpan w:val="2"/>
          </w:tcPr>
          <w:p w14:paraId="15A9E1E2" w14:textId="77777777" w:rsidR="00234B37" w:rsidRPr="008E3DF9" w:rsidRDefault="00234B37" w:rsidP="00234B37">
            <w:pPr>
              <w:spacing w:before="41"/>
              <w:ind w:left="533"/>
              <w:rPr>
                <w:rFonts w:ascii="Verdana" w:eastAsia="Tahoma" w:hAnsi="Verdana" w:cs="Tahoma"/>
                <w:b/>
                <w:sz w:val="16"/>
                <w:lang w:val="de-DE" w:eastAsia="de-DE" w:bidi="de-DE"/>
              </w:rPr>
            </w:pPr>
            <w:proofErr w:type="spellStart"/>
            <w:r w:rsidRPr="008E3DF9">
              <w:rPr>
                <w:rFonts w:ascii="Verdana" w:eastAsia="Tahoma" w:hAnsi="Verdana" w:cs="Tahoma"/>
                <w:b/>
                <w:sz w:val="16"/>
                <w:lang w:val="de-DE" w:eastAsia="de-DE" w:bidi="de-DE"/>
              </w:rPr>
              <w:t>Razem</w:t>
            </w:r>
            <w:proofErr w:type="spellEnd"/>
            <w:r w:rsidRPr="008E3DF9">
              <w:rPr>
                <w:rFonts w:ascii="Verdana" w:eastAsia="Tahoma" w:hAnsi="Verdana" w:cs="Tahoma"/>
                <w:b/>
                <w:sz w:val="16"/>
                <w:lang w:val="de-DE" w:eastAsia="de-DE" w:bidi="de-DE"/>
              </w:rPr>
              <w:t>:</w:t>
            </w:r>
          </w:p>
        </w:tc>
        <w:tc>
          <w:tcPr>
            <w:tcW w:w="840" w:type="dxa"/>
          </w:tcPr>
          <w:p w14:paraId="314B6967" w14:textId="77777777" w:rsidR="00234B37" w:rsidRPr="008E3DF9" w:rsidRDefault="00234B37" w:rsidP="00234B37">
            <w:pPr>
              <w:spacing w:before="41"/>
              <w:ind w:left="331"/>
              <w:rPr>
                <w:rFonts w:ascii="Verdana" w:eastAsia="Tahoma" w:hAnsi="Verdana" w:cs="Tahoma"/>
                <w:sz w:val="16"/>
                <w:lang w:val="de-DE" w:eastAsia="de-DE" w:bidi="de-DE"/>
              </w:rPr>
            </w:pPr>
            <w:r w:rsidRPr="008E3DF9">
              <w:rPr>
                <w:rFonts w:ascii="Verdana" w:eastAsia="Tahoma" w:hAnsi="Verdana" w:cs="Tahoma"/>
                <w:sz w:val="16"/>
                <w:lang w:val="de-DE" w:eastAsia="de-DE" w:bidi="de-DE"/>
              </w:rPr>
              <w:t>54</w:t>
            </w:r>
          </w:p>
        </w:tc>
        <w:tc>
          <w:tcPr>
            <w:tcW w:w="840" w:type="dxa"/>
            <w:gridSpan w:val="2"/>
          </w:tcPr>
          <w:p w14:paraId="35176724" w14:textId="77777777" w:rsidR="00234B37" w:rsidRPr="008E3DF9" w:rsidRDefault="00234B37" w:rsidP="00234B37">
            <w:pPr>
              <w:spacing w:before="41"/>
              <w:ind w:left="18" w:right="7"/>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22</w:t>
            </w:r>
          </w:p>
        </w:tc>
        <w:tc>
          <w:tcPr>
            <w:tcW w:w="1001" w:type="dxa"/>
          </w:tcPr>
          <w:p w14:paraId="5DDC97EF" w14:textId="77777777" w:rsidR="00234B37" w:rsidRPr="008E3DF9" w:rsidRDefault="00234B37" w:rsidP="00234B37">
            <w:pPr>
              <w:spacing w:before="41"/>
              <w:ind w:left="413"/>
              <w:rPr>
                <w:rFonts w:ascii="Verdana" w:eastAsia="Tahoma" w:hAnsi="Verdana" w:cs="Tahoma"/>
                <w:sz w:val="16"/>
                <w:lang w:val="de-DE" w:eastAsia="de-DE" w:bidi="de-DE"/>
              </w:rPr>
            </w:pPr>
            <w:r w:rsidRPr="008E3DF9">
              <w:rPr>
                <w:rFonts w:ascii="Verdana" w:eastAsia="Tahoma" w:hAnsi="Verdana" w:cs="Tahoma"/>
                <w:sz w:val="16"/>
                <w:lang w:val="de-DE" w:eastAsia="de-DE" w:bidi="de-DE"/>
              </w:rPr>
              <w:t>32</w:t>
            </w:r>
          </w:p>
        </w:tc>
        <w:tc>
          <w:tcPr>
            <w:tcW w:w="3416" w:type="dxa"/>
            <w:gridSpan w:val="5"/>
          </w:tcPr>
          <w:p w14:paraId="72BD8D14" w14:textId="77777777" w:rsidR="00234B37" w:rsidRPr="008E3DF9" w:rsidRDefault="00234B37" w:rsidP="00234B37">
            <w:pPr>
              <w:rPr>
                <w:rFonts w:ascii="Verdana" w:eastAsia="Tahoma" w:hAnsi="Verdana" w:cs="Tahoma"/>
                <w:sz w:val="16"/>
                <w:lang w:val="de-DE" w:eastAsia="de-DE" w:bidi="de-DE"/>
              </w:rPr>
            </w:pPr>
          </w:p>
        </w:tc>
        <w:tc>
          <w:tcPr>
            <w:tcW w:w="1020" w:type="dxa"/>
            <w:gridSpan w:val="2"/>
          </w:tcPr>
          <w:p w14:paraId="6CDA2FA0" w14:textId="77777777" w:rsidR="00234B37" w:rsidRPr="008E3DF9" w:rsidRDefault="00234B37" w:rsidP="00234B37">
            <w:pPr>
              <w:spacing w:before="41"/>
              <w:ind w:left="274"/>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Razem</w:t>
            </w:r>
            <w:proofErr w:type="spellEnd"/>
          </w:p>
        </w:tc>
        <w:tc>
          <w:tcPr>
            <w:tcW w:w="850" w:type="dxa"/>
          </w:tcPr>
          <w:p w14:paraId="0961F49B" w14:textId="77777777" w:rsidR="00234B37" w:rsidRPr="008E3DF9" w:rsidRDefault="00234B37" w:rsidP="00234B37">
            <w:pPr>
              <w:spacing w:before="41"/>
              <w:ind w:left="274"/>
              <w:rPr>
                <w:rFonts w:ascii="Verdana" w:eastAsia="Tahoma" w:hAnsi="Verdana" w:cs="Tahoma"/>
                <w:sz w:val="16"/>
                <w:lang w:val="de-DE" w:eastAsia="de-DE" w:bidi="de-DE"/>
              </w:rPr>
            </w:pPr>
            <w:r w:rsidRPr="008E3DF9">
              <w:rPr>
                <w:rFonts w:ascii="Verdana" w:eastAsia="Tahoma" w:hAnsi="Verdana" w:cs="Tahoma"/>
                <w:sz w:val="16"/>
                <w:lang w:val="de-DE" w:eastAsia="de-DE" w:bidi="de-DE"/>
              </w:rPr>
              <w:t>100 %</w:t>
            </w:r>
          </w:p>
        </w:tc>
      </w:tr>
      <w:tr w:rsidR="00234B37" w:rsidRPr="008E3DF9" w14:paraId="2ECCC2CD" w14:textId="77777777" w:rsidTr="00234B37">
        <w:trPr>
          <w:trHeight w:val="580"/>
        </w:trPr>
        <w:tc>
          <w:tcPr>
            <w:tcW w:w="1544" w:type="dxa"/>
          </w:tcPr>
          <w:p w14:paraId="069267C8" w14:textId="77777777" w:rsidR="00234B37" w:rsidRPr="008E3DF9" w:rsidRDefault="00234B37" w:rsidP="00234B37">
            <w:pPr>
              <w:spacing w:before="96"/>
              <w:ind w:left="223" w:right="132" w:hanging="65"/>
              <w:rPr>
                <w:rFonts w:ascii="Verdana" w:eastAsia="Tahoma" w:hAnsi="Verdana" w:cs="Tahoma"/>
                <w:b/>
                <w:sz w:val="16"/>
                <w:lang w:val="de-DE" w:eastAsia="de-DE" w:bidi="de-DE"/>
              </w:rPr>
            </w:pPr>
            <w:proofErr w:type="spellStart"/>
            <w:r w:rsidRPr="008E3DF9">
              <w:rPr>
                <w:rFonts w:ascii="Verdana" w:eastAsia="Tahoma" w:hAnsi="Verdana" w:cs="Tahoma"/>
                <w:b/>
                <w:sz w:val="16"/>
                <w:lang w:val="de-DE" w:eastAsia="de-DE" w:bidi="de-DE"/>
              </w:rPr>
              <w:t>Kategoria</w:t>
            </w:r>
            <w:proofErr w:type="spellEnd"/>
            <w:r w:rsidRPr="008E3DF9">
              <w:rPr>
                <w:rFonts w:ascii="Verdana" w:eastAsia="Tahoma" w:hAnsi="Verdana" w:cs="Tahoma"/>
                <w:b/>
                <w:sz w:val="16"/>
                <w:lang w:val="de-DE" w:eastAsia="de-DE" w:bidi="de-DE"/>
              </w:rPr>
              <w:t xml:space="preserve"> </w:t>
            </w:r>
            <w:proofErr w:type="spellStart"/>
            <w:r w:rsidRPr="008E3DF9">
              <w:rPr>
                <w:rFonts w:ascii="Verdana" w:eastAsia="Tahoma" w:hAnsi="Verdana" w:cs="Tahoma"/>
                <w:b/>
                <w:sz w:val="16"/>
                <w:lang w:val="de-DE" w:eastAsia="de-DE" w:bidi="de-DE"/>
              </w:rPr>
              <w:t>efektów</w:t>
            </w:r>
            <w:proofErr w:type="spellEnd"/>
          </w:p>
        </w:tc>
        <w:tc>
          <w:tcPr>
            <w:tcW w:w="566" w:type="dxa"/>
          </w:tcPr>
          <w:p w14:paraId="39A42538" w14:textId="77777777" w:rsidR="00234B37" w:rsidRPr="008E3DF9" w:rsidRDefault="00234B37" w:rsidP="00234B37">
            <w:pPr>
              <w:spacing w:before="11"/>
              <w:rPr>
                <w:rFonts w:ascii="Verdana" w:eastAsia="Tahoma" w:hAnsi="Verdana" w:cs="Tahoma"/>
                <w:b/>
                <w:sz w:val="15"/>
                <w:lang w:val="de-DE" w:eastAsia="de-DE" w:bidi="de-DE"/>
              </w:rPr>
            </w:pPr>
          </w:p>
          <w:p w14:paraId="6934ACB5" w14:textId="77777777" w:rsidR="00234B37" w:rsidRPr="008E3DF9" w:rsidRDefault="00234B37" w:rsidP="00234B37">
            <w:pPr>
              <w:ind w:left="160"/>
              <w:rPr>
                <w:rFonts w:ascii="Verdana" w:eastAsia="Tahoma" w:hAnsi="Verdana" w:cs="Tahoma"/>
                <w:b/>
                <w:sz w:val="16"/>
                <w:lang w:val="de-DE" w:eastAsia="de-DE" w:bidi="de-DE"/>
              </w:rPr>
            </w:pPr>
            <w:proofErr w:type="spellStart"/>
            <w:r w:rsidRPr="008E3DF9">
              <w:rPr>
                <w:rFonts w:ascii="Verdana" w:eastAsia="Tahoma" w:hAnsi="Verdana" w:cs="Tahoma"/>
                <w:b/>
                <w:sz w:val="16"/>
                <w:lang w:val="de-DE" w:eastAsia="de-DE" w:bidi="de-DE"/>
              </w:rPr>
              <w:t>Lp</w:t>
            </w:r>
            <w:proofErr w:type="spellEnd"/>
            <w:r w:rsidRPr="008E3DF9">
              <w:rPr>
                <w:rFonts w:ascii="Verdana" w:eastAsia="Tahoma" w:hAnsi="Verdana" w:cs="Tahoma"/>
                <w:b/>
                <w:sz w:val="16"/>
                <w:lang w:val="de-DE" w:eastAsia="de-DE" w:bidi="de-DE"/>
              </w:rPr>
              <w:t>.</w:t>
            </w:r>
          </w:p>
        </w:tc>
        <w:tc>
          <w:tcPr>
            <w:tcW w:w="6097" w:type="dxa"/>
            <w:gridSpan w:val="9"/>
          </w:tcPr>
          <w:p w14:paraId="24D29404" w14:textId="77777777" w:rsidR="00234B37" w:rsidRPr="008E3DF9" w:rsidRDefault="00234B37" w:rsidP="00234B37">
            <w:pPr>
              <w:spacing w:before="11"/>
              <w:rPr>
                <w:rFonts w:ascii="Verdana" w:eastAsia="Tahoma" w:hAnsi="Verdana" w:cs="Tahoma"/>
                <w:b/>
                <w:sz w:val="15"/>
                <w:lang w:val="pl-PL" w:eastAsia="de-DE" w:bidi="de-DE"/>
              </w:rPr>
            </w:pPr>
          </w:p>
          <w:p w14:paraId="3D852562" w14:textId="77777777" w:rsidR="00234B37" w:rsidRPr="008E3DF9" w:rsidRDefault="00234B37" w:rsidP="00234B37">
            <w:pPr>
              <w:ind w:left="1296"/>
              <w:rPr>
                <w:rFonts w:ascii="Verdana" w:eastAsia="Tahoma" w:hAnsi="Verdana" w:cs="Tahoma"/>
                <w:b/>
                <w:sz w:val="16"/>
                <w:lang w:val="pl-PL" w:eastAsia="de-DE" w:bidi="de-DE"/>
              </w:rPr>
            </w:pPr>
            <w:r w:rsidRPr="008E3DF9">
              <w:rPr>
                <w:rFonts w:ascii="Verdana" w:eastAsia="Tahoma" w:hAnsi="Verdana" w:cs="Tahoma"/>
                <w:b/>
                <w:sz w:val="16"/>
                <w:lang w:val="pl-PL" w:eastAsia="de-DE" w:bidi="de-DE"/>
              </w:rPr>
              <w:t>Efekty uczenia się dla modułu (przedmiotu)</w:t>
            </w:r>
          </w:p>
        </w:tc>
        <w:tc>
          <w:tcPr>
            <w:tcW w:w="1020" w:type="dxa"/>
            <w:gridSpan w:val="2"/>
          </w:tcPr>
          <w:p w14:paraId="37F808D4" w14:textId="77777777" w:rsidR="00234B37" w:rsidRPr="008E3DF9" w:rsidRDefault="00234B37" w:rsidP="00234B37">
            <w:pPr>
              <w:spacing w:line="191" w:lineRule="exact"/>
              <w:ind w:left="156" w:firstLine="98"/>
              <w:rPr>
                <w:rFonts w:ascii="Verdana" w:eastAsia="Tahoma" w:hAnsi="Verdana" w:cs="Tahoma"/>
                <w:b/>
                <w:sz w:val="16"/>
                <w:lang w:val="de-DE" w:eastAsia="de-DE" w:bidi="de-DE"/>
              </w:rPr>
            </w:pPr>
            <w:proofErr w:type="spellStart"/>
            <w:r w:rsidRPr="008E3DF9">
              <w:rPr>
                <w:rFonts w:ascii="Verdana" w:eastAsia="Tahoma" w:hAnsi="Verdana" w:cs="Tahoma"/>
                <w:b/>
                <w:sz w:val="16"/>
                <w:lang w:val="de-DE" w:eastAsia="de-DE" w:bidi="de-DE"/>
              </w:rPr>
              <w:t>Efekty</w:t>
            </w:r>
            <w:proofErr w:type="spellEnd"/>
          </w:p>
          <w:p w14:paraId="417779E4" w14:textId="77777777" w:rsidR="00234B37" w:rsidRPr="008E3DF9" w:rsidRDefault="00234B37" w:rsidP="00234B37">
            <w:pPr>
              <w:spacing w:before="7" w:line="192" w:lineRule="exact"/>
              <w:ind w:left="391" w:right="125" w:hanging="236"/>
              <w:rPr>
                <w:rFonts w:ascii="Verdana" w:eastAsia="Tahoma" w:hAnsi="Verdana" w:cs="Tahoma"/>
                <w:b/>
                <w:sz w:val="16"/>
                <w:lang w:val="de-DE" w:eastAsia="de-DE" w:bidi="de-DE"/>
              </w:rPr>
            </w:pPr>
            <w:proofErr w:type="spellStart"/>
            <w:r w:rsidRPr="008E3DF9">
              <w:rPr>
                <w:rFonts w:ascii="Verdana" w:eastAsia="Tahoma" w:hAnsi="Verdana" w:cs="Tahoma"/>
                <w:b/>
                <w:sz w:val="16"/>
                <w:lang w:val="de-DE" w:eastAsia="de-DE" w:bidi="de-DE"/>
              </w:rPr>
              <w:t>kierunko</w:t>
            </w:r>
            <w:proofErr w:type="spellEnd"/>
            <w:r w:rsidRPr="008E3DF9">
              <w:rPr>
                <w:rFonts w:ascii="Verdana" w:eastAsia="Tahoma" w:hAnsi="Verdana" w:cs="Tahoma"/>
                <w:b/>
                <w:sz w:val="16"/>
                <w:lang w:val="de-DE" w:eastAsia="de-DE" w:bidi="de-DE"/>
              </w:rPr>
              <w:t xml:space="preserve"> </w:t>
            </w:r>
            <w:proofErr w:type="spellStart"/>
            <w:r w:rsidRPr="008E3DF9">
              <w:rPr>
                <w:rFonts w:ascii="Verdana" w:eastAsia="Tahoma" w:hAnsi="Verdana" w:cs="Tahoma"/>
                <w:b/>
                <w:sz w:val="16"/>
                <w:lang w:val="de-DE" w:eastAsia="de-DE" w:bidi="de-DE"/>
              </w:rPr>
              <w:t>we</w:t>
            </w:r>
            <w:proofErr w:type="spellEnd"/>
          </w:p>
        </w:tc>
        <w:tc>
          <w:tcPr>
            <w:tcW w:w="850" w:type="dxa"/>
          </w:tcPr>
          <w:p w14:paraId="1F8C079B" w14:textId="77777777" w:rsidR="00234B37" w:rsidRPr="008E3DF9" w:rsidRDefault="00234B37" w:rsidP="00234B37">
            <w:pPr>
              <w:spacing w:before="96" w:line="193" w:lineRule="exact"/>
              <w:ind w:left="171"/>
              <w:rPr>
                <w:rFonts w:ascii="Verdana" w:eastAsia="Tahoma" w:hAnsi="Verdana" w:cs="Tahoma"/>
                <w:b/>
                <w:sz w:val="16"/>
                <w:lang w:val="de-DE" w:eastAsia="de-DE" w:bidi="de-DE"/>
              </w:rPr>
            </w:pPr>
            <w:proofErr w:type="spellStart"/>
            <w:r w:rsidRPr="008E3DF9">
              <w:rPr>
                <w:rFonts w:ascii="Verdana" w:eastAsia="Tahoma" w:hAnsi="Verdana" w:cs="Tahoma"/>
                <w:b/>
                <w:sz w:val="16"/>
                <w:lang w:val="de-DE" w:eastAsia="de-DE" w:bidi="de-DE"/>
              </w:rPr>
              <w:t>Formy</w:t>
            </w:r>
            <w:proofErr w:type="spellEnd"/>
          </w:p>
          <w:p w14:paraId="5A0C8EBD" w14:textId="77777777" w:rsidR="00234B37" w:rsidRPr="008E3DF9" w:rsidRDefault="00234B37" w:rsidP="00234B37">
            <w:pPr>
              <w:spacing w:line="193" w:lineRule="exact"/>
              <w:ind w:left="217"/>
              <w:rPr>
                <w:rFonts w:ascii="Verdana" w:eastAsia="Tahoma" w:hAnsi="Verdana" w:cs="Tahoma"/>
                <w:b/>
                <w:sz w:val="16"/>
                <w:lang w:val="de-DE" w:eastAsia="de-DE" w:bidi="de-DE"/>
              </w:rPr>
            </w:pPr>
            <w:proofErr w:type="spellStart"/>
            <w:r w:rsidRPr="008E3DF9">
              <w:rPr>
                <w:rFonts w:ascii="Verdana" w:eastAsia="Tahoma" w:hAnsi="Verdana" w:cs="Tahoma"/>
                <w:b/>
                <w:sz w:val="16"/>
                <w:lang w:val="de-DE" w:eastAsia="de-DE" w:bidi="de-DE"/>
              </w:rPr>
              <w:t>zajęć</w:t>
            </w:r>
            <w:proofErr w:type="spellEnd"/>
          </w:p>
        </w:tc>
      </w:tr>
      <w:tr w:rsidR="00234B37" w:rsidRPr="008E3DF9" w14:paraId="551B99C3" w14:textId="77777777" w:rsidTr="00234B37">
        <w:trPr>
          <w:trHeight w:val="580"/>
        </w:trPr>
        <w:tc>
          <w:tcPr>
            <w:tcW w:w="1544" w:type="dxa"/>
            <w:vMerge w:val="restart"/>
          </w:tcPr>
          <w:p w14:paraId="0059F9A9" w14:textId="77777777" w:rsidR="00234B37" w:rsidRPr="008E3DF9" w:rsidRDefault="00234B37" w:rsidP="00234B37">
            <w:pPr>
              <w:rPr>
                <w:rFonts w:ascii="Verdana" w:eastAsia="Tahoma" w:hAnsi="Verdana" w:cs="Tahoma"/>
                <w:b/>
                <w:sz w:val="18"/>
                <w:lang w:val="de-DE" w:eastAsia="de-DE" w:bidi="de-DE"/>
              </w:rPr>
            </w:pPr>
          </w:p>
          <w:p w14:paraId="16CB6AF0" w14:textId="77777777" w:rsidR="00234B37" w:rsidRPr="008E3DF9" w:rsidRDefault="00234B37" w:rsidP="00234B37">
            <w:pPr>
              <w:rPr>
                <w:rFonts w:ascii="Verdana" w:eastAsia="Tahoma" w:hAnsi="Verdana" w:cs="Tahoma"/>
                <w:b/>
                <w:sz w:val="18"/>
                <w:lang w:val="de-DE" w:eastAsia="de-DE" w:bidi="de-DE"/>
              </w:rPr>
            </w:pPr>
          </w:p>
          <w:p w14:paraId="14D248EA" w14:textId="77777777" w:rsidR="00234B37" w:rsidRPr="008E3DF9" w:rsidRDefault="00234B37" w:rsidP="00234B37">
            <w:pPr>
              <w:rPr>
                <w:rFonts w:ascii="Verdana" w:eastAsia="Tahoma" w:hAnsi="Verdana" w:cs="Tahoma"/>
                <w:b/>
                <w:sz w:val="18"/>
                <w:lang w:val="de-DE" w:eastAsia="de-DE" w:bidi="de-DE"/>
              </w:rPr>
            </w:pPr>
          </w:p>
          <w:p w14:paraId="6244050A" w14:textId="77777777" w:rsidR="00234B37" w:rsidRPr="008E3DF9" w:rsidRDefault="00234B37" w:rsidP="00234B37">
            <w:pPr>
              <w:rPr>
                <w:rFonts w:ascii="Verdana" w:eastAsia="Tahoma" w:hAnsi="Verdana" w:cs="Tahoma"/>
                <w:b/>
                <w:sz w:val="18"/>
                <w:lang w:val="de-DE" w:eastAsia="de-DE" w:bidi="de-DE"/>
              </w:rPr>
            </w:pPr>
          </w:p>
          <w:p w14:paraId="66824055" w14:textId="77777777" w:rsidR="00234B37" w:rsidRPr="008E3DF9" w:rsidRDefault="00234B37" w:rsidP="00234B37">
            <w:pPr>
              <w:spacing w:before="144"/>
              <w:ind w:left="295"/>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Wiedza</w:t>
            </w:r>
            <w:proofErr w:type="spellEnd"/>
          </w:p>
        </w:tc>
        <w:tc>
          <w:tcPr>
            <w:tcW w:w="566" w:type="dxa"/>
          </w:tcPr>
          <w:p w14:paraId="2DEAD7EB" w14:textId="77777777" w:rsidR="00234B37" w:rsidRPr="008E3DF9" w:rsidRDefault="00234B37" w:rsidP="00234B37">
            <w:pPr>
              <w:spacing w:before="2"/>
              <w:rPr>
                <w:rFonts w:ascii="Verdana" w:eastAsia="Tahoma" w:hAnsi="Verdana" w:cs="Tahoma"/>
                <w:b/>
                <w:sz w:val="16"/>
                <w:lang w:val="de-DE" w:eastAsia="de-DE" w:bidi="de-DE"/>
              </w:rPr>
            </w:pPr>
          </w:p>
          <w:p w14:paraId="256A2073" w14:textId="77777777" w:rsidR="00234B37" w:rsidRPr="008E3DF9" w:rsidRDefault="00234B37" w:rsidP="00234B37">
            <w:pPr>
              <w:ind w:left="109" w:right="100"/>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1.</w:t>
            </w:r>
          </w:p>
        </w:tc>
        <w:tc>
          <w:tcPr>
            <w:tcW w:w="6097" w:type="dxa"/>
            <w:gridSpan w:val="9"/>
          </w:tcPr>
          <w:p w14:paraId="736B9997" w14:textId="77777777" w:rsidR="00234B37" w:rsidRPr="008E3DF9" w:rsidRDefault="00234B37" w:rsidP="00234B37">
            <w:pPr>
              <w:spacing w:before="96"/>
              <w:ind w:left="2199" w:right="358" w:hanging="1815"/>
              <w:rPr>
                <w:rFonts w:ascii="Verdana" w:eastAsia="Tahoma" w:hAnsi="Verdana" w:cs="Tahoma"/>
                <w:sz w:val="16"/>
                <w:lang w:val="pl-PL" w:eastAsia="de-DE" w:bidi="de-DE"/>
              </w:rPr>
            </w:pPr>
            <w:r w:rsidRPr="008E3DF9">
              <w:rPr>
                <w:rFonts w:ascii="Verdana" w:eastAsia="Tahoma" w:hAnsi="Verdana" w:cs="Tahoma"/>
                <w:sz w:val="16"/>
                <w:lang w:val="pl-PL" w:eastAsia="de-DE" w:bidi="de-DE"/>
              </w:rPr>
              <w:t>zna najważniejsze różnice w artykulacji samogłosek polskich i angielskich w odmianie amerykańskiej</w:t>
            </w:r>
          </w:p>
        </w:tc>
        <w:tc>
          <w:tcPr>
            <w:tcW w:w="1020" w:type="dxa"/>
            <w:gridSpan w:val="2"/>
          </w:tcPr>
          <w:p w14:paraId="01F03071" w14:textId="77777777" w:rsidR="00234B37" w:rsidRPr="008E3DF9" w:rsidRDefault="00234B37" w:rsidP="00234B37">
            <w:pPr>
              <w:ind w:left="260"/>
              <w:rPr>
                <w:rFonts w:ascii="Verdana" w:eastAsia="Tahoma" w:hAnsi="Verdana" w:cs="Tahoma"/>
                <w:sz w:val="16"/>
                <w:lang w:val="de-DE" w:eastAsia="de-DE" w:bidi="de-DE"/>
              </w:rPr>
            </w:pPr>
            <w:r w:rsidRPr="008E3DF9">
              <w:rPr>
                <w:rFonts w:ascii="Verdana" w:eastAsia="Tahoma" w:hAnsi="Verdana" w:cs="Tahoma"/>
                <w:sz w:val="16"/>
                <w:lang w:val="de-DE" w:eastAsia="de-DE" w:bidi="de-DE"/>
              </w:rPr>
              <w:t>K_W01</w:t>
            </w:r>
          </w:p>
          <w:p w14:paraId="767F18D1" w14:textId="77777777" w:rsidR="00234B37" w:rsidRPr="008E3DF9" w:rsidRDefault="00234B37" w:rsidP="00234B37">
            <w:pPr>
              <w:spacing w:before="8" w:line="192" w:lineRule="exact"/>
              <w:ind w:left="260" w:right="228"/>
              <w:rPr>
                <w:rFonts w:ascii="Verdana" w:eastAsia="Tahoma" w:hAnsi="Verdana" w:cs="Tahoma"/>
                <w:sz w:val="16"/>
                <w:lang w:val="de-DE" w:eastAsia="de-DE" w:bidi="de-DE"/>
              </w:rPr>
            </w:pPr>
            <w:r w:rsidRPr="008E3DF9">
              <w:rPr>
                <w:rFonts w:ascii="Verdana" w:eastAsia="Tahoma" w:hAnsi="Verdana" w:cs="Tahoma"/>
                <w:sz w:val="16"/>
                <w:lang w:val="de-DE" w:eastAsia="de-DE" w:bidi="de-DE"/>
              </w:rPr>
              <w:t>K_W02 K_W09</w:t>
            </w:r>
          </w:p>
        </w:tc>
        <w:tc>
          <w:tcPr>
            <w:tcW w:w="850" w:type="dxa"/>
          </w:tcPr>
          <w:p w14:paraId="04E80BDC" w14:textId="77777777" w:rsidR="00234B37" w:rsidRPr="008E3DF9" w:rsidRDefault="00234B37" w:rsidP="00234B37">
            <w:pPr>
              <w:spacing w:before="106"/>
              <w:ind w:left="333"/>
              <w:rPr>
                <w:rFonts w:ascii="Verdana" w:eastAsia="Tahoma" w:hAnsi="Verdana" w:cs="Tahoma"/>
                <w:sz w:val="16"/>
                <w:lang w:val="de-DE" w:eastAsia="de-DE" w:bidi="de-DE"/>
              </w:rPr>
            </w:pPr>
            <w:r w:rsidRPr="008E3DF9">
              <w:rPr>
                <w:rFonts w:ascii="Verdana" w:eastAsia="Tahoma" w:hAnsi="Verdana" w:cs="Tahoma"/>
                <w:sz w:val="16"/>
                <w:lang w:val="de-DE" w:eastAsia="de-DE" w:bidi="de-DE"/>
              </w:rPr>
              <w:t>CP</w:t>
            </w:r>
          </w:p>
        </w:tc>
      </w:tr>
      <w:tr w:rsidR="00234B37" w:rsidRPr="008E3DF9" w14:paraId="6CB49E4E" w14:textId="77777777" w:rsidTr="00234B37">
        <w:trPr>
          <w:trHeight w:val="573"/>
        </w:trPr>
        <w:tc>
          <w:tcPr>
            <w:tcW w:w="1544" w:type="dxa"/>
            <w:vMerge/>
            <w:tcBorders>
              <w:top w:val="nil"/>
            </w:tcBorders>
          </w:tcPr>
          <w:p w14:paraId="1EE6B970" w14:textId="77777777" w:rsidR="00234B37" w:rsidRPr="008E3DF9" w:rsidRDefault="00234B37" w:rsidP="00234B37">
            <w:pPr>
              <w:rPr>
                <w:rFonts w:ascii="Verdana" w:eastAsia="Tahoma" w:hAnsi="Verdana" w:cs="Tahoma"/>
                <w:sz w:val="2"/>
                <w:szCs w:val="2"/>
                <w:lang w:val="de-DE" w:eastAsia="de-DE" w:bidi="de-DE"/>
              </w:rPr>
            </w:pPr>
          </w:p>
        </w:tc>
        <w:tc>
          <w:tcPr>
            <w:tcW w:w="566" w:type="dxa"/>
          </w:tcPr>
          <w:p w14:paraId="1464D13C" w14:textId="77777777" w:rsidR="00234B37" w:rsidRPr="008E3DF9" w:rsidRDefault="00234B37" w:rsidP="00234B37">
            <w:pPr>
              <w:spacing w:before="7"/>
              <w:rPr>
                <w:rFonts w:ascii="Verdana" w:eastAsia="Tahoma" w:hAnsi="Verdana" w:cs="Tahoma"/>
                <w:b/>
                <w:sz w:val="15"/>
                <w:lang w:val="de-DE" w:eastAsia="de-DE" w:bidi="de-DE"/>
              </w:rPr>
            </w:pPr>
          </w:p>
          <w:p w14:paraId="7ABBB293" w14:textId="77777777" w:rsidR="00234B37" w:rsidRPr="008E3DF9" w:rsidRDefault="00234B37" w:rsidP="00234B37">
            <w:pPr>
              <w:ind w:left="109" w:right="100"/>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2.</w:t>
            </w:r>
          </w:p>
        </w:tc>
        <w:tc>
          <w:tcPr>
            <w:tcW w:w="6097" w:type="dxa"/>
            <w:gridSpan w:val="9"/>
          </w:tcPr>
          <w:p w14:paraId="0DBEB20F" w14:textId="77777777" w:rsidR="00234B37" w:rsidRPr="008E3DF9" w:rsidRDefault="00234B37" w:rsidP="00234B37">
            <w:pPr>
              <w:spacing w:before="7"/>
              <w:rPr>
                <w:rFonts w:ascii="Verdana" w:eastAsia="Tahoma" w:hAnsi="Verdana" w:cs="Tahoma"/>
                <w:b/>
                <w:sz w:val="15"/>
                <w:lang w:val="pl-PL" w:eastAsia="de-DE" w:bidi="de-DE"/>
              </w:rPr>
            </w:pPr>
          </w:p>
          <w:p w14:paraId="67C19847" w14:textId="77777777" w:rsidR="00234B37" w:rsidRPr="008E3DF9" w:rsidRDefault="00234B37" w:rsidP="00234B37">
            <w:pPr>
              <w:ind w:left="135" w:right="125"/>
              <w:jc w:val="center"/>
              <w:rPr>
                <w:rFonts w:ascii="Verdana" w:eastAsia="Tahoma" w:hAnsi="Verdana" w:cs="Tahoma"/>
                <w:sz w:val="16"/>
                <w:lang w:val="pl-PL" w:eastAsia="de-DE" w:bidi="de-DE"/>
              </w:rPr>
            </w:pPr>
            <w:r w:rsidRPr="008E3DF9">
              <w:rPr>
                <w:rFonts w:ascii="Verdana" w:eastAsia="Tahoma" w:hAnsi="Verdana" w:cs="Tahoma"/>
                <w:sz w:val="16"/>
                <w:lang w:val="pl-PL" w:eastAsia="de-DE" w:bidi="de-DE"/>
              </w:rPr>
              <w:t>zna typowe błędy w wymowie angielskich samogłosek popełniane przez Polaków</w:t>
            </w:r>
          </w:p>
        </w:tc>
        <w:tc>
          <w:tcPr>
            <w:tcW w:w="1020" w:type="dxa"/>
            <w:gridSpan w:val="2"/>
          </w:tcPr>
          <w:p w14:paraId="08FBC9CB" w14:textId="77777777" w:rsidR="00234B37" w:rsidRPr="008E3DF9" w:rsidRDefault="00234B37" w:rsidP="00234B37">
            <w:pPr>
              <w:spacing w:line="237" w:lineRule="auto"/>
              <w:ind w:left="260" w:right="228"/>
              <w:rPr>
                <w:rFonts w:ascii="Verdana" w:eastAsia="Tahoma" w:hAnsi="Verdana" w:cs="Tahoma"/>
                <w:sz w:val="16"/>
                <w:lang w:val="de-DE" w:eastAsia="de-DE" w:bidi="de-DE"/>
              </w:rPr>
            </w:pPr>
            <w:r w:rsidRPr="008E3DF9">
              <w:rPr>
                <w:rFonts w:ascii="Verdana" w:eastAsia="Tahoma" w:hAnsi="Verdana" w:cs="Tahoma"/>
                <w:sz w:val="16"/>
                <w:lang w:val="de-DE" w:eastAsia="de-DE" w:bidi="de-DE"/>
              </w:rPr>
              <w:t>K_W01 K_W02</w:t>
            </w:r>
          </w:p>
          <w:p w14:paraId="3E7916BC" w14:textId="77777777" w:rsidR="00234B37" w:rsidRPr="008E3DF9" w:rsidRDefault="00234B37" w:rsidP="00234B37">
            <w:pPr>
              <w:spacing w:line="171" w:lineRule="exact"/>
              <w:ind w:left="260"/>
              <w:rPr>
                <w:rFonts w:ascii="Verdana" w:eastAsia="Tahoma" w:hAnsi="Verdana" w:cs="Tahoma"/>
                <w:sz w:val="16"/>
                <w:lang w:val="de-DE" w:eastAsia="de-DE" w:bidi="de-DE"/>
              </w:rPr>
            </w:pPr>
            <w:r w:rsidRPr="008E3DF9">
              <w:rPr>
                <w:rFonts w:ascii="Verdana" w:eastAsia="Tahoma" w:hAnsi="Verdana" w:cs="Tahoma"/>
                <w:sz w:val="16"/>
                <w:lang w:val="de-DE" w:eastAsia="de-DE" w:bidi="de-DE"/>
              </w:rPr>
              <w:t>K_W09</w:t>
            </w:r>
          </w:p>
        </w:tc>
        <w:tc>
          <w:tcPr>
            <w:tcW w:w="850" w:type="dxa"/>
          </w:tcPr>
          <w:p w14:paraId="466A07A8" w14:textId="77777777" w:rsidR="00234B37" w:rsidRPr="008E3DF9" w:rsidRDefault="00234B37" w:rsidP="00234B37">
            <w:pPr>
              <w:spacing w:before="102"/>
              <w:ind w:left="333"/>
              <w:rPr>
                <w:rFonts w:ascii="Verdana" w:eastAsia="Tahoma" w:hAnsi="Verdana" w:cs="Tahoma"/>
                <w:sz w:val="16"/>
                <w:lang w:val="de-DE" w:eastAsia="de-DE" w:bidi="de-DE"/>
              </w:rPr>
            </w:pPr>
            <w:r w:rsidRPr="008E3DF9">
              <w:rPr>
                <w:rFonts w:ascii="Verdana" w:eastAsia="Tahoma" w:hAnsi="Verdana" w:cs="Tahoma"/>
                <w:sz w:val="16"/>
                <w:lang w:val="de-DE" w:eastAsia="de-DE" w:bidi="de-DE"/>
              </w:rPr>
              <w:t>CP</w:t>
            </w:r>
          </w:p>
        </w:tc>
      </w:tr>
      <w:tr w:rsidR="00234B37" w:rsidRPr="008E3DF9" w14:paraId="2A72AC1D" w14:textId="77777777" w:rsidTr="00234B37">
        <w:trPr>
          <w:trHeight w:val="580"/>
        </w:trPr>
        <w:tc>
          <w:tcPr>
            <w:tcW w:w="1544" w:type="dxa"/>
            <w:vMerge/>
            <w:tcBorders>
              <w:top w:val="nil"/>
            </w:tcBorders>
          </w:tcPr>
          <w:p w14:paraId="682A1437" w14:textId="77777777" w:rsidR="00234B37" w:rsidRPr="008E3DF9" w:rsidRDefault="00234B37" w:rsidP="00234B37">
            <w:pPr>
              <w:rPr>
                <w:rFonts w:ascii="Verdana" w:eastAsia="Tahoma" w:hAnsi="Verdana" w:cs="Tahoma"/>
                <w:sz w:val="2"/>
                <w:szCs w:val="2"/>
                <w:lang w:val="de-DE" w:eastAsia="de-DE" w:bidi="de-DE"/>
              </w:rPr>
            </w:pPr>
          </w:p>
        </w:tc>
        <w:tc>
          <w:tcPr>
            <w:tcW w:w="566" w:type="dxa"/>
          </w:tcPr>
          <w:p w14:paraId="315661D1" w14:textId="77777777" w:rsidR="00234B37" w:rsidRPr="008E3DF9" w:rsidRDefault="00234B37" w:rsidP="00234B37">
            <w:pPr>
              <w:spacing w:before="1"/>
              <w:rPr>
                <w:rFonts w:ascii="Verdana" w:eastAsia="Tahoma" w:hAnsi="Verdana" w:cs="Tahoma"/>
                <w:b/>
                <w:sz w:val="16"/>
                <w:lang w:val="de-DE" w:eastAsia="de-DE" w:bidi="de-DE"/>
              </w:rPr>
            </w:pPr>
          </w:p>
          <w:p w14:paraId="59F34E9D" w14:textId="77777777" w:rsidR="00234B37" w:rsidRPr="008E3DF9" w:rsidRDefault="00234B37" w:rsidP="00234B37">
            <w:pPr>
              <w:spacing w:before="1"/>
              <w:ind w:left="109" w:right="100"/>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3.</w:t>
            </w:r>
          </w:p>
        </w:tc>
        <w:tc>
          <w:tcPr>
            <w:tcW w:w="6097" w:type="dxa"/>
            <w:gridSpan w:val="9"/>
          </w:tcPr>
          <w:p w14:paraId="661BC602" w14:textId="77777777" w:rsidR="00234B37" w:rsidRPr="008E3DF9" w:rsidRDefault="00234B37" w:rsidP="00234B37">
            <w:pPr>
              <w:spacing w:before="106"/>
              <w:ind w:left="135" w:right="126"/>
              <w:jc w:val="center"/>
              <w:rPr>
                <w:rFonts w:ascii="Verdana" w:eastAsia="Tahoma" w:hAnsi="Verdana" w:cs="Tahoma"/>
                <w:sz w:val="16"/>
                <w:lang w:val="pl-PL" w:eastAsia="de-DE" w:bidi="de-DE"/>
              </w:rPr>
            </w:pPr>
            <w:r w:rsidRPr="008E3DF9">
              <w:rPr>
                <w:rFonts w:ascii="Verdana" w:eastAsia="Tahoma" w:hAnsi="Verdana" w:cs="Tahoma"/>
                <w:sz w:val="16"/>
                <w:lang w:val="pl-PL" w:eastAsia="de-DE" w:bidi="de-DE"/>
              </w:rPr>
              <w:t xml:space="preserve">rozpoznaje symbole fonetyczne w systemie </w:t>
            </w:r>
            <w:proofErr w:type="spellStart"/>
            <w:r w:rsidRPr="008E3DF9">
              <w:rPr>
                <w:rFonts w:ascii="Verdana" w:eastAsia="Tahoma" w:hAnsi="Verdana" w:cs="Tahoma"/>
                <w:sz w:val="16"/>
                <w:lang w:val="pl-PL" w:eastAsia="de-DE" w:bidi="de-DE"/>
              </w:rPr>
              <w:t>IPA</w:t>
            </w:r>
            <w:proofErr w:type="spellEnd"/>
          </w:p>
        </w:tc>
        <w:tc>
          <w:tcPr>
            <w:tcW w:w="1020" w:type="dxa"/>
            <w:gridSpan w:val="2"/>
          </w:tcPr>
          <w:p w14:paraId="528826EC" w14:textId="77777777" w:rsidR="00234B37" w:rsidRPr="008E3DF9" w:rsidRDefault="00234B37" w:rsidP="00234B37">
            <w:pPr>
              <w:ind w:left="260"/>
              <w:rPr>
                <w:rFonts w:ascii="Verdana" w:eastAsia="Tahoma" w:hAnsi="Verdana" w:cs="Tahoma"/>
                <w:sz w:val="16"/>
                <w:lang w:val="de-DE" w:eastAsia="de-DE" w:bidi="de-DE"/>
              </w:rPr>
            </w:pPr>
            <w:r w:rsidRPr="008E3DF9">
              <w:rPr>
                <w:rFonts w:ascii="Verdana" w:eastAsia="Tahoma" w:hAnsi="Verdana" w:cs="Tahoma"/>
                <w:sz w:val="16"/>
                <w:lang w:val="de-DE" w:eastAsia="de-DE" w:bidi="de-DE"/>
              </w:rPr>
              <w:t>K_W01</w:t>
            </w:r>
          </w:p>
          <w:p w14:paraId="4C4A10AA" w14:textId="77777777" w:rsidR="00234B37" w:rsidRPr="008E3DF9" w:rsidRDefault="00234B37" w:rsidP="00234B37">
            <w:pPr>
              <w:spacing w:before="8" w:line="192" w:lineRule="exact"/>
              <w:ind w:left="260" w:right="228"/>
              <w:rPr>
                <w:rFonts w:ascii="Verdana" w:eastAsia="Tahoma" w:hAnsi="Verdana" w:cs="Tahoma"/>
                <w:sz w:val="16"/>
                <w:lang w:val="de-DE" w:eastAsia="de-DE" w:bidi="de-DE"/>
              </w:rPr>
            </w:pPr>
            <w:r w:rsidRPr="008E3DF9">
              <w:rPr>
                <w:rFonts w:ascii="Verdana" w:eastAsia="Tahoma" w:hAnsi="Verdana" w:cs="Tahoma"/>
                <w:sz w:val="16"/>
                <w:lang w:val="de-DE" w:eastAsia="de-DE" w:bidi="de-DE"/>
              </w:rPr>
              <w:t>K_W02 K_W09</w:t>
            </w:r>
          </w:p>
        </w:tc>
        <w:tc>
          <w:tcPr>
            <w:tcW w:w="850" w:type="dxa"/>
          </w:tcPr>
          <w:p w14:paraId="506E16EF" w14:textId="77777777" w:rsidR="00234B37" w:rsidRPr="008E3DF9" w:rsidRDefault="00234B37" w:rsidP="00234B37">
            <w:pPr>
              <w:spacing w:before="106"/>
              <w:ind w:left="333"/>
              <w:rPr>
                <w:rFonts w:ascii="Verdana" w:eastAsia="Tahoma" w:hAnsi="Verdana" w:cs="Tahoma"/>
                <w:sz w:val="16"/>
                <w:lang w:val="de-DE" w:eastAsia="de-DE" w:bidi="de-DE"/>
              </w:rPr>
            </w:pPr>
            <w:r w:rsidRPr="008E3DF9">
              <w:rPr>
                <w:rFonts w:ascii="Verdana" w:eastAsia="Tahoma" w:hAnsi="Verdana" w:cs="Tahoma"/>
                <w:sz w:val="16"/>
                <w:lang w:val="de-DE" w:eastAsia="de-DE" w:bidi="de-DE"/>
              </w:rPr>
              <w:t>CP</w:t>
            </w:r>
          </w:p>
        </w:tc>
      </w:tr>
      <w:tr w:rsidR="00234B37" w:rsidRPr="008E3DF9" w14:paraId="301C27F4" w14:textId="77777777" w:rsidTr="00234B37">
        <w:trPr>
          <w:trHeight w:val="249"/>
        </w:trPr>
        <w:tc>
          <w:tcPr>
            <w:tcW w:w="1544" w:type="dxa"/>
            <w:vMerge/>
            <w:tcBorders>
              <w:top w:val="nil"/>
            </w:tcBorders>
          </w:tcPr>
          <w:p w14:paraId="0C418D7C" w14:textId="77777777" w:rsidR="00234B37" w:rsidRPr="008E3DF9" w:rsidRDefault="00234B37" w:rsidP="00234B37">
            <w:pPr>
              <w:rPr>
                <w:rFonts w:ascii="Verdana" w:eastAsia="Tahoma" w:hAnsi="Verdana" w:cs="Tahoma"/>
                <w:sz w:val="2"/>
                <w:szCs w:val="2"/>
                <w:lang w:val="de-DE" w:eastAsia="de-DE" w:bidi="de-DE"/>
              </w:rPr>
            </w:pPr>
          </w:p>
        </w:tc>
        <w:tc>
          <w:tcPr>
            <w:tcW w:w="566" w:type="dxa"/>
          </w:tcPr>
          <w:p w14:paraId="49DD8352" w14:textId="77777777" w:rsidR="00234B37" w:rsidRPr="008E3DF9" w:rsidRDefault="00234B37" w:rsidP="00234B37">
            <w:pPr>
              <w:spacing w:before="27"/>
              <w:ind w:left="109" w:right="100"/>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4.</w:t>
            </w:r>
          </w:p>
        </w:tc>
        <w:tc>
          <w:tcPr>
            <w:tcW w:w="6097" w:type="dxa"/>
            <w:gridSpan w:val="9"/>
          </w:tcPr>
          <w:p w14:paraId="5203C03F" w14:textId="77777777" w:rsidR="00234B37" w:rsidRPr="008E3DF9" w:rsidRDefault="00234B37" w:rsidP="00234B37">
            <w:pPr>
              <w:rPr>
                <w:rFonts w:ascii="Verdana" w:eastAsia="Tahoma" w:hAnsi="Verdana" w:cs="Tahoma"/>
                <w:sz w:val="16"/>
                <w:lang w:val="de-DE" w:eastAsia="de-DE" w:bidi="de-DE"/>
              </w:rPr>
            </w:pPr>
          </w:p>
        </w:tc>
        <w:tc>
          <w:tcPr>
            <w:tcW w:w="1020" w:type="dxa"/>
            <w:gridSpan w:val="2"/>
          </w:tcPr>
          <w:p w14:paraId="74F31A75" w14:textId="77777777" w:rsidR="00234B37" w:rsidRPr="008E3DF9" w:rsidRDefault="00234B37" w:rsidP="00234B37">
            <w:pPr>
              <w:rPr>
                <w:rFonts w:ascii="Verdana" w:eastAsia="Tahoma" w:hAnsi="Verdana" w:cs="Tahoma"/>
                <w:sz w:val="16"/>
                <w:lang w:val="de-DE" w:eastAsia="de-DE" w:bidi="de-DE"/>
              </w:rPr>
            </w:pPr>
          </w:p>
        </w:tc>
        <w:tc>
          <w:tcPr>
            <w:tcW w:w="850" w:type="dxa"/>
          </w:tcPr>
          <w:p w14:paraId="2D4AF816" w14:textId="77777777" w:rsidR="00234B37" w:rsidRPr="008E3DF9" w:rsidRDefault="00234B37" w:rsidP="00234B37">
            <w:pPr>
              <w:rPr>
                <w:rFonts w:ascii="Verdana" w:eastAsia="Tahoma" w:hAnsi="Verdana" w:cs="Tahoma"/>
                <w:sz w:val="16"/>
                <w:lang w:val="de-DE" w:eastAsia="de-DE" w:bidi="de-DE"/>
              </w:rPr>
            </w:pPr>
          </w:p>
        </w:tc>
      </w:tr>
      <w:tr w:rsidR="00234B37" w:rsidRPr="008E3DF9" w14:paraId="002BB526" w14:textId="77777777" w:rsidTr="00234B37">
        <w:trPr>
          <w:trHeight w:val="580"/>
        </w:trPr>
        <w:tc>
          <w:tcPr>
            <w:tcW w:w="1544" w:type="dxa"/>
            <w:vMerge w:val="restart"/>
          </w:tcPr>
          <w:p w14:paraId="43358BD0" w14:textId="77777777" w:rsidR="00234B37" w:rsidRPr="008E3DF9" w:rsidRDefault="00234B37" w:rsidP="00234B37">
            <w:pPr>
              <w:rPr>
                <w:rFonts w:ascii="Verdana" w:eastAsia="Tahoma" w:hAnsi="Verdana" w:cs="Tahoma"/>
                <w:b/>
                <w:sz w:val="18"/>
                <w:lang w:val="de-DE" w:eastAsia="de-DE" w:bidi="de-DE"/>
              </w:rPr>
            </w:pPr>
          </w:p>
          <w:p w14:paraId="78419209" w14:textId="77777777" w:rsidR="00234B37" w:rsidRPr="008E3DF9" w:rsidRDefault="00234B37" w:rsidP="00234B37">
            <w:pPr>
              <w:rPr>
                <w:rFonts w:ascii="Verdana" w:eastAsia="Tahoma" w:hAnsi="Verdana" w:cs="Tahoma"/>
                <w:b/>
                <w:sz w:val="18"/>
                <w:lang w:val="de-DE" w:eastAsia="de-DE" w:bidi="de-DE"/>
              </w:rPr>
            </w:pPr>
          </w:p>
          <w:p w14:paraId="068C5D8E" w14:textId="77777777" w:rsidR="00234B37" w:rsidRPr="008E3DF9" w:rsidRDefault="00234B37" w:rsidP="00234B37">
            <w:pPr>
              <w:spacing w:before="156" w:line="193" w:lineRule="exact"/>
              <w:ind w:left="25" w:right="19"/>
              <w:jc w:val="center"/>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Umiejętnośc</w:t>
            </w:r>
            <w:proofErr w:type="spellEnd"/>
          </w:p>
          <w:p w14:paraId="51EDD4D8" w14:textId="77777777" w:rsidR="00234B37" w:rsidRPr="008E3DF9" w:rsidRDefault="00234B37" w:rsidP="00234B37">
            <w:pPr>
              <w:spacing w:line="193" w:lineRule="exact"/>
              <w:ind w:left="10"/>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i</w:t>
            </w:r>
          </w:p>
        </w:tc>
        <w:tc>
          <w:tcPr>
            <w:tcW w:w="566" w:type="dxa"/>
          </w:tcPr>
          <w:p w14:paraId="2C0B4E84" w14:textId="77777777" w:rsidR="00234B37" w:rsidRPr="008E3DF9" w:rsidRDefault="00234B37" w:rsidP="00234B37">
            <w:pPr>
              <w:spacing w:before="1"/>
              <w:rPr>
                <w:rFonts w:ascii="Verdana" w:eastAsia="Tahoma" w:hAnsi="Verdana" w:cs="Tahoma"/>
                <w:b/>
                <w:sz w:val="16"/>
                <w:lang w:val="de-DE" w:eastAsia="de-DE" w:bidi="de-DE"/>
              </w:rPr>
            </w:pPr>
          </w:p>
          <w:p w14:paraId="48CFF4F2" w14:textId="77777777" w:rsidR="00234B37" w:rsidRPr="008E3DF9" w:rsidRDefault="00234B37" w:rsidP="00234B37">
            <w:pPr>
              <w:spacing w:before="1"/>
              <w:ind w:left="109" w:right="100"/>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1.</w:t>
            </w:r>
          </w:p>
        </w:tc>
        <w:tc>
          <w:tcPr>
            <w:tcW w:w="6097" w:type="dxa"/>
            <w:gridSpan w:val="9"/>
          </w:tcPr>
          <w:p w14:paraId="6CF4BD54" w14:textId="77777777" w:rsidR="00234B37" w:rsidRPr="008E3DF9" w:rsidRDefault="00234B37" w:rsidP="00234B37">
            <w:pPr>
              <w:ind w:left="135" w:right="126"/>
              <w:jc w:val="center"/>
              <w:rPr>
                <w:rFonts w:ascii="Verdana" w:eastAsia="Tahoma" w:hAnsi="Verdana" w:cs="Tahoma"/>
                <w:sz w:val="16"/>
                <w:lang w:val="pl-PL" w:eastAsia="de-DE" w:bidi="de-DE"/>
              </w:rPr>
            </w:pPr>
            <w:r w:rsidRPr="008E3DF9">
              <w:rPr>
                <w:rFonts w:ascii="Verdana" w:eastAsia="Tahoma" w:hAnsi="Verdana" w:cs="Tahoma"/>
                <w:sz w:val="16"/>
                <w:lang w:val="pl-PL" w:eastAsia="de-DE" w:bidi="de-DE"/>
              </w:rPr>
              <w:t xml:space="preserve">potrafi prawidłowo wymawiać głoski języka angielskiego w odmianie amerykańskiej z zachowaniem niezbędnych kontrastów </w:t>
            </w:r>
            <w:proofErr w:type="spellStart"/>
            <w:r w:rsidRPr="008E3DF9">
              <w:rPr>
                <w:rFonts w:ascii="Verdana" w:eastAsia="Tahoma" w:hAnsi="Verdana" w:cs="Tahoma"/>
                <w:sz w:val="16"/>
                <w:lang w:val="pl-PL" w:eastAsia="de-DE" w:bidi="de-DE"/>
              </w:rPr>
              <w:t>fonemicznych</w:t>
            </w:r>
            <w:proofErr w:type="spellEnd"/>
            <w:r w:rsidRPr="008E3DF9">
              <w:rPr>
                <w:rFonts w:ascii="Verdana" w:eastAsia="Tahoma" w:hAnsi="Verdana" w:cs="Tahoma"/>
                <w:sz w:val="16"/>
                <w:lang w:val="pl-PL" w:eastAsia="de-DE" w:bidi="de-DE"/>
              </w:rPr>
              <w:t xml:space="preserve"> oraz stosując podstawowe</w:t>
            </w:r>
          </w:p>
          <w:p w14:paraId="0410426B" w14:textId="77777777" w:rsidR="00234B37" w:rsidRPr="008E3DF9" w:rsidRDefault="00234B37" w:rsidP="00234B37">
            <w:pPr>
              <w:spacing w:line="173" w:lineRule="exact"/>
              <w:ind w:left="135" w:right="127"/>
              <w:jc w:val="center"/>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procesy</w:t>
            </w:r>
            <w:proofErr w:type="spellEnd"/>
            <w:r w:rsidRPr="008E3DF9">
              <w:rPr>
                <w:rFonts w:ascii="Verdana" w:eastAsia="Tahoma" w:hAnsi="Verdana" w:cs="Tahoma"/>
                <w:sz w:val="16"/>
                <w:lang w:val="de-DE" w:eastAsia="de-DE" w:bidi="de-DE"/>
              </w:rPr>
              <w:t xml:space="preserve"> </w:t>
            </w:r>
            <w:proofErr w:type="spellStart"/>
            <w:r w:rsidRPr="008E3DF9">
              <w:rPr>
                <w:rFonts w:ascii="Verdana" w:eastAsia="Tahoma" w:hAnsi="Verdana" w:cs="Tahoma"/>
                <w:sz w:val="16"/>
                <w:lang w:val="de-DE" w:eastAsia="de-DE" w:bidi="de-DE"/>
              </w:rPr>
              <w:t>alofoniczne</w:t>
            </w:r>
            <w:proofErr w:type="spellEnd"/>
            <w:r w:rsidRPr="008E3DF9">
              <w:rPr>
                <w:rFonts w:ascii="Verdana" w:eastAsia="Tahoma" w:hAnsi="Verdana" w:cs="Tahoma"/>
                <w:sz w:val="16"/>
                <w:lang w:val="de-DE" w:eastAsia="de-DE" w:bidi="de-DE"/>
              </w:rPr>
              <w:t>.</w:t>
            </w:r>
          </w:p>
        </w:tc>
        <w:tc>
          <w:tcPr>
            <w:tcW w:w="1020" w:type="dxa"/>
            <w:gridSpan w:val="2"/>
          </w:tcPr>
          <w:p w14:paraId="7ED0C2EE" w14:textId="77777777" w:rsidR="00234B37" w:rsidRPr="008E3DF9" w:rsidRDefault="00234B37" w:rsidP="00234B37">
            <w:pPr>
              <w:spacing w:before="1"/>
              <w:rPr>
                <w:rFonts w:ascii="Verdana" w:eastAsia="Tahoma" w:hAnsi="Verdana" w:cs="Tahoma"/>
                <w:b/>
                <w:sz w:val="16"/>
                <w:lang w:val="de-DE" w:eastAsia="de-DE" w:bidi="de-DE"/>
              </w:rPr>
            </w:pPr>
          </w:p>
          <w:p w14:paraId="29D33047" w14:textId="77777777" w:rsidR="00234B37" w:rsidRPr="008E3DF9" w:rsidRDefault="00234B37" w:rsidP="00234B37">
            <w:pPr>
              <w:spacing w:before="1"/>
              <w:ind w:left="126" w:right="115"/>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K_U02</w:t>
            </w:r>
          </w:p>
        </w:tc>
        <w:tc>
          <w:tcPr>
            <w:tcW w:w="850" w:type="dxa"/>
          </w:tcPr>
          <w:p w14:paraId="25EFEB89" w14:textId="77777777" w:rsidR="00234B37" w:rsidRPr="008E3DF9" w:rsidRDefault="00234B37" w:rsidP="00234B37">
            <w:pPr>
              <w:spacing w:before="106"/>
              <w:ind w:left="333"/>
              <w:rPr>
                <w:rFonts w:ascii="Verdana" w:eastAsia="Tahoma" w:hAnsi="Verdana" w:cs="Tahoma"/>
                <w:sz w:val="16"/>
                <w:lang w:val="de-DE" w:eastAsia="de-DE" w:bidi="de-DE"/>
              </w:rPr>
            </w:pPr>
            <w:r w:rsidRPr="008E3DF9">
              <w:rPr>
                <w:rFonts w:ascii="Verdana" w:eastAsia="Tahoma" w:hAnsi="Verdana" w:cs="Tahoma"/>
                <w:sz w:val="16"/>
                <w:lang w:val="de-DE" w:eastAsia="de-DE" w:bidi="de-DE"/>
              </w:rPr>
              <w:t>CP</w:t>
            </w:r>
          </w:p>
        </w:tc>
      </w:tr>
      <w:tr w:rsidR="00234B37" w:rsidRPr="008E3DF9" w14:paraId="0778E6DC" w14:textId="77777777" w:rsidTr="00234B37">
        <w:trPr>
          <w:trHeight w:val="385"/>
        </w:trPr>
        <w:tc>
          <w:tcPr>
            <w:tcW w:w="1544" w:type="dxa"/>
            <w:vMerge/>
            <w:tcBorders>
              <w:top w:val="nil"/>
            </w:tcBorders>
          </w:tcPr>
          <w:p w14:paraId="27D12622" w14:textId="77777777" w:rsidR="00234B37" w:rsidRPr="008E3DF9" w:rsidRDefault="00234B37" w:rsidP="00234B37">
            <w:pPr>
              <w:rPr>
                <w:rFonts w:ascii="Verdana" w:eastAsia="Tahoma" w:hAnsi="Verdana" w:cs="Tahoma"/>
                <w:sz w:val="2"/>
                <w:szCs w:val="2"/>
                <w:lang w:val="de-DE" w:eastAsia="de-DE" w:bidi="de-DE"/>
              </w:rPr>
            </w:pPr>
          </w:p>
        </w:tc>
        <w:tc>
          <w:tcPr>
            <w:tcW w:w="566" w:type="dxa"/>
          </w:tcPr>
          <w:p w14:paraId="1DB0AA17" w14:textId="77777777" w:rsidR="00234B37" w:rsidRPr="008E3DF9" w:rsidRDefault="00234B37" w:rsidP="00234B37">
            <w:pPr>
              <w:spacing w:before="96"/>
              <w:ind w:left="109" w:right="100"/>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2.</w:t>
            </w:r>
          </w:p>
        </w:tc>
        <w:tc>
          <w:tcPr>
            <w:tcW w:w="6097" w:type="dxa"/>
            <w:gridSpan w:val="9"/>
          </w:tcPr>
          <w:p w14:paraId="1D79FE03" w14:textId="77777777" w:rsidR="00234B37" w:rsidRPr="008E3DF9" w:rsidRDefault="00234B37" w:rsidP="00234B37">
            <w:pPr>
              <w:spacing w:before="7" w:line="192" w:lineRule="exact"/>
              <w:ind w:left="2295" w:right="140" w:hanging="2127"/>
              <w:rPr>
                <w:rFonts w:ascii="Verdana" w:eastAsia="Tahoma" w:hAnsi="Verdana" w:cs="Tahoma"/>
                <w:sz w:val="16"/>
                <w:lang w:val="pl-PL" w:eastAsia="de-DE" w:bidi="de-DE"/>
              </w:rPr>
            </w:pPr>
            <w:r w:rsidRPr="008E3DF9">
              <w:rPr>
                <w:rFonts w:ascii="Verdana" w:eastAsia="Tahoma" w:hAnsi="Verdana" w:cs="Tahoma"/>
                <w:sz w:val="16"/>
                <w:lang w:val="pl-PL" w:eastAsia="de-DE" w:bidi="de-DE"/>
              </w:rPr>
              <w:t>potrafi poprawnie odczytać i zapisać symbole fonetyczne, umiejętnie korzystając ze źródeł słownikowych.</w:t>
            </w:r>
          </w:p>
        </w:tc>
        <w:tc>
          <w:tcPr>
            <w:tcW w:w="1020" w:type="dxa"/>
            <w:gridSpan w:val="2"/>
          </w:tcPr>
          <w:p w14:paraId="6C1281C5" w14:textId="77777777" w:rsidR="00234B37" w:rsidRPr="008E3DF9" w:rsidRDefault="00234B37" w:rsidP="00234B37">
            <w:pPr>
              <w:spacing w:before="7" w:line="192" w:lineRule="exact"/>
              <w:ind w:left="279" w:right="248"/>
              <w:rPr>
                <w:rFonts w:ascii="Verdana" w:eastAsia="Tahoma" w:hAnsi="Verdana" w:cs="Tahoma"/>
                <w:sz w:val="16"/>
                <w:lang w:val="de-DE" w:eastAsia="de-DE" w:bidi="de-DE"/>
              </w:rPr>
            </w:pPr>
            <w:r w:rsidRPr="008E3DF9">
              <w:rPr>
                <w:rFonts w:ascii="Verdana" w:eastAsia="Tahoma" w:hAnsi="Verdana" w:cs="Tahoma"/>
                <w:sz w:val="16"/>
                <w:lang w:val="de-DE" w:eastAsia="de-DE" w:bidi="de-DE"/>
              </w:rPr>
              <w:t>K_U01 K_U02</w:t>
            </w:r>
          </w:p>
        </w:tc>
        <w:tc>
          <w:tcPr>
            <w:tcW w:w="850" w:type="dxa"/>
          </w:tcPr>
          <w:p w14:paraId="1D0943C0" w14:textId="77777777" w:rsidR="00234B37" w:rsidRPr="008E3DF9" w:rsidRDefault="00234B37" w:rsidP="00234B37">
            <w:pPr>
              <w:spacing w:before="10"/>
              <w:ind w:left="333"/>
              <w:rPr>
                <w:rFonts w:ascii="Verdana" w:eastAsia="Tahoma" w:hAnsi="Verdana" w:cs="Tahoma"/>
                <w:sz w:val="16"/>
                <w:lang w:val="de-DE" w:eastAsia="de-DE" w:bidi="de-DE"/>
              </w:rPr>
            </w:pPr>
            <w:r w:rsidRPr="008E3DF9">
              <w:rPr>
                <w:rFonts w:ascii="Verdana" w:eastAsia="Tahoma" w:hAnsi="Verdana" w:cs="Tahoma"/>
                <w:sz w:val="16"/>
                <w:lang w:val="de-DE" w:eastAsia="de-DE" w:bidi="de-DE"/>
              </w:rPr>
              <w:t>CP</w:t>
            </w:r>
          </w:p>
        </w:tc>
      </w:tr>
      <w:tr w:rsidR="00234B37" w:rsidRPr="008E3DF9" w14:paraId="04F80057" w14:textId="77777777" w:rsidTr="00234B37">
        <w:trPr>
          <w:trHeight w:val="380"/>
        </w:trPr>
        <w:tc>
          <w:tcPr>
            <w:tcW w:w="1544" w:type="dxa"/>
            <w:vMerge/>
            <w:tcBorders>
              <w:top w:val="nil"/>
            </w:tcBorders>
          </w:tcPr>
          <w:p w14:paraId="443D2BB0" w14:textId="77777777" w:rsidR="00234B37" w:rsidRPr="008E3DF9" w:rsidRDefault="00234B37" w:rsidP="00234B37">
            <w:pPr>
              <w:rPr>
                <w:rFonts w:ascii="Verdana" w:eastAsia="Tahoma" w:hAnsi="Verdana" w:cs="Tahoma"/>
                <w:sz w:val="2"/>
                <w:szCs w:val="2"/>
                <w:lang w:val="de-DE" w:eastAsia="de-DE" w:bidi="de-DE"/>
              </w:rPr>
            </w:pPr>
          </w:p>
        </w:tc>
        <w:tc>
          <w:tcPr>
            <w:tcW w:w="566" w:type="dxa"/>
          </w:tcPr>
          <w:p w14:paraId="79C1C764" w14:textId="77777777" w:rsidR="00234B37" w:rsidRPr="008E3DF9" w:rsidRDefault="00234B37" w:rsidP="00234B37">
            <w:pPr>
              <w:spacing w:before="91"/>
              <w:ind w:left="109" w:right="100"/>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3.</w:t>
            </w:r>
          </w:p>
        </w:tc>
        <w:tc>
          <w:tcPr>
            <w:tcW w:w="6097" w:type="dxa"/>
            <w:gridSpan w:val="9"/>
          </w:tcPr>
          <w:p w14:paraId="1A0B39F9" w14:textId="77777777" w:rsidR="00234B37" w:rsidRPr="008E3DF9" w:rsidRDefault="00234B37" w:rsidP="00234B37">
            <w:pPr>
              <w:spacing w:before="2" w:line="192" w:lineRule="exact"/>
              <w:ind w:left="2542" w:right="171" w:hanging="2343"/>
              <w:rPr>
                <w:rFonts w:ascii="Verdana" w:eastAsia="Tahoma" w:hAnsi="Verdana" w:cs="Tahoma"/>
                <w:sz w:val="16"/>
                <w:lang w:val="pl-PL" w:eastAsia="de-DE" w:bidi="de-DE"/>
              </w:rPr>
            </w:pPr>
            <w:r w:rsidRPr="008E3DF9">
              <w:rPr>
                <w:rFonts w:ascii="Verdana" w:eastAsia="Tahoma" w:hAnsi="Verdana" w:cs="Tahoma"/>
                <w:sz w:val="16"/>
                <w:lang w:val="pl-PL" w:eastAsia="de-DE" w:bidi="de-DE"/>
              </w:rPr>
              <w:t>potrafi opisać różnice w artykulacji samogłosek polskich i angielskich w odmianie amerykańskiej</w:t>
            </w:r>
          </w:p>
        </w:tc>
        <w:tc>
          <w:tcPr>
            <w:tcW w:w="1020" w:type="dxa"/>
            <w:gridSpan w:val="2"/>
          </w:tcPr>
          <w:p w14:paraId="3BBBB5A3" w14:textId="77777777" w:rsidR="00234B37" w:rsidRPr="008E3DF9" w:rsidRDefault="00234B37" w:rsidP="00234B37">
            <w:pPr>
              <w:spacing w:before="91"/>
              <w:ind w:left="126" w:right="115"/>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K_U11</w:t>
            </w:r>
          </w:p>
        </w:tc>
        <w:tc>
          <w:tcPr>
            <w:tcW w:w="850" w:type="dxa"/>
          </w:tcPr>
          <w:p w14:paraId="2B340030" w14:textId="77777777" w:rsidR="00234B37" w:rsidRPr="008E3DF9" w:rsidRDefault="00234B37" w:rsidP="00234B37">
            <w:pPr>
              <w:spacing w:before="5"/>
              <w:ind w:left="333"/>
              <w:rPr>
                <w:rFonts w:ascii="Verdana" w:eastAsia="Tahoma" w:hAnsi="Verdana" w:cs="Tahoma"/>
                <w:sz w:val="16"/>
                <w:lang w:val="de-DE" w:eastAsia="de-DE" w:bidi="de-DE"/>
              </w:rPr>
            </w:pPr>
            <w:r w:rsidRPr="008E3DF9">
              <w:rPr>
                <w:rFonts w:ascii="Verdana" w:eastAsia="Tahoma" w:hAnsi="Verdana" w:cs="Tahoma"/>
                <w:sz w:val="16"/>
                <w:lang w:val="de-DE" w:eastAsia="de-DE" w:bidi="de-DE"/>
              </w:rPr>
              <w:t>CP</w:t>
            </w:r>
          </w:p>
        </w:tc>
      </w:tr>
      <w:tr w:rsidR="00234B37" w:rsidRPr="008E3DF9" w14:paraId="3721C369" w14:textId="77777777" w:rsidTr="00234B37">
        <w:trPr>
          <w:trHeight w:val="575"/>
        </w:trPr>
        <w:tc>
          <w:tcPr>
            <w:tcW w:w="1544" w:type="dxa"/>
          </w:tcPr>
          <w:p w14:paraId="3931C759" w14:textId="77777777" w:rsidR="00234B37" w:rsidRPr="008E3DF9" w:rsidRDefault="00234B37" w:rsidP="00234B37">
            <w:pPr>
              <w:spacing w:before="8"/>
              <w:rPr>
                <w:rFonts w:ascii="Verdana" w:eastAsia="Tahoma" w:hAnsi="Verdana" w:cs="Tahoma"/>
                <w:b/>
                <w:sz w:val="15"/>
                <w:lang w:val="de-DE" w:eastAsia="de-DE" w:bidi="de-DE"/>
              </w:rPr>
            </w:pPr>
          </w:p>
          <w:p w14:paraId="45B96E95" w14:textId="77777777" w:rsidR="00234B37" w:rsidRPr="008E3DF9" w:rsidRDefault="00234B37" w:rsidP="00234B37">
            <w:pPr>
              <w:spacing w:before="1" w:line="193" w:lineRule="exact"/>
              <w:ind w:left="134"/>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Kompetencj</w:t>
            </w:r>
            <w:proofErr w:type="spellEnd"/>
          </w:p>
          <w:p w14:paraId="75D42E61" w14:textId="77777777" w:rsidR="00234B37" w:rsidRPr="008E3DF9" w:rsidRDefault="00234B37" w:rsidP="00234B37">
            <w:pPr>
              <w:spacing w:line="173" w:lineRule="exact"/>
              <w:ind w:left="137"/>
              <w:rPr>
                <w:rFonts w:ascii="Verdana" w:eastAsia="Tahoma" w:hAnsi="Verdana" w:cs="Tahoma"/>
                <w:sz w:val="16"/>
                <w:lang w:val="de-DE" w:eastAsia="de-DE" w:bidi="de-DE"/>
              </w:rPr>
            </w:pPr>
            <w:r w:rsidRPr="008E3DF9">
              <w:rPr>
                <w:rFonts w:ascii="Verdana" w:eastAsia="Tahoma" w:hAnsi="Verdana" w:cs="Tahoma"/>
                <w:sz w:val="16"/>
                <w:lang w:val="de-DE" w:eastAsia="de-DE" w:bidi="de-DE"/>
              </w:rPr>
              <w:t>e</w:t>
            </w:r>
            <w:r w:rsidRPr="008E3DF9">
              <w:rPr>
                <w:rFonts w:ascii="Verdana" w:eastAsia="Tahoma" w:hAnsi="Verdana" w:cs="Tahoma"/>
                <w:spacing w:val="-5"/>
                <w:sz w:val="16"/>
                <w:lang w:val="de-DE" w:eastAsia="de-DE" w:bidi="de-DE"/>
              </w:rPr>
              <w:t xml:space="preserve"> </w:t>
            </w:r>
            <w:proofErr w:type="spellStart"/>
            <w:r w:rsidRPr="008E3DF9">
              <w:rPr>
                <w:rFonts w:ascii="Verdana" w:eastAsia="Tahoma" w:hAnsi="Verdana" w:cs="Tahoma"/>
                <w:sz w:val="16"/>
                <w:lang w:val="de-DE" w:eastAsia="de-DE" w:bidi="de-DE"/>
              </w:rPr>
              <w:t>społeczne</w:t>
            </w:r>
            <w:proofErr w:type="spellEnd"/>
          </w:p>
        </w:tc>
        <w:tc>
          <w:tcPr>
            <w:tcW w:w="566" w:type="dxa"/>
          </w:tcPr>
          <w:p w14:paraId="680440CA" w14:textId="77777777" w:rsidR="00234B37" w:rsidRPr="008E3DF9" w:rsidRDefault="00234B37" w:rsidP="00234B37">
            <w:pPr>
              <w:spacing w:before="8"/>
              <w:rPr>
                <w:rFonts w:ascii="Verdana" w:eastAsia="Tahoma" w:hAnsi="Verdana" w:cs="Tahoma"/>
                <w:b/>
                <w:sz w:val="15"/>
                <w:lang w:val="de-DE" w:eastAsia="de-DE" w:bidi="de-DE"/>
              </w:rPr>
            </w:pPr>
          </w:p>
          <w:p w14:paraId="06366179" w14:textId="77777777" w:rsidR="00234B37" w:rsidRPr="008E3DF9" w:rsidRDefault="00234B37" w:rsidP="00234B37">
            <w:pPr>
              <w:spacing w:before="1"/>
              <w:ind w:left="109" w:right="100"/>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1.</w:t>
            </w:r>
          </w:p>
        </w:tc>
        <w:tc>
          <w:tcPr>
            <w:tcW w:w="6097" w:type="dxa"/>
            <w:gridSpan w:val="9"/>
          </w:tcPr>
          <w:p w14:paraId="6F461B7F" w14:textId="77777777" w:rsidR="00234B37" w:rsidRPr="008E3DF9" w:rsidRDefault="00234B37" w:rsidP="00234B37">
            <w:pPr>
              <w:spacing w:before="91"/>
              <w:ind w:left="135" w:right="128"/>
              <w:jc w:val="center"/>
              <w:rPr>
                <w:rFonts w:ascii="Verdana" w:eastAsia="Tahoma" w:hAnsi="Verdana" w:cs="Tahoma"/>
                <w:sz w:val="16"/>
                <w:lang w:val="pl-PL" w:eastAsia="de-DE" w:bidi="de-DE"/>
              </w:rPr>
            </w:pPr>
            <w:r w:rsidRPr="008E3DF9">
              <w:rPr>
                <w:rFonts w:ascii="Verdana" w:eastAsia="Tahoma" w:hAnsi="Verdana" w:cs="Tahoma"/>
                <w:sz w:val="16"/>
                <w:lang w:val="pl-PL" w:eastAsia="de-DE" w:bidi="de-DE"/>
              </w:rPr>
              <w:t>ma nawyk sprawdzania wymowy w słowniku oraz rozumie potrzebę jej ciągłego</w:t>
            </w:r>
          </w:p>
          <w:p w14:paraId="6F99CE58" w14:textId="77777777" w:rsidR="00234B37" w:rsidRPr="008E3DF9" w:rsidRDefault="00234B37" w:rsidP="00234B37">
            <w:pPr>
              <w:spacing w:before="2"/>
              <w:ind w:left="135" w:right="126"/>
              <w:jc w:val="center"/>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doskonalenia</w:t>
            </w:r>
            <w:proofErr w:type="spellEnd"/>
            <w:r w:rsidRPr="008E3DF9">
              <w:rPr>
                <w:rFonts w:ascii="Verdana" w:eastAsia="Tahoma" w:hAnsi="Verdana" w:cs="Tahoma"/>
                <w:sz w:val="16"/>
                <w:lang w:val="de-DE" w:eastAsia="de-DE" w:bidi="de-DE"/>
              </w:rPr>
              <w:t>.</w:t>
            </w:r>
          </w:p>
        </w:tc>
        <w:tc>
          <w:tcPr>
            <w:tcW w:w="1020" w:type="dxa"/>
            <w:gridSpan w:val="2"/>
          </w:tcPr>
          <w:p w14:paraId="7A8E05DE" w14:textId="77777777" w:rsidR="00234B37" w:rsidRPr="008E3DF9" w:rsidRDefault="00234B37" w:rsidP="00234B37">
            <w:pPr>
              <w:spacing w:before="8"/>
              <w:rPr>
                <w:rFonts w:ascii="Verdana" w:eastAsia="Tahoma" w:hAnsi="Verdana" w:cs="Tahoma"/>
                <w:b/>
                <w:sz w:val="15"/>
                <w:lang w:val="de-DE" w:eastAsia="de-DE" w:bidi="de-DE"/>
              </w:rPr>
            </w:pPr>
          </w:p>
          <w:p w14:paraId="35841840" w14:textId="77777777" w:rsidR="00234B37" w:rsidRPr="008E3DF9" w:rsidRDefault="00234B37" w:rsidP="00234B37">
            <w:pPr>
              <w:spacing w:before="1"/>
              <w:ind w:left="126" w:right="115"/>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K_K02</w:t>
            </w:r>
          </w:p>
        </w:tc>
        <w:tc>
          <w:tcPr>
            <w:tcW w:w="850" w:type="dxa"/>
          </w:tcPr>
          <w:p w14:paraId="27A319CE" w14:textId="77777777" w:rsidR="00234B37" w:rsidRPr="008E3DF9" w:rsidRDefault="00234B37" w:rsidP="00234B37">
            <w:pPr>
              <w:spacing w:before="101"/>
              <w:ind w:left="333"/>
              <w:rPr>
                <w:rFonts w:ascii="Verdana" w:eastAsia="Tahoma" w:hAnsi="Verdana" w:cs="Tahoma"/>
                <w:sz w:val="16"/>
                <w:lang w:val="de-DE" w:eastAsia="de-DE" w:bidi="de-DE"/>
              </w:rPr>
            </w:pPr>
            <w:r w:rsidRPr="008E3DF9">
              <w:rPr>
                <w:rFonts w:ascii="Verdana" w:eastAsia="Tahoma" w:hAnsi="Verdana" w:cs="Tahoma"/>
                <w:sz w:val="16"/>
                <w:lang w:val="de-DE" w:eastAsia="de-DE" w:bidi="de-DE"/>
              </w:rPr>
              <w:t>CP</w:t>
            </w:r>
          </w:p>
        </w:tc>
      </w:tr>
    </w:tbl>
    <w:p w14:paraId="2552693D" w14:textId="77777777" w:rsidR="00234B37" w:rsidRPr="008E3DF9" w:rsidRDefault="00234B37" w:rsidP="00234B37">
      <w:pPr>
        <w:widowControl w:val="0"/>
        <w:autoSpaceDE w:val="0"/>
        <w:autoSpaceDN w:val="0"/>
        <w:spacing w:after="0" w:line="240" w:lineRule="auto"/>
        <w:ind w:left="380" w:right="1109"/>
        <w:jc w:val="center"/>
        <w:rPr>
          <w:rFonts w:ascii="Verdana" w:eastAsia="Tahoma" w:hAnsi="Verdana" w:cs="Tahoma"/>
          <w:b/>
          <w:sz w:val="16"/>
          <w:lang w:val="de-DE" w:eastAsia="de-DE" w:bidi="de-DE"/>
        </w:rPr>
      </w:pPr>
      <w:proofErr w:type="spellStart"/>
      <w:r w:rsidRPr="008E3DF9">
        <w:rPr>
          <w:rFonts w:ascii="Verdana" w:eastAsia="Tahoma" w:hAnsi="Verdana" w:cs="Tahoma"/>
          <w:b/>
          <w:sz w:val="16"/>
          <w:lang w:val="de-DE" w:eastAsia="de-DE" w:bidi="de-DE"/>
        </w:rPr>
        <w:t>Treści</w:t>
      </w:r>
      <w:proofErr w:type="spellEnd"/>
      <w:r w:rsidRPr="008E3DF9">
        <w:rPr>
          <w:rFonts w:ascii="Verdana" w:eastAsia="Tahoma" w:hAnsi="Verdana" w:cs="Tahoma"/>
          <w:b/>
          <w:sz w:val="16"/>
          <w:lang w:val="de-DE" w:eastAsia="de-DE" w:bidi="de-DE"/>
        </w:rPr>
        <w:t xml:space="preserve"> </w:t>
      </w:r>
      <w:proofErr w:type="spellStart"/>
      <w:r w:rsidRPr="008E3DF9">
        <w:rPr>
          <w:rFonts w:ascii="Verdana" w:eastAsia="Tahoma" w:hAnsi="Verdana" w:cs="Tahoma"/>
          <w:b/>
          <w:sz w:val="16"/>
          <w:lang w:val="de-DE" w:eastAsia="de-DE" w:bidi="de-DE"/>
        </w:rPr>
        <w:t>kształcenia</w:t>
      </w:r>
      <w:proofErr w:type="spellEnd"/>
    </w:p>
    <w:p w14:paraId="659C17AF" w14:textId="77777777" w:rsidR="00234B37" w:rsidRPr="008E3DF9" w:rsidRDefault="00234B37" w:rsidP="00234B37">
      <w:pPr>
        <w:widowControl w:val="0"/>
        <w:autoSpaceDE w:val="0"/>
        <w:autoSpaceDN w:val="0"/>
        <w:spacing w:before="6" w:after="1" w:line="240" w:lineRule="auto"/>
        <w:rPr>
          <w:rFonts w:ascii="Verdana" w:eastAsia="Tahoma" w:hAnsi="Verdana" w:cs="Tahoma"/>
          <w:b/>
          <w:sz w:val="14"/>
          <w:lang w:val="de-DE" w:eastAsia="de-DE" w:bidi="de-DE"/>
        </w:rPr>
      </w:pPr>
    </w:p>
    <w:tbl>
      <w:tblPr>
        <w:tblStyle w:val="TableNormal3"/>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7"/>
        <w:gridCol w:w="739"/>
        <w:gridCol w:w="2268"/>
        <w:gridCol w:w="4083"/>
        <w:gridCol w:w="1858"/>
      </w:tblGrid>
      <w:tr w:rsidR="00234B37" w:rsidRPr="008E3DF9" w14:paraId="788B85CF" w14:textId="77777777" w:rsidTr="00234B37">
        <w:trPr>
          <w:trHeight w:val="386"/>
        </w:trPr>
        <w:tc>
          <w:tcPr>
            <w:tcW w:w="1856" w:type="dxa"/>
            <w:gridSpan w:val="2"/>
          </w:tcPr>
          <w:p w14:paraId="30457C34" w14:textId="77777777" w:rsidR="00234B37" w:rsidRPr="008E3DF9" w:rsidRDefault="00234B37" w:rsidP="00234B37">
            <w:pPr>
              <w:spacing w:line="191" w:lineRule="exact"/>
              <w:ind w:left="107"/>
              <w:rPr>
                <w:rFonts w:ascii="Verdana" w:eastAsia="Tahoma" w:hAnsi="Verdana" w:cs="Tahoma"/>
                <w:b/>
                <w:sz w:val="16"/>
                <w:lang w:val="de-DE" w:eastAsia="de-DE" w:bidi="de-DE"/>
              </w:rPr>
            </w:pPr>
            <w:proofErr w:type="spellStart"/>
            <w:r w:rsidRPr="008E3DF9">
              <w:rPr>
                <w:rFonts w:ascii="Verdana" w:eastAsia="Tahoma" w:hAnsi="Verdana" w:cs="Tahoma"/>
                <w:b/>
                <w:sz w:val="16"/>
                <w:lang w:val="de-DE" w:eastAsia="de-DE" w:bidi="de-DE"/>
              </w:rPr>
              <w:t>Ćwiczenia</w:t>
            </w:r>
            <w:proofErr w:type="spellEnd"/>
          </w:p>
          <w:p w14:paraId="74BA9261" w14:textId="77777777" w:rsidR="00234B37" w:rsidRPr="008E3DF9" w:rsidRDefault="00234B37" w:rsidP="00234B37">
            <w:pPr>
              <w:spacing w:before="1" w:line="173" w:lineRule="exact"/>
              <w:ind w:left="107"/>
              <w:rPr>
                <w:rFonts w:ascii="Verdana" w:eastAsia="Tahoma" w:hAnsi="Verdana" w:cs="Tahoma"/>
                <w:b/>
                <w:sz w:val="16"/>
                <w:lang w:val="de-DE" w:eastAsia="de-DE" w:bidi="de-DE"/>
              </w:rPr>
            </w:pPr>
            <w:proofErr w:type="spellStart"/>
            <w:r w:rsidRPr="008E3DF9">
              <w:rPr>
                <w:rFonts w:ascii="Verdana" w:eastAsia="Tahoma" w:hAnsi="Verdana" w:cs="Tahoma"/>
                <w:b/>
                <w:sz w:val="16"/>
                <w:lang w:val="de-DE" w:eastAsia="de-DE" w:bidi="de-DE"/>
              </w:rPr>
              <w:t>praktyczne</w:t>
            </w:r>
            <w:proofErr w:type="spellEnd"/>
          </w:p>
        </w:tc>
        <w:tc>
          <w:tcPr>
            <w:tcW w:w="2268" w:type="dxa"/>
          </w:tcPr>
          <w:p w14:paraId="348E9BFC" w14:textId="77777777" w:rsidR="00234B37" w:rsidRPr="008E3DF9" w:rsidRDefault="00234B37" w:rsidP="00234B37">
            <w:pPr>
              <w:spacing w:line="191" w:lineRule="exact"/>
              <w:ind w:left="107"/>
              <w:rPr>
                <w:rFonts w:ascii="Verdana" w:eastAsia="Tahoma" w:hAnsi="Verdana" w:cs="Tahoma"/>
                <w:b/>
                <w:sz w:val="16"/>
                <w:lang w:val="de-DE" w:eastAsia="de-DE" w:bidi="de-DE"/>
              </w:rPr>
            </w:pPr>
            <w:proofErr w:type="spellStart"/>
            <w:r w:rsidRPr="008E3DF9">
              <w:rPr>
                <w:rFonts w:ascii="Verdana" w:eastAsia="Tahoma" w:hAnsi="Verdana" w:cs="Tahoma"/>
                <w:b/>
                <w:sz w:val="16"/>
                <w:lang w:val="de-DE" w:eastAsia="de-DE" w:bidi="de-DE"/>
              </w:rPr>
              <w:t>Metody</w:t>
            </w:r>
            <w:proofErr w:type="spellEnd"/>
            <w:r w:rsidRPr="008E3DF9">
              <w:rPr>
                <w:rFonts w:ascii="Verdana" w:eastAsia="Tahoma" w:hAnsi="Verdana" w:cs="Tahoma"/>
                <w:b/>
                <w:sz w:val="16"/>
                <w:lang w:val="de-DE" w:eastAsia="de-DE" w:bidi="de-DE"/>
              </w:rPr>
              <w:t xml:space="preserve"> </w:t>
            </w:r>
            <w:proofErr w:type="spellStart"/>
            <w:r w:rsidRPr="008E3DF9">
              <w:rPr>
                <w:rFonts w:ascii="Verdana" w:eastAsia="Tahoma" w:hAnsi="Verdana" w:cs="Tahoma"/>
                <w:b/>
                <w:sz w:val="16"/>
                <w:lang w:val="de-DE" w:eastAsia="de-DE" w:bidi="de-DE"/>
              </w:rPr>
              <w:t>dydaktyczne</w:t>
            </w:r>
            <w:proofErr w:type="spellEnd"/>
          </w:p>
        </w:tc>
        <w:tc>
          <w:tcPr>
            <w:tcW w:w="5941" w:type="dxa"/>
            <w:gridSpan w:val="2"/>
          </w:tcPr>
          <w:p w14:paraId="5E02D90E" w14:textId="77777777" w:rsidR="00234B37" w:rsidRPr="008E3DF9" w:rsidRDefault="00234B37" w:rsidP="00234B37">
            <w:pPr>
              <w:spacing w:line="191" w:lineRule="exact"/>
              <w:ind w:left="108"/>
              <w:rPr>
                <w:rFonts w:ascii="Verdana" w:eastAsia="Tahoma" w:hAnsi="Verdana" w:cs="Tahoma"/>
                <w:sz w:val="16"/>
                <w:lang w:val="pl-PL" w:eastAsia="de-DE" w:bidi="de-DE"/>
              </w:rPr>
            </w:pPr>
            <w:r w:rsidRPr="008E3DF9">
              <w:rPr>
                <w:rFonts w:ascii="Verdana" w:eastAsia="Tahoma" w:hAnsi="Verdana" w:cs="Tahoma"/>
                <w:sz w:val="16"/>
                <w:lang w:val="pl-PL" w:eastAsia="de-DE" w:bidi="de-DE"/>
              </w:rPr>
              <w:t xml:space="preserve">Mini-wykład, ćwiczenia praktyczne z wykorzystaniem </w:t>
            </w:r>
          </w:p>
          <w:p w14:paraId="2E4DC501" w14:textId="77777777" w:rsidR="00234B37" w:rsidRPr="008E3DF9" w:rsidRDefault="00234B37" w:rsidP="00234B37">
            <w:pPr>
              <w:spacing w:before="1" w:line="173" w:lineRule="exact"/>
              <w:ind w:left="108"/>
              <w:rPr>
                <w:rFonts w:ascii="Verdana" w:eastAsia="Tahoma" w:hAnsi="Verdana" w:cs="Tahoma"/>
                <w:sz w:val="16"/>
                <w:lang w:eastAsia="de-DE" w:bidi="de-DE"/>
              </w:rPr>
            </w:pPr>
            <w:proofErr w:type="spellStart"/>
            <w:r w:rsidRPr="008E3DF9">
              <w:rPr>
                <w:rFonts w:ascii="Verdana" w:eastAsia="Tahoma" w:hAnsi="Verdana" w:cs="Tahoma"/>
                <w:sz w:val="16"/>
                <w:lang w:eastAsia="de-DE" w:bidi="de-DE"/>
              </w:rPr>
              <w:t>multimediów</w:t>
            </w:r>
            <w:proofErr w:type="spellEnd"/>
            <w:r w:rsidRPr="008E3DF9">
              <w:rPr>
                <w:rFonts w:ascii="Verdana" w:eastAsia="Tahoma" w:hAnsi="Verdana" w:cs="Tahoma"/>
                <w:sz w:val="16"/>
                <w:lang w:eastAsia="de-DE" w:bidi="de-DE"/>
              </w:rPr>
              <w:t xml:space="preserve">, </w:t>
            </w:r>
            <w:proofErr w:type="spellStart"/>
            <w:r w:rsidRPr="008E3DF9">
              <w:rPr>
                <w:rFonts w:ascii="Verdana" w:eastAsia="Tahoma" w:hAnsi="Verdana" w:cs="Tahoma"/>
                <w:sz w:val="16"/>
                <w:lang w:eastAsia="de-DE" w:bidi="de-DE"/>
              </w:rPr>
              <w:t>praca</w:t>
            </w:r>
            <w:proofErr w:type="spellEnd"/>
            <w:r w:rsidRPr="008E3DF9">
              <w:rPr>
                <w:rFonts w:ascii="Verdana" w:eastAsia="Tahoma" w:hAnsi="Verdana" w:cs="Tahoma"/>
                <w:sz w:val="16"/>
                <w:lang w:eastAsia="de-DE" w:bidi="de-DE"/>
              </w:rPr>
              <w:t xml:space="preserve"> z </w:t>
            </w:r>
            <w:proofErr w:type="spellStart"/>
            <w:r w:rsidRPr="008E3DF9">
              <w:rPr>
                <w:rFonts w:ascii="Verdana" w:eastAsia="Tahoma" w:hAnsi="Verdana" w:cs="Tahoma"/>
                <w:sz w:val="16"/>
                <w:lang w:eastAsia="de-DE" w:bidi="de-DE"/>
              </w:rPr>
              <w:t>tekstem</w:t>
            </w:r>
            <w:proofErr w:type="spellEnd"/>
          </w:p>
        </w:tc>
      </w:tr>
      <w:tr w:rsidR="00234B37" w:rsidRPr="008E3DF9" w14:paraId="3F3EB9D8" w14:textId="77777777" w:rsidTr="00234B37">
        <w:trPr>
          <w:trHeight w:val="193"/>
        </w:trPr>
        <w:tc>
          <w:tcPr>
            <w:tcW w:w="1117" w:type="dxa"/>
          </w:tcPr>
          <w:p w14:paraId="1B995D39" w14:textId="77777777" w:rsidR="00234B37" w:rsidRPr="008E3DF9" w:rsidRDefault="00234B37" w:rsidP="00234B37">
            <w:pPr>
              <w:spacing w:line="174" w:lineRule="exact"/>
              <w:ind w:left="130" w:right="123"/>
              <w:jc w:val="center"/>
              <w:rPr>
                <w:rFonts w:ascii="Verdana" w:eastAsia="Tahoma" w:hAnsi="Verdana" w:cs="Tahoma"/>
                <w:b/>
                <w:sz w:val="16"/>
                <w:lang w:val="de-DE" w:eastAsia="de-DE" w:bidi="de-DE"/>
              </w:rPr>
            </w:pPr>
            <w:proofErr w:type="spellStart"/>
            <w:r w:rsidRPr="008E3DF9">
              <w:rPr>
                <w:rFonts w:ascii="Verdana" w:eastAsia="Tahoma" w:hAnsi="Verdana" w:cs="Tahoma"/>
                <w:b/>
                <w:sz w:val="16"/>
                <w:lang w:val="de-DE" w:eastAsia="de-DE" w:bidi="de-DE"/>
              </w:rPr>
              <w:t>L.p</w:t>
            </w:r>
            <w:proofErr w:type="spellEnd"/>
            <w:r w:rsidRPr="008E3DF9">
              <w:rPr>
                <w:rFonts w:ascii="Verdana" w:eastAsia="Tahoma" w:hAnsi="Verdana" w:cs="Tahoma"/>
                <w:b/>
                <w:sz w:val="16"/>
                <w:lang w:val="de-DE" w:eastAsia="de-DE" w:bidi="de-DE"/>
              </w:rPr>
              <w:t>.</w:t>
            </w:r>
          </w:p>
        </w:tc>
        <w:tc>
          <w:tcPr>
            <w:tcW w:w="7090" w:type="dxa"/>
            <w:gridSpan w:val="3"/>
          </w:tcPr>
          <w:p w14:paraId="659A1378" w14:textId="77777777" w:rsidR="00234B37" w:rsidRPr="008E3DF9" w:rsidRDefault="00234B37" w:rsidP="00234B37">
            <w:pPr>
              <w:spacing w:line="174" w:lineRule="exact"/>
              <w:ind w:left="2896" w:right="2887"/>
              <w:jc w:val="center"/>
              <w:rPr>
                <w:rFonts w:ascii="Verdana" w:eastAsia="Tahoma" w:hAnsi="Verdana" w:cs="Tahoma"/>
                <w:b/>
                <w:sz w:val="16"/>
                <w:lang w:val="de-DE" w:eastAsia="de-DE" w:bidi="de-DE"/>
              </w:rPr>
            </w:pPr>
            <w:proofErr w:type="spellStart"/>
            <w:r w:rsidRPr="008E3DF9">
              <w:rPr>
                <w:rFonts w:ascii="Verdana" w:eastAsia="Tahoma" w:hAnsi="Verdana" w:cs="Tahoma"/>
                <w:b/>
                <w:sz w:val="16"/>
                <w:lang w:val="de-DE" w:eastAsia="de-DE" w:bidi="de-DE"/>
              </w:rPr>
              <w:t>Tematyka</w:t>
            </w:r>
            <w:proofErr w:type="spellEnd"/>
            <w:r w:rsidRPr="008E3DF9">
              <w:rPr>
                <w:rFonts w:ascii="Verdana" w:eastAsia="Tahoma" w:hAnsi="Verdana" w:cs="Tahoma"/>
                <w:b/>
                <w:sz w:val="16"/>
                <w:lang w:val="de-DE" w:eastAsia="de-DE" w:bidi="de-DE"/>
              </w:rPr>
              <w:t xml:space="preserve"> </w:t>
            </w:r>
            <w:proofErr w:type="spellStart"/>
            <w:r w:rsidRPr="008E3DF9">
              <w:rPr>
                <w:rFonts w:ascii="Verdana" w:eastAsia="Tahoma" w:hAnsi="Verdana" w:cs="Tahoma"/>
                <w:b/>
                <w:sz w:val="16"/>
                <w:lang w:val="de-DE" w:eastAsia="de-DE" w:bidi="de-DE"/>
              </w:rPr>
              <w:t>zajęć</w:t>
            </w:r>
            <w:proofErr w:type="spellEnd"/>
          </w:p>
        </w:tc>
        <w:tc>
          <w:tcPr>
            <w:tcW w:w="1858" w:type="dxa"/>
          </w:tcPr>
          <w:p w14:paraId="62E9D289" w14:textId="77777777" w:rsidR="00234B37" w:rsidRPr="008E3DF9" w:rsidRDefault="00234B37" w:rsidP="00234B37">
            <w:pPr>
              <w:spacing w:line="174" w:lineRule="exact"/>
              <w:ind w:left="178"/>
              <w:rPr>
                <w:rFonts w:ascii="Verdana" w:eastAsia="Tahoma" w:hAnsi="Verdana" w:cs="Tahoma"/>
                <w:b/>
                <w:sz w:val="16"/>
                <w:lang w:val="de-DE" w:eastAsia="de-DE" w:bidi="de-DE"/>
              </w:rPr>
            </w:pPr>
            <w:proofErr w:type="spellStart"/>
            <w:r w:rsidRPr="008E3DF9">
              <w:rPr>
                <w:rFonts w:ascii="Verdana" w:eastAsia="Tahoma" w:hAnsi="Verdana" w:cs="Tahoma"/>
                <w:b/>
                <w:sz w:val="16"/>
                <w:lang w:val="de-DE" w:eastAsia="de-DE" w:bidi="de-DE"/>
              </w:rPr>
              <w:t>Liczba</w:t>
            </w:r>
            <w:proofErr w:type="spellEnd"/>
            <w:r w:rsidRPr="008E3DF9">
              <w:rPr>
                <w:rFonts w:ascii="Verdana" w:eastAsia="Tahoma" w:hAnsi="Verdana" w:cs="Tahoma"/>
                <w:b/>
                <w:sz w:val="16"/>
                <w:lang w:val="de-DE" w:eastAsia="de-DE" w:bidi="de-DE"/>
              </w:rPr>
              <w:t xml:space="preserve"> </w:t>
            </w:r>
            <w:proofErr w:type="spellStart"/>
            <w:r w:rsidRPr="008E3DF9">
              <w:rPr>
                <w:rFonts w:ascii="Verdana" w:eastAsia="Tahoma" w:hAnsi="Verdana" w:cs="Tahoma"/>
                <w:b/>
                <w:sz w:val="16"/>
                <w:lang w:val="de-DE" w:eastAsia="de-DE" w:bidi="de-DE"/>
              </w:rPr>
              <w:t>godzin</w:t>
            </w:r>
            <w:proofErr w:type="spellEnd"/>
          </w:p>
        </w:tc>
      </w:tr>
      <w:tr w:rsidR="00234B37" w:rsidRPr="008E3DF9" w14:paraId="0C2EA938" w14:textId="77777777" w:rsidTr="00234B37">
        <w:trPr>
          <w:trHeight w:val="1936"/>
        </w:trPr>
        <w:tc>
          <w:tcPr>
            <w:tcW w:w="1117" w:type="dxa"/>
          </w:tcPr>
          <w:p w14:paraId="646C78C5" w14:textId="77777777" w:rsidR="00234B37" w:rsidRPr="008E3DF9" w:rsidRDefault="00234B37" w:rsidP="00234B37">
            <w:pPr>
              <w:spacing w:line="191" w:lineRule="exact"/>
              <w:ind w:left="130" w:right="117"/>
              <w:jc w:val="center"/>
              <w:rPr>
                <w:rFonts w:ascii="Verdana" w:eastAsia="Tahoma" w:hAnsi="Verdana" w:cs="Tahoma"/>
                <w:b/>
                <w:sz w:val="16"/>
                <w:lang w:val="de-DE" w:eastAsia="de-DE" w:bidi="de-DE"/>
              </w:rPr>
            </w:pPr>
            <w:r w:rsidRPr="008E3DF9">
              <w:rPr>
                <w:rFonts w:ascii="Verdana" w:eastAsia="Tahoma" w:hAnsi="Verdana" w:cs="Tahoma"/>
                <w:b/>
                <w:sz w:val="16"/>
                <w:lang w:val="de-DE" w:eastAsia="de-DE" w:bidi="de-DE"/>
              </w:rPr>
              <w:t>1.</w:t>
            </w:r>
          </w:p>
        </w:tc>
        <w:tc>
          <w:tcPr>
            <w:tcW w:w="7090" w:type="dxa"/>
            <w:gridSpan w:val="3"/>
          </w:tcPr>
          <w:p w14:paraId="30620D96" w14:textId="77777777" w:rsidR="00234B37" w:rsidRPr="008E3DF9" w:rsidRDefault="00234B37" w:rsidP="00234B37">
            <w:pPr>
              <w:ind w:left="170" w:right="-87"/>
              <w:rPr>
                <w:rFonts w:ascii="Verdana" w:eastAsia="Times New Roman" w:hAnsi="Verdana" w:cs="Tahoma"/>
                <w:sz w:val="16"/>
                <w:szCs w:val="16"/>
                <w:lang w:val="de-DE" w:eastAsia="de-DE" w:bidi="de-DE"/>
              </w:rPr>
            </w:pPr>
            <w:proofErr w:type="spellStart"/>
            <w:r w:rsidRPr="008E3DF9">
              <w:rPr>
                <w:rFonts w:ascii="Verdana" w:eastAsia="Tahoma" w:hAnsi="Verdana" w:cs="Tahoma"/>
                <w:sz w:val="16"/>
                <w:lang w:val="de-DE" w:eastAsia="de-DE" w:bidi="de-DE"/>
              </w:rPr>
              <w:t>Główne</w:t>
            </w:r>
            <w:proofErr w:type="spellEnd"/>
            <w:r w:rsidRPr="008E3DF9">
              <w:rPr>
                <w:rFonts w:ascii="Verdana" w:eastAsia="Tahoma" w:hAnsi="Verdana" w:cs="Tahoma"/>
                <w:sz w:val="16"/>
                <w:lang w:val="de-DE" w:eastAsia="de-DE" w:bidi="de-DE"/>
              </w:rPr>
              <w:t xml:space="preserve"> w</w:t>
            </w:r>
            <w:proofErr w:type="spellStart"/>
            <w:r w:rsidRPr="008E3DF9">
              <w:rPr>
                <w:rFonts w:ascii="Verdana" w:eastAsia="Tahoma" w:hAnsi="Verdana" w:cs="Tahoma"/>
                <w:sz w:val="16"/>
                <w:lang w:val="pl-PL" w:eastAsia="de-DE" w:bidi="de-DE"/>
              </w:rPr>
              <w:t>arianty</w:t>
            </w:r>
            <w:proofErr w:type="spellEnd"/>
            <w:r w:rsidRPr="008E3DF9">
              <w:rPr>
                <w:rFonts w:ascii="Verdana" w:eastAsia="Tahoma" w:hAnsi="Verdana" w:cs="Tahoma"/>
                <w:sz w:val="16"/>
                <w:lang w:val="pl-PL" w:eastAsia="de-DE" w:bidi="de-DE"/>
              </w:rPr>
              <w:t xml:space="preserve"> wymowy angielskiej – c</w:t>
            </w:r>
            <w:r w:rsidRPr="008E3DF9">
              <w:rPr>
                <w:rFonts w:ascii="Verdana" w:eastAsia="Tahoma" w:hAnsi="Verdana" w:cs="Tahoma"/>
                <w:spacing w:val="-10"/>
                <w:sz w:val="16"/>
                <w:lang w:val="pl-PL" w:eastAsia="de-DE" w:bidi="de-DE"/>
              </w:rPr>
              <w:t>harakterystyczne c</w:t>
            </w:r>
            <w:proofErr w:type="spellStart"/>
            <w:r w:rsidRPr="008E3DF9">
              <w:rPr>
                <w:rFonts w:ascii="Verdana" w:eastAsia="Times New Roman" w:hAnsi="Verdana" w:cs="Tahoma"/>
                <w:sz w:val="16"/>
                <w:szCs w:val="16"/>
                <w:lang w:val="de-DE" w:eastAsia="de-DE" w:bidi="de-DE"/>
              </w:rPr>
              <w:t>echy</w:t>
            </w:r>
            <w:proofErr w:type="spellEnd"/>
            <w:r w:rsidRPr="008E3DF9">
              <w:rPr>
                <w:rFonts w:ascii="Verdana" w:eastAsia="Times New Roman" w:hAnsi="Verdana" w:cs="Tahoma"/>
                <w:sz w:val="16"/>
                <w:szCs w:val="16"/>
                <w:lang w:val="de-DE" w:eastAsia="de-DE" w:bidi="de-DE"/>
              </w:rPr>
              <w:t xml:space="preserve"> </w:t>
            </w:r>
            <w:proofErr w:type="spellStart"/>
            <w:r w:rsidRPr="008E3DF9">
              <w:rPr>
                <w:rFonts w:ascii="Verdana" w:eastAsia="Times New Roman" w:hAnsi="Verdana" w:cs="Tahoma"/>
                <w:sz w:val="16"/>
                <w:szCs w:val="16"/>
                <w:lang w:val="de-DE" w:eastAsia="de-DE" w:bidi="de-DE"/>
              </w:rPr>
              <w:t>wymowy</w:t>
            </w:r>
            <w:proofErr w:type="spellEnd"/>
          </w:p>
          <w:p w14:paraId="3CAFFC2C" w14:textId="77777777" w:rsidR="00234B37" w:rsidRPr="008E3DF9" w:rsidRDefault="00234B37" w:rsidP="00234B37">
            <w:pPr>
              <w:tabs>
                <w:tab w:val="left" w:pos="450"/>
                <w:tab w:val="left" w:pos="451"/>
              </w:tabs>
              <w:spacing w:line="194" w:lineRule="exact"/>
              <w:ind w:left="170" w:right="170"/>
              <w:rPr>
                <w:rFonts w:ascii="Verdana" w:eastAsia="Tahoma" w:hAnsi="Verdana" w:cs="Tahoma"/>
                <w:sz w:val="16"/>
                <w:lang w:val="pl-PL" w:eastAsia="de-DE" w:bidi="de-DE"/>
              </w:rPr>
            </w:pPr>
            <w:r w:rsidRPr="008E3DF9">
              <w:rPr>
                <w:rFonts w:ascii="Verdana" w:eastAsia="Tahoma" w:hAnsi="Verdana" w:cs="Tahoma"/>
                <w:sz w:val="16"/>
                <w:lang w:val="pl-PL" w:eastAsia="de-DE" w:bidi="de-DE"/>
              </w:rPr>
              <w:t>Najczęstsze problemy i typowe błędy popełniane przez Polaków uczących się j.</w:t>
            </w:r>
            <w:r w:rsidRPr="008E3DF9">
              <w:rPr>
                <w:rFonts w:ascii="Verdana" w:eastAsia="Tahoma" w:hAnsi="Verdana" w:cs="Tahoma"/>
                <w:spacing w:val="-21"/>
                <w:sz w:val="16"/>
                <w:lang w:val="pl-PL" w:eastAsia="de-DE" w:bidi="de-DE"/>
              </w:rPr>
              <w:t xml:space="preserve"> </w:t>
            </w:r>
            <w:r w:rsidRPr="008E3DF9">
              <w:rPr>
                <w:rFonts w:ascii="Verdana" w:eastAsia="Tahoma" w:hAnsi="Verdana" w:cs="Tahoma"/>
                <w:sz w:val="16"/>
                <w:lang w:val="pl-PL" w:eastAsia="de-DE" w:bidi="de-DE"/>
              </w:rPr>
              <w:t>angielskiego. Pozorne podobieństwo głosek.</w:t>
            </w:r>
          </w:p>
          <w:p w14:paraId="466A052B" w14:textId="77777777" w:rsidR="00234B37" w:rsidRPr="008E3DF9" w:rsidRDefault="00234B37" w:rsidP="00234B37">
            <w:pPr>
              <w:tabs>
                <w:tab w:val="left" w:pos="450"/>
                <w:tab w:val="left" w:pos="451"/>
              </w:tabs>
              <w:spacing w:line="194" w:lineRule="exact"/>
              <w:ind w:left="170" w:right="170"/>
              <w:rPr>
                <w:rFonts w:ascii="Verdana" w:eastAsia="Tahoma" w:hAnsi="Verdana" w:cs="Tahoma"/>
                <w:sz w:val="16"/>
                <w:lang w:val="pl-PL" w:eastAsia="de-DE" w:bidi="de-DE"/>
              </w:rPr>
            </w:pPr>
            <w:r w:rsidRPr="008E3DF9">
              <w:rPr>
                <w:rFonts w:ascii="Verdana" w:eastAsia="Tahoma" w:hAnsi="Verdana" w:cs="Tahoma"/>
                <w:sz w:val="16"/>
                <w:lang w:val="pl-PL" w:eastAsia="de-DE" w:bidi="de-DE"/>
              </w:rPr>
              <w:t>Ćwiczenia transkrypcji fonetycznej – alfabet</w:t>
            </w:r>
            <w:r w:rsidRPr="008E3DF9">
              <w:rPr>
                <w:rFonts w:ascii="Verdana" w:eastAsia="Tahoma" w:hAnsi="Verdana" w:cs="Tahoma"/>
                <w:spacing w:val="-4"/>
                <w:sz w:val="16"/>
                <w:lang w:val="pl-PL" w:eastAsia="de-DE" w:bidi="de-DE"/>
              </w:rPr>
              <w:t xml:space="preserve"> </w:t>
            </w:r>
            <w:r w:rsidRPr="008E3DF9">
              <w:rPr>
                <w:rFonts w:ascii="Verdana" w:eastAsia="Tahoma" w:hAnsi="Verdana" w:cs="Tahoma"/>
                <w:sz w:val="16"/>
                <w:lang w:val="pl-PL" w:eastAsia="de-DE" w:bidi="de-DE"/>
              </w:rPr>
              <w:t>fonetyczny</w:t>
            </w:r>
          </w:p>
          <w:p w14:paraId="6C550CA6" w14:textId="77777777" w:rsidR="00234B37" w:rsidRPr="008E3DF9" w:rsidRDefault="00234B37" w:rsidP="00234B37">
            <w:pPr>
              <w:tabs>
                <w:tab w:val="left" w:pos="450"/>
                <w:tab w:val="left" w:pos="451"/>
              </w:tabs>
              <w:spacing w:line="194" w:lineRule="exact"/>
              <w:ind w:left="170" w:right="170"/>
              <w:rPr>
                <w:rFonts w:ascii="Verdana" w:eastAsia="Tahoma" w:hAnsi="Verdana" w:cs="Tahoma"/>
                <w:sz w:val="16"/>
                <w:lang w:val="pl-PL" w:eastAsia="de-DE" w:bidi="de-DE"/>
              </w:rPr>
            </w:pPr>
            <w:r w:rsidRPr="008E3DF9">
              <w:rPr>
                <w:rFonts w:ascii="Verdana" w:eastAsia="Tahoma" w:hAnsi="Verdana" w:cs="Tahoma"/>
                <w:sz w:val="16"/>
                <w:lang w:val="pl-PL" w:eastAsia="de-DE" w:bidi="de-DE"/>
              </w:rPr>
              <w:t>Podstawowe cechy samogłosek. Najważniejsze kryteria</w:t>
            </w:r>
            <w:r w:rsidRPr="008E3DF9">
              <w:rPr>
                <w:rFonts w:ascii="Verdana" w:eastAsia="Tahoma" w:hAnsi="Verdana" w:cs="Tahoma"/>
                <w:spacing w:val="-8"/>
                <w:sz w:val="16"/>
                <w:lang w:val="pl-PL" w:eastAsia="de-DE" w:bidi="de-DE"/>
              </w:rPr>
              <w:t xml:space="preserve"> </w:t>
            </w:r>
            <w:r w:rsidRPr="008E3DF9">
              <w:rPr>
                <w:rFonts w:ascii="Verdana" w:eastAsia="Tahoma" w:hAnsi="Verdana" w:cs="Tahoma"/>
                <w:sz w:val="16"/>
                <w:lang w:val="pl-PL" w:eastAsia="de-DE" w:bidi="de-DE"/>
              </w:rPr>
              <w:t>opisu i klasyfikacji.</w:t>
            </w:r>
          </w:p>
          <w:p w14:paraId="15D327D4" w14:textId="77777777" w:rsidR="00234B37" w:rsidRPr="008E3DF9" w:rsidRDefault="00234B37" w:rsidP="00234B37">
            <w:pPr>
              <w:tabs>
                <w:tab w:val="left" w:pos="450"/>
                <w:tab w:val="left" w:pos="451"/>
              </w:tabs>
              <w:spacing w:line="194" w:lineRule="exact"/>
              <w:ind w:left="170" w:right="170"/>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Odczytywanie</w:t>
            </w:r>
            <w:proofErr w:type="spellEnd"/>
            <w:r w:rsidRPr="008E3DF9">
              <w:rPr>
                <w:rFonts w:ascii="Verdana" w:eastAsia="Tahoma" w:hAnsi="Verdana" w:cs="Tahoma"/>
                <w:sz w:val="16"/>
                <w:lang w:val="de-DE" w:eastAsia="de-DE" w:bidi="de-DE"/>
              </w:rPr>
              <w:t xml:space="preserve"> i </w:t>
            </w:r>
            <w:proofErr w:type="spellStart"/>
            <w:r w:rsidRPr="008E3DF9">
              <w:rPr>
                <w:rFonts w:ascii="Verdana" w:eastAsia="Tahoma" w:hAnsi="Verdana" w:cs="Tahoma"/>
                <w:sz w:val="16"/>
                <w:lang w:val="de-DE" w:eastAsia="de-DE" w:bidi="de-DE"/>
              </w:rPr>
              <w:t>sporządzanie</w:t>
            </w:r>
            <w:proofErr w:type="spellEnd"/>
            <w:r w:rsidRPr="008E3DF9">
              <w:rPr>
                <w:rFonts w:ascii="Verdana" w:eastAsia="Tahoma" w:hAnsi="Verdana" w:cs="Tahoma"/>
                <w:sz w:val="16"/>
                <w:lang w:val="de-DE" w:eastAsia="de-DE" w:bidi="de-DE"/>
              </w:rPr>
              <w:t xml:space="preserve"> </w:t>
            </w:r>
            <w:proofErr w:type="spellStart"/>
            <w:r w:rsidRPr="008E3DF9">
              <w:rPr>
                <w:rFonts w:ascii="Verdana" w:eastAsia="Tahoma" w:hAnsi="Verdana" w:cs="Tahoma"/>
                <w:sz w:val="16"/>
                <w:lang w:val="de-DE" w:eastAsia="de-DE" w:bidi="de-DE"/>
              </w:rPr>
              <w:t>transkrypcji</w:t>
            </w:r>
            <w:proofErr w:type="spellEnd"/>
            <w:r w:rsidRPr="008E3DF9">
              <w:rPr>
                <w:rFonts w:ascii="Verdana" w:eastAsia="Tahoma" w:hAnsi="Verdana" w:cs="Tahoma"/>
                <w:spacing w:val="-2"/>
                <w:sz w:val="16"/>
                <w:lang w:val="de-DE" w:eastAsia="de-DE" w:bidi="de-DE"/>
              </w:rPr>
              <w:t xml:space="preserve"> </w:t>
            </w:r>
            <w:proofErr w:type="spellStart"/>
            <w:r w:rsidRPr="008E3DF9">
              <w:rPr>
                <w:rFonts w:ascii="Verdana" w:eastAsia="Tahoma" w:hAnsi="Verdana" w:cs="Tahoma"/>
                <w:sz w:val="16"/>
                <w:lang w:val="de-DE" w:eastAsia="de-DE" w:bidi="de-DE"/>
              </w:rPr>
              <w:t>fonetycznej</w:t>
            </w:r>
            <w:proofErr w:type="spellEnd"/>
          </w:p>
          <w:p w14:paraId="60ABBCAA" w14:textId="77777777" w:rsidR="00234B37" w:rsidRPr="008E3DF9" w:rsidRDefault="00234B37" w:rsidP="00234B37">
            <w:pPr>
              <w:tabs>
                <w:tab w:val="left" w:pos="450"/>
                <w:tab w:val="left" w:pos="451"/>
              </w:tabs>
              <w:spacing w:line="194" w:lineRule="exact"/>
              <w:ind w:left="170" w:right="170"/>
              <w:rPr>
                <w:rFonts w:ascii="Verdana" w:eastAsia="Tahoma" w:hAnsi="Verdana" w:cs="Tahoma"/>
                <w:sz w:val="16"/>
                <w:lang w:val="pl-PL" w:eastAsia="de-DE" w:bidi="de-DE"/>
              </w:rPr>
            </w:pPr>
            <w:r w:rsidRPr="008E3DF9">
              <w:rPr>
                <w:rFonts w:ascii="Verdana" w:eastAsia="Tahoma" w:hAnsi="Verdana" w:cs="Tahoma"/>
                <w:sz w:val="16"/>
                <w:lang w:val="pl-PL" w:eastAsia="de-DE" w:bidi="de-DE"/>
              </w:rPr>
              <w:t xml:space="preserve">Ćwiczenie wymowy samogłosek angielskich w odmianie amerykańskiej – </w:t>
            </w:r>
            <w:proofErr w:type="spellStart"/>
            <w:r w:rsidRPr="008E3DF9">
              <w:rPr>
                <w:rFonts w:ascii="Verdana" w:eastAsia="Tahoma" w:hAnsi="Verdana" w:cs="Tahoma"/>
                <w:sz w:val="16"/>
                <w:lang w:val="de-DE" w:eastAsia="de-DE" w:bidi="de-DE"/>
              </w:rPr>
              <w:t>czytanie</w:t>
            </w:r>
            <w:proofErr w:type="spellEnd"/>
            <w:r w:rsidRPr="008E3DF9">
              <w:rPr>
                <w:rFonts w:ascii="Verdana" w:eastAsia="Tahoma" w:hAnsi="Verdana" w:cs="Tahoma"/>
                <w:sz w:val="16"/>
                <w:lang w:val="de-DE" w:eastAsia="de-DE" w:bidi="de-DE"/>
              </w:rPr>
              <w:t xml:space="preserve"> </w:t>
            </w:r>
            <w:proofErr w:type="spellStart"/>
            <w:r w:rsidRPr="008E3DF9">
              <w:rPr>
                <w:rFonts w:ascii="Verdana" w:eastAsia="Tahoma" w:hAnsi="Verdana" w:cs="Tahoma"/>
                <w:sz w:val="16"/>
                <w:lang w:val="de-DE" w:eastAsia="de-DE" w:bidi="de-DE"/>
              </w:rPr>
              <w:t>tekstów</w:t>
            </w:r>
            <w:proofErr w:type="spellEnd"/>
          </w:p>
          <w:p w14:paraId="3771BEFE" w14:textId="77777777" w:rsidR="00234B37" w:rsidRPr="008E3DF9" w:rsidRDefault="00234B37" w:rsidP="00234B37">
            <w:pPr>
              <w:tabs>
                <w:tab w:val="left" w:pos="450"/>
                <w:tab w:val="left" w:pos="451"/>
              </w:tabs>
              <w:spacing w:line="195" w:lineRule="exact"/>
              <w:ind w:left="170" w:right="170"/>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Rozpoznawanie</w:t>
            </w:r>
            <w:proofErr w:type="spellEnd"/>
            <w:r w:rsidRPr="008E3DF9">
              <w:rPr>
                <w:rFonts w:ascii="Verdana" w:eastAsia="Tahoma" w:hAnsi="Verdana" w:cs="Tahoma"/>
                <w:sz w:val="16"/>
                <w:lang w:val="de-DE" w:eastAsia="de-DE" w:bidi="de-DE"/>
              </w:rPr>
              <w:t xml:space="preserve"> </w:t>
            </w:r>
            <w:proofErr w:type="spellStart"/>
            <w:r w:rsidRPr="008E3DF9">
              <w:rPr>
                <w:rFonts w:ascii="Verdana" w:eastAsia="Tahoma" w:hAnsi="Verdana" w:cs="Tahoma"/>
                <w:sz w:val="16"/>
                <w:lang w:val="de-DE" w:eastAsia="de-DE" w:bidi="de-DE"/>
              </w:rPr>
              <w:t>głosek</w:t>
            </w:r>
            <w:proofErr w:type="spellEnd"/>
            <w:r w:rsidRPr="008E3DF9">
              <w:rPr>
                <w:rFonts w:ascii="Verdana" w:eastAsia="Tahoma" w:hAnsi="Verdana" w:cs="Tahoma"/>
                <w:sz w:val="16"/>
                <w:lang w:val="de-DE" w:eastAsia="de-DE" w:bidi="de-DE"/>
              </w:rPr>
              <w:t xml:space="preserve"> w </w:t>
            </w:r>
            <w:proofErr w:type="spellStart"/>
            <w:r w:rsidRPr="008E3DF9">
              <w:rPr>
                <w:rFonts w:ascii="Verdana" w:eastAsia="Tahoma" w:hAnsi="Verdana" w:cs="Tahoma"/>
                <w:sz w:val="16"/>
                <w:lang w:val="de-DE" w:eastAsia="de-DE" w:bidi="de-DE"/>
              </w:rPr>
              <w:t>parach</w:t>
            </w:r>
            <w:proofErr w:type="spellEnd"/>
            <w:r w:rsidRPr="008E3DF9">
              <w:rPr>
                <w:rFonts w:ascii="Verdana" w:eastAsia="Tahoma" w:hAnsi="Verdana" w:cs="Tahoma"/>
                <w:spacing w:val="-9"/>
                <w:sz w:val="16"/>
                <w:lang w:val="de-DE" w:eastAsia="de-DE" w:bidi="de-DE"/>
              </w:rPr>
              <w:t xml:space="preserve"> </w:t>
            </w:r>
            <w:proofErr w:type="spellStart"/>
            <w:r w:rsidRPr="008E3DF9">
              <w:rPr>
                <w:rFonts w:ascii="Verdana" w:eastAsia="Tahoma" w:hAnsi="Verdana" w:cs="Tahoma"/>
                <w:sz w:val="16"/>
                <w:lang w:val="de-DE" w:eastAsia="de-DE" w:bidi="de-DE"/>
              </w:rPr>
              <w:t>minimalnych</w:t>
            </w:r>
            <w:proofErr w:type="spellEnd"/>
          </w:p>
          <w:p w14:paraId="21B8EC12" w14:textId="77777777" w:rsidR="00234B37" w:rsidRPr="008E3DF9" w:rsidRDefault="00234B37" w:rsidP="00234B37">
            <w:pPr>
              <w:tabs>
                <w:tab w:val="left" w:pos="450"/>
                <w:tab w:val="left" w:pos="451"/>
              </w:tabs>
              <w:spacing w:line="173" w:lineRule="exact"/>
              <w:ind w:left="170" w:right="170"/>
              <w:rPr>
                <w:rFonts w:ascii="Verdana" w:eastAsia="Tahoma" w:hAnsi="Verdana" w:cs="Tahoma"/>
                <w:sz w:val="16"/>
                <w:lang w:val="pl-PL" w:eastAsia="de-DE" w:bidi="de-DE"/>
              </w:rPr>
            </w:pPr>
            <w:r w:rsidRPr="008E3DF9">
              <w:rPr>
                <w:rFonts w:ascii="Verdana" w:eastAsia="Tahoma" w:hAnsi="Verdana" w:cs="Tahoma"/>
                <w:sz w:val="16"/>
                <w:lang w:val="pl-PL" w:eastAsia="de-DE" w:bidi="de-DE"/>
              </w:rPr>
              <w:t>Różnice w samogłoskach polskich i angielskich</w:t>
            </w:r>
          </w:p>
          <w:p w14:paraId="4E452131" w14:textId="77777777" w:rsidR="00234B37" w:rsidRPr="008E3DF9" w:rsidRDefault="00234B37" w:rsidP="00234B37">
            <w:pPr>
              <w:tabs>
                <w:tab w:val="left" w:pos="450"/>
                <w:tab w:val="left" w:pos="451"/>
              </w:tabs>
              <w:spacing w:line="173" w:lineRule="exact"/>
              <w:ind w:left="170" w:right="170"/>
              <w:rPr>
                <w:rFonts w:ascii="Verdana" w:eastAsia="Tahoma" w:hAnsi="Verdana" w:cs="Tahoma"/>
                <w:sz w:val="16"/>
                <w:lang w:val="pl-PL" w:eastAsia="de-DE" w:bidi="de-DE"/>
              </w:rPr>
            </w:pPr>
            <w:r w:rsidRPr="008E3DF9">
              <w:rPr>
                <w:rFonts w:ascii="Verdana" w:eastAsia="Tahoma" w:hAnsi="Verdana" w:cs="Tahoma"/>
                <w:sz w:val="16"/>
                <w:lang w:val="pl-PL" w:eastAsia="de-DE" w:bidi="de-DE"/>
              </w:rPr>
              <w:t xml:space="preserve">Sprawdzian pisemny i ustny. Warunkiem zaliczenia przedmiotu jest aktywny udział w zajęciach. </w:t>
            </w:r>
          </w:p>
        </w:tc>
        <w:tc>
          <w:tcPr>
            <w:tcW w:w="1858" w:type="dxa"/>
          </w:tcPr>
          <w:p w14:paraId="4D17268C" w14:textId="77777777" w:rsidR="00234B37" w:rsidRPr="008E3DF9" w:rsidRDefault="00234B37" w:rsidP="00234B37">
            <w:pPr>
              <w:spacing w:line="191" w:lineRule="exact"/>
              <w:ind w:left="108"/>
              <w:rPr>
                <w:rFonts w:ascii="Verdana" w:eastAsia="Tahoma" w:hAnsi="Verdana" w:cs="Tahoma"/>
                <w:b/>
                <w:sz w:val="16"/>
                <w:lang w:val="de-DE" w:eastAsia="de-DE" w:bidi="de-DE"/>
              </w:rPr>
            </w:pPr>
            <w:r w:rsidRPr="008E3DF9">
              <w:rPr>
                <w:rFonts w:ascii="Verdana" w:eastAsia="Tahoma" w:hAnsi="Verdana" w:cs="Tahoma"/>
                <w:b/>
                <w:sz w:val="16"/>
                <w:lang w:val="de-DE" w:eastAsia="de-DE" w:bidi="de-DE"/>
              </w:rPr>
              <w:t>30</w:t>
            </w:r>
          </w:p>
        </w:tc>
      </w:tr>
      <w:tr w:rsidR="00234B37" w:rsidRPr="008E3DF9" w14:paraId="1EAA82BD" w14:textId="77777777" w:rsidTr="00234B37">
        <w:trPr>
          <w:trHeight w:val="194"/>
        </w:trPr>
        <w:tc>
          <w:tcPr>
            <w:tcW w:w="8207" w:type="dxa"/>
            <w:gridSpan w:val="4"/>
          </w:tcPr>
          <w:p w14:paraId="751E9372" w14:textId="77777777" w:rsidR="00234B37" w:rsidRPr="008E3DF9" w:rsidRDefault="00234B37" w:rsidP="00234B37">
            <w:pPr>
              <w:spacing w:line="173" w:lineRule="exact"/>
              <w:ind w:right="93"/>
              <w:jc w:val="right"/>
              <w:rPr>
                <w:rFonts w:ascii="Verdana" w:eastAsia="Tahoma" w:hAnsi="Verdana" w:cs="Tahoma"/>
                <w:b/>
                <w:sz w:val="16"/>
                <w:lang w:val="de-DE" w:eastAsia="de-DE" w:bidi="de-DE"/>
              </w:rPr>
            </w:pPr>
            <w:proofErr w:type="spellStart"/>
            <w:r w:rsidRPr="008E3DF9">
              <w:rPr>
                <w:rFonts w:ascii="Verdana" w:eastAsia="Tahoma" w:hAnsi="Verdana" w:cs="Tahoma"/>
                <w:b/>
                <w:sz w:val="16"/>
                <w:lang w:val="de-DE" w:eastAsia="de-DE" w:bidi="de-DE"/>
              </w:rPr>
              <w:t>Razem</w:t>
            </w:r>
            <w:proofErr w:type="spellEnd"/>
            <w:r w:rsidRPr="008E3DF9">
              <w:rPr>
                <w:rFonts w:ascii="Verdana" w:eastAsia="Tahoma" w:hAnsi="Verdana" w:cs="Tahoma"/>
                <w:b/>
                <w:sz w:val="16"/>
                <w:lang w:val="de-DE" w:eastAsia="de-DE" w:bidi="de-DE"/>
              </w:rPr>
              <w:t xml:space="preserve"> </w:t>
            </w:r>
            <w:proofErr w:type="spellStart"/>
            <w:r w:rsidRPr="008E3DF9">
              <w:rPr>
                <w:rFonts w:ascii="Verdana" w:eastAsia="Tahoma" w:hAnsi="Verdana" w:cs="Tahoma"/>
                <w:b/>
                <w:sz w:val="16"/>
                <w:lang w:val="de-DE" w:eastAsia="de-DE" w:bidi="de-DE"/>
              </w:rPr>
              <w:t>liczba</w:t>
            </w:r>
            <w:proofErr w:type="spellEnd"/>
            <w:r w:rsidRPr="008E3DF9">
              <w:rPr>
                <w:rFonts w:ascii="Verdana" w:eastAsia="Tahoma" w:hAnsi="Verdana" w:cs="Tahoma"/>
                <w:b/>
                <w:sz w:val="16"/>
                <w:lang w:val="de-DE" w:eastAsia="de-DE" w:bidi="de-DE"/>
              </w:rPr>
              <w:t xml:space="preserve"> </w:t>
            </w:r>
            <w:proofErr w:type="spellStart"/>
            <w:r w:rsidRPr="008E3DF9">
              <w:rPr>
                <w:rFonts w:ascii="Verdana" w:eastAsia="Tahoma" w:hAnsi="Verdana" w:cs="Tahoma"/>
                <w:b/>
                <w:sz w:val="16"/>
                <w:lang w:val="de-DE" w:eastAsia="de-DE" w:bidi="de-DE"/>
              </w:rPr>
              <w:t>godzin</w:t>
            </w:r>
            <w:proofErr w:type="spellEnd"/>
            <w:r w:rsidRPr="008E3DF9">
              <w:rPr>
                <w:rFonts w:ascii="Verdana" w:eastAsia="Tahoma" w:hAnsi="Verdana" w:cs="Tahoma"/>
                <w:b/>
                <w:sz w:val="16"/>
                <w:lang w:val="de-DE" w:eastAsia="de-DE" w:bidi="de-DE"/>
              </w:rPr>
              <w:t>:</w:t>
            </w:r>
          </w:p>
        </w:tc>
        <w:tc>
          <w:tcPr>
            <w:tcW w:w="1858" w:type="dxa"/>
          </w:tcPr>
          <w:p w14:paraId="310B6EE8" w14:textId="77777777" w:rsidR="00234B37" w:rsidRPr="008E3DF9" w:rsidRDefault="00234B37" w:rsidP="00234B37">
            <w:pPr>
              <w:spacing w:line="173" w:lineRule="exact"/>
              <w:ind w:left="108"/>
              <w:rPr>
                <w:rFonts w:ascii="Verdana" w:eastAsia="Tahoma" w:hAnsi="Verdana" w:cs="Tahoma"/>
                <w:b/>
                <w:sz w:val="16"/>
                <w:lang w:val="de-DE" w:eastAsia="de-DE" w:bidi="de-DE"/>
              </w:rPr>
            </w:pPr>
            <w:r w:rsidRPr="008E3DF9">
              <w:rPr>
                <w:rFonts w:ascii="Verdana" w:eastAsia="Tahoma" w:hAnsi="Verdana" w:cs="Tahoma"/>
                <w:b/>
                <w:sz w:val="16"/>
                <w:lang w:val="de-DE" w:eastAsia="de-DE" w:bidi="de-DE"/>
              </w:rPr>
              <w:t>30</w:t>
            </w:r>
          </w:p>
        </w:tc>
      </w:tr>
    </w:tbl>
    <w:p w14:paraId="0E6658F1" w14:textId="77777777" w:rsidR="00234B37" w:rsidRPr="008E3DF9" w:rsidRDefault="00234B37" w:rsidP="00234B37">
      <w:pPr>
        <w:widowControl w:val="0"/>
        <w:autoSpaceDE w:val="0"/>
        <w:autoSpaceDN w:val="0"/>
        <w:spacing w:after="3" w:line="240" w:lineRule="auto"/>
        <w:rPr>
          <w:rFonts w:ascii="Verdana" w:eastAsia="Tahoma" w:hAnsi="Verdana" w:cs="Tahoma"/>
          <w:b/>
          <w:sz w:val="16"/>
          <w:lang w:val="de-DE" w:eastAsia="de-DE" w:bidi="de-DE"/>
        </w:rPr>
      </w:pPr>
      <w:proofErr w:type="spellStart"/>
      <w:r w:rsidRPr="008E3DF9">
        <w:rPr>
          <w:rFonts w:ascii="Verdana" w:eastAsia="Tahoma" w:hAnsi="Verdana" w:cs="Tahoma"/>
          <w:b/>
          <w:sz w:val="16"/>
          <w:lang w:val="de-DE" w:eastAsia="de-DE" w:bidi="de-DE"/>
        </w:rPr>
        <w:t>Literatura</w:t>
      </w:r>
      <w:proofErr w:type="spellEnd"/>
      <w:r w:rsidRPr="008E3DF9">
        <w:rPr>
          <w:rFonts w:ascii="Verdana" w:eastAsia="Tahoma" w:hAnsi="Verdana" w:cs="Tahoma"/>
          <w:b/>
          <w:sz w:val="16"/>
          <w:lang w:val="de-DE" w:eastAsia="de-DE" w:bidi="de-DE"/>
        </w:rPr>
        <w:t xml:space="preserve"> </w:t>
      </w:r>
      <w:proofErr w:type="spellStart"/>
      <w:r w:rsidRPr="008E3DF9">
        <w:rPr>
          <w:rFonts w:ascii="Verdana" w:eastAsia="Tahoma" w:hAnsi="Verdana" w:cs="Tahoma"/>
          <w:b/>
          <w:sz w:val="16"/>
          <w:lang w:val="de-DE" w:eastAsia="de-DE" w:bidi="de-DE"/>
        </w:rPr>
        <w:t>podstawowa</w:t>
      </w:r>
      <w:proofErr w:type="spellEnd"/>
      <w:r w:rsidRPr="008E3DF9">
        <w:rPr>
          <w:rFonts w:ascii="Verdana" w:eastAsia="Tahoma" w:hAnsi="Verdana" w:cs="Tahoma"/>
          <w:b/>
          <w:sz w:val="16"/>
          <w:lang w:val="de-DE" w:eastAsia="de-DE" w:bidi="de-DE"/>
        </w:rPr>
        <w:t>:</w:t>
      </w:r>
    </w:p>
    <w:tbl>
      <w:tblPr>
        <w:tblStyle w:val="TableNormal3"/>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8"/>
        <w:gridCol w:w="8907"/>
      </w:tblGrid>
      <w:tr w:rsidR="00234B37" w:rsidRPr="00FC729D" w14:paraId="44CC8766" w14:textId="77777777" w:rsidTr="00234B37">
        <w:trPr>
          <w:trHeight w:val="191"/>
        </w:trPr>
        <w:tc>
          <w:tcPr>
            <w:tcW w:w="1158" w:type="dxa"/>
          </w:tcPr>
          <w:p w14:paraId="076EC595" w14:textId="77777777" w:rsidR="00234B37" w:rsidRPr="008E3DF9" w:rsidRDefault="00234B37" w:rsidP="00234B37">
            <w:pPr>
              <w:spacing w:line="172" w:lineRule="exact"/>
              <w:rPr>
                <w:rFonts w:ascii="Verdana" w:eastAsia="Tahoma" w:hAnsi="Verdana" w:cs="Tahoma"/>
                <w:b/>
                <w:sz w:val="16"/>
                <w:lang w:val="de-DE" w:eastAsia="de-DE" w:bidi="de-DE"/>
              </w:rPr>
            </w:pPr>
            <w:r w:rsidRPr="008E3DF9">
              <w:rPr>
                <w:rFonts w:ascii="Verdana" w:eastAsia="Tahoma" w:hAnsi="Verdana" w:cs="Tahoma"/>
                <w:b/>
                <w:sz w:val="16"/>
                <w:lang w:val="de-DE" w:eastAsia="de-DE" w:bidi="de-DE"/>
              </w:rPr>
              <w:t>1</w:t>
            </w:r>
          </w:p>
        </w:tc>
        <w:tc>
          <w:tcPr>
            <w:tcW w:w="8907" w:type="dxa"/>
          </w:tcPr>
          <w:p w14:paraId="3F9EA92A" w14:textId="77777777" w:rsidR="00234B37" w:rsidRPr="008E3DF9" w:rsidRDefault="00234B37" w:rsidP="00234B37">
            <w:pPr>
              <w:spacing w:line="172" w:lineRule="exact"/>
              <w:rPr>
                <w:rFonts w:ascii="Verdana" w:eastAsia="Tahoma" w:hAnsi="Verdana" w:cs="Tahoma"/>
                <w:sz w:val="16"/>
                <w:lang w:eastAsia="de-DE" w:bidi="de-DE"/>
              </w:rPr>
            </w:pPr>
            <w:r w:rsidRPr="008E3DF9">
              <w:rPr>
                <w:rFonts w:ascii="Verdana" w:eastAsia="Tahoma" w:hAnsi="Verdana" w:cs="Tahoma"/>
                <w:sz w:val="16"/>
                <w:lang w:eastAsia="de-DE" w:bidi="de-DE"/>
              </w:rPr>
              <w:t xml:space="preserve">Say it Right 4.0 – program </w:t>
            </w:r>
            <w:proofErr w:type="spellStart"/>
            <w:r w:rsidRPr="008E3DF9">
              <w:rPr>
                <w:rFonts w:ascii="Verdana" w:eastAsia="Tahoma" w:hAnsi="Verdana" w:cs="Tahoma"/>
                <w:sz w:val="16"/>
                <w:lang w:eastAsia="de-DE" w:bidi="de-DE"/>
              </w:rPr>
              <w:t>multimedialny</w:t>
            </w:r>
            <w:proofErr w:type="spellEnd"/>
          </w:p>
        </w:tc>
      </w:tr>
    </w:tbl>
    <w:p w14:paraId="75733768" w14:textId="77777777" w:rsidR="00234B37" w:rsidRPr="008E3DF9" w:rsidRDefault="00234B37" w:rsidP="00234B37">
      <w:pPr>
        <w:widowControl w:val="0"/>
        <w:autoSpaceDE w:val="0"/>
        <w:autoSpaceDN w:val="0"/>
        <w:spacing w:after="3" w:line="240" w:lineRule="auto"/>
        <w:rPr>
          <w:rFonts w:ascii="Verdana" w:eastAsia="Tahoma" w:hAnsi="Verdana" w:cs="Tahoma"/>
          <w:b/>
          <w:sz w:val="16"/>
          <w:lang w:val="de-DE" w:eastAsia="de-DE" w:bidi="de-DE"/>
        </w:rPr>
      </w:pPr>
      <w:proofErr w:type="spellStart"/>
      <w:r w:rsidRPr="008E3DF9">
        <w:rPr>
          <w:rFonts w:ascii="Verdana" w:eastAsia="Tahoma" w:hAnsi="Verdana" w:cs="Tahoma"/>
          <w:b/>
          <w:sz w:val="16"/>
          <w:lang w:val="de-DE" w:eastAsia="de-DE" w:bidi="de-DE"/>
        </w:rPr>
        <w:t>Literatura</w:t>
      </w:r>
      <w:proofErr w:type="spellEnd"/>
      <w:r w:rsidRPr="008E3DF9">
        <w:rPr>
          <w:rFonts w:ascii="Verdana" w:eastAsia="Tahoma" w:hAnsi="Verdana" w:cs="Tahoma"/>
          <w:b/>
          <w:sz w:val="16"/>
          <w:lang w:val="de-DE" w:eastAsia="de-DE" w:bidi="de-DE"/>
        </w:rPr>
        <w:t xml:space="preserve"> </w:t>
      </w:r>
      <w:proofErr w:type="spellStart"/>
      <w:r w:rsidRPr="008E3DF9">
        <w:rPr>
          <w:rFonts w:ascii="Verdana" w:eastAsia="Tahoma" w:hAnsi="Verdana" w:cs="Tahoma"/>
          <w:b/>
          <w:sz w:val="16"/>
          <w:lang w:val="de-DE" w:eastAsia="de-DE" w:bidi="de-DE"/>
        </w:rPr>
        <w:t>uzupełniająca</w:t>
      </w:r>
      <w:proofErr w:type="spellEnd"/>
      <w:r w:rsidRPr="008E3DF9">
        <w:rPr>
          <w:rFonts w:ascii="Verdana" w:eastAsia="Tahoma" w:hAnsi="Verdana" w:cs="Tahoma"/>
          <w:b/>
          <w:sz w:val="16"/>
          <w:lang w:val="de-DE" w:eastAsia="de-DE" w:bidi="de-DE"/>
        </w:rPr>
        <w:t>:</w:t>
      </w:r>
    </w:p>
    <w:tbl>
      <w:tblPr>
        <w:tblStyle w:val="TableNormal3"/>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4"/>
        <w:gridCol w:w="8941"/>
      </w:tblGrid>
      <w:tr w:rsidR="00234B37" w:rsidRPr="008E3DF9" w14:paraId="4FE5B2B2" w14:textId="77777777" w:rsidTr="00234B37">
        <w:trPr>
          <w:trHeight w:val="193"/>
        </w:trPr>
        <w:tc>
          <w:tcPr>
            <w:tcW w:w="1124" w:type="dxa"/>
          </w:tcPr>
          <w:p w14:paraId="60218B70" w14:textId="77777777" w:rsidR="00234B37" w:rsidRPr="008E3DF9" w:rsidRDefault="00234B37" w:rsidP="00234B37">
            <w:pPr>
              <w:spacing w:line="174" w:lineRule="exact"/>
              <w:rPr>
                <w:rFonts w:ascii="Verdana" w:eastAsia="Tahoma" w:hAnsi="Verdana" w:cs="Tahoma"/>
                <w:b/>
                <w:sz w:val="16"/>
                <w:lang w:val="de-DE" w:eastAsia="de-DE" w:bidi="de-DE"/>
              </w:rPr>
            </w:pPr>
            <w:r w:rsidRPr="008E3DF9">
              <w:rPr>
                <w:rFonts w:ascii="Verdana" w:eastAsia="Tahoma" w:hAnsi="Verdana" w:cs="Tahoma"/>
                <w:b/>
                <w:sz w:val="16"/>
                <w:lang w:val="de-DE" w:eastAsia="de-DE" w:bidi="de-DE"/>
              </w:rPr>
              <w:t>1</w:t>
            </w:r>
          </w:p>
        </w:tc>
        <w:tc>
          <w:tcPr>
            <w:tcW w:w="8941" w:type="dxa"/>
          </w:tcPr>
          <w:p w14:paraId="01EF2EDE" w14:textId="77777777" w:rsidR="00234B37" w:rsidRPr="008E3DF9" w:rsidRDefault="00234B37" w:rsidP="00234B37">
            <w:pPr>
              <w:spacing w:line="174" w:lineRule="exact"/>
              <w:rPr>
                <w:rFonts w:ascii="Verdana" w:eastAsia="Tahoma" w:hAnsi="Verdana" w:cs="Tahoma"/>
                <w:sz w:val="16"/>
                <w:lang w:val="de-DE" w:eastAsia="de-DE" w:bidi="de-DE"/>
              </w:rPr>
            </w:pPr>
            <w:r w:rsidRPr="008E3DF9">
              <w:rPr>
                <w:rFonts w:ascii="Verdana" w:eastAsia="Tahoma" w:hAnsi="Verdana" w:cs="Tahoma"/>
                <w:sz w:val="16"/>
                <w:lang w:eastAsia="de-DE" w:bidi="de-DE"/>
              </w:rPr>
              <w:t xml:space="preserve">Roach, P. </w:t>
            </w:r>
            <w:r w:rsidRPr="008E3DF9">
              <w:rPr>
                <w:rFonts w:ascii="Verdana" w:eastAsia="Tahoma" w:hAnsi="Verdana" w:cs="Tahoma"/>
                <w:i/>
                <w:sz w:val="17"/>
                <w:lang w:eastAsia="de-DE" w:bidi="de-DE"/>
              </w:rPr>
              <w:t>English Phonetics and Phonology</w:t>
            </w:r>
            <w:r w:rsidRPr="008E3DF9">
              <w:rPr>
                <w:rFonts w:ascii="Verdana" w:eastAsia="Tahoma" w:hAnsi="Verdana" w:cs="Tahoma"/>
                <w:sz w:val="16"/>
                <w:lang w:eastAsia="de-DE" w:bidi="de-DE"/>
              </w:rPr>
              <w:t xml:space="preserve">. </w:t>
            </w:r>
            <w:r w:rsidRPr="008E3DF9">
              <w:rPr>
                <w:rFonts w:ascii="Verdana" w:eastAsia="Tahoma" w:hAnsi="Verdana" w:cs="Tahoma"/>
                <w:sz w:val="16"/>
                <w:lang w:val="de-DE" w:eastAsia="de-DE" w:bidi="de-DE"/>
              </w:rPr>
              <w:t>CUP</w:t>
            </w:r>
          </w:p>
        </w:tc>
      </w:tr>
    </w:tbl>
    <w:p w14:paraId="3A052B69" w14:textId="77777777" w:rsidR="00234B37" w:rsidRPr="008E3DF9" w:rsidRDefault="00234B37" w:rsidP="00234B37">
      <w:pPr>
        <w:widowControl w:val="0"/>
        <w:autoSpaceDE w:val="0"/>
        <w:autoSpaceDN w:val="0"/>
        <w:spacing w:after="0" w:line="240" w:lineRule="auto"/>
        <w:rPr>
          <w:rFonts w:ascii="Verdana" w:eastAsia="Tahoma" w:hAnsi="Verdana" w:cs="Tahoma"/>
          <w:lang w:val="de-DE" w:eastAsia="de-DE" w:bidi="de-DE"/>
        </w:rPr>
      </w:pPr>
    </w:p>
    <w:p w14:paraId="735F3654" w14:textId="77777777" w:rsidR="00234B37" w:rsidRPr="008E3DF9" w:rsidRDefault="00234B37" w:rsidP="00383BE6">
      <w:pPr>
        <w:spacing w:after="0" w:line="240" w:lineRule="auto"/>
        <w:ind w:right="-87"/>
        <w:jc w:val="center"/>
        <w:rPr>
          <w:rFonts w:ascii="Verdana" w:eastAsia="Times New Roman" w:hAnsi="Verdana" w:cs="Tahoma"/>
          <w:b/>
          <w:sz w:val="16"/>
          <w:szCs w:val="16"/>
          <w:lang w:val="de-DE" w:eastAsia="pl-PL"/>
        </w:rPr>
      </w:pPr>
    </w:p>
    <w:p w14:paraId="26B436E5" w14:textId="77777777" w:rsidR="00234B37" w:rsidRPr="008E3DF9" w:rsidRDefault="00234B37" w:rsidP="00383BE6">
      <w:pPr>
        <w:spacing w:after="0" w:line="240" w:lineRule="auto"/>
        <w:ind w:right="-87"/>
        <w:jc w:val="center"/>
        <w:rPr>
          <w:rFonts w:ascii="Verdana" w:eastAsia="Times New Roman" w:hAnsi="Verdana" w:cs="Tahoma"/>
          <w:b/>
          <w:sz w:val="16"/>
          <w:szCs w:val="16"/>
          <w:lang w:val="de-DE" w:eastAsia="pl-PL"/>
        </w:rPr>
      </w:pPr>
    </w:p>
    <w:p w14:paraId="6AAAA4C3" w14:textId="77777777" w:rsidR="00234B37" w:rsidRPr="008E3DF9" w:rsidRDefault="00234B37" w:rsidP="00383BE6">
      <w:pPr>
        <w:spacing w:after="0" w:line="240" w:lineRule="auto"/>
        <w:ind w:right="-87"/>
        <w:jc w:val="center"/>
        <w:rPr>
          <w:rFonts w:ascii="Verdana" w:eastAsia="Times New Roman" w:hAnsi="Verdana" w:cs="Tahoma"/>
          <w:b/>
          <w:sz w:val="16"/>
          <w:szCs w:val="16"/>
          <w:lang w:val="de-DE" w:eastAsia="pl-PL"/>
        </w:rPr>
      </w:pPr>
    </w:p>
    <w:p w14:paraId="2F7FC82C" w14:textId="77777777" w:rsidR="00234B37" w:rsidRPr="008E3DF9" w:rsidRDefault="00234B37" w:rsidP="00383BE6">
      <w:pPr>
        <w:spacing w:after="0" w:line="240" w:lineRule="auto"/>
        <w:ind w:right="-87"/>
        <w:jc w:val="center"/>
        <w:rPr>
          <w:rFonts w:ascii="Verdana" w:eastAsia="Times New Roman" w:hAnsi="Verdana" w:cs="Tahoma"/>
          <w:b/>
          <w:sz w:val="16"/>
          <w:szCs w:val="16"/>
          <w:lang w:val="de-DE" w:eastAsia="pl-P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567"/>
        <w:gridCol w:w="840"/>
        <w:gridCol w:w="294"/>
        <w:gridCol w:w="6"/>
        <w:gridCol w:w="540"/>
        <w:gridCol w:w="1000"/>
        <w:gridCol w:w="863"/>
        <w:gridCol w:w="426"/>
        <w:gridCol w:w="1020"/>
        <w:gridCol w:w="539"/>
        <w:gridCol w:w="567"/>
        <w:gridCol w:w="819"/>
        <w:gridCol w:w="457"/>
        <w:gridCol w:w="742"/>
      </w:tblGrid>
      <w:tr w:rsidR="00383BE6" w:rsidRPr="008E3DF9" w14:paraId="2DE1C69E" w14:textId="77777777" w:rsidTr="00383BE6">
        <w:trPr>
          <w:trHeight w:val="501"/>
        </w:trPr>
        <w:tc>
          <w:tcPr>
            <w:tcW w:w="9923" w:type="dxa"/>
            <w:gridSpan w:val="15"/>
            <w:shd w:val="clear" w:color="auto" w:fill="BFBFBF"/>
            <w:vAlign w:val="center"/>
          </w:tcPr>
          <w:p w14:paraId="542F1913"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imes New Roman"/>
                <w:b/>
                <w:bCs/>
                <w:szCs w:val="28"/>
                <w:lang w:eastAsia="pl-PL"/>
              </w:rPr>
            </w:pPr>
            <w:bookmarkStart w:id="88" w:name="_Toc177650481"/>
            <w:r w:rsidRPr="008E3DF9">
              <w:rPr>
                <w:rFonts w:ascii="Verdana" w:eastAsia="Times New Roman" w:hAnsi="Verdana" w:cs="Times New Roman"/>
                <w:b/>
                <w:bCs/>
                <w:szCs w:val="28"/>
                <w:lang w:eastAsia="pl-PL"/>
              </w:rPr>
              <w:t>PRAKTYCZNA NAUKA JĘZYKA ANGIELSKIEGO: FONETYKA PRAKTYCZNA ROK 1/</w:t>
            </w:r>
            <w:proofErr w:type="spellStart"/>
            <w:r w:rsidRPr="008E3DF9">
              <w:rPr>
                <w:rFonts w:ascii="Verdana" w:eastAsia="Times New Roman" w:hAnsi="Verdana" w:cs="Times New Roman"/>
                <w:b/>
                <w:bCs/>
                <w:szCs w:val="28"/>
                <w:lang w:eastAsia="pl-PL"/>
              </w:rPr>
              <w:t>SEM</w:t>
            </w:r>
            <w:proofErr w:type="spellEnd"/>
            <w:r w:rsidRPr="008E3DF9">
              <w:rPr>
                <w:rFonts w:ascii="Verdana" w:eastAsia="Times New Roman" w:hAnsi="Verdana" w:cs="Times New Roman"/>
                <w:b/>
                <w:bCs/>
                <w:szCs w:val="28"/>
                <w:lang w:eastAsia="pl-PL"/>
              </w:rPr>
              <w:t xml:space="preserve"> 1</w:t>
            </w:r>
            <w:r w:rsidR="00234B37" w:rsidRPr="008E3DF9">
              <w:rPr>
                <w:rFonts w:ascii="Verdana" w:eastAsia="Times New Roman" w:hAnsi="Verdana" w:cs="Times New Roman"/>
                <w:b/>
                <w:bCs/>
                <w:szCs w:val="28"/>
                <w:lang w:eastAsia="pl-PL"/>
              </w:rPr>
              <w:t xml:space="preserve"> (ODMIANA BRYTYJSKA)</w:t>
            </w:r>
            <w:bookmarkEnd w:id="88"/>
          </w:p>
        </w:tc>
      </w:tr>
      <w:tr w:rsidR="00383BE6" w:rsidRPr="008E3DF9" w14:paraId="30593448" w14:textId="77777777" w:rsidTr="00383BE6">
        <w:trPr>
          <w:trHeight w:val="501"/>
        </w:trPr>
        <w:tc>
          <w:tcPr>
            <w:tcW w:w="2944" w:type="dxa"/>
            <w:gridSpan w:val="4"/>
            <w:vAlign w:val="center"/>
          </w:tcPr>
          <w:p w14:paraId="498D77A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6979" w:type="dxa"/>
            <w:gridSpan w:val="11"/>
            <w:vAlign w:val="center"/>
          </w:tcPr>
          <w:p w14:paraId="533372B1"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b/>
                <w:sz w:val="16"/>
                <w:szCs w:val="16"/>
              </w:rPr>
              <w:t>PNJA</w:t>
            </w:r>
            <w:proofErr w:type="spellEnd"/>
            <w:r w:rsidRPr="008E3DF9">
              <w:rPr>
                <w:rFonts w:ascii="Verdana" w:eastAsia="Times New Roman" w:hAnsi="Verdana" w:cs="Tahoma"/>
                <w:b/>
                <w:sz w:val="16"/>
                <w:szCs w:val="16"/>
              </w:rPr>
              <w:t xml:space="preserve">: Fonetyka praktyczna </w:t>
            </w:r>
          </w:p>
          <w:p w14:paraId="77C3DF4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312E1025" w14:textId="77777777" w:rsidTr="00383BE6">
        <w:trPr>
          <w:trHeight w:val="210"/>
        </w:trPr>
        <w:tc>
          <w:tcPr>
            <w:tcW w:w="2944" w:type="dxa"/>
            <w:gridSpan w:val="4"/>
            <w:vAlign w:val="center"/>
          </w:tcPr>
          <w:p w14:paraId="69377C4E"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6979" w:type="dxa"/>
            <w:gridSpan w:val="11"/>
            <w:vAlign w:val="center"/>
          </w:tcPr>
          <w:p w14:paraId="10A8A77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1DA55AAD" w14:textId="77777777" w:rsidTr="00383BE6">
        <w:trPr>
          <w:trHeight w:val="210"/>
        </w:trPr>
        <w:tc>
          <w:tcPr>
            <w:tcW w:w="2944" w:type="dxa"/>
            <w:gridSpan w:val="4"/>
            <w:vAlign w:val="center"/>
          </w:tcPr>
          <w:p w14:paraId="4F2E3BF3"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6979" w:type="dxa"/>
            <w:gridSpan w:val="11"/>
            <w:vAlign w:val="center"/>
          </w:tcPr>
          <w:p w14:paraId="3BBEB15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44C16B56" w14:textId="77777777" w:rsidTr="00383BE6">
        <w:trPr>
          <w:trHeight w:val="210"/>
        </w:trPr>
        <w:tc>
          <w:tcPr>
            <w:tcW w:w="2944" w:type="dxa"/>
            <w:gridSpan w:val="4"/>
            <w:vAlign w:val="center"/>
          </w:tcPr>
          <w:p w14:paraId="6B94680D"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6979" w:type="dxa"/>
            <w:gridSpan w:val="11"/>
            <w:vAlign w:val="center"/>
          </w:tcPr>
          <w:p w14:paraId="3768A65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6D62EAB6" w14:textId="77777777" w:rsidTr="00383BE6">
        <w:trPr>
          <w:trHeight w:val="210"/>
        </w:trPr>
        <w:tc>
          <w:tcPr>
            <w:tcW w:w="2944" w:type="dxa"/>
            <w:gridSpan w:val="4"/>
            <w:vAlign w:val="center"/>
          </w:tcPr>
          <w:p w14:paraId="4B3F8A06"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6979" w:type="dxa"/>
            <w:gridSpan w:val="11"/>
            <w:vAlign w:val="center"/>
          </w:tcPr>
          <w:p w14:paraId="5F9EE277" w14:textId="77777777" w:rsidR="00383BE6" w:rsidRPr="008E3DF9" w:rsidRDefault="00F137F7" w:rsidP="00383BE6">
            <w:pPr>
              <w:spacing w:after="0" w:line="240" w:lineRule="auto"/>
              <w:ind w:right="-87"/>
              <w:rPr>
                <w:rFonts w:ascii="Verdana" w:eastAsia="Times New Roman"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383BE6" w:rsidRPr="008E3DF9" w14:paraId="00E2C3DE" w14:textId="77777777" w:rsidTr="00383BE6">
        <w:trPr>
          <w:trHeight w:val="210"/>
        </w:trPr>
        <w:tc>
          <w:tcPr>
            <w:tcW w:w="2944" w:type="dxa"/>
            <w:gridSpan w:val="4"/>
            <w:vAlign w:val="center"/>
          </w:tcPr>
          <w:p w14:paraId="06D32F26"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6979" w:type="dxa"/>
            <w:gridSpan w:val="11"/>
            <w:vAlign w:val="center"/>
          </w:tcPr>
          <w:p w14:paraId="6EC46EF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Stacjonarne </w:t>
            </w:r>
          </w:p>
        </w:tc>
      </w:tr>
      <w:tr w:rsidR="00383BE6" w:rsidRPr="008E3DF9" w14:paraId="2EC40702" w14:textId="77777777" w:rsidTr="00383BE6">
        <w:trPr>
          <w:trHeight w:val="210"/>
        </w:trPr>
        <w:tc>
          <w:tcPr>
            <w:tcW w:w="2944" w:type="dxa"/>
            <w:gridSpan w:val="4"/>
            <w:vAlign w:val="center"/>
          </w:tcPr>
          <w:p w14:paraId="1680DB1E"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6979" w:type="dxa"/>
            <w:gridSpan w:val="11"/>
            <w:vAlign w:val="center"/>
          </w:tcPr>
          <w:p w14:paraId="6862BB9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w:t>
            </w:r>
          </w:p>
        </w:tc>
      </w:tr>
      <w:tr w:rsidR="00383BE6" w:rsidRPr="008E3DF9" w14:paraId="5124005D" w14:textId="77777777" w:rsidTr="00383BE6">
        <w:trPr>
          <w:trHeight w:val="395"/>
        </w:trPr>
        <w:tc>
          <w:tcPr>
            <w:tcW w:w="2950" w:type="dxa"/>
            <w:gridSpan w:val="5"/>
            <w:vAlign w:val="center"/>
          </w:tcPr>
          <w:p w14:paraId="314DA3D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40" w:type="dxa"/>
            <w:gridSpan w:val="2"/>
            <w:vAlign w:val="center"/>
          </w:tcPr>
          <w:p w14:paraId="0A93D10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p w14:paraId="63C652B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/egzamin</w:t>
            </w:r>
          </w:p>
        </w:tc>
        <w:tc>
          <w:tcPr>
            <w:tcW w:w="4691" w:type="dxa"/>
            <w:gridSpan w:val="7"/>
            <w:vAlign w:val="center"/>
          </w:tcPr>
          <w:p w14:paraId="4A60A65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r w:rsidRPr="008E3DF9">
              <w:rPr>
                <w:rFonts w:ascii="Verdana" w:eastAsia="Times New Roman" w:hAnsi="Verdana" w:cs="Tahoma"/>
                <w:b/>
                <w:sz w:val="16"/>
                <w:szCs w:val="16"/>
              </w:rPr>
              <w:t xml:space="preserve"> 2</w:t>
            </w:r>
          </w:p>
        </w:tc>
        <w:tc>
          <w:tcPr>
            <w:tcW w:w="742" w:type="dxa"/>
            <w:vMerge w:val="restart"/>
            <w:vAlign w:val="center"/>
          </w:tcPr>
          <w:p w14:paraId="78D9A88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4B935E80" w14:textId="77777777" w:rsidTr="00383BE6">
        <w:tc>
          <w:tcPr>
            <w:tcW w:w="1810" w:type="dxa"/>
            <w:gridSpan w:val="2"/>
            <w:vMerge w:val="restart"/>
            <w:vAlign w:val="center"/>
          </w:tcPr>
          <w:p w14:paraId="6D2ED33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680" w:type="dxa"/>
            <w:gridSpan w:val="5"/>
            <w:vAlign w:val="center"/>
          </w:tcPr>
          <w:p w14:paraId="3869C03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863" w:type="dxa"/>
            <w:vAlign w:val="center"/>
          </w:tcPr>
          <w:p w14:paraId="4C00EDA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426" w:type="dxa"/>
            <w:vAlign w:val="center"/>
          </w:tcPr>
          <w:p w14:paraId="5AAA056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20" w:type="dxa"/>
            <w:vAlign w:val="center"/>
          </w:tcPr>
          <w:p w14:paraId="479ECD5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539" w:type="dxa"/>
            <w:vAlign w:val="center"/>
          </w:tcPr>
          <w:p w14:paraId="3238329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86" w:type="dxa"/>
            <w:gridSpan w:val="2"/>
            <w:vAlign w:val="center"/>
          </w:tcPr>
          <w:p w14:paraId="30F87B6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457" w:type="dxa"/>
            <w:vAlign w:val="center"/>
          </w:tcPr>
          <w:p w14:paraId="47A2138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dxa"/>
            <w:vMerge/>
            <w:vAlign w:val="center"/>
          </w:tcPr>
          <w:p w14:paraId="2FD2F87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73A80FDA" w14:textId="77777777" w:rsidTr="00383BE6">
        <w:tc>
          <w:tcPr>
            <w:tcW w:w="1810" w:type="dxa"/>
            <w:gridSpan w:val="2"/>
            <w:vMerge/>
            <w:vAlign w:val="center"/>
          </w:tcPr>
          <w:p w14:paraId="6F9D29D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40" w:type="dxa"/>
            <w:vAlign w:val="center"/>
          </w:tcPr>
          <w:p w14:paraId="7B5B190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40" w:type="dxa"/>
            <w:gridSpan w:val="3"/>
            <w:vAlign w:val="center"/>
          </w:tcPr>
          <w:p w14:paraId="70DC58E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00" w:type="dxa"/>
            <w:vAlign w:val="center"/>
          </w:tcPr>
          <w:p w14:paraId="504B0EF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6A895E4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691" w:type="dxa"/>
            <w:gridSpan w:val="7"/>
            <w:vAlign w:val="center"/>
          </w:tcPr>
          <w:p w14:paraId="32F3FB5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742" w:type="dxa"/>
            <w:vAlign w:val="center"/>
          </w:tcPr>
          <w:p w14:paraId="54FD9E4E"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20AEF98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821E57" w:rsidRPr="008E3DF9" w14:paraId="734FAA62" w14:textId="77777777" w:rsidTr="000B0AB3">
        <w:trPr>
          <w:trHeight w:val="255"/>
        </w:trPr>
        <w:tc>
          <w:tcPr>
            <w:tcW w:w="1810" w:type="dxa"/>
            <w:gridSpan w:val="2"/>
            <w:vAlign w:val="center"/>
          </w:tcPr>
          <w:p w14:paraId="11750D8B" w14:textId="77777777" w:rsidR="00821E57" w:rsidRPr="008E3DF9" w:rsidRDefault="00821E57" w:rsidP="00821E57">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840" w:type="dxa"/>
            <w:vAlign w:val="center"/>
          </w:tcPr>
          <w:p w14:paraId="52953DF9" w14:textId="77777777" w:rsidR="00821E57" w:rsidRPr="008E3DF9" w:rsidRDefault="00821E57" w:rsidP="00821E5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52</w:t>
            </w:r>
          </w:p>
        </w:tc>
        <w:tc>
          <w:tcPr>
            <w:tcW w:w="840" w:type="dxa"/>
            <w:gridSpan w:val="3"/>
            <w:vAlign w:val="center"/>
          </w:tcPr>
          <w:p w14:paraId="4277674D" w14:textId="77777777" w:rsidR="00821E57" w:rsidRPr="008E3DF9" w:rsidRDefault="00821E57" w:rsidP="00821E5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22</w:t>
            </w:r>
          </w:p>
        </w:tc>
        <w:tc>
          <w:tcPr>
            <w:tcW w:w="1000" w:type="dxa"/>
            <w:vAlign w:val="center"/>
          </w:tcPr>
          <w:p w14:paraId="79C2D9BF" w14:textId="77777777" w:rsidR="00821E57" w:rsidRPr="008E3DF9" w:rsidRDefault="00821E57" w:rsidP="00821E5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691" w:type="dxa"/>
            <w:gridSpan w:val="7"/>
            <w:tcBorders>
              <w:top w:val="single" w:sz="4" w:space="0" w:color="000000"/>
              <w:left w:val="single" w:sz="4" w:space="0" w:color="000000"/>
              <w:bottom w:val="single" w:sz="4" w:space="0" w:color="000000"/>
              <w:right w:val="single" w:sz="4" w:space="0" w:color="000000"/>
            </w:tcBorders>
          </w:tcPr>
          <w:p w14:paraId="4328805A" w14:textId="77777777" w:rsidR="00821E57" w:rsidRPr="008E3DF9" w:rsidRDefault="00821E57" w:rsidP="00821E57">
            <w:pPr>
              <w:pStyle w:val="TableParagraph"/>
              <w:spacing w:line="187" w:lineRule="exact"/>
              <w:ind w:left="607" w:right="599"/>
              <w:jc w:val="center"/>
              <w:rPr>
                <w:rFonts w:ascii="Verdana" w:hAnsi="Verdana" w:cs="Tahoma"/>
                <w:sz w:val="16"/>
              </w:rPr>
            </w:pPr>
            <w:r w:rsidRPr="008E3DF9">
              <w:rPr>
                <w:rFonts w:ascii="Verdana" w:hAnsi="Verdana" w:cs="Tahoma"/>
                <w:sz w:val="16"/>
              </w:rPr>
              <w:t>Ocena kształtująca: test pisemny</w:t>
            </w:r>
          </w:p>
          <w:p w14:paraId="03D0E23A" w14:textId="77777777" w:rsidR="00821E57" w:rsidRPr="008E3DF9" w:rsidRDefault="00821E57" w:rsidP="00821E57">
            <w:pPr>
              <w:pStyle w:val="TableParagraph"/>
              <w:spacing w:before="1" w:line="173" w:lineRule="exact"/>
              <w:ind w:left="607" w:right="596"/>
              <w:jc w:val="center"/>
              <w:rPr>
                <w:rFonts w:ascii="Verdana" w:hAnsi="Verdana" w:cs="Tahoma"/>
                <w:sz w:val="16"/>
              </w:rPr>
            </w:pPr>
            <w:r w:rsidRPr="008E3DF9">
              <w:rPr>
                <w:rFonts w:ascii="Verdana" w:hAnsi="Verdana" w:cs="Tahoma"/>
                <w:sz w:val="16"/>
              </w:rPr>
              <w:t>Ocena podsumowująca: ocena wypowiedzi ustnej</w:t>
            </w:r>
          </w:p>
        </w:tc>
        <w:tc>
          <w:tcPr>
            <w:tcW w:w="742" w:type="dxa"/>
            <w:tcBorders>
              <w:top w:val="single" w:sz="4" w:space="0" w:color="000000"/>
              <w:left w:val="single" w:sz="4" w:space="0" w:color="000000"/>
              <w:bottom w:val="single" w:sz="4" w:space="0" w:color="000000"/>
              <w:right w:val="single" w:sz="4" w:space="0" w:color="000000"/>
            </w:tcBorders>
          </w:tcPr>
          <w:p w14:paraId="7F838343" w14:textId="77777777" w:rsidR="00821E57" w:rsidRPr="008E3DF9" w:rsidRDefault="00821E57" w:rsidP="00821E57">
            <w:pPr>
              <w:pStyle w:val="TableParagraph"/>
              <w:spacing w:before="92"/>
              <w:ind w:left="241"/>
              <w:rPr>
                <w:rFonts w:ascii="Verdana" w:hAnsi="Verdana" w:cs="Tahoma"/>
                <w:sz w:val="16"/>
                <w:lang w:val="de-DE"/>
              </w:rPr>
            </w:pPr>
            <w:r w:rsidRPr="008E3DF9">
              <w:rPr>
                <w:rFonts w:ascii="Verdana" w:hAnsi="Verdana" w:cs="Tahoma"/>
                <w:sz w:val="16"/>
              </w:rPr>
              <w:t>100%</w:t>
            </w:r>
          </w:p>
        </w:tc>
      </w:tr>
      <w:tr w:rsidR="00383BE6" w:rsidRPr="008E3DF9" w14:paraId="47870ACC" w14:textId="77777777" w:rsidTr="00383BE6">
        <w:trPr>
          <w:trHeight w:val="255"/>
        </w:trPr>
        <w:tc>
          <w:tcPr>
            <w:tcW w:w="1810" w:type="dxa"/>
            <w:gridSpan w:val="2"/>
            <w:vAlign w:val="center"/>
          </w:tcPr>
          <w:p w14:paraId="524853F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40" w:type="dxa"/>
            <w:vAlign w:val="center"/>
          </w:tcPr>
          <w:p w14:paraId="3BCAB10E" w14:textId="77777777" w:rsidR="00383BE6" w:rsidRPr="008E3DF9" w:rsidRDefault="00821E57"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40" w:type="dxa"/>
            <w:gridSpan w:val="3"/>
            <w:vAlign w:val="center"/>
          </w:tcPr>
          <w:p w14:paraId="69F73D0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000" w:type="dxa"/>
            <w:vAlign w:val="center"/>
          </w:tcPr>
          <w:p w14:paraId="4CEC1DD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691" w:type="dxa"/>
            <w:gridSpan w:val="7"/>
            <w:tcBorders>
              <w:top w:val="single" w:sz="4" w:space="0" w:color="auto"/>
            </w:tcBorders>
            <w:vAlign w:val="center"/>
          </w:tcPr>
          <w:p w14:paraId="1940953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dxa"/>
            <w:vAlign w:val="center"/>
          </w:tcPr>
          <w:p w14:paraId="5DA96B5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1CB21BB8" w14:textId="77777777" w:rsidTr="00383BE6">
        <w:trPr>
          <w:trHeight w:val="279"/>
        </w:trPr>
        <w:tc>
          <w:tcPr>
            <w:tcW w:w="1810" w:type="dxa"/>
            <w:gridSpan w:val="2"/>
            <w:vAlign w:val="center"/>
          </w:tcPr>
          <w:p w14:paraId="22B5FE1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40" w:type="dxa"/>
            <w:vAlign w:val="center"/>
          </w:tcPr>
          <w:p w14:paraId="3AE0905E" w14:textId="77777777" w:rsidR="00383BE6" w:rsidRPr="008E3DF9" w:rsidRDefault="00383BE6" w:rsidP="00821E5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w:t>
            </w:r>
            <w:r w:rsidR="00821E57" w:rsidRPr="008E3DF9">
              <w:rPr>
                <w:rFonts w:ascii="Verdana" w:eastAsia="Times New Roman" w:hAnsi="Verdana" w:cs="Tahoma"/>
                <w:sz w:val="16"/>
                <w:szCs w:val="16"/>
              </w:rPr>
              <w:t>4</w:t>
            </w:r>
          </w:p>
        </w:tc>
        <w:tc>
          <w:tcPr>
            <w:tcW w:w="840" w:type="dxa"/>
            <w:gridSpan w:val="3"/>
            <w:vAlign w:val="center"/>
          </w:tcPr>
          <w:p w14:paraId="540F36D8" w14:textId="77777777" w:rsidR="00383BE6" w:rsidRPr="008E3DF9" w:rsidRDefault="00383BE6" w:rsidP="00821E5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r w:rsidR="00821E57" w:rsidRPr="008E3DF9">
              <w:rPr>
                <w:rFonts w:ascii="Verdana" w:eastAsia="Times New Roman" w:hAnsi="Verdana" w:cs="Tahoma"/>
                <w:sz w:val="16"/>
                <w:szCs w:val="16"/>
              </w:rPr>
              <w:t>2</w:t>
            </w:r>
          </w:p>
        </w:tc>
        <w:tc>
          <w:tcPr>
            <w:tcW w:w="1000" w:type="dxa"/>
            <w:vAlign w:val="center"/>
          </w:tcPr>
          <w:p w14:paraId="66B7EE5C" w14:textId="77777777" w:rsidR="00383BE6" w:rsidRPr="008E3DF9" w:rsidRDefault="00383BE6" w:rsidP="00821E5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r w:rsidR="00821E57" w:rsidRPr="008E3DF9">
              <w:rPr>
                <w:rFonts w:ascii="Verdana" w:eastAsia="Times New Roman" w:hAnsi="Verdana" w:cs="Tahoma"/>
                <w:sz w:val="16"/>
                <w:szCs w:val="16"/>
              </w:rPr>
              <w:t>2</w:t>
            </w:r>
          </w:p>
        </w:tc>
        <w:tc>
          <w:tcPr>
            <w:tcW w:w="3415" w:type="dxa"/>
            <w:gridSpan w:val="5"/>
            <w:vAlign w:val="center"/>
          </w:tcPr>
          <w:p w14:paraId="39401CD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6B9FEAC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742" w:type="dxa"/>
            <w:vAlign w:val="center"/>
          </w:tcPr>
          <w:p w14:paraId="70FFB43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100 %</w:t>
            </w:r>
          </w:p>
        </w:tc>
      </w:tr>
      <w:tr w:rsidR="00383BE6" w:rsidRPr="008E3DF9" w14:paraId="159814FD" w14:textId="77777777" w:rsidTr="00383BE6">
        <w:tc>
          <w:tcPr>
            <w:tcW w:w="1243" w:type="dxa"/>
            <w:vAlign w:val="center"/>
          </w:tcPr>
          <w:p w14:paraId="77DE250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567" w:type="dxa"/>
            <w:vAlign w:val="center"/>
          </w:tcPr>
          <w:p w14:paraId="2040614E"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60E1B14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4D5B80C8"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6095" w:type="dxa"/>
            <w:gridSpan w:val="10"/>
            <w:vAlign w:val="center"/>
          </w:tcPr>
          <w:p w14:paraId="4A68602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276" w:type="dxa"/>
            <w:gridSpan w:val="2"/>
            <w:vAlign w:val="center"/>
          </w:tcPr>
          <w:p w14:paraId="213CCC4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742" w:type="dxa"/>
            <w:vAlign w:val="center"/>
          </w:tcPr>
          <w:p w14:paraId="34755DB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076DEF5F" w14:textId="77777777" w:rsidTr="00383BE6">
        <w:trPr>
          <w:trHeight w:val="255"/>
        </w:trPr>
        <w:tc>
          <w:tcPr>
            <w:tcW w:w="1243" w:type="dxa"/>
            <w:vMerge w:val="restart"/>
            <w:vAlign w:val="center"/>
          </w:tcPr>
          <w:p w14:paraId="0669DE8B"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268B298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567" w:type="dxa"/>
            <w:vAlign w:val="center"/>
          </w:tcPr>
          <w:p w14:paraId="43C5E2C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095" w:type="dxa"/>
            <w:gridSpan w:val="10"/>
            <w:vAlign w:val="center"/>
          </w:tcPr>
          <w:p w14:paraId="199912D5" w14:textId="77777777" w:rsidR="00383BE6" w:rsidRPr="008E3DF9" w:rsidRDefault="00383BE6"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zna najważniejsze różnice w artykulacji spółgłosek polskich i angielskich w odmianie </w:t>
            </w:r>
            <w:r w:rsidR="00234B37" w:rsidRPr="008E3DF9">
              <w:rPr>
                <w:rFonts w:ascii="Verdana" w:eastAsia="Times New Roman" w:hAnsi="Verdana" w:cs="Tahoma"/>
                <w:sz w:val="16"/>
                <w:szCs w:val="16"/>
              </w:rPr>
              <w:t>brytyjskiej</w:t>
            </w:r>
          </w:p>
        </w:tc>
        <w:tc>
          <w:tcPr>
            <w:tcW w:w="1276" w:type="dxa"/>
            <w:gridSpan w:val="2"/>
            <w:vAlign w:val="center"/>
          </w:tcPr>
          <w:p w14:paraId="20742D8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K_W01</w:t>
            </w:r>
          </w:p>
          <w:p w14:paraId="2402633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K_W02</w:t>
            </w:r>
          </w:p>
          <w:p w14:paraId="0AA4F50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K_W09</w:t>
            </w:r>
          </w:p>
        </w:tc>
        <w:tc>
          <w:tcPr>
            <w:tcW w:w="742" w:type="dxa"/>
          </w:tcPr>
          <w:p w14:paraId="75598C72"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6506D213" w14:textId="77777777" w:rsidTr="00383BE6">
        <w:trPr>
          <w:trHeight w:val="255"/>
        </w:trPr>
        <w:tc>
          <w:tcPr>
            <w:tcW w:w="1243" w:type="dxa"/>
            <w:vMerge/>
            <w:vAlign w:val="center"/>
          </w:tcPr>
          <w:p w14:paraId="1F84D00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452D5F1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095" w:type="dxa"/>
            <w:gridSpan w:val="10"/>
            <w:vAlign w:val="center"/>
          </w:tcPr>
          <w:p w14:paraId="78A5677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zna typowe błędy w wymowie spółgłosek angielskich popełniane przez Polaków</w:t>
            </w:r>
          </w:p>
        </w:tc>
        <w:tc>
          <w:tcPr>
            <w:tcW w:w="1276" w:type="dxa"/>
            <w:gridSpan w:val="2"/>
            <w:vAlign w:val="center"/>
          </w:tcPr>
          <w:p w14:paraId="7C8035D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K_W01</w:t>
            </w:r>
          </w:p>
          <w:p w14:paraId="5D9DAC9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K_W02</w:t>
            </w:r>
          </w:p>
          <w:p w14:paraId="04F37EC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lastRenderedPageBreak/>
              <w:t>K_W09</w:t>
            </w:r>
          </w:p>
        </w:tc>
        <w:tc>
          <w:tcPr>
            <w:tcW w:w="742" w:type="dxa"/>
          </w:tcPr>
          <w:p w14:paraId="0C52F17C"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lastRenderedPageBreak/>
              <w:t>CP</w:t>
            </w:r>
            <w:proofErr w:type="spellEnd"/>
          </w:p>
        </w:tc>
      </w:tr>
      <w:tr w:rsidR="00383BE6" w:rsidRPr="008E3DF9" w14:paraId="5064D2FF" w14:textId="77777777" w:rsidTr="00383BE6">
        <w:trPr>
          <w:trHeight w:val="255"/>
        </w:trPr>
        <w:tc>
          <w:tcPr>
            <w:tcW w:w="1243" w:type="dxa"/>
            <w:vMerge/>
            <w:vAlign w:val="center"/>
          </w:tcPr>
          <w:p w14:paraId="51B60D4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50291A1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095" w:type="dxa"/>
            <w:gridSpan w:val="10"/>
            <w:vAlign w:val="center"/>
          </w:tcPr>
          <w:p w14:paraId="53DBADE4" w14:textId="77777777" w:rsidR="00383BE6" w:rsidRPr="008E3DF9" w:rsidRDefault="00234B37" w:rsidP="00383BE6">
            <w:pPr>
              <w:spacing w:after="0" w:line="240" w:lineRule="auto"/>
              <w:ind w:right="-87"/>
              <w:jc w:val="center"/>
              <w:rPr>
                <w:rFonts w:ascii="Verdana" w:eastAsia="Times New Roman" w:hAnsi="Verdana" w:cs="Tahoma"/>
                <w:sz w:val="16"/>
                <w:szCs w:val="16"/>
              </w:rPr>
            </w:pPr>
            <w:r w:rsidRPr="008E3DF9">
              <w:rPr>
                <w:rFonts w:ascii="Verdana" w:hAnsi="Verdana" w:cs="Tahoma"/>
                <w:sz w:val="16"/>
              </w:rPr>
              <w:t xml:space="preserve">rozpoznaje symbole fonetyczne w systemie </w:t>
            </w:r>
            <w:proofErr w:type="spellStart"/>
            <w:r w:rsidRPr="008E3DF9">
              <w:rPr>
                <w:rFonts w:ascii="Verdana" w:hAnsi="Verdana" w:cs="Tahoma"/>
                <w:sz w:val="16"/>
              </w:rPr>
              <w:t>IPA</w:t>
            </w:r>
            <w:proofErr w:type="spellEnd"/>
          </w:p>
        </w:tc>
        <w:tc>
          <w:tcPr>
            <w:tcW w:w="1276" w:type="dxa"/>
            <w:gridSpan w:val="2"/>
            <w:vAlign w:val="center"/>
          </w:tcPr>
          <w:p w14:paraId="2DAAD82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K_W01</w:t>
            </w:r>
          </w:p>
          <w:p w14:paraId="0E32045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K_W02</w:t>
            </w:r>
          </w:p>
          <w:p w14:paraId="2FDE3B3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K_W09</w:t>
            </w:r>
          </w:p>
        </w:tc>
        <w:tc>
          <w:tcPr>
            <w:tcW w:w="742" w:type="dxa"/>
          </w:tcPr>
          <w:p w14:paraId="7B92F8EF"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16380F6E" w14:textId="77777777" w:rsidTr="00383BE6">
        <w:trPr>
          <w:trHeight w:val="255"/>
        </w:trPr>
        <w:tc>
          <w:tcPr>
            <w:tcW w:w="1243" w:type="dxa"/>
            <w:vMerge/>
            <w:vAlign w:val="center"/>
          </w:tcPr>
          <w:p w14:paraId="46FF695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4F77F26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095" w:type="dxa"/>
            <w:gridSpan w:val="10"/>
            <w:vAlign w:val="center"/>
          </w:tcPr>
          <w:p w14:paraId="479A8F0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0F6D582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dxa"/>
            <w:vAlign w:val="center"/>
          </w:tcPr>
          <w:p w14:paraId="70DAD55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234B37" w:rsidRPr="008E3DF9" w14:paraId="02074041" w14:textId="77777777" w:rsidTr="005E01A9">
        <w:trPr>
          <w:trHeight w:val="255"/>
        </w:trPr>
        <w:tc>
          <w:tcPr>
            <w:tcW w:w="1243" w:type="dxa"/>
            <w:vMerge w:val="restart"/>
            <w:vAlign w:val="center"/>
          </w:tcPr>
          <w:p w14:paraId="7FB49CBD" w14:textId="77777777" w:rsidR="00234B37" w:rsidRPr="008E3DF9" w:rsidRDefault="00234B37" w:rsidP="00234B37">
            <w:pPr>
              <w:spacing w:after="0" w:line="240" w:lineRule="auto"/>
              <w:ind w:right="-87"/>
              <w:jc w:val="center"/>
              <w:rPr>
                <w:rFonts w:ascii="Verdana" w:eastAsia="Times New Roman" w:hAnsi="Verdana" w:cs="Tahoma"/>
                <w:sz w:val="16"/>
                <w:szCs w:val="16"/>
              </w:rPr>
            </w:pPr>
          </w:p>
          <w:p w14:paraId="4EEDFE30"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567" w:type="dxa"/>
            <w:vAlign w:val="center"/>
          </w:tcPr>
          <w:p w14:paraId="1B3D5746"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095" w:type="dxa"/>
            <w:gridSpan w:val="10"/>
          </w:tcPr>
          <w:p w14:paraId="1B49D81F" w14:textId="77777777" w:rsidR="00234B37" w:rsidRPr="008E3DF9" w:rsidRDefault="00234B37" w:rsidP="00234B37">
            <w:pPr>
              <w:pStyle w:val="TableParagraph"/>
              <w:ind w:left="135" w:right="126"/>
              <w:jc w:val="center"/>
              <w:rPr>
                <w:rFonts w:ascii="Verdana" w:hAnsi="Verdana" w:cs="Tahoma"/>
                <w:sz w:val="16"/>
              </w:rPr>
            </w:pPr>
            <w:r w:rsidRPr="008E3DF9">
              <w:rPr>
                <w:rFonts w:ascii="Verdana" w:hAnsi="Verdana" w:cs="Tahoma"/>
                <w:sz w:val="16"/>
              </w:rPr>
              <w:t xml:space="preserve">potrafi prawidłowo wymawiać głoski języka angielskiego w odmianie brytyjskiej z zachowaniem niezbędnych kontrastów </w:t>
            </w:r>
            <w:proofErr w:type="spellStart"/>
            <w:r w:rsidRPr="008E3DF9">
              <w:rPr>
                <w:rFonts w:ascii="Verdana" w:hAnsi="Verdana" w:cs="Tahoma"/>
                <w:sz w:val="16"/>
              </w:rPr>
              <w:t>fonemicznych</w:t>
            </w:r>
            <w:proofErr w:type="spellEnd"/>
            <w:r w:rsidRPr="008E3DF9">
              <w:rPr>
                <w:rFonts w:ascii="Verdana" w:hAnsi="Verdana" w:cs="Tahoma"/>
                <w:sz w:val="16"/>
              </w:rPr>
              <w:t xml:space="preserve"> oraz stosując podstawowe</w:t>
            </w:r>
          </w:p>
          <w:p w14:paraId="7AF4DFDF" w14:textId="77777777" w:rsidR="00234B37" w:rsidRPr="008E3DF9" w:rsidRDefault="00234B37" w:rsidP="00234B37">
            <w:pPr>
              <w:pStyle w:val="TableParagraph"/>
              <w:spacing w:line="173" w:lineRule="exact"/>
              <w:ind w:left="135" w:right="127"/>
              <w:jc w:val="center"/>
              <w:rPr>
                <w:rFonts w:ascii="Verdana" w:hAnsi="Verdana" w:cs="Tahoma"/>
                <w:sz w:val="16"/>
              </w:rPr>
            </w:pPr>
            <w:r w:rsidRPr="008E3DF9">
              <w:rPr>
                <w:rFonts w:ascii="Verdana" w:hAnsi="Verdana" w:cs="Tahoma"/>
                <w:sz w:val="16"/>
              </w:rPr>
              <w:t xml:space="preserve">procesy </w:t>
            </w:r>
            <w:proofErr w:type="spellStart"/>
            <w:r w:rsidRPr="008E3DF9">
              <w:rPr>
                <w:rFonts w:ascii="Verdana" w:hAnsi="Verdana" w:cs="Tahoma"/>
                <w:sz w:val="16"/>
              </w:rPr>
              <w:t>alofoniczne</w:t>
            </w:r>
            <w:proofErr w:type="spellEnd"/>
            <w:r w:rsidRPr="008E3DF9">
              <w:rPr>
                <w:rFonts w:ascii="Verdana" w:hAnsi="Verdana" w:cs="Tahoma"/>
                <w:sz w:val="16"/>
              </w:rPr>
              <w:t>.</w:t>
            </w:r>
          </w:p>
        </w:tc>
        <w:tc>
          <w:tcPr>
            <w:tcW w:w="1276" w:type="dxa"/>
            <w:gridSpan w:val="2"/>
            <w:vAlign w:val="center"/>
          </w:tcPr>
          <w:p w14:paraId="1F3D5A36"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K_U02</w:t>
            </w:r>
          </w:p>
        </w:tc>
        <w:tc>
          <w:tcPr>
            <w:tcW w:w="742" w:type="dxa"/>
            <w:vAlign w:val="center"/>
          </w:tcPr>
          <w:p w14:paraId="0FBA8830" w14:textId="77777777" w:rsidR="00234B37" w:rsidRPr="008E3DF9" w:rsidRDefault="00234B37" w:rsidP="00234B37">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234B37" w:rsidRPr="008E3DF9" w14:paraId="23BBF874" w14:textId="77777777" w:rsidTr="005E01A9">
        <w:trPr>
          <w:trHeight w:val="255"/>
        </w:trPr>
        <w:tc>
          <w:tcPr>
            <w:tcW w:w="1243" w:type="dxa"/>
            <w:vMerge/>
            <w:vAlign w:val="center"/>
          </w:tcPr>
          <w:p w14:paraId="6B38B489"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567" w:type="dxa"/>
            <w:vAlign w:val="center"/>
          </w:tcPr>
          <w:p w14:paraId="7972CB14"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095" w:type="dxa"/>
            <w:gridSpan w:val="10"/>
          </w:tcPr>
          <w:p w14:paraId="43E5B0FB" w14:textId="77777777" w:rsidR="00234B37" w:rsidRPr="008E3DF9" w:rsidRDefault="00234B37" w:rsidP="00234B37">
            <w:pPr>
              <w:pStyle w:val="TableParagraph"/>
              <w:spacing w:before="7" w:line="192" w:lineRule="exact"/>
              <w:ind w:left="2295" w:right="140" w:hanging="2127"/>
              <w:rPr>
                <w:rFonts w:ascii="Verdana" w:hAnsi="Verdana" w:cs="Tahoma"/>
                <w:sz w:val="16"/>
              </w:rPr>
            </w:pPr>
            <w:r w:rsidRPr="008E3DF9">
              <w:rPr>
                <w:rFonts w:ascii="Verdana" w:hAnsi="Verdana" w:cs="Tahoma"/>
                <w:sz w:val="16"/>
              </w:rPr>
              <w:t>potrafi poprawnie odczytać i zapisać symbole fonetyczne, umiejętnie korzystając ze źródeł słownikowych.</w:t>
            </w:r>
          </w:p>
        </w:tc>
        <w:tc>
          <w:tcPr>
            <w:tcW w:w="1276" w:type="dxa"/>
            <w:gridSpan w:val="2"/>
            <w:vAlign w:val="center"/>
          </w:tcPr>
          <w:p w14:paraId="5DC36A9E"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K_U02</w:t>
            </w:r>
          </w:p>
          <w:p w14:paraId="2CDE1CA5"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K_U11</w:t>
            </w:r>
          </w:p>
        </w:tc>
        <w:tc>
          <w:tcPr>
            <w:tcW w:w="742" w:type="dxa"/>
            <w:vAlign w:val="center"/>
          </w:tcPr>
          <w:p w14:paraId="5FFDB956" w14:textId="77777777" w:rsidR="00234B37" w:rsidRPr="008E3DF9" w:rsidRDefault="00234B37" w:rsidP="00234B37">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234B37" w:rsidRPr="008E3DF9" w14:paraId="4349E992" w14:textId="77777777" w:rsidTr="005E01A9">
        <w:trPr>
          <w:trHeight w:val="255"/>
        </w:trPr>
        <w:tc>
          <w:tcPr>
            <w:tcW w:w="1243" w:type="dxa"/>
            <w:vMerge/>
            <w:vAlign w:val="center"/>
          </w:tcPr>
          <w:p w14:paraId="7D37364E"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567" w:type="dxa"/>
            <w:vAlign w:val="center"/>
          </w:tcPr>
          <w:p w14:paraId="4A2B4911"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095" w:type="dxa"/>
            <w:gridSpan w:val="10"/>
          </w:tcPr>
          <w:p w14:paraId="799EFF64" w14:textId="77777777" w:rsidR="00234B37" w:rsidRPr="008E3DF9" w:rsidRDefault="00234B37" w:rsidP="00234B37">
            <w:pPr>
              <w:pStyle w:val="TableParagraph"/>
              <w:spacing w:before="2" w:line="192" w:lineRule="exact"/>
              <w:ind w:left="2542" w:right="171" w:hanging="2343"/>
              <w:rPr>
                <w:rFonts w:ascii="Verdana" w:hAnsi="Verdana" w:cs="Tahoma"/>
                <w:sz w:val="16"/>
              </w:rPr>
            </w:pPr>
            <w:r w:rsidRPr="008E3DF9">
              <w:rPr>
                <w:rFonts w:ascii="Verdana" w:hAnsi="Verdana" w:cs="Tahoma"/>
                <w:sz w:val="16"/>
              </w:rPr>
              <w:t>potrafi opisać różnice w artykulacji samogłosek polskich i angielskich w odmianie brytyjskiej</w:t>
            </w:r>
          </w:p>
        </w:tc>
        <w:tc>
          <w:tcPr>
            <w:tcW w:w="1276" w:type="dxa"/>
            <w:gridSpan w:val="2"/>
            <w:vAlign w:val="center"/>
          </w:tcPr>
          <w:p w14:paraId="63B8A6F2"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K_U03</w:t>
            </w:r>
          </w:p>
        </w:tc>
        <w:tc>
          <w:tcPr>
            <w:tcW w:w="742" w:type="dxa"/>
            <w:vAlign w:val="center"/>
          </w:tcPr>
          <w:p w14:paraId="3DE9896D" w14:textId="77777777" w:rsidR="00234B37" w:rsidRPr="008E3DF9" w:rsidRDefault="00234B37" w:rsidP="00234B37">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234B37" w:rsidRPr="008E3DF9" w14:paraId="558ED8BE" w14:textId="77777777" w:rsidTr="005E01A9">
        <w:trPr>
          <w:trHeight w:val="255"/>
        </w:trPr>
        <w:tc>
          <w:tcPr>
            <w:tcW w:w="1243" w:type="dxa"/>
            <w:vMerge/>
            <w:vAlign w:val="center"/>
          </w:tcPr>
          <w:p w14:paraId="0592711E"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567" w:type="dxa"/>
            <w:vAlign w:val="center"/>
          </w:tcPr>
          <w:p w14:paraId="5E0A2EAA"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095" w:type="dxa"/>
            <w:gridSpan w:val="10"/>
          </w:tcPr>
          <w:p w14:paraId="47AD1463" w14:textId="77777777" w:rsidR="00234B37" w:rsidRPr="008E3DF9" w:rsidRDefault="00234B37" w:rsidP="00234B37">
            <w:pPr>
              <w:pStyle w:val="TableParagraph"/>
              <w:spacing w:before="91"/>
              <w:ind w:left="135" w:right="128"/>
              <w:jc w:val="center"/>
              <w:rPr>
                <w:rFonts w:ascii="Verdana" w:hAnsi="Verdana" w:cs="Tahoma"/>
                <w:sz w:val="16"/>
              </w:rPr>
            </w:pPr>
            <w:r w:rsidRPr="008E3DF9">
              <w:rPr>
                <w:rFonts w:ascii="Verdana" w:hAnsi="Verdana" w:cs="Tahoma"/>
                <w:sz w:val="16"/>
              </w:rPr>
              <w:t>ma nawyk sprawdzania wymowy w słowniku oraz rozumie potrzebę jej ciągłego</w:t>
            </w:r>
          </w:p>
          <w:p w14:paraId="55F3F1A1" w14:textId="77777777" w:rsidR="00234B37" w:rsidRPr="008E3DF9" w:rsidRDefault="00234B37" w:rsidP="00234B37">
            <w:pPr>
              <w:pStyle w:val="TableParagraph"/>
              <w:spacing w:before="2"/>
              <w:ind w:left="135" w:right="126"/>
              <w:jc w:val="center"/>
              <w:rPr>
                <w:rFonts w:ascii="Verdana" w:hAnsi="Verdana" w:cs="Tahoma"/>
                <w:sz w:val="16"/>
              </w:rPr>
            </w:pPr>
            <w:r w:rsidRPr="008E3DF9">
              <w:rPr>
                <w:rFonts w:ascii="Verdana" w:hAnsi="Verdana" w:cs="Tahoma"/>
                <w:sz w:val="16"/>
              </w:rPr>
              <w:t>doskonalenia.</w:t>
            </w:r>
          </w:p>
        </w:tc>
        <w:tc>
          <w:tcPr>
            <w:tcW w:w="1276" w:type="dxa"/>
            <w:gridSpan w:val="2"/>
            <w:vAlign w:val="center"/>
          </w:tcPr>
          <w:p w14:paraId="0A899B43"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742" w:type="dxa"/>
            <w:vAlign w:val="center"/>
          </w:tcPr>
          <w:p w14:paraId="5C1610C9"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r>
      <w:tr w:rsidR="00234B37" w:rsidRPr="008E3DF9" w14:paraId="5BBB03EC" w14:textId="77777777" w:rsidTr="005E01A9">
        <w:trPr>
          <w:trHeight w:val="255"/>
        </w:trPr>
        <w:tc>
          <w:tcPr>
            <w:tcW w:w="1243" w:type="dxa"/>
            <w:vMerge w:val="restart"/>
            <w:vAlign w:val="center"/>
          </w:tcPr>
          <w:p w14:paraId="641DD62D" w14:textId="77777777" w:rsidR="00234B37" w:rsidRPr="008E3DF9" w:rsidRDefault="00234B37" w:rsidP="00234B37">
            <w:pPr>
              <w:spacing w:after="0" w:line="240" w:lineRule="auto"/>
              <w:ind w:right="-87"/>
              <w:jc w:val="center"/>
              <w:rPr>
                <w:rFonts w:ascii="Verdana" w:eastAsia="Times New Roman" w:hAnsi="Verdana" w:cs="Tahoma"/>
                <w:sz w:val="16"/>
                <w:szCs w:val="16"/>
              </w:rPr>
            </w:pPr>
          </w:p>
          <w:p w14:paraId="67AE5E6D"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567" w:type="dxa"/>
            <w:vAlign w:val="center"/>
          </w:tcPr>
          <w:p w14:paraId="276972E3"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095" w:type="dxa"/>
            <w:gridSpan w:val="10"/>
          </w:tcPr>
          <w:p w14:paraId="1369288A" w14:textId="77777777" w:rsidR="00234B37" w:rsidRPr="008E3DF9" w:rsidRDefault="00234B37" w:rsidP="00234B37">
            <w:pPr>
              <w:pStyle w:val="TableParagraph"/>
              <w:ind w:left="135" w:right="126"/>
              <w:jc w:val="center"/>
              <w:rPr>
                <w:rFonts w:ascii="Verdana" w:hAnsi="Verdana" w:cs="Tahoma"/>
                <w:sz w:val="16"/>
              </w:rPr>
            </w:pPr>
            <w:r w:rsidRPr="008E3DF9">
              <w:rPr>
                <w:rFonts w:ascii="Verdana" w:hAnsi="Verdana" w:cs="Tahoma"/>
                <w:sz w:val="16"/>
              </w:rPr>
              <w:t xml:space="preserve">potrafi prawidłowo wymawiać głoski języka angielskiego w odmianie brytyjskiej z zachowaniem niezbędnych kontrastów </w:t>
            </w:r>
            <w:proofErr w:type="spellStart"/>
            <w:r w:rsidRPr="008E3DF9">
              <w:rPr>
                <w:rFonts w:ascii="Verdana" w:hAnsi="Verdana" w:cs="Tahoma"/>
                <w:sz w:val="16"/>
              </w:rPr>
              <w:t>fonemicznych</w:t>
            </w:r>
            <w:proofErr w:type="spellEnd"/>
            <w:r w:rsidRPr="008E3DF9">
              <w:rPr>
                <w:rFonts w:ascii="Verdana" w:hAnsi="Verdana" w:cs="Tahoma"/>
                <w:sz w:val="16"/>
              </w:rPr>
              <w:t xml:space="preserve"> oraz stosując podstawowe</w:t>
            </w:r>
          </w:p>
          <w:p w14:paraId="4444E0D8" w14:textId="77777777" w:rsidR="00234B37" w:rsidRPr="008E3DF9" w:rsidRDefault="00234B37" w:rsidP="00234B37">
            <w:pPr>
              <w:pStyle w:val="TableParagraph"/>
              <w:spacing w:line="173" w:lineRule="exact"/>
              <w:ind w:left="135" w:right="127"/>
              <w:jc w:val="center"/>
              <w:rPr>
                <w:rFonts w:ascii="Verdana" w:hAnsi="Verdana" w:cs="Tahoma"/>
                <w:sz w:val="16"/>
              </w:rPr>
            </w:pPr>
            <w:r w:rsidRPr="008E3DF9">
              <w:rPr>
                <w:rFonts w:ascii="Verdana" w:hAnsi="Verdana" w:cs="Tahoma"/>
                <w:sz w:val="16"/>
              </w:rPr>
              <w:t xml:space="preserve">procesy </w:t>
            </w:r>
            <w:proofErr w:type="spellStart"/>
            <w:r w:rsidRPr="008E3DF9">
              <w:rPr>
                <w:rFonts w:ascii="Verdana" w:hAnsi="Verdana" w:cs="Tahoma"/>
                <w:sz w:val="16"/>
              </w:rPr>
              <w:t>alofoniczne</w:t>
            </w:r>
            <w:proofErr w:type="spellEnd"/>
            <w:r w:rsidRPr="008E3DF9">
              <w:rPr>
                <w:rFonts w:ascii="Verdana" w:hAnsi="Verdana" w:cs="Tahoma"/>
                <w:sz w:val="16"/>
              </w:rPr>
              <w:t>.</w:t>
            </w:r>
          </w:p>
        </w:tc>
        <w:tc>
          <w:tcPr>
            <w:tcW w:w="1276" w:type="dxa"/>
            <w:gridSpan w:val="2"/>
            <w:vAlign w:val="center"/>
          </w:tcPr>
          <w:p w14:paraId="2172867A"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tc>
        <w:tc>
          <w:tcPr>
            <w:tcW w:w="742" w:type="dxa"/>
            <w:vAlign w:val="center"/>
          </w:tcPr>
          <w:p w14:paraId="419DBF27" w14:textId="77777777" w:rsidR="00234B37" w:rsidRPr="008E3DF9" w:rsidRDefault="00234B37" w:rsidP="00234B37">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05B8923B" w14:textId="77777777" w:rsidTr="00383BE6">
        <w:trPr>
          <w:trHeight w:val="255"/>
        </w:trPr>
        <w:tc>
          <w:tcPr>
            <w:tcW w:w="1243" w:type="dxa"/>
            <w:vMerge/>
            <w:vAlign w:val="center"/>
          </w:tcPr>
          <w:p w14:paraId="30925CE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A02365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095" w:type="dxa"/>
            <w:gridSpan w:val="10"/>
            <w:vAlign w:val="center"/>
          </w:tcPr>
          <w:p w14:paraId="41ECC66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3384733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dxa"/>
            <w:vAlign w:val="center"/>
          </w:tcPr>
          <w:p w14:paraId="7B44492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0177961B" w14:textId="77777777" w:rsidTr="00383BE6">
        <w:trPr>
          <w:trHeight w:val="255"/>
        </w:trPr>
        <w:tc>
          <w:tcPr>
            <w:tcW w:w="1243" w:type="dxa"/>
            <w:vMerge/>
            <w:vAlign w:val="center"/>
          </w:tcPr>
          <w:p w14:paraId="14CE822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5164E0A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095" w:type="dxa"/>
            <w:gridSpan w:val="10"/>
            <w:vAlign w:val="center"/>
          </w:tcPr>
          <w:p w14:paraId="260B142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1210D97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dxa"/>
            <w:vAlign w:val="center"/>
          </w:tcPr>
          <w:p w14:paraId="2B734DA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155330D0" w14:textId="77777777" w:rsidTr="00383BE6">
        <w:trPr>
          <w:trHeight w:val="255"/>
        </w:trPr>
        <w:tc>
          <w:tcPr>
            <w:tcW w:w="1243" w:type="dxa"/>
            <w:vMerge/>
          </w:tcPr>
          <w:p w14:paraId="63C63C62"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67" w:type="dxa"/>
          </w:tcPr>
          <w:p w14:paraId="47076CB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095" w:type="dxa"/>
            <w:gridSpan w:val="10"/>
          </w:tcPr>
          <w:p w14:paraId="02E3A4F8"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276" w:type="dxa"/>
            <w:gridSpan w:val="2"/>
          </w:tcPr>
          <w:p w14:paraId="723C7FCE"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742" w:type="dxa"/>
          </w:tcPr>
          <w:p w14:paraId="15FFE725" w14:textId="77777777" w:rsidR="00383BE6" w:rsidRPr="008E3DF9" w:rsidRDefault="00383BE6" w:rsidP="00383BE6">
            <w:pPr>
              <w:spacing w:after="0" w:line="240" w:lineRule="auto"/>
              <w:ind w:right="-87"/>
              <w:rPr>
                <w:rFonts w:ascii="Verdana" w:eastAsia="Times New Roman" w:hAnsi="Verdana" w:cs="Tahoma"/>
                <w:sz w:val="16"/>
                <w:szCs w:val="16"/>
              </w:rPr>
            </w:pPr>
          </w:p>
        </w:tc>
      </w:tr>
    </w:tbl>
    <w:p w14:paraId="3384622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 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134"/>
        <w:gridCol w:w="2463"/>
        <w:gridCol w:w="3492"/>
        <w:gridCol w:w="2125"/>
      </w:tblGrid>
      <w:tr w:rsidR="00383BE6" w:rsidRPr="008E3DF9" w14:paraId="4F184ED2" w14:textId="77777777" w:rsidTr="00383BE6">
        <w:tc>
          <w:tcPr>
            <w:tcW w:w="1809" w:type="dxa"/>
            <w:gridSpan w:val="2"/>
          </w:tcPr>
          <w:p w14:paraId="78B60353" w14:textId="77777777" w:rsidR="00383BE6" w:rsidRPr="008E3DF9" w:rsidRDefault="00383BE6" w:rsidP="00383BE6">
            <w:pPr>
              <w:spacing w:after="0" w:line="240" w:lineRule="auto"/>
              <w:ind w:right="-87"/>
              <w:rPr>
                <w:rFonts w:ascii="Verdana" w:eastAsia="Times New Roman" w:hAnsi="Verdana" w:cs="Tahoma"/>
                <w:b/>
                <w:sz w:val="16"/>
                <w:szCs w:val="16"/>
              </w:rPr>
            </w:pPr>
          </w:p>
          <w:p w14:paraId="79AA77D7"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Projekt</w:t>
            </w:r>
          </w:p>
          <w:p w14:paraId="1BC47A81"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463" w:type="dxa"/>
          </w:tcPr>
          <w:p w14:paraId="5B9C6308" w14:textId="77777777" w:rsidR="00383BE6" w:rsidRPr="008E3DF9" w:rsidRDefault="00383BE6" w:rsidP="00383BE6">
            <w:pPr>
              <w:spacing w:after="0" w:line="240" w:lineRule="auto"/>
              <w:ind w:right="-87"/>
              <w:rPr>
                <w:rFonts w:ascii="Verdana" w:eastAsia="Times New Roman" w:hAnsi="Verdana" w:cs="Tahoma"/>
                <w:b/>
                <w:sz w:val="16"/>
                <w:szCs w:val="16"/>
              </w:rPr>
            </w:pPr>
          </w:p>
          <w:p w14:paraId="198FFE47"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617" w:type="dxa"/>
            <w:gridSpan w:val="2"/>
          </w:tcPr>
          <w:p w14:paraId="441AB180"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sz w:val="16"/>
                <w:szCs w:val="16"/>
              </w:rPr>
              <w:t>Mini-wykład, ćwiczenia praktyczne z wykorzystaniem programu multimedialnego, praca z tekstem</w:t>
            </w:r>
          </w:p>
        </w:tc>
      </w:tr>
      <w:tr w:rsidR="00383BE6" w:rsidRPr="008E3DF9" w14:paraId="4F7CF178" w14:textId="77777777" w:rsidTr="00383BE6">
        <w:tc>
          <w:tcPr>
            <w:tcW w:w="675" w:type="dxa"/>
          </w:tcPr>
          <w:p w14:paraId="7294A78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89" w:type="dxa"/>
            <w:gridSpan w:val="3"/>
          </w:tcPr>
          <w:p w14:paraId="4BEBCCB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30189CCF"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2125" w:type="dxa"/>
          </w:tcPr>
          <w:p w14:paraId="3B448A5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6A1817B1" w14:textId="77777777" w:rsidTr="00383BE6">
        <w:tc>
          <w:tcPr>
            <w:tcW w:w="675" w:type="dxa"/>
          </w:tcPr>
          <w:p w14:paraId="074860B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089" w:type="dxa"/>
            <w:gridSpan w:val="3"/>
          </w:tcPr>
          <w:p w14:paraId="7EB2F0F8" w14:textId="77777777" w:rsidR="00821E57" w:rsidRPr="008E3DF9" w:rsidRDefault="00821E57" w:rsidP="00234B37">
            <w:pPr>
              <w:spacing w:after="0" w:line="240" w:lineRule="auto"/>
              <w:ind w:right="-87"/>
              <w:rPr>
                <w:rFonts w:ascii="Verdana" w:eastAsia="Times New Roman" w:hAnsi="Verdana" w:cs="Tahoma"/>
                <w:sz w:val="16"/>
                <w:szCs w:val="16"/>
                <w:lang w:val="de-DE" w:eastAsia="de-DE" w:bidi="de-DE"/>
              </w:rPr>
            </w:pPr>
            <w:proofErr w:type="spellStart"/>
            <w:r w:rsidRPr="008E3DF9">
              <w:rPr>
                <w:rFonts w:ascii="Verdana" w:eastAsia="Tahoma" w:hAnsi="Verdana" w:cs="Tahoma"/>
                <w:sz w:val="16"/>
                <w:lang w:val="de-DE" w:eastAsia="de-DE" w:bidi="de-DE"/>
              </w:rPr>
              <w:t>Główne</w:t>
            </w:r>
            <w:proofErr w:type="spellEnd"/>
            <w:r w:rsidRPr="008E3DF9">
              <w:rPr>
                <w:rFonts w:ascii="Verdana" w:eastAsia="Tahoma" w:hAnsi="Verdana" w:cs="Tahoma"/>
                <w:sz w:val="16"/>
                <w:lang w:val="de-DE" w:eastAsia="de-DE" w:bidi="de-DE"/>
              </w:rPr>
              <w:t xml:space="preserve"> w</w:t>
            </w:r>
            <w:proofErr w:type="spellStart"/>
            <w:r w:rsidRPr="008E3DF9">
              <w:rPr>
                <w:rFonts w:ascii="Verdana" w:eastAsia="Tahoma" w:hAnsi="Verdana" w:cs="Tahoma"/>
                <w:sz w:val="16"/>
                <w:lang w:eastAsia="de-DE" w:bidi="de-DE"/>
              </w:rPr>
              <w:t>arianty</w:t>
            </w:r>
            <w:proofErr w:type="spellEnd"/>
            <w:r w:rsidRPr="008E3DF9">
              <w:rPr>
                <w:rFonts w:ascii="Verdana" w:eastAsia="Tahoma" w:hAnsi="Verdana" w:cs="Tahoma"/>
                <w:sz w:val="16"/>
                <w:lang w:eastAsia="de-DE" w:bidi="de-DE"/>
              </w:rPr>
              <w:t xml:space="preserve"> wymowy angielskiej – c</w:t>
            </w:r>
            <w:r w:rsidRPr="008E3DF9">
              <w:rPr>
                <w:rFonts w:ascii="Verdana" w:eastAsia="Tahoma" w:hAnsi="Verdana" w:cs="Tahoma"/>
                <w:spacing w:val="-10"/>
                <w:sz w:val="16"/>
                <w:lang w:eastAsia="de-DE" w:bidi="de-DE"/>
              </w:rPr>
              <w:t>harakterystyczne c</w:t>
            </w:r>
            <w:proofErr w:type="spellStart"/>
            <w:r w:rsidRPr="008E3DF9">
              <w:rPr>
                <w:rFonts w:ascii="Verdana" w:eastAsia="Times New Roman" w:hAnsi="Verdana" w:cs="Tahoma"/>
                <w:sz w:val="16"/>
                <w:szCs w:val="16"/>
                <w:lang w:val="de-DE" w:eastAsia="de-DE" w:bidi="de-DE"/>
              </w:rPr>
              <w:t>echy</w:t>
            </w:r>
            <w:proofErr w:type="spellEnd"/>
            <w:r w:rsidRPr="008E3DF9">
              <w:rPr>
                <w:rFonts w:ascii="Verdana" w:eastAsia="Times New Roman" w:hAnsi="Verdana" w:cs="Tahoma"/>
                <w:sz w:val="16"/>
                <w:szCs w:val="16"/>
                <w:lang w:val="de-DE" w:eastAsia="de-DE" w:bidi="de-DE"/>
              </w:rPr>
              <w:t xml:space="preserve"> </w:t>
            </w:r>
            <w:proofErr w:type="spellStart"/>
            <w:r w:rsidRPr="008E3DF9">
              <w:rPr>
                <w:rFonts w:ascii="Verdana" w:eastAsia="Times New Roman" w:hAnsi="Verdana" w:cs="Tahoma"/>
                <w:sz w:val="16"/>
                <w:szCs w:val="16"/>
                <w:lang w:val="de-DE" w:eastAsia="de-DE" w:bidi="de-DE"/>
              </w:rPr>
              <w:t>wymowy</w:t>
            </w:r>
            <w:proofErr w:type="spellEnd"/>
          </w:p>
          <w:p w14:paraId="31D3458B" w14:textId="77777777" w:rsidR="00821E57" w:rsidRPr="008E3DF9" w:rsidRDefault="00821E57" w:rsidP="00234B37">
            <w:pPr>
              <w:tabs>
                <w:tab w:val="left" w:pos="451"/>
              </w:tabs>
              <w:spacing w:after="0" w:line="240" w:lineRule="auto"/>
              <w:ind w:right="170"/>
              <w:rPr>
                <w:rFonts w:ascii="Verdana" w:eastAsia="Tahoma" w:hAnsi="Verdana" w:cs="Tahoma"/>
                <w:sz w:val="16"/>
                <w:lang w:eastAsia="de-DE" w:bidi="de-DE"/>
              </w:rPr>
            </w:pPr>
            <w:r w:rsidRPr="008E3DF9">
              <w:rPr>
                <w:rFonts w:ascii="Verdana" w:eastAsia="Tahoma" w:hAnsi="Verdana" w:cs="Tahoma"/>
                <w:sz w:val="16"/>
                <w:lang w:eastAsia="de-DE" w:bidi="de-DE"/>
              </w:rPr>
              <w:t>Najczęstsze problemy i typowe błędy popełniane przez Polaków uczących się j.</w:t>
            </w:r>
            <w:r w:rsidRPr="008E3DF9">
              <w:rPr>
                <w:rFonts w:ascii="Verdana" w:eastAsia="Tahoma" w:hAnsi="Verdana" w:cs="Tahoma"/>
                <w:spacing w:val="-21"/>
                <w:sz w:val="16"/>
                <w:lang w:eastAsia="de-DE" w:bidi="de-DE"/>
              </w:rPr>
              <w:t xml:space="preserve"> </w:t>
            </w:r>
            <w:r w:rsidRPr="008E3DF9">
              <w:rPr>
                <w:rFonts w:ascii="Verdana" w:eastAsia="Tahoma" w:hAnsi="Verdana" w:cs="Tahoma"/>
                <w:sz w:val="16"/>
                <w:lang w:eastAsia="de-DE" w:bidi="de-DE"/>
              </w:rPr>
              <w:t>angielskiego. Pozorne podobieństwo głosek.</w:t>
            </w:r>
          </w:p>
          <w:p w14:paraId="111FAB42" w14:textId="77777777" w:rsidR="00821E57" w:rsidRPr="008E3DF9" w:rsidRDefault="00821E57" w:rsidP="00234B37">
            <w:pPr>
              <w:tabs>
                <w:tab w:val="left" w:pos="451"/>
              </w:tabs>
              <w:spacing w:after="0" w:line="240" w:lineRule="auto"/>
              <w:ind w:right="170"/>
              <w:rPr>
                <w:rFonts w:ascii="Verdana" w:eastAsia="Tahoma" w:hAnsi="Verdana" w:cs="Tahoma"/>
                <w:sz w:val="16"/>
                <w:lang w:eastAsia="de-DE" w:bidi="de-DE"/>
              </w:rPr>
            </w:pPr>
            <w:r w:rsidRPr="008E3DF9">
              <w:rPr>
                <w:rFonts w:ascii="Verdana" w:eastAsia="Tahoma" w:hAnsi="Verdana" w:cs="Tahoma"/>
                <w:sz w:val="16"/>
                <w:lang w:eastAsia="de-DE" w:bidi="de-DE"/>
              </w:rPr>
              <w:t>Ćwiczenia transkrypcji fonetycznej – alfabet</w:t>
            </w:r>
            <w:r w:rsidRPr="008E3DF9">
              <w:rPr>
                <w:rFonts w:ascii="Verdana" w:eastAsia="Tahoma" w:hAnsi="Verdana" w:cs="Tahoma"/>
                <w:spacing w:val="-4"/>
                <w:sz w:val="16"/>
                <w:lang w:eastAsia="de-DE" w:bidi="de-DE"/>
              </w:rPr>
              <w:t xml:space="preserve"> </w:t>
            </w:r>
            <w:r w:rsidRPr="008E3DF9">
              <w:rPr>
                <w:rFonts w:ascii="Verdana" w:eastAsia="Tahoma" w:hAnsi="Verdana" w:cs="Tahoma"/>
                <w:sz w:val="16"/>
                <w:lang w:eastAsia="de-DE" w:bidi="de-DE"/>
              </w:rPr>
              <w:t>fonetyczny</w:t>
            </w:r>
          </w:p>
          <w:p w14:paraId="06F9BA94" w14:textId="77777777" w:rsidR="00821E57" w:rsidRPr="008E3DF9" w:rsidRDefault="00821E57" w:rsidP="00234B37">
            <w:pPr>
              <w:tabs>
                <w:tab w:val="left" w:pos="451"/>
              </w:tabs>
              <w:spacing w:after="0" w:line="240" w:lineRule="auto"/>
              <w:ind w:right="170"/>
              <w:rPr>
                <w:rFonts w:ascii="Verdana" w:eastAsia="Tahoma" w:hAnsi="Verdana" w:cs="Tahoma"/>
                <w:sz w:val="16"/>
                <w:lang w:eastAsia="de-DE" w:bidi="de-DE"/>
              </w:rPr>
            </w:pPr>
            <w:r w:rsidRPr="008E3DF9">
              <w:rPr>
                <w:rFonts w:ascii="Verdana" w:eastAsia="Tahoma" w:hAnsi="Verdana" w:cs="Tahoma"/>
                <w:sz w:val="16"/>
                <w:lang w:eastAsia="de-DE" w:bidi="de-DE"/>
              </w:rPr>
              <w:t>Podstawowe cechy samogłosek. Najważniejsze kryteria</w:t>
            </w:r>
            <w:r w:rsidRPr="008E3DF9">
              <w:rPr>
                <w:rFonts w:ascii="Verdana" w:eastAsia="Tahoma" w:hAnsi="Verdana" w:cs="Tahoma"/>
                <w:spacing w:val="-8"/>
                <w:sz w:val="16"/>
                <w:lang w:eastAsia="de-DE" w:bidi="de-DE"/>
              </w:rPr>
              <w:t xml:space="preserve"> </w:t>
            </w:r>
            <w:r w:rsidRPr="008E3DF9">
              <w:rPr>
                <w:rFonts w:ascii="Verdana" w:eastAsia="Tahoma" w:hAnsi="Verdana" w:cs="Tahoma"/>
                <w:sz w:val="16"/>
                <w:lang w:eastAsia="de-DE" w:bidi="de-DE"/>
              </w:rPr>
              <w:t>opisu i klasyfikacji.</w:t>
            </w:r>
          </w:p>
          <w:p w14:paraId="35776AB3" w14:textId="77777777" w:rsidR="00821E57" w:rsidRPr="008E3DF9" w:rsidRDefault="00821E57" w:rsidP="00234B37">
            <w:pPr>
              <w:tabs>
                <w:tab w:val="left" w:pos="451"/>
              </w:tabs>
              <w:spacing w:after="0" w:line="240" w:lineRule="auto"/>
              <w:ind w:right="170"/>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Odczytywanie</w:t>
            </w:r>
            <w:proofErr w:type="spellEnd"/>
            <w:r w:rsidRPr="008E3DF9">
              <w:rPr>
                <w:rFonts w:ascii="Verdana" w:eastAsia="Tahoma" w:hAnsi="Verdana" w:cs="Tahoma"/>
                <w:sz w:val="16"/>
                <w:lang w:val="de-DE" w:eastAsia="de-DE" w:bidi="de-DE"/>
              </w:rPr>
              <w:t xml:space="preserve"> i </w:t>
            </w:r>
            <w:proofErr w:type="spellStart"/>
            <w:r w:rsidRPr="008E3DF9">
              <w:rPr>
                <w:rFonts w:ascii="Verdana" w:eastAsia="Tahoma" w:hAnsi="Verdana" w:cs="Tahoma"/>
                <w:sz w:val="16"/>
                <w:lang w:val="de-DE" w:eastAsia="de-DE" w:bidi="de-DE"/>
              </w:rPr>
              <w:t>sporządzanie</w:t>
            </w:r>
            <w:proofErr w:type="spellEnd"/>
            <w:r w:rsidRPr="008E3DF9">
              <w:rPr>
                <w:rFonts w:ascii="Verdana" w:eastAsia="Tahoma" w:hAnsi="Verdana" w:cs="Tahoma"/>
                <w:sz w:val="16"/>
                <w:lang w:val="de-DE" w:eastAsia="de-DE" w:bidi="de-DE"/>
              </w:rPr>
              <w:t xml:space="preserve"> </w:t>
            </w:r>
            <w:proofErr w:type="spellStart"/>
            <w:r w:rsidRPr="008E3DF9">
              <w:rPr>
                <w:rFonts w:ascii="Verdana" w:eastAsia="Tahoma" w:hAnsi="Verdana" w:cs="Tahoma"/>
                <w:sz w:val="16"/>
                <w:lang w:val="de-DE" w:eastAsia="de-DE" w:bidi="de-DE"/>
              </w:rPr>
              <w:t>transkrypcji</w:t>
            </w:r>
            <w:proofErr w:type="spellEnd"/>
            <w:r w:rsidRPr="008E3DF9">
              <w:rPr>
                <w:rFonts w:ascii="Verdana" w:eastAsia="Tahoma" w:hAnsi="Verdana" w:cs="Tahoma"/>
                <w:spacing w:val="-2"/>
                <w:sz w:val="16"/>
                <w:lang w:val="de-DE" w:eastAsia="de-DE" w:bidi="de-DE"/>
              </w:rPr>
              <w:t xml:space="preserve"> </w:t>
            </w:r>
            <w:proofErr w:type="spellStart"/>
            <w:r w:rsidRPr="008E3DF9">
              <w:rPr>
                <w:rFonts w:ascii="Verdana" w:eastAsia="Tahoma" w:hAnsi="Verdana" w:cs="Tahoma"/>
                <w:sz w:val="16"/>
                <w:lang w:val="de-DE" w:eastAsia="de-DE" w:bidi="de-DE"/>
              </w:rPr>
              <w:t>fonetycznej</w:t>
            </w:r>
            <w:proofErr w:type="spellEnd"/>
          </w:p>
          <w:p w14:paraId="414531F0" w14:textId="77777777" w:rsidR="00821E57" w:rsidRPr="008E3DF9" w:rsidRDefault="00821E57" w:rsidP="00234B37">
            <w:pPr>
              <w:tabs>
                <w:tab w:val="left" w:pos="451"/>
              </w:tabs>
              <w:spacing w:after="0" w:line="240" w:lineRule="auto"/>
              <w:ind w:right="170"/>
              <w:rPr>
                <w:rFonts w:ascii="Verdana" w:eastAsia="Tahoma" w:hAnsi="Verdana" w:cs="Tahoma"/>
                <w:sz w:val="16"/>
                <w:lang w:eastAsia="de-DE" w:bidi="de-DE"/>
              </w:rPr>
            </w:pPr>
            <w:r w:rsidRPr="008E3DF9">
              <w:rPr>
                <w:rFonts w:ascii="Verdana" w:eastAsia="Tahoma" w:hAnsi="Verdana" w:cs="Tahoma"/>
                <w:sz w:val="16"/>
                <w:lang w:eastAsia="de-DE" w:bidi="de-DE"/>
              </w:rPr>
              <w:t xml:space="preserve">Ćwiczenie wymowy samogłosek angielskich w odmianie brytyjskiej – </w:t>
            </w:r>
            <w:proofErr w:type="spellStart"/>
            <w:r w:rsidRPr="008E3DF9">
              <w:rPr>
                <w:rFonts w:ascii="Verdana" w:eastAsia="Tahoma" w:hAnsi="Verdana" w:cs="Tahoma"/>
                <w:sz w:val="16"/>
                <w:lang w:val="de-DE" w:eastAsia="de-DE" w:bidi="de-DE"/>
              </w:rPr>
              <w:t>czytanie</w:t>
            </w:r>
            <w:proofErr w:type="spellEnd"/>
            <w:r w:rsidRPr="008E3DF9">
              <w:rPr>
                <w:rFonts w:ascii="Verdana" w:eastAsia="Tahoma" w:hAnsi="Verdana" w:cs="Tahoma"/>
                <w:sz w:val="16"/>
                <w:lang w:val="de-DE" w:eastAsia="de-DE" w:bidi="de-DE"/>
              </w:rPr>
              <w:t xml:space="preserve"> </w:t>
            </w:r>
            <w:proofErr w:type="spellStart"/>
            <w:r w:rsidRPr="008E3DF9">
              <w:rPr>
                <w:rFonts w:ascii="Verdana" w:eastAsia="Tahoma" w:hAnsi="Verdana" w:cs="Tahoma"/>
                <w:sz w:val="16"/>
                <w:lang w:val="de-DE" w:eastAsia="de-DE" w:bidi="de-DE"/>
              </w:rPr>
              <w:t>tekstów</w:t>
            </w:r>
            <w:proofErr w:type="spellEnd"/>
          </w:p>
          <w:p w14:paraId="1699A705" w14:textId="77777777" w:rsidR="00821E57" w:rsidRPr="008E3DF9" w:rsidRDefault="00821E57" w:rsidP="00234B37">
            <w:pPr>
              <w:tabs>
                <w:tab w:val="left" w:pos="451"/>
              </w:tabs>
              <w:spacing w:after="0" w:line="240" w:lineRule="auto"/>
              <w:ind w:right="170"/>
              <w:rPr>
                <w:rFonts w:ascii="Verdana" w:eastAsia="Tahoma" w:hAnsi="Verdana" w:cs="Tahoma"/>
                <w:sz w:val="16"/>
                <w:lang w:val="de-DE" w:eastAsia="de-DE" w:bidi="de-DE"/>
              </w:rPr>
            </w:pPr>
            <w:proofErr w:type="spellStart"/>
            <w:r w:rsidRPr="008E3DF9">
              <w:rPr>
                <w:rFonts w:ascii="Verdana" w:eastAsia="Tahoma" w:hAnsi="Verdana" w:cs="Tahoma"/>
                <w:sz w:val="16"/>
                <w:lang w:val="de-DE" w:eastAsia="de-DE" w:bidi="de-DE"/>
              </w:rPr>
              <w:t>Rozpoznawanie</w:t>
            </w:r>
            <w:proofErr w:type="spellEnd"/>
            <w:r w:rsidRPr="008E3DF9">
              <w:rPr>
                <w:rFonts w:ascii="Verdana" w:eastAsia="Tahoma" w:hAnsi="Verdana" w:cs="Tahoma"/>
                <w:sz w:val="16"/>
                <w:lang w:val="de-DE" w:eastAsia="de-DE" w:bidi="de-DE"/>
              </w:rPr>
              <w:t xml:space="preserve"> </w:t>
            </w:r>
            <w:proofErr w:type="spellStart"/>
            <w:r w:rsidRPr="008E3DF9">
              <w:rPr>
                <w:rFonts w:ascii="Verdana" w:eastAsia="Tahoma" w:hAnsi="Verdana" w:cs="Tahoma"/>
                <w:sz w:val="16"/>
                <w:lang w:val="de-DE" w:eastAsia="de-DE" w:bidi="de-DE"/>
              </w:rPr>
              <w:t>głosek</w:t>
            </w:r>
            <w:proofErr w:type="spellEnd"/>
            <w:r w:rsidRPr="008E3DF9">
              <w:rPr>
                <w:rFonts w:ascii="Verdana" w:eastAsia="Tahoma" w:hAnsi="Verdana" w:cs="Tahoma"/>
                <w:sz w:val="16"/>
                <w:lang w:val="de-DE" w:eastAsia="de-DE" w:bidi="de-DE"/>
              </w:rPr>
              <w:t xml:space="preserve"> w </w:t>
            </w:r>
            <w:proofErr w:type="spellStart"/>
            <w:r w:rsidRPr="008E3DF9">
              <w:rPr>
                <w:rFonts w:ascii="Verdana" w:eastAsia="Tahoma" w:hAnsi="Verdana" w:cs="Tahoma"/>
                <w:sz w:val="16"/>
                <w:lang w:val="de-DE" w:eastAsia="de-DE" w:bidi="de-DE"/>
              </w:rPr>
              <w:t>parach</w:t>
            </w:r>
            <w:proofErr w:type="spellEnd"/>
            <w:r w:rsidRPr="008E3DF9">
              <w:rPr>
                <w:rFonts w:ascii="Verdana" w:eastAsia="Tahoma" w:hAnsi="Verdana" w:cs="Tahoma"/>
                <w:spacing w:val="-9"/>
                <w:sz w:val="16"/>
                <w:lang w:val="de-DE" w:eastAsia="de-DE" w:bidi="de-DE"/>
              </w:rPr>
              <w:t xml:space="preserve"> </w:t>
            </w:r>
            <w:proofErr w:type="spellStart"/>
            <w:r w:rsidRPr="008E3DF9">
              <w:rPr>
                <w:rFonts w:ascii="Verdana" w:eastAsia="Tahoma" w:hAnsi="Verdana" w:cs="Tahoma"/>
                <w:sz w:val="16"/>
                <w:lang w:val="de-DE" w:eastAsia="de-DE" w:bidi="de-DE"/>
              </w:rPr>
              <w:t>minimalnych</w:t>
            </w:r>
            <w:proofErr w:type="spellEnd"/>
          </w:p>
          <w:p w14:paraId="1FA934B3" w14:textId="77777777" w:rsidR="00821E57" w:rsidRPr="008E3DF9" w:rsidRDefault="00821E57" w:rsidP="00234B37">
            <w:pPr>
              <w:tabs>
                <w:tab w:val="left" w:pos="451"/>
              </w:tabs>
              <w:spacing w:after="0" w:line="240" w:lineRule="auto"/>
              <w:ind w:right="170"/>
              <w:rPr>
                <w:rFonts w:ascii="Verdana" w:eastAsia="Tahoma" w:hAnsi="Verdana" w:cs="Tahoma"/>
                <w:sz w:val="16"/>
                <w:lang w:eastAsia="de-DE" w:bidi="de-DE"/>
              </w:rPr>
            </w:pPr>
            <w:r w:rsidRPr="008E3DF9">
              <w:rPr>
                <w:rFonts w:ascii="Verdana" w:eastAsia="Tahoma" w:hAnsi="Verdana" w:cs="Tahoma"/>
                <w:sz w:val="16"/>
                <w:lang w:eastAsia="de-DE" w:bidi="de-DE"/>
              </w:rPr>
              <w:t>Różnice w samogłoskach polskich i angielskich</w:t>
            </w:r>
          </w:p>
          <w:p w14:paraId="39576E40" w14:textId="77777777" w:rsidR="00383BE6" w:rsidRPr="008E3DF9" w:rsidRDefault="00821E57" w:rsidP="00234B37">
            <w:pPr>
              <w:spacing w:after="0" w:line="240" w:lineRule="auto"/>
              <w:ind w:right="-87"/>
              <w:rPr>
                <w:rFonts w:ascii="Verdana" w:eastAsia="Times New Roman" w:hAnsi="Verdana" w:cs="Tahoma"/>
                <w:sz w:val="16"/>
                <w:szCs w:val="16"/>
              </w:rPr>
            </w:pPr>
            <w:r w:rsidRPr="008E3DF9">
              <w:rPr>
                <w:rFonts w:ascii="Verdana" w:eastAsia="Tahoma" w:hAnsi="Verdana" w:cs="Tahoma"/>
                <w:sz w:val="16"/>
                <w:lang w:eastAsia="de-DE" w:bidi="de-DE"/>
              </w:rPr>
              <w:t>Sprawdzian pisemny i ustny. Warunkiem zaliczenia przedmiotu jest aktywny udział w zajęciach.</w:t>
            </w:r>
          </w:p>
        </w:tc>
        <w:tc>
          <w:tcPr>
            <w:tcW w:w="2125" w:type="dxa"/>
          </w:tcPr>
          <w:p w14:paraId="6A2D6211"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6E275BC0" w14:textId="77777777" w:rsidTr="00383BE6">
        <w:tc>
          <w:tcPr>
            <w:tcW w:w="7764" w:type="dxa"/>
            <w:gridSpan w:val="4"/>
          </w:tcPr>
          <w:p w14:paraId="3951C242"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125" w:type="dxa"/>
          </w:tcPr>
          <w:p w14:paraId="1096397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76F7C690" w14:textId="77777777" w:rsidR="00383BE6" w:rsidRPr="008E3DF9" w:rsidRDefault="00383BE6" w:rsidP="00383BE6">
      <w:pPr>
        <w:spacing w:after="0" w:line="240" w:lineRule="auto"/>
        <w:ind w:right="-87"/>
        <w:rPr>
          <w:rFonts w:ascii="Verdana" w:eastAsia="Times New Roman" w:hAnsi="Verdana" w:cs="Tahoma"/>
          <w:sz w:val="16"/>
          <w:szCs w:val="16"/>
        </w:rPr>
      </w:pPr>
    </w:p>
    <w:p w14:paraId="1A897F3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9000"/>
      </w:tblGrid>
      <w:tr w:rsidR="00383BE6" w:rsidRPr="008E3DF9" w14:paraId="68C88925" w14:textId="77777777" w:rsidTr="00383BE6">
        <w:trPr>
          <w:trHeight w:val="105"/>
        </w:trPr>
        <w:tc>
          <w:tcPr>
            <w:tcW w:w="360" w:type="pct"/>
            <w:tcBorders>
              <w:top w:val="single" w:sz="4" w:space="0" w:color="auto"/>
              <w:left w:val="single" w:sz="4" w:space="0" w:color="auto"/>
              <w:bottom w:val="single" w:sz="4" w:space="0" w:color="auto"/>
              <w:right w:val="single" w:sz="4" w:space="0" w:color="auto"/>
            </w:tcBorders>
          </w:tcPr>
          <w:p w14:paraId="27E2596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1</w:t>
            </w:r>
          </w:p>
        </w:tc>
        <w:tc>
          <w:tcPr>
            <w:tcW w:w="4640" w:type="pct"/>
            <w:tcBorders>
              <w:top w:val="single" w:sz="4" w:space="0" w:color="auto"/>
              <w:left w:val="single" w:sz="4" w:space="0" w:color="auto"/>
              <w:bottom w:val="single" w:sz="4" w:space="0" w:color="auto"/>
              <w:right w:val="single" w:sz="4" w:space="0" w:color="auto"/>
            </w:tcBorders>
          </w:tcPr>
          <w:p w14:paraId="318C2732" w14:textId="77777777" w:rsidR="00383BE6" w:rsidRPr="008E3DF9" w:rsidRDefault="00383BE6" w:rsidP="00383BE6">
            <w:p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en-US"/>
              </w:rPr>
              <w:t>Baker, A. Ship or Sheep? (4th edition). CUP</w:t>
            </w:r>
          </w:p>
        </w:tc>
      </w:tr>
    </w:tbl>
    <w:p w14:paraId="7042446E" w14:textId="77777777" w:rsidR="00383BE6" w:rsidRPr="008E3DF9" w:rsidRDefault="00383BE6" w:rsidP="00383BE6">
      <w:pPr>
        <w:spacing w:after="0" w:line="240" w:lineRule="auto"/>
        <w:ind w:right="-87"/>
        <w:rPr>
          <w:rFonts w:ascii="Verdana" w:eastAsia="Times New Roman" w:hAnsi="Verdana" w:cs="Tahoma"/>
          <w:b/>
          <w:sz w:val="16"/>
          <w:szCs w:val="16"/>
          <w:lang w:val="en-US"/>
        </w:rPr>
      </w:pPr>
    </w:p>
    <w:p w14:paraId="394810B2"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Style w:val="TableNormal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9249"/>
      </w:tblGrid>
      <w:tr w:rsidR="003E3E51" w:rsidRPr="008E3DF9" w14:paraId="09E7D127" w14:textId="77777777" w:rsidTr="003E3E51">
        <w:trPr>
          <w:trHeight w:val="193"/>
        </w:trPr>
        <w:tc>
          <w:tcPr>
            <w:tcW w:w="682" w:type="dxa"/>
            <w:tcBorders>
              <w:top w:val="single" w:sz="4" w:space="0" w:color="000000"/>
              <w:left w:val="single" w:sz="4" w:space="0" w:color="000000"/>
              <w:bottom w:val="single" w:sz="4" w:space="0" w:color="000000"/>
              <w:right w:val="single" w:sz="4" w:space="0" w:color="000000"/>
            </w:tcBorders>
            <w:hideMark/>
          </w:tcPr>
          <w:p w14:paraId="1CB54353" w14:textId="77777777" w:rsidR="003E3E51" w:rsidRPr="008E3DF9" w:rsidRDefault="003E3E51" w:rsidP="003E3E51">
            <w:pPr>
              <w:spacing w:line="174" w:lineRule="exact"/>
              <w:ind w:left="107"/>
              <w:rPr>
                <w:rFonts w:ascii="Verdana" w:eastAsia="Tahoma" w:hAnsi="Verdana" w:cs="Tahoma"/>
                <w:b/>
                <w:sz w:val="16"/>
                <w:lang w:val="de-DE" w:eastAsia="de-DE" w:bidi="de-DE"/>
              </w:rPr>
            </w:pPr>
            <w:r w:rsidRPr="008E3DF9">
              <w:rPr>
                <w:rFonts w:ascii="Verdana" w:eastAsia="Tahoma" w:hAnsi="Verdana" w:cs="Tahoma"/>
                <w:b/>
                <w:sz w:val="16"/>
                <w:lang w:val="de-DE" w:eastAsia="de-DE" w:bidi="de-DE"/>
              </w:rPr>
              <w:t>1</w:t>
            </w:r>
          </w:p>
        </w:tc>
        <w:tc>
          <w:tcPr>
            <w:tcW w:w="9249" w:type="dxa"/>
            <w:tcBorders>
              <w:top w:val="single" w:sz="4" w:space="0" w:color="000000"/>
              <w:left w:val="single" w:sz="4" w:space="0" w:color="000000"/>
              <w:bottom w:val="single" w:sz="4" w:space="0" w:color="000000"/>
              <w:right w:val="single" w:sz="4" w:space="0" w:color="000000"/>
            </w:tcBorders>
            <w:hideMark/>
          </w:tcPr>
          <w:p w14:paraId="70E485A4" w14:textId="77777777" w:rsidR="003E3E51" w:rsidRPr="008E3DF9" w:rsidRDefault="003E3E51" w:rsidP="003E3E51">
            <w:pPr>
              <w:spacing w:line="174" w:lineRule="exact"/>
              <w:ind w:left="107"/>
              <w:rPr>
                <w:rFonts w:ascii="Verdana" w:eastAsia="Tahoma" w:hAnsi="Verdana" w:cs="Tahoma"/>
                <w:sz w:val="16"/>
                <w:lang w:val="de-DE" w:eastAsia="de-DE" w:bidi="de-DE"/>
              </w:rPr>
            </w:pPr>
            <w:r w:rsidRPr="008E3DF9">
              <w:rPr>
                <w:rFonts w:ascii="Verdana" w:eastAsia="Tahoma" w:hAnsi="Verdana" w:cs="Tahoma"/>
                <w:sz w:val="16"/>
                <w:lang w:eastAsia="de-DE" w:bidi="de-DE"/>
              </w:rPr>
              <w:t xml:space="preserve">Roach, P. </w:t>
            </w:r>
            <w:r w:rsidRPr="008E3DF9">
              <w:rPr>
                <w:rFonts w:ascii="Verdana" w:eastAsia="Tahoma" w:hAnsi="Verdana" w:cs="Tahoma"/>
                <w:i/>
                <w:sz w:val="17"/>
                <w:lang w:eastAsia="de-DE" w:bidi="de-DE"/>
              </w:rPr>
              <w:t>English Phonetics and Phonology</w:t>
            </w:r>
            <w:r w:rsidRPr="008E3DF9">
              <w:rPr>
                <w:rFonts w:ascii="Verdana" w:eastAsia="Tahoma" w:hAnsi="Verdana" w:cs="Tahoma"/>
                <w:sz w:val="16"/>
                <w:lang w:eastAsia="de-DE" w:bidi="de-DE"/>
              </w:rPr>
              <w:t xml:space="preserve">. </w:t>
            </w:r>
            <w:r w:rsidRPr="008E3DF9">
              <w:rPr>
                <w:rFonts w:ascii="Verdana" w:eastAsia="Tahoma" w:hAnsi="Verdana" w:cs="Tahoma"/>
                <w:sz w:val="16"/>
                <w:lang w:val="de-DE" w:eastAsia="de-DE" w:bidi="de-DE"/>
              </w:rPr>
              <w:t>CUP</w:t>
            </w:r>
          </w:p>
        </w:tc>
      </w:tr>
      <w:tr w:rsidR="003E3E51" w:rsidRPr="00FC729D" w14:paraId="31754846" w14:textId="77777777" w:rsidTr="003E3E51">
        <w:trPr>
          <w:trHeight w:val="193"/>
        </w:trPr>
        <w:tc>
          <w:tcPr>
            <w:tcW w:w="682" w:type="dxa"/>
            <w:tcBorders>
              <w:top w:val="single" w:sz="4" w:space="0" w:color="000000"/>
              <w:left w:val="single" w:sz="4" w:space="0" w:color="000000"/>
              <w:bottom w:val="single" w:sz="4" w:space="0" w:color="000000"/>
              <w:right w:val="single" w:sz="4" w:space="0" w:color="000000"/>
            </w:tcBorders>
            <w:hideMark/>
          </w:tcPr>
          <w:p w14:paraId="1D4F804A" w14:textId="77777777" w:rsidR="003E3E51" w:rsidRPr="008E3DF9" w:rsidRDefault="003E3E51" w:rsidP="003E3E51">
            <w:pPr>
              <w:spacing w:line="174" w:lineRule="exact"/>
              <w:ind w:left="107"/>
              <w:rPr>
                <w:rFonts w:ascii="Verdana" w:eastAsia="Tahoma" w:hAnsi="Verdana" w:cs="Tahoma"/>
                <w:b/>
                <w:sz w:val="16"/>
                <w:lang w:val="de-DE" w:eastAsia="de-DE" w:bidi="de-DE"/>
              </w:rPr>
            </w:pPr>
            <w:r w:rsidRPr="008E3DF9">
              <w:rPr>
                <w:rFonts w:ascii="Verdana" w:eastAsia="Tahoma" w:hAnsi="Verdana" w:cs="Tahoma"/>
                <w:b/>
                <w:sz w:val="16"/>
                <w:lang w:val="de-DE" w:eastAsia="de-DE" w:bidi="de-DE"/>
              </w:rPr>
              <w:t>2</w:t>
            </w:r>
          </w:p>
        </w:tc>
        <w:tc>
          <w:tcPr>
            <w:tcW w:w="9249" w:type="dxa"/>
            <w:tcBorders>
              <w:top w:val="single" w:sz="4" w:space="0" w:color="000000"/>
              <w:left w:val="single" w:sz="4" w:space="0" w:color="000000"/>
              <w:bottom w:val="single" w:sz="4" w:space="0" w:color="000000"/>
              <w:right w:val="single" w:sz="4" w:space="0" w:color="000000"/>
            </w:tcBorders>
            <w:hideMark/>
          </w:tcPr>
          <w:p w14:paraId="0DF9566D" w14:textId="77777777" w:rsidR="003E3E51" w:rsidRPr="008E3DF9" w:rsidRDefault="003E3E51" w:rsidP="003E3E51">
            <w:pPr>
              <w:spacing w:line="174" w:lineRule="exact"/>
              <w:ind w:left="107"/>
              <w:rPr>
                <w:rFonts w:ascii="Verdana" w:eastAsia="Tahoma" w:hAnsi="Verdana" w:cs="Tahoma"/>
                <w:sz w:val="16"/>
                <w:lang w:eastAsia="de-DE" w:bidi="de-DE"/>
              </w:rPr>
            </w:pPr>
            <w:r w:rsidRPr="008E3DF9">
              <w:rPr>
                <w:rFonts w:ascii="Verdana" w:eastAsia="Tahoma" w:hAnsi="Verdana" w:cs="Tahoma"/>
                <w:sz w:val="16"/>
                <w:lang w:eastAsia="de-DE" w:bidi="de-DE"/>
              </w:rPr>
              <w:t xml:space="preserve">Say it Right 4.0 – program </w:t>
            </w:r>
            <w:proofErr w:type="spellStart"/>
            <w:r w:rsidRPr="008E3DF9">
              <w:rPr>
                <w:rFonts w:ascii="Verdana" w:eastAsia="Tahoma" w:hAnsi="Verdana" w:cs="Tahoma"/>
                <w:sz w:val="16"/>
                <w:lang w:eastAsia="de-DE" w:bidi="de-DE"/>
              </w:rPr>
              <w:t>multimedialny</w:t>
            </w:r>
            <w:proofErr w:type="spellEnd"/>
          </w:p>
        </w:tc>
      </w:tr>
    </w:tbl>
    <w:p w14:paraId="7B627380" w14:textId="77777777" w:rsidR="00383BE6" w:rsidRPr="008E3DF9" w:rsidRDefault="00383BE6" w:rsidP="003E3E51">
      <w:pPr>
        <w:spacing w:after="0" w:line="240" w:lineRule="auto"/>
        <w:ind w:right="-87"/>
        <w:rPr>
          <w:rFonts w:ascii="Verdana" w:eastAsia="Times New Roman" w:hAnsi="Verdana" w:cs="Tahoma"/>
          <w:b/>
          <w:sz w:val="16"/>
          <w:szCs w:val="16"/>
          <w:lang w:val="en-US" w:eastAsia="pl-PL"/>
        </w:rPr>
      </w:pPr>
    </w:p>
    <w:p w14:paraId="0AF6000C" w14:textId="77777777" w:rsidR="00383BE6" w:rsidRPr="008E3DF9" w:rsidRDefault="00383BE6" w:rsidP="00383BE6">
      <w:pPr>
        <w:spacing w:after="0" w:line="240" w:lineRule="auto"/>
        <w:ind w:right="-87"/>
        <w:rPr>
          <w:rFonts w:ascii="Verdana" w:eastAsia="Calibri" w:hAnsi="Verdana" w:cs="Tahoma"/>
          <w:b/>
          <w:sz w:val="16"/>
          <w:szCs w:val="16"/>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564"/>
        <w:gridCol w:w="840"/>
        <w:gridCol w:w="293"/>
        <w:gridCol w:w="6"/>
        <w:gridCol w:w="538"/>
        <w:gridCol w:w="998"/>
        <w:gridCol w:w="862"/>
        <w:gridCol w:w="420"/>
        <w:gridCol w:w="1018"/>
        <w:gridCol w:w="530"/>
        <w:gridCol w:w="565"/>
        <w:gridCol w:w="818"/>
        <w:gridCol w:w="454"/>
        <w:gridCol w:w="847"/>
      </w:tblGrid>
      <w:tr w:rsidR="00383BE6" w:rsidRPr="008E3DF9" w14:paraId="4E9C4FFC" w14:textId="77777777" w:rsidTr="00383BE6">
        <w:trPr>
          <w:trHeight w:val="501"/>
        </w:trPr>
        <w:tc>
          <w:tcPr>
            <w:tcW w:w="9889" w:type="dxa"/>
            <w:gridSpan w:val="15"/>
            <w:shd w:val="clear" w:color="auto" w:fill="BFBFBF"/>
            <w:vAlign w:val="center"/>
          </w:tcPr>
          <w:p w14:paraId="1A6C7A4B"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89" w:name="_Toc177650482"/>
            <w:r w:rsidRPr="008E3DF9">
              <w:rPr>
                <w:rFonts w:ascii="Verdana" w:eastAsia="Times New Roman" w:hAnsi="Verdana" w:cs="Tahoma"/>
                <w:b/>
                <w:bCs/>
                <w:szCs w:val="28"/>
                <w:lang w:eastAsia="pl-PL"/>
              </w:rPr>
              <w:t xml:space="preserve">PRAKTYCZNA NAUKA DRUGIEGO JĘZYKA OBCEGO: JĘZYK NIEMIECKI ROK 1/ </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1</w:t>
            </w:r>
            <w:bookmarkEnd w:id="89"/>
          </w:p>
        </w:tc>
      </w:tr>
      <w:tr w:rsidR="00383BE6" w:rsidRPr="008E3DF9" w14:paraId="4D941F0B" w14:textId="77777777" w:rsidTr="00383BE6">
        <w:trPr>
          <w:trHeight w:val="501"/>
        </w:trPr>
        <w:tc>
          <w:tcPr>
            <w:tcW w:w="2833" w:type="dxa"/>
            <w:gridSpan w:val="4"/>
            <w:vAlign w:val="center"/>
          </w:tcPr>
          <w:p w14:paraId="5DB54DF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56" w:type="dxa"/>
            <w:gridSpan w:val="11"/>
            <w:vAlign w:val="center"/>
          </w:tcPr>
          <w:p w14:paraId="0F7DBBC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Praktyczna Nauka Języka Niemieckiego</w:t>
            </w:r>
          </w:p>
          <w:p w14:paraId="6599851A"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68AF4CF8" w14:textId="77777777" w:rsidTr="00383BE6">
        <w:trPr>
          <w:trHeight w:val="210"/>
        </w:trPr>
        <w:tc>
          <w:tcPr>
            <w:tcW w:w="2833" w:type="dxa"/>
            <w:gridSpan w:val="4"/>
            <w:vAlign w:val="center"/>
          </w:tcPr>
          <w:p w14:paraId="4677D8B7"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056" w:type="dxa"/>
            <w:gridSpan w:val="11"/>
            <w:vAlign w:val="center"/>
          </w:tcPr>
          <w:p w14:paraId="7EC1B7A6"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Filologia</w:t>
            </w:r>
          </w:p>
        </w:tc>
      </w:tr>
      <w:tr w:rsidR="00383BE6" w:rsidRPr="008E3DF9" w14:paraId="53AF37B1" w14:textId="77777777" w:rsidTr="00383BE6">
        <w:trPr>
          <w:trHeight w:val="210"/>
        </w:trPr>
        <w:tc>
          <w:tcPr>
            <w:tcW w:w="2833" w:type="dxa"/>
            <w:gridSpan w:val="4"/>
            <w:vAlign w:val="center"/>
          </w:tcPr>
          <w:p w14:paraId="2828B510"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056" w:type="dxa"/>
            <w:gridSpan w:val="11"/>
            <w:vAlign w:val="center"/>
          </w:tcPr>
          <w:p w14:paraId="3CB70107"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Praktyczny</w:t>
            </w:r>
          </w:p>
        </w:tc>
      </w:tr>
      <w:tr w:rsidR="00383BE6" w:rsidRPr="008E3DF9" w14:paraId="04833CE3" w14:textId="77777777" w:rsidTr="00383BE6">
        <w:trPr>
          <w:trHeight w:val="210"/>
        </w:trPr>
        <w:tc>
          <w:tcPr>
            <w:tcW w:w="2833" w:type="dxa"/>
            <w:gridSpan w:val="4"/>
            <w:vAlign w:val="center"/>
          </w:tcPr>
          <w:p w14:paraId="03F86C7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056" w:type="dxa"/>
            <w:gridSpan w:val="11"/>
            <w:vAlign w:val="center"/>
          </w:tcPr>
          <w:p w14:paraId="6C6547E0"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I stopnia</w:t>
            </w:r>
          </w:p>
        </w:tc>
      </w:tr>
      <w:tr w:rsidR="00383BE6" w:rsidRPr="008E3DF9" w14:paraId="57F524B8" w14:textId="77777777" w:rsidTr="00383BE6">
        <w:trPr>
          <w:trHeight w:val="210"/>
        </w:trPr>
        <w:tc>
          <w:tcPr>
            <w:tcW w:w="2833" w:type="dxa"/>
            <w:gridSpan w:val="4"/>
            <w:vAlign w:val="center"/>
          </w:tcPr>
          <w:p w14:paraId="39C38225"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056" w:type="dxa"/>
            <w:gridSpan w:val="11"/>
            <w:vAlign w:val="center"/>
          </w:tcPr>
          <w:p w14:paraId="1C648954" w14:textId="77777777" w:rsidR="00383BE6" w:rsidRPr="008E3DF9" w:rsidRDefault="00F137F7" w:rsidP="00383BE6">
            <w:pPr>
              <w:spacing w:after="0" w:line="240" w:lineRule="auto"/>
              <w:ind w:right="-87"/>
              <w:rPr>
                <w:rFonts w:ascii="Verdana" w:eastAsia="Calibri"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383BE6" w:rsidRPr="008E3DF9" w14:paraId="0179D171" w14:textId="77777777" w:rsidTr="00383BE6">
        <w:trPr>
          <w:trHeight w:val="210"/>
        </w:trPr>
        <w:tc>
          <w:tcPr>
            <w:tcW w:w="2833" w:type="dxa"/>
            <w:gridSpan w:val="4"/>
            <w:vAlign w:val="center"/>
          </w:tcPr>
          <w:p w14:paraId="728E9270"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056" w:type="dxa"/>
            <w:gridSpan w:val="11"/>
            <w:vAlign w:val="center"/>
          </w:tcPr>
          <w:p w14:paraId="6294CC98"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 xml:space="preserve">Stacjonarne </w:t>
            </w:r>
          </w:p>
        </w:tc>
      </w:tr>
      <w:tr w:rsidR="00383BE6" w:rsidRPr="008E3DF9" w14:paraId="01B3E784" w14:textId="77777777" w:rsidTr="00383BE6">
        <w:trPr>
          <w:trHeight w:val="210"/>
        </w:trPr>
        <w:tc>
          <w:tcPr>
            <w:tcW w:w="2833" w:type="dxa"/>
            <w:gridSpan w:val="4"/>
            <w:vAlign w:val="center"/>
          </w:tcPr>
          <w:p w14:paraId="396496F2"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056" w:type="dxa"/>
            <w:gridSpan w:val="11"/>
            <w:vAlign w:val="center"/>
          </w:tcPr>
          <w:p w14:paraId="62FF92E9"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1</w:t>
            </w:r>
          </w:p>
        </w:tc>
      </w:tr>
      <w:tr w:rsidR="00383BE6" w:rsidRPr="008E3DF9" w14:paraId="049974FE" w14:textId="77777777" w:rsidTr="00383BE6">
        <w:trPr>
          <w:trHeight w:val="395"/>
        </w:trPr>
        <w:tc>
          <w:tcPr>
            <w:tcW w:w="2839" w:type="dxa"/>
            <w:gridSpan w:val="5"/>
            <w:vAlign w:val="center"/>
          </w:tcPr>
          <w:p w14:paraId="6DC5518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36" w:type="dxa"/>
            <w:gridSpan w:val="2"/>
            <w:vAlign w:val="center"/>
          </w:tcPr>
          <w:p w14:paraId="45D55FB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na ocenę</w:t>
            </w:r>
          </w:p>
        </w:tc>
        <w:tc>
          <w:tcPr>
            <w:tcW w:w="4667" w:type="dxa"/>
            <w:gridSpan w:val="7"/>
            <w:vAlign w:val="center"/>
          </w:tcPr>
          <w:p w14:paraId="25C5DEC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w:t>
            </w:r>
          </w:p>
        </w:tc>
        <w:tc>
          <w:tcPr>
            <w:tcW w:w="847" w:type="dxa"/>
            <w:vMerge w:val="restart"/>
            <w:vAlign w:val="center"/>
          </w:tcPr>
          <w:p w14:paraId="32FF3B7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w:t>
            </w:r>
            <w:r w:rsidRPr="008E3DF9">
              <w:rPr>
                <w:rFonts w:ascii="Verdana" w:eastAsia="Calibri" w:hAnsi="Verdana" w:cs="Tahoma"/>
                <w:sz w:val="16"/>
                <w:szCs w:val="16"/>
              </w:rPr>
              <w:lastRenderedPageBreak/>
              <w:t>a oceny z przedmiotu</w:t>
            </w:r>
          </w:p>
        </w:tc>
      </w:tr>
      <w:tr w:rsidR="00383BE6" w:rsidRPr="008E3DF9" w14:paraId="2A991C78" w14:textId="77777777" w:rsidTr="00383BE6">
        <w:tc>
          <w:tcPr>
            <w:tcW w:w="1700" w:type="dxa"/>
            <w:gridSpan w:val="2"/>
            <w:vMerge w:val="restart"/>
            <w:vAlign w:val="center"/>
          </w:tcPr>
          <w:p w14:paraId="0E29D43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lastRenderedPageBreak/>
              <w:t>Formy zajęć i inne</w:t>
            </w:r>
          </w:p>
        </w:tc>
        <w:tc>
          <w:tcPr>
            <w:tcW w:w="2675" w:type="dxa"/>
            <w:gridSpan w:val="5"/>
            <w:vAlign w:val="center"/>
          </w:tcPr>
          <w:p w14:paraId="75BE442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2" w:type="dxa"/>
            <w:vAlign w:val="center"/>
          </w:tcPr>
          <w:p w14:paraId="1F4A4D2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420" w:type="dxa"/>
            <w:vAlign w:val="center"/>
          </w:tcPr>
          <w:p w14:paraId="007EFD6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1018" w:type="dxa"/>
            <w:vAlign w:val="center"/>
          </w:tcPr>
          <w:p w14:paraId="22CD2F2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0" w:type="dxa"/>
            <w:vAlign w:val="center"/>
          </w:tcPr>
          <w:p w14:paraId="34964B2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3" w:type="dxa"/>
            <w:gridSpan w:val="2"/>
            <w:vAlign w:val="center"/>
          </w:tcPr>
          <w:p w14:paraId="04CECD3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4" w:type="dxa"/>
            <w:vAlign w:val="center"/>
          </w:tcPr>
          <w:p w14:paraId="0CA25F61"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7" w:type="dxa"/>
            <w:vMerge/>
            <w:vAlign w:val="center"/>
          </w:tcPr>
          <w:p w14:paraId="4C31B928"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21CF28C2" w14:textId="77777777" w:rsidTr="00383BE6">
        <w:tc>
          <w:tcPr>
            <w:tcW w:w="1700" w:type="dxa"/>
            <w:gridSpan w:val="2"/>
            <w:vMerge/>
            <w:vAlign w:val="center"/>
          </w:tcPr>
          <w:p w14:paraId="4EE5FD2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682DF85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37" w:type="dxa"/>
            <w:gridSpan w:val="3"/>
            <w:vAlign w:val="center"/>
          </w:tcPr>
          <w:p w14:paraId="469E0C4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998" w:type="dxa"/>
            <w:vAlign w:val="center"/>
          </w:tcPr>
          <w:p w14:paraId="38491F3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683F2F4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67" w:type="dxa"/>
            <w:gridSpan w:val="7"/>
            <w:vAlign w:val="center"/>
          </w:tcPr>
          <w:p w14:paraId="5B05E71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847" w:type="dxa"/>
            <w:vAlign w:val="center"/>
          </w:tcPr>
          <w:p w14:paraId="0C7F9349" w14:textId="77777777" w:rsidR="00383BE6" w:rsidRPr="008E3DF9" w:rsidRDefault="00383BE6" w:rsidP="00383BE6">
            <w:pPr>
              <w:spacing w:after="0" w:line="240" w:lineRule="auto"/>
              <w:ind w:right="-87"/>
              <w:jc w:val="center"/>
              <w:rPr>
                <w:rFonts w:ascii="Verdana" w:eastAsia="Calibri" w:hAnsi="Verdana" w:cs="Tahoma"/>
                <w:sz w:val="16"/>
                <w:szCs w:val="16"/>
              </w:rPr>
            </w:pPr>
          </w:p>
          <w:p w14:paraId="15420BE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5DDC9C5E" w14:textId="77777777" w:rsidTr="00383BE6">
        <w:trPr>
          <w:trHeight w:val="255"/>
        </w:trPr>
        <w:tc>
          <w:tcPr>
            <w:tcW w:w="1700" w:type="dxa"/>
            <w:gridSpan w:val="2"/>
            <w:vAlign w:val="center"/>
          </w:tcPr>
          <w:p w14:paraId="235B68C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04CF6D0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55</w:t>
            </w:r>
          </w:p>
        </w:tc>
        <w:tc>
          <w:tcPr>
            <w:tcW w:w="837" w:type="dxa"/>
            <w:gridSpan w:val="3"/>
            <w:vAlign w:val="center"/>
          </w:tcPr>
          <w:p w14:paraId="2495FA5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25</w:t>
            </w:r>
          </w:p>
        </w:tc>
        <w:tc>
          <w:tcPr>
            <w:tcW w:w="998" w:type="dxa"/>
            <w:vAlign w:val="center"/>
          </w:tcPr>
          <w:p w14:paraId="28B089F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67" w:type="dxa"/>
            <w:gridSpan w:val="7"/>
            <w:vAlign w:val="center"/>
          </w:tcPr>
          <w:p w14:paraId="17A94D0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Wypowiedzi ustne na zajęciach, prace domowe: ćwiczenia leksykalne i gramatyczne, prezentacje multimedialne o charakterze popularnonaukowym związane z kierunkiem studiów, testy kontrolne, testy zaliczeniowe </w:t>
            </w:r>
          </w:p>
        </w:tc>
        <w:tc>
          <w:tcPr>
            <w:tcW w:w="847" w:type="dxa"/>
            <w:vAlign w:val="center"/>
          </w:tcPr>
          <w:p w14:paraId="54FBE06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61F0D082" w14:textId="77777777" w:rsidTr="00383BE6">
        <w:trPr>
          <w:trHeight w:val="255"/>
        </w:trPr>
        <w:tc>
          <w:tcPr>
            <w:tcW w:w="1700" w:type="dxa"/>
            <w:gridSpan w:val="2"/>
            <w:vAlign w:val="center"/>
          </w:tcPr>
          <w:p w14:paraId="7367B0E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6BFA067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837" w:type="dxa"/>
            <w:gridSpan w:val="3"/>
            <w:vAlign w:val="center"/>
          </w:tcPr>
          <w:p w14:paraId="71D8371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998" w:type="dxa"/>
            <w:vAlign w:val="center"/>
          </w:tcPr>
          <w:p w14:paraId="0EC6381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67" w:type="dxa"/>
            <w:gridSpan w:val="7"/>
            <w:vAlign w:val="center"/>
          </w:tcPr>
          <w:p w14:paraId="65617508"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7" w:type="dxa"/>
            <w:vAlign w:val="center"/>
          </w:tcPr>
          <w:p w14:paraId="66D3AF16"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0A81A568" w14:textId="77777777" w:rsidTr="00383BE6">
        <w:trPr>
          <w:trHeight w:val="279"/>
        </w:trPr>
        <w:tc>
          <w:tcPr>
            <w:tcW w:w="1700" w:type="dxa"/>
            <w:gridSpan w:val="2"/>
            <w:vAlign w:val="center"/>
          </w:tcPr>
          <w:p w14:paraId="6E7BEC2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2320A29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57</w:t>
            </w:r>
          </w:p>
        </w:tc>
        <w:tc>
          <w:tcPr>
            <w:tcW w:w="837" w:type="dxa"/>
            <w:gridSpan w:val="3"/>
            <w:vAlign w:val="center"/>
          </w:tcPr>
          <w:p w14:paraId="36093FE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27</w:t>
            </w:r>
          </w:p>
        </w:tc>
        <w:tc>
          <w:tcPr>
            <w:tcW w:w="998" w:type="dxa"/>
            <w:vAlign w:val="center"/>
          </w:tcPr>
          <w:p w14:paraId="1BE5A01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3395" w:type="dxa"/>
            <w:gridSpan w:val="5"/>
            <w:vAlign w:val="center"/>
          </w:tcPr>
          <w:p w14:paraId="533A7E8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2" w:type="dxa"/>
            <w:gridSpan w:val="2"/>
            <w:vAlign w:val="center"/>
          </w:tcPr>
          <w:p w14:paraId="0614A61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847" w:type="dxa"/>
            <w:vAlign w:val="center"/>
          </w:tcPr>
          <w:p w14:paraId="61335CF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 100%</w:t>
            </w:r>
          </w:p>
        </w:tc>
      </w:tr>
      <w:tr w:rsidR="00383BE6" w:rsidRPr="008E3DF9" w14:paraId="36BD7A34" w14:textId="77777777" w:rsidTr="00383BE6">
        <w:tc>
          <w:tcPr>
            <w:tcW w:w="1136" w:type="dxa"/>
            <w:vAlign w:val="center"/>
          </w:tcPr>
          <w:p w14:paraId="2AB3331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4" w:type="dxa"/>
            <w:vAlign w:val="center"/>
          </w:tcPr>
          <w:p w14:paraId="37BAD411"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15664F3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10F8DB6D"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6070" w:type="dxa"/>
            <w:gridSpan w:val="10"/>
            <w:vAlign w:val="center"/>
          </w:tcPr>
          <w:p w14:paraId="3606A92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2" w:type="dxa"/>
            <w:gridSpan w:val="2"/>
            <w:vAlign w:val="center"/>
          </w:tcPr>
          <w:p w14:paraId="3894451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847" w:type="dxa"/>
            <w:vAlign w:val="center"/>
          </w:tcPr>
          <w:p w14:paraId="2B2B49D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66C2736F" w14:textId="77777777" w:rsidTr="00383BE6">
        <w:trPr>
          <w:trHeight w:val="255"/>
        </w:trPr>
        <w:tc>
          <w:tcPr>
            <w:tcW w:w="1136" w:type="dxa"/>
            <w:vMerge w:val="restart"/>
            <w:vAlign w:val="center"/>
          </w:tcPr>
          <w:p w14:paraId="1E05EB58"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422494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64" w:type="dxa"/>
            <w:vAlign w:val="center"/>
          </w:tcPr>
          <w:p w14:paraId="1261755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70" w:type="dxa"/>
            <w:gridSpan w:val="10"/>
            <w:vAlign w:val="center"/>
          </w:tcPr>
          <w:p w14:paraId="3FDE866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potrafi posługiwać się językiem niemieckim w mowie i piśmie na poziomie A2 Europejskiego Systemu Opisu Kształcenia Językowego.</w:t>
            </w:r>
          </w:p>
          <w:p w14:paraId="56D81A4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dysponuje kompetencją językową umożliwiającą generowanie wypowiedzi zrozumiałych dla rodzimego użytkownika danego języka. Zna podstawowe słownictwo umożliwiające komunikowanie się w zakresie informacji na poziomie A2.</w:t>
            </w:r>
          </w:p>
        </w:tc>
        <w:tc>
          <w:tcPr>
            <w:tcW w:w="1272" w:type="dxa"/>
            <w:gridSpan w:val="2"/>
            <w:vAlign w:val="center"/>
          </w:tcPr>
          <w:p w14:paraId="3B74FA5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K_W10</w:t>
            </w:r>
          </w:p>
        </w:tc>
        <w:tc>
          <w:tcPr>
            <w:tcW w:w="847" w:type="dxa"/>
            <w:vAlign w:val="center"/>
          </w:tcPr>
          <w:p w14:paraId="11B4F908"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05FC8667" w14:textId="77777777" w:rsidTr="00383BE6">
        <w:trPr>
          <w:trHeight w:val="255"/>
        </w:trPr>
        <w:tc>
          <w:tcPr>
            <w:tcW w:w="1136" w:type="dxa"/>
            <w:vMerge/>
            <w:vAlign w:val="center"/>
          </w:tcPr>
          <w:p w14:paraId="4CD346C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604E6DB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70" w:type="dxa"/>
            <w:gridSpan w:val="10"/>
            <w:vAlign w:val="center"/>
          </w:tcPr>
          <w:p w14:paraId="3BD4259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-rozumie ze słuchu różne teksty o tematyce ogólnej </w:t>
            </w:r>
          </w:p>
        </w:tc>
        <w:tc>
          <w:tcPr>
            <w:tcW w:w="1272" w:type="dxa"/>
            <w:gridSpan w:val="2"/>
            <w:vAlign w:val="center"/>
          </w:tcPr>
          <w:p w14:paraId="54B3652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K_W14</w:t>
            </w:r>
          </w:p>
        </w:tc>
        <w:tc>
          <w:tcPr>
            <w:tcW w:w="847" w:type="dxa"/>
            <w:vAlign w:val="center"/>
          </w:tcPr>
          <w:p w14:paraId="013C6BB4"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3E9B4B66" w14:textId="77777777" w:rsidTr="00383BE6">
        <w:trPr>
          <w:trHeight w:val="255"/>
        </w:trPr>
        <w:tc>
          <w:tcPr>
            <w:tcW w:w="1136" w:type="dxa"/>
            <w:vMerge/>
            <w:vAlign w:val="center"/>
          </w:tcPr>
          <w:p w14:paraId="43BCBEC3"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3AEF1DA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70" w:type="dxa"/>
            <w:gridSpan w:val="10"/>
            <w:vAlign w:val="center"/>
          </w:tcPr>
          <w:p w14:paraId="0251965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 potrafi pisać proste teksty o tematyce ogólnej </w:t>
            </w:r>
          </w:p>
        </w:tc>
        <w:tc>
          <w:tcPr>
            <w:tcW w:w="1272" w:type="dxa"/>
            <w:gridSpan w:val="2"/>
            <w:vAlign w:val="center"/>
          </w:tcPr>
          <w:p w14:paraId="0F00649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K_W14</w:t>
            </w:r>
          </w:p>
        </w:tc>
        <w:tc>
          <w:tcPr>
            <w:tcW w:w="847" w:type="dxa"/>
            <w:vAlign w:val="center"/>
          </w:tcPr>
          <w:p w14:paraId="1D1EB891"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1FEEFCBD" w14:textId="77777777" w:rsidTr="00383BE6">
        <w:trPr>
          <w:trHeight w:val="255"/>
        </w:trPr>
        <w:tc>
          <w:tcPr>
            <w:tcW w:w="1136" w:type="dxa"/>
            <w:vMerge/>
            <w:vAlign w:val="center"/>
          </w:tcPr>
          <w:p w14:paraId="66A84EC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61E360D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6070" w:type="dxa"/>
            <w:gridSpan w:val="10"/>
            <w:vAlign w:val="center"/>
          </w:tcPr>
          <w:p w14:paraId="6B07008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potrafi korzystać z obcojęzycznych źródeł informacji, w szczególności literatury specjalistycznej, Internetu</w:t>
            </w:r>
          </w:p>
        </w:tc>
        <w:tc>
          <w:tcPr>
            <w:tcW w:w="1272" w:type="dxa"/>
            <w:gridSpan w:val="2"/>
            <w:vAlign w:val="center"/>
          </w:tcPr>
          <w:p w14:paraId="06AD295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K_W12</w:t>
            </w:r>
          </w:p>
        </w:tc>
        <w:tc>
          <w:tcPr>
            <w:tcW w:w="847" w:type="dxa"/>
            <w:vAlign w:val="center"/>
          </w:tcPr>
          <w:p w14:paraId="3C18D6A3"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017D8891" w14:textId="77777777" w:rsidTr="00383BE6">
        <w:trPr>
          <w:trHeight w:val="255"/>
        </w:trPr>
        <w:tc>
          <w:tcPr>
            <w:tcW w:w="1136" w:type="dxa"/>
            <w:vMerge w:val="restart"/>
            <w:vAlign w:val="center"/>
          </w:tcPr>
          <w:p w14:paraId="2E62AA1D" w14:textId="77777777" w:rsidR="00383BE6" w:rsidRPr="008E3DF9" w:rsidRDefault="00383BE6" w:rsidP="00383BE6">
            <w:pPr>
              <w:spacing w:after="0" w:line="240" w:lineRule="auto"/>
              <w:ind w:right="-87"/>
              <w:jc w:val="center"/>
              <w:rPr>
                <w:rFonts w:ascii="Verdana" w:eastAsia="Calibri" w:hAnsi="Verdana" w:cs="Tahoma"/>
                <w:sz w:val="16"/>
                <w:szCs w:val="16"/>
              </w:rPr>
            </w:pPr>
          </w:p>
          <w:p w14:paraId="1A24F10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4" w:type="dxa"/>
            <w:vAlign w:val="center"/>
          </w:tcPr>
          <w:p w14:paraId="163E7E5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70" w:type="dxa"/>
            <w:gridSpan w:val="10"/>
            <w:vAlign w:val="center"/>
          </w:tcPr>
          <w:p w14:paraId="7682AF2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Student: </w:t>
            </w:r>
          </w:p>
          <w:p w14:paraId="0E86E85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dysponuje kompetencją językową umożliwiającą generowanie wypowiedzi zrozumiałych dla rodzimego użytkownika danego języka, potrafi relacjonować wydarzenia, opisywać własne przeżycia, reakcje i wrażenia oraz radzić sobie w większości sytuacji występujących podczas kontaktów prywatnych i zawodowych zarówno w kraju, jak i zagranicą</w:t>
            </w:r>
          </w:p>
        </w:tc>
        <w:tc>
          <w:tcPr>
            <w:tcW w:w="1272" w:type="dxa"/>
            <w:gridSpan w:val="2"/>
            <w:vAlign w:val="center"/>
          </w:tcPr>
          <w:p w14:paraId="688C958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K_U14</w:t>
            </w:r>
          </w:p>
        </w:tc>
        <w:tc>
          <w:tcPr>
            <w:tcW w:w="847" w:type="dxa"/>
            <w:vAlign w:val="center"/>
          </w:tcPr>
          <w:p w14:paraId="7451CEF5"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0102FDE6" w14:textId="77777777" w:rsidTr="00383BE6">
        <w:trPr>
          <w:trHeight w:val="255"/>
        </w:trPr>
        <w:tc>
          <w:tcPr>
            <w:tcW w:w="1136" w:type="dxa"/>
            <w:vMerge/>
            <w:vAlign w:val="center"/>
          </w:tcPr>
          <w:p w14:paraId="47ECC40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6128C72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70" w:type="dxa"/>
            <w:gridSpan w:val="10"/>
            <w:vAlign w:val="center"/>
          </w:tcPr>
          <w:p w14:paraId="746C6E6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rozumie ze słuchu główne myśli wypowiedziane w standardowej odmianie języka, rozumie główne wątki programów radiowych i telewizyjnych traktujących o sprawach bieżących oraz zawodowych</w:t>
            </w:r>
          </w:p>
          <w:p w14:paraId="7ED4DD81"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2" w:type="dxa"/>
            <w:gridSpan w:val="2"/>
            <w:vAlign w:val="center"/>
          </w:tcPr>
          <w:p w14:paraId="4742879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K_U14</w:t>
            </w:r>
          </w:p>
        </w:tc>
        <w:tc>
          <w:tcPr>
            <w:tcW w:w="847" w:type="dxa"/>
            <w:vAlign w:val="center"/>
          </w:tcPr>
          <w:p w14:paraId="5E586AB8"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315225FE" w14:textId="77777777" w:rsidTr="00383BE6">
        <w:trPr>
          <w:trHeight w:val="255"/>
        </w:trPr>
        <w:tc>
          <w:tcPr>
            <w:tcW w:w="1136" w:type="dxa"/>
            <w:vMerge/>
            <w:vAlign w:val="center"/>
          </w:tcPr>
          <w:p w14:paraId="6AD306F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3CC01F1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70" w:type="dxa"/>
            <w:gridSpan w:val="10"/>
            <w:vAlign w:val="center"/>
          </w:tcPr>
          <w:p w14:paraId="317541B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 potrafi napisać spójną, poprawną pod względem gramatycznym i leksykalnym wypowiedź pisemną na tematy ogólne lub związane z zainteresowaniami </w:t>
            </w:r>
          </w:p>
        </w:tc>
        <w:tc>
          <w:tcPr>
            <w:tcW w:w="1272" w:type="dxa"/>
            <w:gridSpan w:val="2"/>
            <w:vAlign w:val="center"/>
          </w:tcPr>
          <w:p w14:paraId="7A67088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K_U14</w:t>
            </w:r>
          </w:p>
        </w:tc>
        <w:tc>
          <w:tcPr>
            <w:tcW w:w="847" w:type="dxa"/>
            <w:vAlign w:val="center"/>
          </w:tcPr>
          <w:p w14:paraId="5DC0322F"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757DCCAB" w14:textId="77777777" w:rsidTr="00383BE6">
        <w:trPr>
          <w:trHeight w:val="255"/>
        </w:trPr>
        <w:tc>
          <w:tcPr>
            <w:tcW w:w="1136" w:type="dxa"/>
            <w:vMerge/>
            <w:vAlign w:val="center"/>
          </w:tcPr>
          <w:p w14:paraId="378850D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03926AE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6070" w:type="dxa"/>
            <w:gridSpan w:val="10"/>
            <w:vAlign w:val="center"/>
          </w:tcPr>
          <w:p w14:paraId="231CD4A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zinterpretować główny sens tekstu czytanego, rozumie znaczenie głównych wątków przekazu zawartego w jasnych, standardowych wypowiedziach, które dotyczą znanych spraw typowych dla pracy, szkoły, czasu wolnego itd.</w:t>
            </w:r>
          </w:p>
        </w:tc>
        <w:tc>
          <w:tcPr>
            <w:tcW w:w="1272" w:type="dxa"/>
            <w:gridSpan w:val="2"/>
            <w:vAlign w:val="center"/>
          </w:tcPr>
          <w:p w14:paraId="2415BF6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K_U14</w:t>
            </w:r>
          </w:p>
        </w:tc>
        <w:tc>
          <w:tcPr>
            <w:tcW w:w="847" w:type="dxa"/>
            <w:vAlign w:val="center"/>
          </w:tcPr>
          <w:p w14:paraId="715C1AD2"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5D5E4EC6" w14:textId="77777777" w:rsidTr="00383BE6">
        <w:trPr>
          <w:trHeight w:val="255"/>
        </w:trPr>
        <w:tc>
          <w:tcPr>
            <w:tcW w:w="1136" w:type="dxa"/>
            <w:vMerge w:val="restart"/>
            <w:vAlign w:val="center"/>
          </w:tcPr>
          <w:p w14:paraId="7621A8FD"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45CEF4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4" w:type="dxa"/>
            <w:vAlign w:val="center"/>
          </w:tcPr>
          <w:p w14:paraId="7C53D93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70" w:type="dxa"/>
            <w:gridSpan w:val="10"/>
            <w:vAlign w:val="center"/>
          </w:tcPr>
          <w:p w14:paraId="37C036A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Potrafi zastosować wiedzę i umiejętności w codziennych sytuacjach </w:t>
            </w:r>
          </w:p>
        </w:tc>
        <w:tc>
          <w:tcPr>
            <w:tcW w:w="1272" w:type="dxa"/>
            <w:gridSpan w:val="2"/>
            <w:vAlign w:val="center"/>
          </w:tcPr>
          <w:p w14:paraId="63FE20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847" w:type="dxa"/>
            <w:vAlign w:val="center"/>
          </w:tcPr>
          <w:p w14:paraId="272BFB8E"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58C9A325" w14:textId="77777777" w:rsidTr="00383BE6">
        <w:trPr>
          <w:trHeight w:val="255"/>
        </w:trPr>
        <w:tc>
          <w:tcPr>
            <w:tcW w:w="1136" w:type="dxa"/>
            <w:vMerge/>
            <w:vAlign w:val="center"/>
          </w:tcPr>
          <w:p w14:paraId="0600FA1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6E8811D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70" w:type="dxa"/>
            <w:gridSpan w:val="10"/>
            <w:vAlign w:val="center"/>
          </w:tcPr>
          <w:p w14:paraId="7522114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Potrafi współpracować w </w:t>
            </w:r>
            <w:proofErr w:type="spellStart"/>
            <w:r w:rsidRPr="008E3DF9">
              <w:rPr>
                <w:rFonts w:ascii="Verdana" w:eastAsia="Calibri" w:hAnsi="Verdana" w:cs="Tahoma"/>
                <w:sz w:val="16"/>
                <w:szCs w:val="16"/>
              </w:rPr>
              <w:t>grupach,przyjmując</w:t>
            </w:r>
            <w:proofErr w:type="spellEnd"/>
            <w:r w:rsidRPr="008E3DF9">
              <w:rPr>
                <w:rFonts w:ascii="Verdana" w:eastAsia="Calibri" w:hAnsi="Verdana" w:cs="Tahoma"/>
                <w:sz w:val="16"/>
                <w:szCs w:val="16"/>
              </w:rPr>
              <w:t xml:space="preserve"> różne role.</w:t>
            </w:r>
          </w:p>
        </w:tc>
        <w:tc>
          <w:tcPr>
            <w:tcW w:w="1272" w:type="dxa"/>
            <w:gridSpan w:val="2"/>
            <w:vAlign w:val="center"/>
          </w:tcPr>
          <w:p w14:paraId="36FD50B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K_K03</w:t>
            </w:r>
          </w:p>
        </w:tc>
        <w:tc>
          <w:tcPr>
            <w:tcW w:w="847" w:type="dxa"/>
            <w:vAlign w:val="center"/>
          </w:tcPr>
          <w:p w14:paraId="2F0E75CA"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137843D7" w14:textId="77777777" w:rsidTr="00383BE6">
        <w:trPr>
          <w:trHeight w:val="255"/>
        </w:trPr>
        <w:tc>
          <w:tcPr>
            <w:tcW w:w="1136" w:type="dxa"/>
            <w:vMerge/>
            <w:vAlign w:val="center"/>
          </w:tcPr>
          <w:p w14:paraId="4A849756"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5BAE905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70" w:type="dxa"/>
            <w:gridSpan w:val="10"/>
            <w:vAlign w:val="center"/>
          </w:tcPr>
          <w:p w14:paraId="52E51C9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określić priorytety działania w poszczególnych typach zadań</w:t>
            </w:r>
          </w:p>
        </w:tc>
        <w:tc>
          <w:tcPr>
            <w:tcW w:w="1272" w:type="dxa"/>
            <w:gridSpan w:val="2"/>
            <w:vAlign w:val="center"/>
          </w:tcPr>
          <w:p w14:paraId="3A87DBA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K_K03</w:t>
            </w:r>
          </w:p>
        </w:tc>
        <w:tc>
          <w:tcPr>
            <w:tcW w:w="847" w:type="dxa"/>
            <w:vAlign w:val="center"/>
          </w:tcPr>
          <w:p w14:paraId="09015721"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3B6ACAD1" w14:textId="77777777" w:rsidTr="00383BE6">
        <w:trPr>
          <w:trHeight w:val="255"/>
        </w:trPr>
        <w:tc>
          <w:tcPr>
            <w:tcW w:w="1136" w:type="dxa"/>
            <w:vMerge/>
          </w:tcPr>
          <w:p w14:paraId="07CF4116" w14:textId="77777777" w:rsidR="00383BE6" w:rsidRPr="008E3DF9" w:rsidRDefault="00383BE6" w:rsidP="00383BE6">
            <w:pPr>
              <w:spacing w:after="0" w:line="240" w:lineRule="auto"/>
              <w:ind w:right="-87"/>
              <w:rPr>
                <w:rFonts w:ascii="Verdana" w:eastAsia="Calibri" w:hAnsi="Verdana" w:cs="Tahoma"/>
                <w:sz w:val="16"/>
                <w:szCs w:val="16"/>
              </w:rPr>
            </w:pPr>
          </w:p>
        </w:tc>
        <w:tc>
          <w:tcPr>
            <w:tcW w:w="564" w:type="dxa"/>
          </w:tcPr>
          <w:p w14:paraId="3500A26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6070" w:type="dxa"/>
            <w:gridSpan w:val="10"/>
          </w:tcPr>
          <w:p w14:paraId="74628F0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Umiejętnie komunikuje się ze wszystkimi uczestnikami procesu dydaktycznego</w:t>
            </w:r>
          </w:p>
        </w:tc>
        <w:tc>
          <w:tcPr>
            <w:tcW w:w="1272" w:type="dxa"/>
            <w:gridSpan w:val="2"/>
          </w:tcPr>
          <w:p w14:paraId="0416AC7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 K_K08</w:t>
            </w:r>
          </w:p>
        </w:tc>
        <w:tc>
          <w:tcPr>
            <w:tcW w:w="847" w:type="dxa"/>
          </w:tcPr>
          <w:p w14:paraId="74E2C9F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CP</w:t>
            </w:r>
            <w:proofErr w:type="spellEnd"/>
          </w:p>
        </w:tc>
      </w:tr>
    </w:tbl>
    <w:p w14:paraId="0AF395D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383BE6" w:rsidRPr="008E3DF9" w14:paraId="59473E2E" w14:textId="77777777" w:rsidTr="00383BE6">
        <w:tc>
          <w:tcPr>
            <w:tcW w:w="1951" w:type="dxa"/>
            <w:gridSpan w:val="2"/>
          </w:tcPr>
          <w:p w14:paraId="3DC8DBE9" w14:textId="77777777" w:rsidR="00383BE6" w:rsidRPr="008E3DF9" w:rsidRDefault="00383BE6" w:rsidP="00383BE6">
            <w:pPr>
              <w:spacing w:after="0" w:line="240" w:lineRule="auto"/>
              <w:ind w:right="-87"/>
              <w:rPr>
                <w:rFonts w:ascii="Verdana" w:eastAsia="Calibri" w:hAnsi="Verdana" w:cs="Tahoma"/>
                <w:b/>
                <w:sz w:val="16"/>
                <w:szCs w:val="16"/>
              </w:rPr>
            </w:pPr>
          </w:p>
          <w:p w14:paraId="5DA93BF4"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Pr>
          <w:p w14:paraId="406DF654" w14:textId="77777777" w:rsidR="00383BE6" w:rsidRPr="008E3DF9" w:rsidRDefault="00383BE6" w:rsidP="00383BE6">
            <w:pPr>
              <w:spacing w:after="0" w:line="240" w:lineRule="auto"/>
              <w:ind w:right="-87"/>
              <w:rPr>
                <w:rFonts w:ascii="Verdana" w:eastAsia="Calibri" w:hAnsi="Verdana" w:cs="Tahoma"/>
                <w:b/>
                <w:sz w:val="16"/>
                <w:szCs w:val="16"/>
              </w:rPr>
            </w:pPr>
          </w:p>
          <w:p w14:paraId="558FC390"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Pr>
          <w:p w14:paraId="074E5D5B" w14:textId="77777777" w:rsidR="00383BE6" w:rsidRPr="008E3DF9" w:rsidRDefault="00383BE6" w:rsidP="00383BE6">
            <w:pPr>
              <w:spacing w:after="0" w:line="240" w:lineRule="auto"/>
              <w:ind w:right="-87"/>
              <w:rPr>
                <w:rFonts w:ascii="Verdana" w:eastAsia="Calibri" w:hAnsi="Verdana" w:cs="Tahoma"/>
                <w:b/>
                <w:sz w:val="16"/>
                <w:szCs w:val="16"/>
              </w:rPr>
            </w:pPr>
          </w:p>
          <w:p w14:paraId="64603111"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komunikatywna i kognitywna</w:t>
            </w:r>
          </w:p>
        </w:tc>
      </w:tr>
      <w:tr w:rsidR="00383BE6" w:rsidRPr="008E3DF9" w14:paraId="7BA53E46" w14:textId="77777777" w:rsidTr="00383BE6">
        <w:tc>
          <w:tcPr>
            <w:tcW w:w="675" w:type="dxa"/>
          </w:tcPr>
          <w:p w14:paraId="1D293EDC"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525D30B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5C2308E4"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4718EAF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21FA10C5"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2126" w:type="dxa"/>
          </w:tcPr>
          <w:p w14:paraId="11621AA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78823E9D" w14:textId="77777777" w:rsidTr="00383BE6">
        <w:trPr>
          <w:trHeight w:val="3318"/>
        </w:trPr>
        <w:tc>
          <w:tcPr>
            <w:tcW w:w="675" w:type="dxa"/>
            <w:tcBorders>
              <w:bottom w:val="single" w:sz="4" w:space="0" w:color="auto"/>
            </w:tcBorders>
          </w:tcPr>
          <w:p w14:paraId="0D52F9D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lastRenderedPageBreak/>
              <w:t>1.</w:t>
            </w:r>
          </w:p>
        </w:tc>
        <w:tc>
          <w:tcPr>
            <w:tcW w:w="7230" w:type="dxa"/>
            <w:gridSpan w:val="3"/>
            <w:tcBorders>
              <w:bottom w:val="single" w:sz="4" w:space="0" w:color="auto"/>
            </w:tcBorders>
          </w:tcPr>
          <w:p w14:paraId="4346A077" w14:textId="77777777" w:rsidR="00383BE6" w:rsidRPr="008E3DF9" w:rsidRDefault="00383BE6" w:rsidP="00383BE6">
            <w:pPr>
              <w:spacing w:after="0" w:line="240" w:lineRule="auto"/>
              <w:ind w:right="-87"/>
              <w:jc w:val="both"/>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 xml:space="preserve">Treści: Powitanie, samopoczucie, dane osobowe, zawody, rodzina. Czas wolny. Zakupy. Podróże, środki komunikacji. Przebieg dnia. Rozmowy o zawodzie i sprawach osobistych. Znajomość języków obcych. Czas wolny. Zwyczaje żywieniowe. Rozmowy o przeszłości, wywiady. Opisywanie drogi do hotelu. Mieszkanie. Miasto. W hotelu. Plany i życzenia. Zdrowie i choroba. Części ciała. Wygląd i charakter. Gospodarstwo domowe. Reguły w ruchu drogowym. Ubranie. Pogoda. Święta i uroczystości. Portrety miast: Berlin, Erfurt, Norymberga, Monachium, Frankfurt nad Menem, Trewir i </w:t>
            </w:r>
            <w:proofErr w:type="spellStart"/>
            <w:r w:rsidRPr="008E3DF9">
              <w:rPr>
                <w:rFonts w:ascii="Verdana" w:eastAsia="Times New Roman" w:hAnsi="Verdana" w:cs="Tahoma"/>
                <w:b/>
                <w:sz w:val="16"/>
                <w:szCs w:val="16"/>
                <w:lang w:eastAsia="pl-PL"/>
              </w:rPr>
              <w:t>Bernkastel-Kues</w:t>
            </w:r>
            <w:proofErr w:type="spellEnd"/>
            <w:r w:rsidRPr="008E3DF9">
              <w:rPr>
                <w:rFonts w:ascii="Verdana" w:eastAsia="Times New Roman" w:hAnsi="Verdana" w:cs="Tahoma"/>
                <w:b/>
                <w:sz w:val="16"/>
                <w:szCs w:val="16"/>
                <w:lang w:eastAsia="pl-PL"/>
              </w:rPr>
              <w:t>, Wiedeń.</w:t>
            </w:r>
          </w:p>
          <w:p w14:paraId="0786D165" w14:textId="77777777" w:rsidR="00383BE6" w:rsidRPr="008E3DF9" w:rsidRDefault="00383BE6" w:rsidP="00383BE6">
            <w:pPr>
              <w:spacing w:after="0" w:line="240" w:lineRule="auto"/>
              <w:ind w:right="-87"/>
              <w:jc w:val="both"/>
              <w:rPr>
                <w:rFonts w:ascii="Verdana" w:eastAsia="Calibri" w:hAnsi="Verdana" w:cs="Tahoma"/>
                <w:sz w:val="16"/>
                <w:szCs w:val="16"/>
              </w:rPr>
            </w:pPr>
            <w:r w:rsidRPr="008E3DF9">
              <w:rPr>
                <w:rFonts w:ascii="Verdana" w:eastAsia="Calibri" w:hAnsi="Verdana" w:cs="Tahoma"/>
                <w:sz w:val="16"/>
                <w:szCs w:val="16"/>
              </w:rPr>
              <w:t xml:space="preserve">Gramatyka: Koniugacja czasownika, przeczenie z </w:t>
            </w:r>
            <w:proofErr w:type="spellStart"/>
            <w:r w:rsidRPr="008E3DF9">
              <w:rPr>
                <w:rFonts w:ascii="Verdana" w:eastAsia="Calibri" w:hAnsi="Verdana" w:cs="Tahoma"/>
                <w:sz w:val="16"/>
                <w:szCs w:val="16"/>
              </w:rPr>
              <w:t>nicht</w:t>
            </w:r>
            <w:proofErr w:type="spellEnd"/>
            <w:r w:rsidRPr="008E3DF9">
              <w:rPr>
                <w:rFonts w:ascii="Verdana" w:eastAsia="Calibri" w:hAnsi="Verdana" w:cs="Tahoma"/>
                <w:sz w:val="16"/>
                <w:szCs w:val="16"/>
              </w:rPr>
              <w:t xml:space="preserve">, pytania o rozstrzygnięcie – tak/nie. Zaimki dzierżawcze. Rodzajnik określony i nieokreślony. Czasowniki modalne. Przeczenie </w:t>
            </w:r>
            <w:proofErr w:type="spellStart"/>
            <w:r w:rsidRPr="008E3DF9">
              <w:rPr>
                <w:rFonts w:ascii="Verdana" w:eastAsia="Calibri" w:hAnsi="Verdana" w:cs="Tahoma"/>
                <w:sz w:val="16"/>
                <w:szCs w:val="16"/>
              </w:rPr>
              <w:t>kein</w:t>
            </w:r>
            <w:proofErr w:type="spellEnd"/>
            <w:r w:rsidRPr="008E3DF9">
              <w:rPr>
                <w:rFonts w:ascii="Verdana" w:eastAsia="Calibri" w:hAnsi="Verdana" w:cs="Tahoma"/>
                <w:sz w:val="16"/>
                <w:szCs w:val="16"/>
              </w:rPr>
              <w:t>/</w:t>
            </w:r>
            <w:proofErr w:type="spellStart"/>
            <w:r w:rsidRPr="008E3DF9">
              <w:rPr>
                <w:rFonts w:ascii="Verdana" w:eastAsia="Calibri" w:hAnsi="Verdana" w:cs="Tahoma"/>
                <w:sz w:val="16"/>
                <w:szCs w:val="16"/>
              </w:rPr>
              <w:t>keine</w:t>
            </w:r>
            <w:proofErr w:type="spellEnd"/>
            <w:r w:rsidRPr="008E3DF9">
              <w:rPr>
                <w:rFonts w:ascii="Verdana" w:eastAsia="Calibri" w:hAnsi="Verdana" w:cs="Tahoma"/>
                <w:sz w:val="16"/>
                <w:szCs w:val="16"/>
              </w:rPr>
              <w:t>/</w:t>
            </w:r>
            <w:proofErr w:type="spellStart"/>
            <w:r w:rsidRPr="008E3DF9">
              <w:rPr>
                <w:rFonts w:ascii="Verdana" w:eastAsia="Calibri" w:hAnsi="Verdana" w:cs="Tahoma"/>
                <w:sz w:val="16"/>
                <w:szCs w:val="16"/>
              </w:rPr>
              <w:t>kein</w:t>
            </w:r>
            <w:proofErr w:type="spellEnd"/>
            <w:r w:rsidRPr="008E3DF9">
              <w:rPr>
                <w:rFonts w:ascii="Verdana" w:eastAsia="Calibri" w:hAnsi="Verdana" w:cs="Tahoma"/>
                <w:sz w:val="16"/>
                <w:szCs w:val="16"/>
              </w:rPr>
              <w:t xml:space="preserve"> i </w:t>
            </w:r>
            <w:proofErr w:type="spellStart"/>
            <w:r w:rsidRPr="008E3DF9">
              <w:rPr>
                <w:rFonts w:ascii="Verdana" w:eastAsia="Calibri" w:hAnsi="Verdana" w:cs="Tahoma"/>
                <w:sz w:val="16"/>
                <w:szCs w:val="16"/>
              </w:rPr>
              <w:t>nicht</w:t>
            </w:r>
            <w:proofErr w:type="spellEnd"/>
            <w:r w:rsidRPr="008E3DF9">
              <w:rPr>
                <w:rFonts w:ascii="Verdana" w:eastAsia="Calibri" w:hAnsi="Verdana" w:cs="Tahoma"/>
                <w:sz w:val="16"/>
                <w:szCs w:val="16"/>
              </w:rPr>
              <w:t xml:space="preserve">. Liczba pojedyncza i mnoga rzeczowników w mianowniku i bierniku. Czasowniki rozdzielnie złożone. Pozycja czasownika w zdaniu. Klamra zdaniowa. Czas Perfekt z </w:t>
            </w:r>
            <w:proofErr w:type="spellStart"/>
            <w:r w:rsidRPr="008E3DF9">
              <w:rPr>
                <w:rFonts w:ascii="Verdana" w:eastAsia="Calibri" w:hAnsi="Verdana" w:cs="Tahoma"/>
                <w:sz w:val="16"/>
                <w:szCs w:val="16"/>
              </w:rPr>
              <w:t>haben</w:t>
            </w:r>
            <w:proofErr w:type="spellEnd"/>
            <w:r w:rsidRPr="008E3DF9">
              <w:rPr>
                <w:rFonts w:ascii="Verdana" w:eastAsia="Calibri" w:hAnsi="Verdana" w:cs="Tahoma"/>
                <w:sz w:val="16"/>
                <w:szCs w:val="16"/>
              </w:rPr>
              <w:t xml:space="preserve"> i </w:t>
            </w:r>
            <w:proofErr w:type="spellStart"/>
            <w:r w:rsidRPr="008E3DF9">
              <w:rPr>
                <w:rFonts w:ascii="Verdana" w:eastAsia="Calibri" w:hAnsi="Verdana" w:cs="Tahoma"/>
                <w:sz w:val="16"/>
                <w:szCs w:val="16"/>
              </w:rPr>
              <w:t>sein</w:t>
            </w:r>
            <w:proofErr w:type="spellEnd"/>
            <w:r w:rsidRPr="008E3DF9">
              <w:rPr>
                <w:rFonts w:ascii="Verdana" w:eastAsia="Calibri" w:hAnsi="Verdana" w:cs="Tahoma"/>
                <w:sz w:val="16"/>
                <w:szCs w:val="16"/>
              </w:rPr>
              <w:t>. Przyimki z celownikiem, zaimki dzierżawcze, dopełniacz imion własnych. Przyimki mit/</w:t>
            </w:r>
            <w:proofErr w:type="spellStart"/>
            <w:r w:rsidRPr="008E3DF9">
              <w:rPr>
                <w:rFonts w:ascii="Verdana" w:eastAsia="Calibri" w:hAnsi="Verdana" w:cs="Tahoma"/>
                <w:sz w:val="16"/>
                <w:szCs w:val="16"/>
              </w:rPr>
              <w:t>ohne</w:t>
            </w:r>
            <w:proofErr w:type="spellEnd"/>
            <w:r w:rsidRPr="008E3DF9">
              <w:rPr>
                <w:rFonts w:ascii="Verdana" w:eastAsia="Calibri" w:hAnsi="Verdana" w:cs="Tahoma"/>
                <w:sz w:val="16"/>
                <w:szCs w:val="16"/>
              </w:rPr>
              <w:t xml:space="preserve"> czasownik modalny </w:t>
            </w:r>
            <w:proofErr w:type="spellStart"/>
            <w:r w:rsidRPr="008E3DF9">
              <w:rPr>
                <w:rFonts w:ascii="Verdana" w:eastAsia="Calibri" w:hAnsi="Verdana" w:cs="Tahoma"/>
                <w:sz w:val="16"/>
                <w:szCs w:val="16"/>
              </w:rPr>
              <w:t>wollen</w:t>
            </w:r>
            <w:proofErr w:type="spellEnd"/>
            <w:r w:rsidRPr="008E3DF9">
              <w:rPr>
                <w:rFonts w:ascii="Verdana" w:eastAsia="Calibri" w:hAnsi="Verdana" w:cs="Tahoma"/>
                <w:sz w:val="16"/>
                <w:szCs w:val="16"/>
              </w:rPr>
              <w:t>. Tryb rozkazujący (</w:t>
            </w:r>
            <w:proofErr w:type="spellStart"/>
            <w:r w:rsidRPr="008E3DF9">
              <w:rPr>
                <w:rFonts w:ascii="Verdana" w:eastAsia="Calibri" w:hAnsi="Verdana" w:cs="Tahoma"/>
                <w:sz w:val="16"/>
                <w:szCs w:val="16"/>
              </w:rPr>
              <w:t>Sie</w:t>
            </w:r>
            <w:proofErr w:type="spellEnd"/>
            <w:r w:rsidRPr="008E3DF9">
              <w:rPr>
                <w:rFonts w:ascii="Verdana" w:eastAsia="Calibri" w:hAnsi="Verdana" w:cs="Tahoma"/>
                <w:sz w:val="16"/>
                <w:szCs w:val="16"/>
              </w:rPr>
              <w:t xml:space="preserve">), czasownik modalny </w:t>
            </w:r>
            <w:proofErr w:type="spellStart"/>
            <w:r w:rsidRPr="008E3DF9">
              <w:rPr>
                <w:rFonts w:ascii="Verdana" w:eastAsia="Calibri" w:hAnsi="Verdana" w:cs="Tahoma"/>
                <w:sz w:val="16"/>
                <w:szCs w:val="16"/>
              </w:rPr>
              <w:t>sollen</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Präteritum</w:t>
            </w:r>
            <w:proofErr w:type="spellEnd"/>
            <w:r w:rsidRPr="008E3DF9">
              <w:rPr>
                <w:rFonts w:ascii="Verdana" w:eastAsia="Calibri" w:hAnsi="Verdana" w:cs="Tahoma"/>
                <w:sz w:val="16"/>
                <w:szCs w:val="16"/>
              </w:rPr>
              <w:t xml:space="preserve"> war, </w:t>
            </w:r>
            <w:proofErr w:type="spellStart"/>
            <w:r w:rsidRPr="008E3DF9">
              <w:rPr>
                <w:rFonts w:ascii="Verdana" w:eastAsia="Calibri" w:hAnsi="Verdana" w:cs="Tahoma"/>
                <w:sz w:val="16"/>
                <w:szCs w:val="16"/>
              </w:rPr>
              <w:t>hatte</w:t>
            </w:r>
            <w:proofErr w:type="spellEnd"/>
            <w:r w:rsidRPr="008E3DF9">
              <w:rPr>
                <w:rFonts w:ascii="Verdana" w:eastAsia="Calibri" w:hAnsi="Verdana" w:cs="Tahoma"/>
                <w:sz w:val="16"/>
                <w:szCs w:val="16"/>
              </w:rPr>
              <w:t>. Perfekt czasowników nierozdzielnie złożonych. Tryb rozkazujący(</w:t>
            </w:r>
            <w:proofErr w:type="spellStart"/>
            <w:r w:rsidRPr="008E3DF9">
              <w:rPr>
                <w:rFonts w:ascii="Verdana" w:eastAsia="Calibri" w:hAnsi="Verdana" w:cs="Tahoma"/>
                <w:sz w:val="16"/>
                <w:szCs w:val="16"/>
              </w:rPr>
              <w:t>du</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ihr</w:t>
            </w:r>
            <w:proofErr w:type="spellEnd"/>
            <w:r w:rsidRPr="008E3DF9">
              <w:rPr>
                <w:rFonts w:ascii="Verdana" w:eastAsia="Calibri" w:hAnsi="Verdana" w:cs="Tahoma"/>
                <w:sz w:val="16"/>
                <w:szCs w:val="16"/>
              </w:rPr>
              <w:t xml:space="preserve">), zaimek osobowy w bierniku. Czasowniki modalne </w:t>
            </w:r>
            <w:proofErr w:type="spellStart"/>
            <w:r w:rsidRPr="008E3DF9">
              <w:rPr>
                <w:rFonts w:ascii="Verdana" w:eastAsia="Calibri" w:hAnsi="Verdana" w:cs="Tahoma"/>
                <w:sz w:val="16"/>
                <w:szCs w:val="16"/>
              </w:rPr>
              <w:t>dürfen</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müssen</w:t>
            </w:r>
            <w:proofErr w:type="spellEnd"/>
            <w:r w:rsidRPr="008E3DF9">
              <w:rPr>
                <w:rFonts w:ascii="Verdana" w:eastAsia="Calibri" w:hAnsi="Verdana" w:cs="Tahoma"/>
                <w:sz w:val="16"/>
                <w:szCs w:val="16"/>
              </w:rPr>
              <w:t xml:space="preserve">. Stopniowanie przymiotników, porównania. Słowotwórstwo –los. </w:t>
            </w:r>
            <w:proofErr w:type="spellStart"/>
            <w:r w:rsidRPr="008E3DF9">
              <w:rPr>
                <w:rFonts w:ascii="Verdana" w:eastAsia="Calibri" w:hAnsi="Verdana" w:cs="Tahoma"/>
                <w:sz w:val="16"/>
                <w:szCs w:val="16"/>
              </w:rPr>
              <w:t>Konjunktiv</w:t>
            </w:r>
            <w:proofErr w:type="spellEnd"/>
            <w:r w:rsidRPr="008E3DF9">
              <w:rPr>
                <w:rFonts w:ascii="Verdana" w:eastAsia="Calibri" w:hAnsi="Verdana" w:cs="Tahoma"/>
                <w:sz w:val="16"/>
                <w:szCs w:val="16"/>
              </w:rPr>
              <w:t xml:space="preserve"> II </w:t>
            </w:r>
            <w:proofErr w:type="spellStart"/>
            <w:r w:rsidRPr="008E3DF9">
              <w:rPr>
                <w:rFonts w:ascii="Verdana" w:eastAsia="Calibri" w:hAnsi="Verdana" w:cs="Tahoma"/>
                <w:sz w:val="16"/>
                <w:szCs w:val="16"/>
              </w:rPr>
              <w:t>würde</w:t>
            </w:r>
            <w:proofErr w:type="spellEnd"/>
            <w:r w:rsidRPr="008E3DF9">
              <w:rPr>
                <w:rFonts w:ascii="Verdana" w:eastAsia="Calibri" w:hAnsi="Verdana" w:cs="Tahoma"/>
                <w:sz w:val="16"/>
                <w:szCs w:val="16"/>
              </w:rPr>
              <w:t xml:space="preserve">. Liczebniki porządkowe. </w:t>
            </w:r>
          </w:p>
        </w:tc>
        <w:tc>
          <w:tcPr>
            <w:tcW w:w="2126" w:type="dxa"/>
            <w:tcBorders>
              <w:bottom w:val="single" w:sz="4" w:space="0" w:color="auto"/>
            </w:tcBorders>
          </w:tcPr>
          <w:p w14:paraId="5A1BD333"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 xml:space="preserve"> 28</w:t>
            </w:r>
          </w:p>
        </w:tc>
      </w:tr>
      <w:tr w:rsidR="00383BE6" w:rsidRPr="008E3DF9" w14:paraId="325F8FD5" w14:textId="77777777" w:rsidTr="00383BE6">
        <w:tc>
          <w:tcPr>
            <w:tcW w:w="675" w:type="dxa"/>
          </w:tcPr>
          <w:p w14:paraId="37A90D3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7230" w:type="dxa"/>
            <w:gridSpan w:val="3"/>
          </w:tcPr>
          <w:p w14:paraId="6B6DAEE8"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kolokwium – zaliczenie</w:t>
            </w:r>
          </w:p>
        </w:tc>
        <w:tc>
          <w:tcPr>
            <w:tcW w:w="2126" w:type="dxa"/>
          </w:tcPr>
          <w:p w14:paraId="69DBDAA3"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 xml:space="preserve"> 2</w:t>
            </w:r>
          </w:p>
        </w:tc>
      </w:tr>
      <w:tr w:rsidR="00383BE6" w:rsidRPr="008E3DF9" w14:paraId="41C6C684" w14:textId="77777777" w:rsidTr="00383BE6">
        <w:tc>
          <w:tcPr>
            <w:tcW w:w="7905" w:type="dxa"/>
            <w:gridSpan w:val="4"/>
          </w:tcPr>
          <w:p w14:paraId="171DB872"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26" w:type="dxa"/>
          </w:tcPr>
          <w:p w14:paraId="6A39ADA0"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 xml:space="preserve"> 30</w:t>
            </w:r>
          </w:p>
        </w:tc>
      </w:tr>
    </w:tbl>
    <w:p w14:paraId="01BA854E"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FC729D" w14:paraId="59BDDD2E" w14:textId="77777777" w:rsidTr="00383BE6">
        <w:tc>
          <w:tcPr>
            <w:tcW w:w="675" w:type="dxa"/>
          </w:tcPr>
          <w:p w14:paraId="6B98C28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Pr>
          <w:p w14:paraId="5E6B6992"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de-DE"/>
              </w:rPr>
              <w:t xml:space="preserve">Menschen Deutsch als Fremdsprache Kursbuch/ Arbeitsbuch A1.1 + A1.2 </w:t>
            </w:r>
            <w:proofErr w:type="spellStart"/>
            <w:r w:rsidRPr="008E3DF9">
              <w:rPr>
                <w:rFonts w:ascii="Verdana" w:eastAsia="Calibri" w:hAnsi="Verdana" w:cs="Tahoma"/>
                <w:sz w:val="16"/>
                <w:szCs w:val="16"/>
                <w:lang w:val="de-DE"/>
              </w:rPr>
              <w:t>Hueber</w:t>
            </w:r>
            <w:proofErr w:type="spellEnd"/>
            <w:r w:rsidRPr="008E3DF9">
              <w:rPr>
                <w:rFonts w:ascii="Verdana" w:eastAsia="Calibri" w:hAnsi="Verdana" w:cs="Tahoma"/>
                <w:sz w:val="16"/>
                <w:szCs w:val="16"/>
                <w:lang w:val="de-DE"/>
              </w:rPr>
              <w:t xml:space="preserve"> Verlag</w:t>
            </w:r>
          </w:p>
        </w:tc>
      </w:tr>
    </w:tbl>
    <w:p w14:paraId="63DB1110" w14:textId="77777777" w:rsidR="00383BE6" w:rsidRPr="008E3DF9" w:rsidRDefault="00383BE6" w:rsidP="00383BE6">
      <w:pPr>
        <w:spacing w:after="0" w:line="240" w:lineRule="auto"/>
        <w:ind w:right="-87"/>
        <w:rPr>
          <w:rFonts w:ascii="Verdana" w:eastAsia="Calibri" w:hAnsi="Verdana" w:cs="Tahoma"/>
          <w:sz w:val="16"/>
          <w:szCs w:val="16"/>
          <w:lang w:val="en-US"/>
        </w:rPr>
      </w:pPr>
    </w:p>
    <w:p w14:paraId="662A8D78"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85"/>
      </w:tblGrid>
      <w:tr w:rsidR="00383BE6" w:rsidRPr="00FC729D" w14:paraId="001A0BAE" w14:textId="77777777" w:rsidTr="00234B37">
        <w:tc>
          <w:tcPr>
            <w:tcW w:w="675" w:type="dxa"/>
          </w:tcPr>
          <w:p w14:paraId="09821BB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385" w:type="dxa"/>
          </w:tcPr>
          <w:p w14:paraId="5F6D531B" w14:textId="77777777" w:rsidR="00383BE6" w:rsidRPr="008E3DF9" w:rsidRDefault="00383BE6" w:rsidP="00383BE6">
            <w:pPr>
              <w:spacing w:after="0" w:line="240" w:lineRule="auto"/>
              <w:ind w:right="-87"/>
              <w:rPr>
                <w:rFonts w:ascii="Verdana" w:eastAsia="Calibri" w:hAnsi="Verdana" w:cs="Tahoma"/>
                <w:sz w:val="16"/>
                <w:szCs w:val="16"/>
                <w:lang w:val="en-US"/>
              </w:rPr>
            </w:pPr>
            <w:proofErr w:type="spellStart"/>
            <w:r w:rsidRPr="008E3DF9">
              <w:rPr>
                <w:rFonts w:ascii="Verdana" w:eastAsia="Calibri" w:hAnsi="Verdana" w:cs="Tahoma"/>
                <w:sz w:val="16"/>
                <w:szCs w:val="16"/>
                <w:lang w:val="en-US"/>
              </w:rPr>
              <w:t>Sicher</w:t>
            </w:r>
            <w:proofErr w:type="spellEnd"/>
            <w:r w:rsidRPr="008E3DF9">
              <w:rPr>
                <w:rFonts w:ascii="Verdana" w:eastAsia="Calibri" w:hAnsi="Verdana" w:cs="Tahoma"/>
                <w:sz w:val="16"/>
                <w:szCs w:val="16"/>
                <w:lang w:val="en-US"/>
              </w:rPr>
              <w:t xml:space="preserve">! Deutsch </w:t>
            </w:r>
            <w:proofErr w:type="spellStart"/>
            <w:r w:rsidRPr="008E3DF9">
              <w:rPr>
                <w:rFonts w:ascii="Verdana" w:eastAsia="Calibri" w:hAnsi="Verdana" w:cs="Tahoma"/>
                <w:sz w:val="16"/>
                <w:szCs w:val="16"/>
                <w:lang w:val="en-US"/>
              </w:rPr>
              <w:t>als</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Fremdsprache</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Kursbuch</w:t>
            </w:r>
            <w:proofErr w:type="spellEnd"/>
            <w:r w:rsidRPr="008E3DF9">
              <w:rPr>
                <w:rFonts w:ascii="Verdana" w:eastAsia="Calibri" w:hAnsi="Verdana" w:cs="Tahoma"/>
                <w:sz w:val="16"/>
                <w:szCs w:val="16"/>
                <w:lang w:val="en-US"/>
              </w:rPr>
              <w:t xml:space="preserve"> / </w:t>
            </w:r>
            <w:proofErr w:type="spellStart"/>
            <w:r w:rsidRPr="008E3DF9">
              <w:rPr>
                <w:rFonts w:ascii="Verdana" w:eastAsia="Calibri" w:hAnsi="Verdana" w:cs="Tahoma"/>
                <w:sz w:val="16"/>
                <w:szCs w:val="16"/>
                <w:lang w:val="en-US"/>
              </w:rPr>
              <w:t>Arbeitsbuch</w:t>
            </w:r>
            <w:proofErr w:type="spellEnd"/>
            <w:r w:rsidRPr="008E3DF9">
              <w:rPr>
                <w:rFonts w:ascii="Verdana" w:eastAsia="Calibri" w:hAnsi="Verdana" w:cs="Tahoma"/>
                <w:sz w:val="16"/>
                <w:szCs w:val="16"/>
                <w:lang w:val="en-US"/>
              </w:rPr>
              <w:t xml:space="preserve"> B1+ </w:t>
            </w:r>
            <w:proofErr w:type="spellStart"/>
            <w:r w:rsidRPr="008E3DF9">
              <w:rPr>
                <w:rFonts w:ascii="Verdana" w:eastAsia="Calibri" w:hAnsi="Verdana" w:cs="Tahoma"/>
                <w:sz w:val="16"/>
                <w:szCs w:val="16"/>
                <w:lang w:val="en-US"/>
              </w:rPr>
              <w:t>Hueber</w:t>
            </w:r>
            <w:proofErr w:type="spellEnd"/>
            <w:r w:rsidRPr="008E3DF9">
              <w:rPr>
                <w:rFonts w:ascii="Verdana" w:eastAsia="Calibri" w:hAnsi="Verdana" w:cs="Tahoma"/>
                <w:sz w:val="16"/>
                <w:szCs w:val="16"/>
                <w:lang w:val="en-US"/>
              </w:rPr>
              <w:t xml:space="preserve"> Verlag 2012</w:t>
            </w:r>
          </w:p>
        </w:tc>
      </w:tr>
      <w:tr w:rsidR="00383BE6" w:rsidRPr="008E3DF9" w14:paraId="3A832695" w14:textId="77777777" w:rsidTr="00234B37">
        <w:tc>
          <w:tcPr>
            <w:tcW w:w="675" w:type="dxa"/>
          </w:tcPr>
          <w:p w14:paraId="023EAFA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9385" w:type="dxa"/>
          </w:tcPr>
          <w:p w14:paraId="39E5A8A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Praktyczna gramatyka języka niemieckiego, </w:t>
            </w:r>
            <w:proofErr w:type="spellStart"/>
            <w:r w:rsidRPr="008E3DF9">
              <w:rPr>
                <w:rFonts w:ascii="Verdana" w:eastAsia="Calibri" w:hAnsi="Verdana" w:cs="Tahoma"/>
                <w:sz w:val="16"/>
                <w:szCs w:val="16"/>
              </w:rPr>
              <w:t>Dreyer</w:t>
            </w:r>
            <w:proofErr w:type="spellEnd"/>
            <w:r w:rsidRPr="008E3DF9">
              <w:rPr>
                <w:rFonts w:ascii="Verdana" w:eastAsia="Calibri" w:hAnsi="Verdana" w:cs="Tahoma"/>
                <w:sz w:val="16"/>
                <w:szCs w:val="16"/>
              </w:rPr>
              <w:t xml:space="preserve"> Schmitt, </w:t>
            </w:r>
            <w:proofErr w:type="spellStart"/>
            <w:r w:rsidRPr="008E3DF9">
              <w:rPr>
                <w:rFonts w:ascii="Verdana" w:eastAsia="Calibri" w:hAnsi="Verdana" w:cs="Tahoma"/>
                <w:sz w:val="16"/>
                <w:szCs w:val="16"/>
              </w:rPr>
              <w:t>Hueber</w:t>
            </w:r>
            <w:proofErr w:type="spellEnd"/>
            <w:r w:rsidRPr="008E3DF9">
              <w:rPr>
                <w:rFonts w:ascii="Verdana" w:eastAsia="Calibri" w:hAnsi="Verdana" w:cs="Tahoma"/>
                <w:sz w:val="16"/>
                <w:szCs w:val="16"/>
              </w:rPr>
              <w:t xml:space="preserve"> Polska, Warszawa 2002 </w:t>
            </w:r>
          </w:p>
        </w:tc>
      </w:tr>
      <w:tr w:rsidR="00383BE6" w:rsidRPr="00FC729D" w14:paraId="33DC9B36" w14:textId="77777777" w:rsidTr="00234B37">
        <w:tc>
          <w:tcPr>
            <w:tcW w:w="675" w:type="dxa"/>
          </w:tcPr>
          <w:p w14:paraId="546BF09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3</w:t>
            </w:r>
          </w:p>
        </w:tc>
        <w:tc>
          <w:tcPr>
            <w:tcW w:w="9385" w:type="dxa"/>
          </w:tcPr>
          <w:p w14:paraId="4BF93E6C" w14:textId="77777777" w:rsidR="00383BE6" w:rsidRPr="008E3DF9" w:rsidRDefault="00383BE6" w:rsidP="00383BE6">
            <w:pPr>
              <w:spacing w:after="0" w:line="240" w:lineRule="auto"/>
              <w:ind w:right="-87"/>
              <w:rPr>
                <w:rFonts w:ascii="Verdana" w:eastAsia="Calibri" w:hAnsi="Verdana" w:cs="Tahoma"/>
                <w:sz w:val="16"/>
                <w:szCs w:val="16"/>
                <w:lang w:val="de-DE"/>
              </w:rPr>
            </w:pPr>
            <w:r w:rsidRPr="008E3DF9">
              <w:rPr>
                <w:rFonts w:ascii="Verdana" w:eastAsia="Calibri" w:hAnsi="Verdana" w:cs="Tahoma"/>
                <w:sz w:val="16"/>
                <w:szCs w:val="16"/>
                <w:lang w:val="de-DE"/>
              </w:rPr>
              <w:t xml:space="preserve">Monika Reimann, Sabine </w:t>
            </w:r>
            <w:proofErr w:type="spellStart"/>
            <w:r w:rsidRPr="008E3DF9">
              <w:rPr>
                <w:rFonts w:ascii="Verdana" w:eastAsia="Calibri" w:hAnsi="Verdana" w:cs="Tahoma"/>
                <w:sz w:val="16"/>
                <w:szCs w:val="16"/>
                <w:lang w:val="de-DE"/>
              </w:rPr>
              <w:t>Dinsel</w:t>
            </w:r>
            <w:proofErr w:type="spellEnd"/>
            <w:r w:rsidRPr="008E3DF9">
              <w:rPr>
                <w:rFonts w:ascii="Verdana" w:eastAsia="Calibri" w:hAnsi="Verdana" w:cs="Tahoma"/>
                <w:sz w:val="16"/>
                <w:szCs w:val="16"/>
                <w:lang w:val="de-DE"/>
              </w:rPr>
              <w:t xml:space="preserve"> Großer Lernwortschatz Deutsch als Fremdsprache, Donauwörth 2008</w:t>
            </w:r>
          </w:p>
        </w:tc>
      </w:tr>
      <w:tr w:rsidR="00383BE6" w:rsidRPr="008E3DF9" w14:paraId="10369FD3" w14:textId="77777777" w:rsidTr="00234B37">
        <w:tc>
          <w:tcPr>
            <w:tcW w:w="675" w:type="dxa"/>
          </w:tcPr>
          <w:p w14:paraId="313B48A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4</w:t>
            </w:r>
          </w:p>
        </w:tc>
        <w:tc>
          <w:tcPr>
            <w:tcW w:w="9385" w:type="dxa"/>
          </w:tcPr>
          <w:p w14:paraId="4A5DEC14" w14:textId="77777777" w:rsidR="00383BE6" w:rsidRPr="008E3DF9" w:rsidRDefault="00383BE6" w:rsidP="00383BE6">
            <w:pPr>
              <w:spacing w:after="0" w:line="240" w:lineRule="auto"/>
              <w:ind w:right="-87"/>
              <w:rPr>
                <w:rFonts w:ascii="Verdana" w:eastAsia="Calibri" w:hAnsi="Verdana" w:cs="Tahoma"/>
                <w:sz w:val="16"/>
                <w:szCs w:val="16"/>
                <w:lang w:val="de-DE"/>
              </w:rPr>
            </w:pPr>
            <w:proofErr w:type="spellStart"/>
            <w:r w:rsidRPr="008E3DF9">
              <w:rPr>
                <w:rFonts w:ascii="Verdana" w:eastAsia="Calibri" w:hAnsi="Verdana" w:cs="Tahoma"/>
                <w:sz w:val="16"/>
                <w:szCs w:val="16"/>
                <w:lang w:val="de-DE"/>
              </w:rPr>
              <w:t>Stanisław</w:t>
            </w:r>
            <w:proofErr w:type="spellEnd"/>
            <w:r w:rsidRPr="008E3DF9">
              <w:rPr>
                <w:rFonts w:ascii="Verdana" w:eastAsia="Calibri" w:hAnsi="Verdana" w:cs="Tahoma"/>
                <w:sz w:val="16"/>
                <w:szCs w:val="16"/>
                <w:lang w:val="de-DE"/>
              </w:rPr>
              <w:t xml:space="preserve"> </w:t>
            </w:r>
            <w:proofErr w:type="spellStart"/>
            <w:r w:rsidRPr="008E3DF9">
              <w:rPr>
                <w:rFonts w:ascii="Verdana" w:eastAsia="Calibri" w:hAnsi="Verdana" w:cs="Tahoma"/>
                <w:sz w:val="16"/>
                <w:szCs w:val="16"/>
                <w:lang w:val="de-DE"/>
              </w:rPr>
              <w:t>Bęza</w:t>
            </w:r>
            <w:proofErr w:type="spellEnd"/>
            <w:r w:rsidRPr="008E3DF9">
              <w:rPr>
                <w:rFonts w:ascii="Verdana" w:eastAsia="Calibri" w:hAnsi="Verdana" w:cs="Tahoma"/>
                <w:sz w:val="16"/>
                <w:szCs w:val="16"/>
                <w:lang w:val="de-DE"/>
              </w:rPr>
              <w:t>, Eine kleine Landeskunde der deutschsprachigen Länder, Warszawa 2004</w:t>
            </w:r>
          </w:p>
        </w:tc>
      </w:tr>
    </w:tbl>
    <w:p w14:paraId="1A9E0BFD" w14:textId="77777777" w:rsidR="00383BE6" w:rsidRPr="008E3DF9" w:rsidRDefault="00383BE6" w:rsidP="00383BE6">
      <w:pPr>
        <w:spacing w:after="0" w:line="240" w:lineRule="auto"/>
        <w:ind w:right="-87"/>
        <w:rPr>
          <w:rFonts w:ascii="Verdana" w:eastAsia="Calibri" w:hAnsi="Verdana" w:cs="Tahoma"/>
          <w:sz w:val="16"/>
          <w:szCs w:val="16"/>
        </w:rPr>
      </w:pPr>
    </w:p>
    <w:p w14:paraId="3C3EB470" w14:textId="77777777" w:rsidR="00383BE6" w:rsidRPr="008E3DF9" w:rsidRDefault="00383BE6" w:rsidP="00383BE6">
      <w:pPr>
        <w:spacing w:after="0" w:line="240" w:lineRule="auto"/>
        <w:ind w:right="-87"/>
        <w:rPr>
          <w:rFonts w:ascii="Verdana" w:eastAsia="Times New Roman" w:hAnsi="Verdana" w:cs="Tahoma"/>
          <w:b/>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07"/>
        <w:gridCol w:w="307"/>
        <w:gridCol w:w="307"/>
        <w:gridCol w:w="1150"/>
        <w:gridCol w:w="996"/>
        <w:gridCol w:w="318"/>
        <w:gridCol w:w="1150"/>
        <w:gridCol w:w="239"/>
        <w:gridCol w:w="239"/>
        <w:gridCol w:w="1543"/>
        <w:gridCol w:w="759"/>
        <w:gridCol w:w="1124"/>
      </w:tblGrid>
      <w:tr w:rsidR="00383BE6" w:rsidRPr="008E3DF9" w14:paraId="3F9A3482" w14:textId="77777777" w:rsidTr="00234B37">
        <w:trPr>
          <w:trHeight w:val="501"/>
        </w:trPr>
        <w:tc>
          <w:tcPr>
            <w:tcW w:w="9918" w:type="dxa"/>
            <w:gridSpan w:val="15"/>
            <w:shd w:val="clear" w:color="auto" w:fill="BFBFBF"/>
            <w:vAlign w:val="center"/>
          </w:tcPr>
          <w:p w14:paraId="4C9D0A1F"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90" w:name="_Toc9361173"/>
            <w:bookmarkStart w:id="91" w:name="_Toc177650483"/>
            <w:r w:rsidRPr="008E3DF9">
              <w:rPr>
                <w:rFonts w:ascii="Verdana" w:eastAsia="Times New Roman" w:hAnsi="Verdana" w:cs="Tahoma"/>
                <w:b/>
                <w:bCs/>
                <w:szCs w:val="28"/>
                <w:lang w:eastAsia="pl-PL"/>
              </w:rPr>
              <w:t>WSTĘP DO JĘZYKOZNAWSTWA ROK I/</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1</w:t>
            </w:r>
            <w:bookmarkEnd w:id="90"/>
            <w:bookmarkEnd w:id="91"/>
          </w:p>
        </w:tc>
      </w:tr>
      <w:tr w:rsidR="00383BE6" w:rsidRPr="008E3DF9" w14:paraId="54AF55A0" w14:textId="77777777" w:rsidTr="00234B37">
        <w:trPr>
          <w:trHeight w:val="501"/>
        </w:trPr>
        <w:tc>
          <w:tcPr>
            <w:tcW w:w="0" w:type="auto"/>
            <w:gridSpan w:val="4"/>
            <w:vAlign w:val="center"/>
          </w:tcPr>
          <w:p w14:paraId="19DD32A0"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7306" w:type="dxa"/>
            <w:gridSpan w:val="11"/>
            <w:vAlign w:val="center"/>
          </w:tcPr>
          <w:p w14:paraId="55EBDDF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b/>
                <w:sz w:val="16"/>
                <w:szCs w:val="16"/>
              </w:rPr>
              <w:t>Wstęp do językoznawstwa</w:t>
            </w:r>
          </w:p>
        </w:tc>
      </w:tr>
      <w:tr w:rsidR="00383BE6" w:rsidRPr="008E3DF9" w14:paraId="0D45CBCB" w14:textId="77777777" w:rsidTr="00234B37">
        <w:trPr>
          <w:trHeight w:val="210"/>
        </w:trPr>
        <w:tc>
          <w:tcPr>
            <w:tcW w:w="0" w:type="auto"/>
            <w:gridSpan w:val="4"/>
            <w:vAlign w:val="center"/>
          </w:tcPr>
          <w:p w14:paraId="6574AF7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7306" w:type="dxa"/>
            <w:gridSpan w:val="11"/>
            <w:vAlign w:val="center"/>
          </w:tcPr>
          <w:p w14:paraId="487D62D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Filologia </w:t>
            </w:r>
          </w:p>
        </w:tc>
      </w:tr>
      <w:tr w:rsidR="00383BE6" w:rsidRPr="008E3DF9" w14:paraId="1105CD81" w14:textId="77777777" w:rsidTr="00234B37">
        <w:trPr>
          <w:trHeight w:val="210"/>
        </w:trPr>
        <w:tc>
          <w:tcPr>
            <w:tcW w:w="0" w:type="auto"/>
            <w:gridSpan w:val="4"/>
            <w:vAlign w:val="center"/>
          </w:tcPr>
          <w:p w14:paraId="49A7DD9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7306" w:type="dxa"/>
            <w:gridSpan w:val="11"/>
            <w:vAlign w:val="center"/>
          </w:tcPr>
          <w:p w14:paraId="47EE036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15827487" w14:textId="77777777" w:rsidTr="00234B37">
        <w:trPr>
          <w:trHeight w:val="210"/>
        </w:trPr>
        <w:tc>
          <w:tcPr>
            <w:tcW w:w="0" w:type="auto"/>
            <w:gridSpan w:val="4"/>
            <w:vAlign w:val="center"/>
          </w:tcPr>
          <w:p w14:paraId="26A9991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7306" w:type="dxa"/>
            <w:gridSpan w:val="11"/>
            <w:vAlign w:val="center"/>
          </w:tcPr>
          <w:p w14:paraId="5362EF4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4A076FE4" w14:textId="77777777" w:rsidTr="00234B37">
        <w:trPr>
          <w:trHeight w:val="210"/>
        </w:trPr>
        <w:tc>
          <w:tcPr>
            <w:tcW w:w="0" w:type="auto"/>
            <w:gridSpan w:val="4"/>
            <w:vAlign w:val="center"/>
          </w:tcPr>
          <w:p w14:paraId="48BD0A9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7306" w:type="dxa"/>
            <w:gridSpan w:val="11"/>
            <w:vAlign w:val="center"/>
          </w:tcPr>
          <w:p w14:paraId="174B97B3" w14:textId="77777777" w:rsidR="00383BE6" w:rsidRPr="008E3DF9" w:rsidRDefault="00F137F7" w:rsidP="00383BE6">
            <w:pPr>
              <w:spacing w:after="0" w:line="240" w:lineRule="auto"/>
              <w:ind w:right="-87"/>
              <w:rPr>
                <w:rFonts w:ascii="Verdana" w:eastAsia="Times New Roman"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383BE6" w:rsidRPr="008E3DF9" w14:paraId="6F0E120C" w14:textId="77777777" w:rsidTr="00234B37">
        <w:trPr>
          <w:trHeight w:val="210"/>
        </w:trPr>
        <w:tc>
          <w:tcPr>
            <w:tcW w:w="0" w:type="auto"/>
            <w:gridSpan w:val="4"/>
            <w:vAlign w:val="center"/>
          </w:tcPr>
          <w:p w14:paraId="1A5C4AB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7306" w:type="dxa"/>
            <w:gridSpan w:val="11"/>
            <w:vAlign w:val="center"/>
          </w:tcPr>
          <w:p w14:paraId="61AAC32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295C5B5F" w14:textId="77777777" w:rsidTr="00234B37">
        <w:trPr>
          <w:trHeight w:val="210"/>
        </w:trPr>
        <w:tc>
          <w:tcPr>
            <w:tcW w:w="0" w:type="auto"/>
            <w:gridSpan w:val="4"/>
            <w:vAlign w:val="center"/>
          </w:tcPr>
          <w:p w14:paraId="09D756D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7306" w:type="dxa"/>
            <w:gridSpan w:val="11"/>
            <w:vAlign w:val="center"/>
          </w:tcPr>
          <w:p w14:paraId="252C238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w:t>
            </w:r>
          </w:p>
        </w:tc>
      </w:tr>
      <w:tr w:rsidR="00383BE6" w:rsidRPr="008E3DF9" w14:paraId="1BA42B11" w14:textId="77777777" w:rsidTr="00234B37">
        <w:trPr>
          <w:trHeight w:val="395"/>
        </w:trPr>
        <w:tc>
          <w:tcPr>
            <w:tcW w:w="0" w:type="auto"/>
            <w:gridSpan w:val="5"/>
            <w:vAlign w:val="center"/>
          </w:tcPr>
          <w:p w14:paraId="572A171D"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0" w:type="auto"/>
            <w:gridSpan w:val="2"/>
            <w:vAlign w:val="center"/>
          </w:tcPr>
          <w:p w14:paraId="04C597F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Zaliczenie z oceną</w:t>
            </w:r>
          </w:p>
        </w:tc>
        <w:tc>
          <w:tcPr>
            <w:tcW w:w="0" w:type="auto"/>
            <w:gridSpan w:val="7"/>
            <w:vAlign w:val="center"/>
          </w:tcPr>
          <w:p w14:paraId="2B62BB50"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r w:rsidRPr="008E3DF9">
              <w:rPr>
                <w:rFonts w:ascii="Verdana" w:eastAsia="Times New Roman" w:hAnsi="Verdana" w:cs="Tahoma"/>
                <w:b/>
                <w:sz w:val="16"/>
                <w:szCs w:val="16"/>
              </w:rPr>
              <w:t xml:space="preserve"> </w:t>
            </w:r>
          </w:p>
        </w:tc>
        <w:tc>
          <w:tcPr>
            <w:tcW w:w="1318" w:type="dxa"/>
            <w:vMerge w:val="restart"/>
            <w:vAlign w:val="center"/>
          </w:tcPr>
          <w:p w14:paraId="05B8BFD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400707E9" w14:textId="77777777" w:rsidTr="00234B37">
        <w:tc>
          <w:tcPr>
            <w:tcW w:w="1496" w:type="dxa"/>
            <w:gridSpan w:val="2"/>
            <w:vMerge w:val="restart"/>
            <w:vAlign w:val="center"/>
          </w:tcPr>
          <w:p w14:paraId="0414F91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626" w:type="dxa"/>
            <w:gridSpan w:val="5"/>
            <w:vAlign w:val="center"/>
          </w:tcPr>
          <w:p w14:paraId="33A530B0"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0" w:type="auto"/>
            <w:vAlign w:val="center"/>
          </w:tcPr>
          <w:p w14:paraId="6349AC6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vAlign w:val="center"/>
          </w:tcPr>
          <w:p w14:paraId="1C67A47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3</w:t>
            </w:r>
          </w:p>
        </w:tc>
        <w:tc>
          <w:tcPr>
            <w:tcW w:w="0" w:type="auto"/>
            <w:vAlign w:val="center"/>
          </w:tcPr>
          <w:p w14:paraId="4F1C3F4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0" w:type="auto"/>
            <w:gridSpan w:val="2"/>
            <w:vAlign w:val="center"/>
          </w:tcPr>
          <w:p w14:paraId="09B4FB9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1,2</w:t>
            </w:r>
          </w:p>
        </w:tc>
        <w:tc>
          <w:tcPr>
            <w:tcW w:w="0" w:type="auto"/>
            <w:vAlign w:val="center"/>
          </w:tcPr>
          <w:p w14:paraId="7F246D1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Calibri" w:hAnsi="Verdana" w:cs="Tahoma"/>
                <w:sz w:val="16"/>
                <w:szCs w:val="16"/>
              </w:rPr>
              <w:t>Zajęcia związane z praktycznym przygotowaniem zawodowym</w:t>
            </w:r>
          </w:p>
        </w:tc>
        <w:tc>
          <w:tcPr>
            <w:tcW w:w="0" w:type="auto"/>
            <w:vAlign w:val="center"/>
          </w:tcPr>
          <w:p w14:paraId="33796BF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tak</w:t>
            </w:r>
          </w:p>
        </w:tc>
        <w:tc>
          <w:tcPr>
            <w:tcW w:w="1318" w:type="dxa"/>
            <w:vMerge/>
            <w:vAlign w:val="center"/>
          </w:tcPr>
          <w:p w14:paraId="542F9229" w14:textId="77777777" w:rsidR="00383BE6" w:rsidRPr="008E3DF9" w:rsidRDefault="00383BE6" w:rsidP="00383BE6">
            <w:pPr>
              <w:spacing w:after="0" w:line="240" w:lineRule="auto"/>
              <w:ind w:right="-87"/>
              <w:rPr>
                <w:rFonts w:ascii="Verdana" w:eastAsia="Times New Roman" w:hAnsi="Verdana" w:cs="Tahoma"/>
                <w:sz w:val="16"/>
                <w:szCs w:val="16"/>
              </w:rPr>
            </w:pPr>
          </w:p>
        </w:tc>
      </w:tr>
      <w:tr w:rsidR="00383BE6" w:rsidRPr="008E3DF9" w14:paraId="633402E1" w14:textId="77777777" w:rsidTr="00234B37">
        <w:tc>
          <w:tcPr>
            <w:tcW w:w="1496" w:type="dxa"/>
            <w:gridSpan w:val="2"/>
            <w:vMerge/>
            <w:vAlign w:val="center"/>
          </w:tcPr>
          <w:p w14:paraId="68C74764"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844" w:type="dxa"/>
            <w:vAlign w:val="center"/>
          </w:tcPr>
          <w:p w14:paraId="400AA7B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gridSpan w:val="3"/>
            <w:vAlign w:val="center"/>
          </w:tcPr>
          <w:p w14:paraId="73CFD50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0" w:type="auto"/>
            <w:vAlign w:val="center"/>
          </w:tcPr>
          <w:p w14:paraId="072CD32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Zajęcia</w:t>
            </w:r>
          </w:p>
          <w:p w14:paraId="5DAC3B1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kontaktowe</w:t>
            </w:r>
          </w:p>
        </w:tc>
        <w:tc>
          <w:tcPr>
            <w:tcW w:w="0" w:type="auto"/>
            <w:gridSpan w:val="7"/>
            <w:vAlign w:val="center"/>
          </w:tcPr>
          <w:p w14:paraId="336360E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1318" w:type="dxa"/>
            <w:vAlign w:val="center"/>
          </w:tcPr>
          <w:p w14:paraId="06897AA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4605D317" w14:textId="77777777" w:rsidTr="00234B37">
        <w:trPr>
          <w:trHeight w:val="255"/>
        </w:trPr>
        <w:tc>
          <w:tcPr>
            <w:tcW w:w="1496" w:type="dxa"/>
            <w:gridSpan w:val="2"/>
            <w:vAlign w:val="center"/>
          </w:tcPr>
          <w:p w14:paraId="5D5F6F3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Wykład</w:t>
            </w:r>
          </w:p>
        </w:tc>
        <w:tc>
          <w:tcPr>
            <w:tcW w:w="844" w:type="dxa"/>
            <w:vAlign w:val="center"/>
          </w:tcPr>
          <w:p w14:paraId="313B80E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77</w:t>
            </w:r>
          </w:p>
        </w:tc>
        <w:tc>
          <w:tcPr>
            <w:tcW w:w="0" w:type="auto"/>
            <w:gridSpan w:val="3"/>
            <w:vAlign w:val="center"/>
          </w:tcPr>
          <w:p w14:paraId="52CC0C0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47</w:t>
            </w:r>
          </w:p>
        </w:tc>
        <w:tc>
          <w:tcPr>
            <w:tcW w:w="0" w:type="auto"/>
            <w:vAlign w:val="center"/>
          </w:tcPr>
          <w:p w14:paraId="78F6760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gridSpan w:val="7"/>
            <w:vAlign w:val="center"/>
          </w:tcPr>
          <w:p w14:paraId="221A022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Test pisemny - pytania otwarte</w:t>
            </w:r>
          </w:p>
        </w:tc>
        <w:tc>
          <w:tcPr>
            <w:tcW w:w="1318" w:type="dxa"/>
            <w:vAlign w:val="center"/>
          </w:tcPr>
          <w:p w14:paraId="5AD2048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28F6B1B7" w14:textId="77777777" w:rsidTr="00234B37">
        <w:trPr>
          <w:trHeight w:val="255"/>
        </w:trPr>
        <w:tc>
          <w:tcPr>
            <w:tcW w:w="1496" w:type="dxa"/>
            <w:gridSpan w:val="2"/>
            <w:vAlign w:val="center"/>
          </w:tcPr>
          <w:p w14:paraId="687FFDD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44" w:type="dxa"/>
            <w:vAlign w:val="center"/>
          </w:tcPr>
          <w:p w14:paraId="1139C47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4</w:t>
            </w:r>
          </w:p>
        </w:tc>
        <w:tc>
          <w:tcPr>
            <w:tcW w:w="0" w:type="auto"/>
            <w:gridSpan w:val="3"/>
            <w:vAlign w:val="center"/>
          </w:tcPr>
          <w:p w14:paraId="7033259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vAlign w:val="center"/>
          </w:tcPr>
          <w:p w14:paraId="7536885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7"/>
            <w:vAlign w:val="center"/>
          </w:tcPr>
          <w:p w14:paraId="481A6F11"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318" w:type="dxa"/>
            <w:vAlign w:val="center"/>
          </w:tcPr>
          <w:p w14:paraId="3923AED3" w14:textId="77777777" w:rsidR="00383BE6" w:rsidRPr="008E3DF9" w:rsidRDefault="00383BE6" w:rsidP="00383BE6">
            <w:pPr>
              <w:spacing w:after="0" w:line="240" w:lineRule="auto"/>
              <w:ind w:right="-87"/>
              <w:rPr>
                <w:rFonts w:ascii="Verdana" w:eastAsia="Times New Roman" w:hAnsi="Verdana" w:cs="Tahoma"/>
                <w:sz w:val="16"/>
                <w:szCs w:val="16"/>
              </w:rPr>
            </w:pPr>
          </w:p>
        </w:tc>
      </w:tr>
      <w:tr w:rsidR="00383BE6" w:rsidRPr="008E3DF9" w14:paraId="57D16AF9" w14:textId="77777777" w:rsidTr="00234B37">
        <w:trPr>
          <w:trHeight w:val="279"/>
        </w:trPr>
        <w:tc>
          <w:tcPr>
            <w:tcW w:w="1496" w:type="dxa"/>
            <w:gridSpan w:val="2"/>
            <w:vAlign w:val="center"/>
          </w:tcPr>
          <w:p w14:paraId="1B0C83E3"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44" w:type="dxa"/>
            <w:vAlign w:val="center"/>
          </w:tcPr>
          <w:p w14:paraId="4A2C5D1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81</w:t>
            </w:r>
          </w:p>
        </w:tc>
        <w:tc>
          <w:tcPr>
            <w:tcW w:w="0" w:type="auto"/>
            <w:gridSpan w:val="3"/>
            <w:vAlign w:val="center"/>
          </w:tcPr>
          <w:p w14:paraId="22FC8CC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49</w:t>
            </w:r>
          </w:p>
        </w:tc>
        <w:tc>
          <w:tcPr>
            <w:tcW w:w="0" w:type="auto"/>
            <w:vAlign w:val="center"/>
          </w:tcPr>
          <w:p w14:paraId="4DB1A26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32</w:t>
            </w:r>
          </w:p>
        </w:tc>
        <w:tc>
          <w:tcPr>
            <w:tcW w:w="3828" w:type="dxa"/>
            <w:gridSpan w:val="6"/>
            <w:vAlign w:val="center"/>
          </w:tcPr>
          <w:p w14:paraId="32B144A2"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650" w:type="dxa"/>
            <w:vAlign w:val="center"/>
          </w:tcPr>
          <w:p w14:paraId="55A2B93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Razem</w:t>
            </w:r>
          </w:p>
        </w:tc>
        <w:tc>
          <w:tcPr>
            <w:tcW w:w="1318" w:type="dxa"/>
            <w:vAlign w:val="center"/>
          </w:tcPr>
          <w:p w14:paraId="5EA76B6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1EAAFB7B" w14:textId="77777777" w:rsidTr="00234B37">
        <w:tc>
          <w:tcPr>
            <w:tcW w:w="0" w:type="auto"/>
            <w:vAlign w:val="center"/>
          </w:tcPr>
          <w:p w14:paraId="1801B0A5"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438" w:type="dxa"/>
            <w:vAlign w:val="center"/>
          </w:tcPr>
          <w:p w14:paraId="13E269C9" w14:textId="77777777" w:rsidR="00383BE6" w:rsidRPr="008E3DF9" w:rsidRDefault="00383BE6" w:rsidP="00383BE6">
            <w:pPr>
              <w:spacing w:after="0" w:line="240" w:lineRule="auto"/>
              <w:ind w:right="-87"/>
              <w:rPr>
                <w:rFonts w:ascii="Verdana" w:eastAsia="Times New Roman" w:hAnsi="Verdana" w:cs="Tahoma"/>
                <w:b/>
                <w:sz w:val="16"/>
                <w:szCs w:val="16"/>
              </w:rPr>
            </w:pPr>
          </w:p>
          <w:p w14:paraId="7000EE3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Lp.</w:t>
            </w:r>
          </w:p>
          <w:p w14:paraId="6EBF24D8"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4953" w:type="dxa"/>
            <w:gridSpan w:val="9"/>
            <w:vAlign w:val="center"/>
          </w:tcPr>
          <w:p w14:paraId="35F5584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501" w:type="dxa"/>
            <w:gridSpan w:val="2"/>
            <w:vAlign w:val="center"/>
          </w:tcPr>
          <w:p w14:paraId="20492FC2"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1968" w:type="dxa"/>
            <w:gridSpan w:val="2"/>
            <w:vAlign w:val="center"/>
          </w:tcPr>
          <w:p w14:paraId="32B9D847"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418A01C6" w14:textId="77777777" w:rsidTr="00234B37">
        <w:trPr>
          <w:trHeight w:val="255"/>
        </w:trPr>
        <w:tc>
          <w:tcPr>
            <w:tcW w:w="0" w:type="auto"/>
            <w:vMerge w:val="restart"/>
            <w:vAlign w:val="center"/>
          </w:tcPr>
          <w:p w14:paraId="207E4F70" w14:textId="77777777" w:rsidR="00383BE6" w:rsidRPr="008E3DF9" w:rsidRDefault="00383BE6" w:rsidP="00383BE6">
            <w:pPr>
              <w:spacing w:after="0" w:line="240" w:lineRule="auto"/>
              <w:ind w:right="-87"/>
              <w:rPr>
                <w:rFonts w:ascii="Verdana" w:eastAsia="Times New Roman" w:hAnsi="Verdana" w:cs="Tahoma"/>
                <w:sz w:val="16"/>
                <w:szCs w:val="16"/>
              </w:rPr>
            </w:pPr>
          </w:p>
          <w:p w14:paraId="28BA468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Wiedza</w:t>
            </w:r>
          </w:p>
        </w:tc>
        <w:tc>
          <w:tcPr>
            <w:tcW w:w="438" w:type="dxa"/>
            <w:vAlign w:val="center"/>
          </w:tcPr>
          <w:p w14:paraId="0D31079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w:t>
            </w:r>
          </w:p>
        </w:tc>
        <w:tc>
          <w:tcPr>
            <w:tcW w:w="4953" w:type="dxa"/>
            <w:gridSpan w:val="9"/>
            <w:vAlign w:val="center"/>
          </w:tcPr>
          <w:p w14:paraId="2CFCA4B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Zna i posługuje się elementarną terminologią językoznawczą.</w:t>
            </w:r>
          </w:p>
        </w:tc>
        <w:tc>
          <w:tcPr>
            <w:tcW w:w="1501" w:type="dxa"/>
            <w:gridSpan w:val="2"/>
            <w:vAlign w:val="center"/>
          </w:tcPr>
          <w:p w14:paraId="7348B6A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K_W09</w:t>
            </w:r>
          </w:p>
        </w:tc>
        <w:tc>
          <w:tcPr>
            <w:tcW w:w="1968" w:type="dxa"/>
            <w:gridSpan w:val="2"/>
            <w:vAlign w:val="center"/>
          </w:tcPr>
          <w:p w14:paraId="4795311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094A1955" w14:textId="77777777" w:rsidTr="00234B37">
        <w:trPr>
          <w:trHeight w:val="255"/>
        </w:trPr>
        <w:tc>
          <w:tcPr>
            <w:tcW w:w="0" w:type="auto"/>
            <w:vMerge/>
            <w:vAlign w:val="center"/>
          </w:tcPr>
          <w:p w14:paraId="6672D368"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38" w:type="dxa"/>
            <w:vAlign w:val="center"/>
          </w:tcPr>
          <w:p w14:paraId="5E252BC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2.</w:t>
            </w:r>
          </w:p>
        </w:tc>
        <w:tc>
          <w:tcPr>
            <w:tcW w:w="4953" w:type="dxa"/>
            <w:gridSpan w:val="9"/>
            <w:vAlign w:val="center"/>
          </w:tcPr>
          <w:p w14:paraId="530C3EF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Posiada elementarną wiedzę na temat miejsca językoznawstwa w systemie nauk oraz jego powiązań z innymi dyscyplinami naukowymi.</w:t>
            </w:r>
          </w:p>
        </w:tc>
        <w:tc>
          <w:tcPr>
            <w:tcW w:w="1501" w:type="dxa"/>
            <w:gridSpan w:val="2"/>
            <w:vAlign w:val="center"/>
          </w:tcPr>
          <w:p w14:paraId="17D857E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K_W01</w:t>
            </w:r>
          </w:p>
          <w:p w14:paraId="61B03DE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K_W02</w:t>
            </w:r>
          </w:p>
          <w:p w14:paraId="4142FD9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K_W05</w:t>
            </w:r>
          </w:p>
        </w:tc>
        <w:tc>
          <w:tcPr>
            <w:tcW w:w="1968" w:type="dxa"/>
            <w:gridSpan w:val="2"/>
            <w:vAlign w:val="center"/>
          </w:tcPr>
          <w:p w14:paraId="42065DD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7824605E" w14:textId="77777777" w:rsidTr="00234B37">
        <w:trPr>
          <w:trHeight w:val="255"/>
        </w:trPr>
        <w:tc>
          <w:tcPr>
            <w:tcW w:w="0" w:type="auto"/>
            <w:vMerge/>
            <w:vAlign w:val="center"/>
          </w:tcPr>
          <w:p w14:paraId="7ABA95C3"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38" w:type="dxa"/>
            <w:vAlign w:val="center"/>
          </w:tcPr>
          <w:p w14:paraId="6310496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3.</w:t>
            </w:r>
          </w:p>
        </w:tc>
        <w:tc>
          <w:tcPr>
            <w:tcW w:w="4953" w:type="dxa"/>
            <w:gridSpan w:val="9"/>
            <w:vAlign w:val="center"/>
          </w:tcPr>
          <w:p w14:paraId="02DD067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Ma podstawową wiedzę o podstawowych kierunkach rozwoju językoznawstwa</w:t>
            </w:r>
          </w:p>
        </w:tc>
        <w:tc>
          <w:tcPr>
            <w:tcW w:w="1501" w:type="dxa"/>
            <w:gridSpan w:val="2"/>
            <w:vAlign w:val="center"/>
          </w:tcPr>
          <w:p w14:paraId="744D6AA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K_W01</w:t>
            </w:r>
          </w:p>
          <w:p w14:paraId="590172B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K_W02</w:t>
            </w:r>
          </w:p>
          <w:p w14:paraId="2799E1F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K_W05</w:t>
            </w:r>
          </w:p>
        </w:tc>
        <w:tc>
          <w:tcPr>
            <w:tcW w:w="1968" w:type="dxa"/>
            <w:gridSpan w:val="2"/>
            <w:vAlign w:val="center"/>
          </w:tcPr>
          <w:p w14:paraId="557EAFA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7DD729E8" w14:textId="77777777" w:rsidTr="00234B37">
        <w:trPr>
          <w:trHeight w:val="255"/>
        </w:trPr>
        <w:tc>
          <w:tcPr>
            <w:tcW w:w="0" w:type="auto"/>
            <w:vMerge w:val="restart"/>
            <w:vAlign w:val="center"/>
          </w:tcPr>
          <w:p w14:paraId="2691EEC9" w14:textId="77777777" w:rsidR="00383BE6" w:rsidRPr="008E3DF9" w:rsidRDefault="00383BE6" w:rsidP="00383BE6">
            <w:pPr>
              <w:spacing w:after="0" w:line="240" w:lineRule="auto"/>
              <w:ind w:right="-87"/>
              <w:rPr>
                <w:rFonts w:ascii="Verdana" w:eastAsia="Times New Roman" w:hAnsi="Verdana" w:cs="Tahoma"/>
                <w:sz w:val="16"/>
                <w:szCs w:val="16"/>
              </w:rPr>
            </w:pPr>
          </w:p>
          <w:p w14:paraId="4782599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438" w:type="dxa"/>
            <w:vAlign w:val="center"/>
          </w:tcPr>
          <w:p w14:paraId="6EB3645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w:t>
            </w:r>
          </w:p>
        </w:tc>
        <w:tc>
          <w:tcPr>
            <w:tcW w:w="4953" w:type="dxa"/>
            <w:gridSpan w:val="9"/>
            <w:vAlign w:val="center"/>
          </w:tcPr>
          <w:p w14:paraId="731C8AA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posługiwać się podstawowymi pojęciami teoretycznymi z zakresu językoznawstwa</w:t>
            </w:r>
          </w:p>
        </w:tc>
        <w:tc>
          <w:tcPr>
            <w:tcW w:w="1501" w:type="dxa"/>
            <w:gridSpan w:val="2"/>
            <w:vAlign w:val="center"/>
          </w:tcPr>
          <w:p w14:paraId="29004C6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K_U01</w:t>
            </w:r>
          </w:p>
          <w:p w14:paraId="0B7F477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K_U03</w:t>
            </w:r>
          </w:p>
          <w:p w14:paraId="2CE5370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K_U05</w:t>
            </w:r>
          </w:p>
          <w:p w14:paraId="707C29F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K_U06</w:t>
            </w:r>
          </w:p>
          <w:p w14:paraId="66627AD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K_U07</w:t>
            </w:r>
          </w:p>
          <w:p w14:paraId="6B1048A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lastRenderedPageBreak/>
              <w:t>K_U09</w:t>
            </w:r>
          </w:p>
          <w:p w14:paraId="6ABF01E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K_U11</w:t>
            </w:r>
          </w:p>
        </w:tc>
        <w:tc>
          <w:tcPr>
            <w:tcW w:w="1968" w:type="dxa"/>
            <w:gridSpan w:val="2"/>
            <w:vAlign w:val="center"/>
          </w:tcPr>
          <w:p w14:paraId="3CB81A5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lastRenderedPageBreak/>
              <w:t>W</w:t>
            </w:r>
          </w:p>
        </w:tc>
      </w:tr>
      <w:tr w:rsidR="00383BE6" w:rsidRPr="008E3DF9" w14:paraId="6EB36AD4" w14:textId="77777777" w:rsidTr="00234B37">
        <w:trPr>
          <w:trHeight w:val="255"/>
        </w:trPr>
        <w:tc>
          <w:tcPr>
            <w:tcW w:w="0" w:type="auto"/>
            <w:vMerge/>
            <w:vAlign w:val="center"/>
          </w:tcPr>
          <w:p w14:paraId="426FB339"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38" w:type="dxa"/>
            <w:vAlign w:val="center"/>
          </w:tcPr>
          <w:p w14:paraId="523B7AF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2.</w:t>
            </w:r>
          </w:p>
        </w:tc>
        <w:tc>
          <w:tcPr>
            <w:tcW w:w="4953" w:type="dxa"/>
            <w:gridSpan w:val="9"/>
            <w:vAlign w:val="center"/>
          </w:tcPr>
          <w:p w14:paraId="4EE9D0E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posługiwać się dyskursem językoznawczym</w:t>
            </w:r>
          </w:p>
        </w:tc>
        <w:tc>
          <w:tcPr>
            <w:tcW w:w="1501" w:type="dxa"/>
            <w:gridSpan w:val="2"/>
            <w:vAlign w:val="center"/>
          </w:tcPr>
          <w:p w14:paraId="7AFF8F4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K_U01</w:t>
            </w:r>
          </w:p>
          <w:p w14:paraId="39283F1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K_U03</w:t>
            </w:r>
          </w:p>
          <w:p w14:paraId="5809BE2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K_U05</w:t>
            </w:r>
          </w:p>
          <w:p w14:paraId="08D0EC1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K_U06</w:t>
            </w:r>
          </w:p>
          <w:p w14:paraId="51FDBC8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K_U07</w:t>
            </w:r>
          </w:p>
          <w:p w14:paraId="0E35FA7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K_U09</w:t>
            </w:r>
          </w:p>
          <w:p w14:paraId="47D6209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K_U11</w:t>
            </w:r>
          </w:p>
        </w:tc>
        <w:tc>
          <w:tcPr>
            <w:tcW w:w="1968" w:type="dxa"/>
            <w:gridSpan w:val="2"/>
            <w:vAlign w:val="center"/>
          </w:tcPr>
          <w:p w14:paraId="7CAC07C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2736DD57" w14:textId="77777777" w:rsidTr="00234B37">
        <w:trPr>
          <w:trHeight w:val="255"/>
        </w:trPr>
        <w:tc>
          <w:tcPr>
            <w:tcW w:w="0" w:type="auto"/>
            <w:vMerge/>
            <w:vAlign w:val="center"/>
          </w:tcPr>
          <w:p w14:paraId="74164BDC"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38" w:type="dxa"/>
            <w:vAlign w:val="center"/>
          </w:tcPr>
          <w:p w14:paraId="1669391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3.</w:t>
            </w:r>
          </w:p>
        </w:tc>
        <w:tc>
          <w:tcPr>
            <w:tcW w:w="4953" w:type="dxa"/>
            <w:gridSpan w:val="9"/>
            <w:vAlign w:val="center"/>
          </w:tcPr>
          <w:p w14:paraId="5DBF550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Potrafi samodzielnie dokonać podstawowej analizy wybranego zagadnienia językoznawczego. </w:t>
            </w:r>
          </w:p>
        </w:tc>
        <w:tc>
          <w:tcPr>
            <w:tcW w:w="1501" w:type="dxa"/>
            <w:gridSpan w:val="2"/>
            <w:vAlign w:val="center"/>
          </w:tcPr>
          <w:p w14:paraId="102D160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K_U01</w:t>
            </w:r>
          </w:p>
          <w:p w14:paraId="2CB2DE6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K_U03</w:t>
            </w:r>
          </w:p>
          <w:p w14:paraId="650A5F9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K_U05</w:t>
            </w:r>
          </w:p>
          <w:p w14:paraId="5A03209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K_U06</w:t>
            </w:r>
          </w:p>
          <w:p w14:paraId="4505314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K_U07</w:t>
            </w:r>
          </w:p>
          <w:p w14:paraId="7340E32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K_U09</w:t>
            </w:r>
          </w:p>
          <w:p w14:paraId="1B58733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K_U11</w:t>
            </w:r>
          </w:p>
        </w:tc>
        <w:tc>
          <w:tcPr>
            <w:tcW w:w="1968" w:type="dxa"/>
            <w:gridSpan w:val="2"/>
            <w:vAlign w:val="center"/>
          </w:tcPr>
          <w:p w14:paraId="2B48E99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14369307" w14:textId="77777777" w:rsidTr="00234B37">
        <w:trPr>
          <w:trHeight w:val="255"/>
        </w:trPr>
        <w:tc>
          <w:tcPr>
            <w:tcW w:w="0" w:type="auto"/>
            <w:vMerge/>
            <w:vAlign w:val="center"/>
          </w:tcPr>
          <w:p w14:paraId="7ED61A02"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38" w:type="dxa"/>
            <w:vAlign w:val="center"/>
          </w:tcPr>
          <w:p w14:paraId="76B0C2E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4.</w:t>
            </w:r>
          </w:p>
        </w:tc>
        <w:tc>
          <w:tcPr>
            <w:tcW w:w="4953" w:type="dxa"/>
            <w:gridSpan w:val="9"/>
            <w:vAlign w:val="center"/>
          </w:tcPr>
          <w:p w14:paraId="7631DB4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Student rozumie literaturę przedmiotu.</w:t>
            </w:r>
          </w:p>
        </w:tc>
        <w:tc>
          <w:tcPr>
            <w:tcW w:w="1501" w:type="dxa"/>
            <w:gridSpan w:val="2"/>
            <w:vAlign w:val="center"/>
          </w:tcPr>
          <w:p w14:paraId="71B6180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K_U01</w:t>
            </w:r>
          </w:p>
          <w:p w14:paraId="71C460F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K_U03</w:t>
            </w:r>
          </w:p>
          <w:p w14:paraId="15C7D16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K_U05</w:t>
            </w:r>
          </w:p>
          <w:p w14:paraId="2DB8F36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K_U06</w:t>
            </w:r>
          </w:p>
          <w:p w14:paraId="2B5F470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K_U07</w:t>
            </w:r>
          </w:p>
          <w:p w14:paraId="0133EA3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K_U09</w:t>
            </w:r>
          </w:p>
          <w:p w14:paraId="3FAD660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K_U11</w:t>
            </w:r>
          </w:p>
        </w:tc>
        <w:tc>
          <w:tcPr>
            <w:tcW w:w="1968" w:type="dxa"/>
            <w:gridSpan w:val="2"/>
            <w:vAlign w:val="center"/>
          </w:tcPr>
          <w:p w14:paraId="7A2FBB6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4DC16AE6" w14:textId="77777777" w:rsidTr="00234B37">
        <w:trPr>
          <w:trHeight w:val="255"/>
        </w:trPr>
        <w:tc>
          <w:tcPr>
            <w:tcW w:w="0" w:type="auto"/>
            <w:vMerge w:val="restart"/>
            <w:vAlign w:val="center"/>
          </w:tcPr>
          <w:p w14:paraId="0CB33735" w14:textId="77777777" w:rsidR="00383BE6" w:rsidRPr="008E3DF9" w:rsidRDefault="00383BE6" w:rsidP="00383BE6">
            <w:pPr>
              <w:spacing w:after="0" w:line="240" w:lineRule="auto"/>
              <w:ind w:right="-87"/>
              <w:rPr>
                <w:rFonts w:ascii="Verdana" w:eastAsia="Times New Roman" w:hAnsi="Verdana" w:cs="Tahoma"/>
                <w:sz w:val="16"/>
                <w:szCs w:val="16"/>
              </w:rPr>
            </w:pPr>
          </w:p>
          <w:p w14:paraId="5259A08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438" w:type="dxa"/>
            <w:vAlign w:val="center"/>
          </w:tcPr>
          <w:p w14:paraId="5371392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w:t>
            </w:r>
          </w:p>
        </w:tc>
        <w:tc>
          <w:tcPr>
            <w:tcW w:w="4953" w:type="dxa"/>
            <w:gridSpan w:val="9"/>
            <w:vAlign w:val="center"/>
          </w:tcPr>
          <w:p w14:paraId="39AB927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Student potrafi prezentować własne poglądy. </w:t>
            </w:r>
          </w:p>
        </w:tc>
        <w:tc>
          <w:tcPr>
            <w:tcW w:w="1501" w:type="dxa"/>
            <w:gridSpan w:val="2"/>
            <w:vAlign w:val="center"/>
          </w:tcPr>
          <w:p w14:paraId="061FE47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K_K01</w:t>
            </w:r>
          </w:p>
          <w:p w14:paraId="108D346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K_K02</w:t>
            </w:r>
          </w:p>
          <w:p w14:paraId="14210919"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968" w:type="dxa"/>
            <w:gridSpan w:val="2"/>
            <w:vAlign w:val="center"/>
          </w:tcPr>
          <w:p w14:paraId="5266D33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2B232FC3" w14:textId="77777777" w:rsidTr="00234B37">
        <w:trPr>
          <w:trHeight w:val="255"/>
        </w:trPr>
        <w:tc>
          <w:tcPr>
            <w:tcW w:w="0" w:type="auto"/>
            <w:vMerge/>
            <w:vAlign w:val="center"/>
          </w:tcPr>
          <w:p w14:paraId="102EE0CF"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38" w:type="dxa"/>
            <w:vAlign w:val="center"/>
          </w:tcPr>
          <w:p w14:paraId="7173243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2.</w:t>
            </w:r>
          </w:p>
        </w:tc>
        <w:tc>
          <w:tcPr>
            <w:tcW w:w="4953" w:type="dxa"/>
            <w:gridSpan w:val="9"/>
            <w:vAlign w:val="center"/>
          </w:tcPr>
          <w:p w14:paraId="6941229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Ocenia pracę innych.</w:t>
            </w:r>
          </w:p>
        </w:tc>
        <w:tc>
          <w:tcPr>
            <w:tcW w:w="1501" w:type="dxa"/>
            <w:gridSpan w:val="2"/>
            <w:vAlign w:val="center"/>
          </w:tcPr>
          <w:p w14:paraId="02D958D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K_K01</w:t>
            </w:r>
          </w:p>
          <w:p w14:paraId="67331E3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K_K05</w:t>
            </w:r>
          </w:p>
        </w:tc>
        <w:tc>
          <w:tcPr>
            <w:tcW w:w="1968" w:type="dxa"/>
            <w:gridSpan w:val="2"/>
            <w:vAlign w:val="center"/>
          </w:tcPr>
          <w:p w14:paraId="2F1A9DC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09660372" w14:textId="77777777" w:rsidTr="00234B37">
        <w:trPr>
          <w:trHeight w:val="255"/>
        </w:trPr>
        <w:tc>
          <w:tcPr>
            <w:tcW w:w="0" w:type="auto"/>
            <w:vMerge/>
            <w:vAlign w:val="center"/>
          </w:tcPr>
          <w:p w14:paraId="7FEC1138"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38" w:type="dxa"/>
            <w:vAlign w:val="center"/>
          </w:tcPr>
          <w:p w14:paraId="1E5D993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3.</w:t>
            </w:r>
          </w:p>
        </w:tc>
        <w:tc>
          <w:tcPr>
            <w:tcW w:w="4953" w:type="dxa"/>
            <w:gridSpan w:val="9"/>
            <w:vAlign w:val="center"/>
          </w:tcPr>
          <w:p w14:paraId="07CAAC6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Student posiada umiejętność krytycznego myślenia i interpretowania komunikatu językowego</w:t>
            </w:r>
          </w:p>
        </w:tc>
        <w:tc>
          <w:tcPr>
            <w:tcW w:w="1501" w:type="dxa"/>
            <w:gridSpan w:val="2"/>
            <w:vAlign w:val="center"/>
          </w:tcPr>
          <w:p w14:paraId="0545408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K_K01</w:t>
            </w:r>
          </w:p>
          <w:p w14:paraId="4CC8D1E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K_K05</w:t>
            </w:r>
          </w:p>
        </w:tc>
        <w:tc>
          <w:tcPr>
            <w:tcW w:w="1968" w:type="dxa"/>
            <w:gridSpan w:val="2"/>
            <w:vAlign w:val="center"/>
          </w:tcPr>
          <w:p w14:paraId="4F2995D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w:t>
            </w:r>
          </w:p>
        </w:tc>
      </w:tr>
    </w:tbl>
    <w:p w14:paraId="299ED195" w14:textId="77777777" w:rsidR="00383BE6" w:rsidRPr="008E3DF9" w:rsidRDefault="00383BE6" w:rsidP="00383BE6">
      <w:pPr>
        <w:spacing w:after="0" w:line="240" w:lineRule="auto"/>
        <w:ind w:right="-87"/>
        <w:rPr>
          <w:rFonts w:ascii="Verdana" w:eastAsia="Times New Roman" w:hAnsi="Verdana" w:cs="Tahoma"/>
          <w:b/>
          <w:sz w:val="16"/>
          <w:szCs w:val="16"/>
        </w:rPr>
      </w:pPr>
    </w:p>
    <w:p w14:paraId="4CDAF83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52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1322"/>
        <w:gridCol w:w="2454"/>
        <w:gridCol w:w="3714"/>
        <w:gridCol w:w="1871"/>
      </w:tblGrid>
      <w:tr w:rsidR="00383BE6" w:rsidRPr="008E3DF9" w14:paraId="7F38C802" w14:textId="77777777" w:rsidTr="00234B37">
        <w:tc>
          <w:tcPr>
            <w:tcW w:w="1004" w:type="pct"/>
            <w:gridSpan w:val="2"/>
          </w:tcPr>
          <w:p w14:paraId="0770A9C7"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w:t>
            </w:r>
          </w:p>
          <w:p w14:paraId="082DE454"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1220" w:type="pct"/>
          </w:tcPr>
          <w:p w14:paraId="639D245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2776" w:type="pct"/>
            <w:gridSpan w:val="2"/>
          </w:tcPr>
          <w:p w14:paraId="1E88BFF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podające i problemowe</w:t>
            </w:r>
          </w:p>
        </w:tc>
      </w:tr>
      <w:tr w:rsidR="00383BE6" w:rsidRPr="008E3DF9" w14:paraId="1E95BFE9" w14:textId="77777777" w:rsidTr="00234B37">
        <w:tc>
          <w:tcPr>
            <w:tcW w:w="347" w:type="pct"/>
          </w:tcPr>
          <w:p w14:paraId="405DE2C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L.p.</w:t>
            </w:r>
          </w:p>
        </w:tc>
        <w:tc>
          <w:tcPr>
            <w:tcW w:w="3723" w:type="pct"/>
            <w:gridSpan w:val="3"/>
          </w:tcPr>
          <w:p w14:paraId="6CD27F81"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62725812"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930" w:type="pct"/>
          </w:tcPr>
          <w:p w14:paraId="57A98D12"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2518B8DB" w14:textId="77777777" w:rsidTr="00234B37">
        <w:trPr>
          <w:trHeight w:val="558"/>
        </w:trPr>
        <w:tc>
          <w:tcPr>
            <w:tcW w:w="4070" w:type="pct"/>
            <w:gridSpan w:val="4"/>
          </w:tcPr>
          <w:p w14:paraId="71F01559"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 xml:space="preserve">Język, językoznawstwo, działy językoznawstwa, zastosowania nauki o języku. </w:t>
            </w:r>
          </w:p>
          <w:p w14:paraId="226FF105"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 xml:space="preserve">Definicje języka i uniwersalia językowe </w:t>
            </w:r>
          </w:p>
          <w:p w14:paraId="3B7DFFB1"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 xml:space="preserve">Fonetyka i fonologia, kryteria klasyfikacji dźwięków, spółgłoski i samogłoski, </w:t>
            </w:r>
            <w:proofErr w:type="spellStart"/>
            <w:r w:rsidRPr="008E3DF9">
              <w:rPr>
                <w:rFonts w:ascii="Verdana" w:eastAsia="Times New Roman" w:hAnsi="Verdana" w:cs="Tahoma"/>
                <w:sz w:val="16"/>
                <w:szCs w:val="16"/>
              </w:rPr>
              <w:t>IPA</w:t>
            </w:r>
            <w:proofErr w:type="spellEnd"/>
            <w:r w:rsidRPr="008E3DF9">
              <w:rPr>
                <w:rFonts w:ascii="Verdana" w:eastAsia="Times New Roman" w:hAnsi="Verdana" w:cs="Tahoma"/>
                <w:sz w:val="16"/>
                <w:szCs w:val="16"/>
              </w:rPr>
              <w:t>, fon, fonem, alofony; podstawowe procesy fonologiczne, prozodia, sylaba, akcent wyrazowy i zdaniowy, intonacja.</w:t>
            </w:r>
          </w:p>
          <w:p w14:paraId="6BC70FF3"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Morfologia, typy i struktura wyrazów, morfem, typy morfemów, rodzaje morfemów słowotwórczych, derywacja i fleksja. Morfologia – procesy słowotwórcze.</w:t>
            </w:r>
          </w:p>
          <w:p w14:paraId="4EBBD7A2"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Składnia – budowa zdania, części mowy i zdania, kategorie gramatyczne i leksykalne, frazy i ich rodzaje, gramatyka generatywno-transformacyjna, Noam Chomsky, reguły frazowe i transformacyjne, struktura głęboka i powierzchniowa, drzewka derywacyjne.</w:t>
            </w:r>
          </w:p>
          <w:p w14:paraId="174C5385"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 xml:space="preserve">Semantyka – semantyka leksykalna i zdaniowa, cechy semantyczne, kategorie semantyczne, relacje semantyczne; semantyka frazowa i zdaniowa, znaczenie </w:t>
            </w:r>
            <w:proofErr w:type="spellStart"/>
            <w:r w:rsidRPr="008E3DF9">
              <w:rPr>
                <w:rFonts w:ascii="Verdana" w:eastAsia="Times New Roman" w:hAnsi="Verdana" w:cs="Tahoma"/>
                <w:sz w:val="16"/>
                <w:szCs w:val="16"/>
              </w:rPr>
              <w:t>denotatywne</w:t>
            </w:r>
            <w:proofErr w:type="spellEnd"/>
            <w:r w:rsidRPr="008E3DF9">
              <w:rPr>
                <w:rFonts w:ascii="Verdana" w:eastAsia="Times New Roman" w:hAnsi="Verdana" w:cs="Tahoma"/>
                <w:sz w:val="16"/>
                <w:szCs w:val="16"/>
              </w:rPr>
              <w:t xml:space="preserve"> i </w:t>
            </w:r>
            <w:proofErr w:type="spellStart"/>
            <w:r w:rsidRPr="008E3DF9">
              <w:rPr>
                <w:rFonts w:ascii="Verdana" w:eastAsia="Times New Roman" w:hAnsi="Verdana" w:cs="Tahoma"/>
                <w:sz w:val="16"/>
                <w:szCs w:val="16"/>
              </w:rPr>
              <w:t>konotatywne</w:t>
            </w:r>
            <w:proofErr w:type="spellEnd"/>
            <w:r w:rsidRPr="008E3DF9">
              <w:rPr>
                <w:rFonts w:ascii="Verdana" w:eastAsia="Times New Roman" w:hAnsi="Verdana" w:cs="Tahoma"/>
                <w:sz w:val="16"/>
                <w:szCs w:val="16"/>
              </w:rPr>
              <w:t>, sens i referencja.</w:t>
            </w:r>
          </w:p>
          <w:p w14:paraId="662CDDD8"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Pragmatyka i teoria aktów mowy, kontekst i ko-tekst, maksymy konwersacyjne, wyrażenia deiktyczne.</w:t>
            </w:r>
          </w:p>
          <w:p w14:paraId="6247A113"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Socjolingwistyka - społeczne aspekty języka, rola języka w społeczeństwie, związki między faktami językowymi a zjawiskami społecznymi, odmiany języka: dialekt, idiolekt, akcent, styl, slang, żargon, funkcje języka</w:t>
            </w:r>
          </w:p>
          <w:p w14:paraId="70FB4E89"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 xml:space="preserve">Językoznawstwo kontaktowe, lingua franca, pidżyny i </w:t>
            </w:r>
            <w:proofErr w:type="spellStart"/>
            <w:r w:rsidRPr="008E3DF9">
              <w:rPr>
                <w:rFonts w:ascii="Verdana" w:eastAsia="Times New Roman" w:hAnsi="Verdana" w:cs="Tahoma"/>
                <w:sz w:val="16"/>
                <w:szCs w:val="16"/>
              </w:rPr>
              <w:t>kreole</w:t>
            </w:r>
            <w:proofErr w:type="spellEnd"/>
            <w:r w:rsidRPr="008E3DF9">
              <w:rPr>
                <w:rFonts w:ascii="Verdana" w:eastAsia="Times New Roman" w:hAnsi="Verdana" w:cs="Tahoma"/>
                <w:sz w:val="16"/>
                <w:szCs w:val="16"/>
              </w:rPr>
              <w:t xml:space="preserve">, proces </w:t>
            </w:r>
            <w:proofErr w:type="spellStart"/>
            <w:r w:rsidRPr="008E3DF9">
              <w:rPr>
                <w:rFonts w:ascii="Verdana" w:eastAsia="Times New Roman" w:hAnsi="Verdana" w:cs="Tahoma"/>
                <w:sz w:val="16"/>
                <w:szCs w:val="16"/>
              </w:rPr>
              <w:t>kreolizacji</w:t>
            </w:r>
            <w:proofErr w:type="spellEnd"/>
            <w:r w:rsidRPr="008E3DF9">
              <w:rPr>
                <w:rFonts w:ascii="Verdana" w:eastAsia="Times New Roman" w:hAnsi="Verdana" w:cs="Tahoma"/>
                <w:sz w:val="16"/>
                <w:szCs w:val="16"/>
              </w:rPr>
              <w:t>.</w:t>
            </w:r>
          </w:p>
          <w:p w14:paraId="7400C88A"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 xml:space="preserve">Elementy </w:t>
            </w:r>
            <w:proofErr w:type="spellStart"/>
            <w:r w:rsidRPr="008E3DF9">
              <w:rPr>
                <w:rFonts w:ascii="Verdana" w:eastAsia="Times New Roman" w:hAnsi="Verdana" w:cs="Tahoma"/>
                <w:sz w:val="16"/>
                <w:szCs w:val="16"/>
              </w:rPr>
              <w:t>neurolingwistyki</w:t>
            </w:r>
            <w:proofErr w:type="spellEnd"/>
            <w:r w:rsidRPr="008E3DF9">
              <w:rPr>
                <w:rFonts w:ascii="Verdana" w:eastAsia="Times New Roman" w:hAnsi="Verdana" w:cs="Tahoma"/>
                <w:sz w:val="16"/>
                <w:szCs w:val="16"/>
              </w:rPr>
              <w:t xml:space="preserve"> i psycholingwistyki (język a mózg człowieka, przetwarzanie języka naturalnego).</w:t>
            </w:r>
          </w:p>
          <w:p w14:paraId="5D1A5031"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 xml:space="preserve">Akwizycja języka pierwszego, akwizycja/uczenie się języka drugiego, </w:t>
            </w:r>
            <w:proofErr w:type="spellStart"/>
            <w:r w:rsidRPr="008E3DF9">
              <w:rPr>
                <w:rFonts w:ascii="Verdana" w:eastAsia="Times New Roman" w:hAnsi="Verdana" w:cs="Tahoma"/>
                <w:sz w:val="16"/>
                <w:szCs w:val="16"/>
              </w:rPr>
              <w:t>bilingwalizm</w:t>
            </w:r>
            <w:proofErr w:type="spellEnd"/>
            <w:r w:rsidRPr="008E3DF9">
              <w:rPr>
                <w:rFonts w:ascii="Verdana" w:eastAsia="Times New Roman" w:hAnsi="Verdana" w:cs="Tahoma"/>
                <w:sz w:val="16"/>
                <w:szCs w:val="16"/>
              </w:rPr>
              <w:t>, metody nauczania języków.</w:t>
            </w:r>
          </w:p>
          <w:p w14:paraId="55833D98"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Językoznawstwo historyczne (genetyczna klasyfikacja języków, rodzina języków indoeuropejskich).</w:t>
            </w:r>
          </w:p>
          <w:p w14:paraId="26DEC93C"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Lingwistyka komputerowa. Językoznawstwo korpusowe, korpus, cel tworzenia korpusu, typologia korpusów, komputerowa analiza tekstu</w:t>
            </w:r>
            <w:r w:rsidRPr="008E3DF9">
              <w:rPr>
                <w:rFonts w:ascii="Verdana" w:eastAsia="Times New Roman" w:hAnsi="Verdana" w:cs="Tahoma"/>
                <w:sz w:val="16"/>
                <w:szCs w:val="16"/>
              </w:rPr>
              <w:tab/>
            </w:r>
          </w:p>
        </w:tc>
        <w:tc>
          <w:tcPr>
            <w:tcW w:w="930" w:type="pct"/>
          </w:tcPr>
          <w:p w14:paraId="4BDAD48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7ECD28EB" w14:textId="77777777" w:rsidTr="00234B37">
        <w:tc>
          <w:tcPr>
            <w:tcW w:w="4070" w:type="pct"/>
            <w:gridSpan w:val="4"/>
          </w:tcPr>
          <w:p w14:paraId="407873A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930" w:type="pct"/>
          </w:tcPr>
          <w:p w14:paraId="67FA0CE2"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1FA7B204" w14:textId="77777777" w:rsidR="00383BE6" w:rsidRPr="008E3DF9" w:rsidRDefault="00383BE6" w:rsidP="00383BE6">
      <w:pPr>
        <w:spacing w:after="0" w:line="240" w:lineRule="auto"/>
        <w:ind w:right="-87"/>
        <w:rPr>
          <w:rFonts w:ascii="Verdana" w:eastAsia="Times New Roman" w:hAnsi="Verdana" w:cs="Tahoma"/>
          <w:b/>
          <w:sz w:val="16"/>
          <w:szCs w:val="16"/>
        </w:rPr>
      </w:pPr>
    </w:p>
    <w:p w14:paraId="7F64F3A1" w14:textId="77777777" w:rsidR="00383BE6" w:rsidRPr="008E3DF9" w:rsidRDefault="00383BE6" w:rsidP="00383BE6">
      <w:pPr>
        <w:spacing w:after="0" w:line="240" w:lineRule="auto"/>
        <w:rPr>
          <w:rFonts w:ascii="Verdana" w:eastAsia="Times New Roman" w:hAnsi="Verdana" w:cs="Tahoma"/>
          <w:b/>
          <w:sz w:val="16"/>
          <w:szCs w:val="16"/>
        </w:rPr>
      </w:pPr>
    </w:p>
    <w:p w14:paraId="5EE35FD2"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9079"/>
      </w:tblGrid>
      <w:tr w:rsidR="00383BE6" w:rsidRPr="008E3DF9" w14:paraId="1EC3788D" w14:textId="77777777" w:rsidTr="00234B37">
        <w:tc>
          <w:tcPr>
            <w:tcW w:w="357" w:type="pct"/>
          </w:tcPr>
          <w:p w14:paraId="53DFF0B3"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1</w:t>
            </w:r>
          </w:p>
        </w:tc>
        <w:tc>
          <w:tcPr>
            <w:tcW w:w="4643" w:type="pct"/>
          </w:tcPr>
          <w:p w14:paraId="5121F511" w14:textId="77777777" w:rsidR="00383BE6" w:rsidRPr="008E3DF9" w:rsidRDefault="00383BE6" w:rsidP="00383BE6">
            <w:pPr>
              <w:spacing w:after="0" w:line="240" w:lineRule="auto"/>
              <w:rPr>
                <w:rFonts w:ascii="Verdana" w:eastAsia="Times New Roman" w:hAnsi="Verdana" w:cs="Tahoma"/>
                <w:sz w:val="16"/>
                <w:szCs w:val="16"/>
                <w:lang w:val="en-US"/>
              </w:rPr>
            </w:pPr>
            <w:r w:rsidRPr="008E3DF9">
              <w:rPr>
                <w:rFonts w:ascii="Verdana" w:eastAsia="Times New Roman" w:hAnsi="Verdana" w:cs="Tahoma"/>
                <w:sz w:val="16"/>
                <w:szCs w:val="16"/>
                <w:lang w:val="en-US"/>
              </w:rPr>
              <w:t xml:space="preserve">Yule, G. </w:t>
            </w:r>
            <w:r w:rsidRPr="008E3DF9">
              <w:rPr>
                <w:rFonts w:ascii="Verdana" w:eastAsia="Times New Roman" w:hAnsi="Verdana" w:cs="Tahoma"/>
                <w:i/>
                <w:sz w:val="16"/>
                <w:szCs w:val="16"/>
                <w:lang w:val="en-US"/>
              </w:rPr>
              <w:t>The study of language</w:t>
            </w:r>
            <w:r w:rsidRPr="008E3DF9">
              <w:rPr>
                <w:rFonts w:ascii="Verdana" w:eastAsia="Times New Roman" w:hAnsi="Verdana" w:cs="Tahoma"/>
                <w:sz w:val="16"/>
                <w:szCs w:val="16"/>
                <w:lang w:val="en-US"/>
              </w:rPr>
              <w:t>. Cambridge 2004</w:t>
            </w:r>
          </w:p>
        </w:tc>
      </w:tr>
      <w:tr w:rsidR="00383BE6" w:rsidRPr="008E3DF9" w14:paraId="3486AE20" w14:textId="77777777" w:rsidTr="00234B37">
        <w:tc>
          <w:tcPr>
            <w:tcW w:w="357" w:type="pct"/>
          </w:tcPr>
          <w:p w14:paraId="4BF477DD"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2</w:t>
            </w:r>
          </w:p>
        </w:tc>
        <w:tc>
          <w:tcPr>
            <w:tcW w:w="4643" w:type="pct"/>
          </w:tcPr>
          <w:p w14:paraId="7CA72D6D" w14:textId="77777777" w:rsidR="00383BE6" w:rsidRPr="008E3DF9" w:rsidRDefault="00383BE6" w:rsidP="00383BE6">
            <w:pPr>
              <w:spacing w:after="0" w:line="240" w:lineRule="auto"/>
              <w:rPr>
                <w:rFonts w:ascii="Verdana" w:eastAsia="Times New Roman" w:hAnsi="Verdana" w:cs="Tahoma"/>
                <w:sz w:val="16"/>
                <w:szCs w:val="16"/>
              </w:rPr>
            </w:pPr>
            <w:proofErr w:type="spellStart"/>
            <w:r w:rsidRPr="008E3DF9">
              <w:rPr>
                <w:rFonts w:ascii="Verdana" w:eastAsia="Times New Roman" w:hAnsi="Verdana" w:cs="Tahoma"/>
                <w:sz w:val="16"/>
                <w:szCs w:val="16"/>
                <w:lang w:val="en-US"/>
              </w:rPr>
              <w:t>Fromkin</w:t>
            </w:r>
            <w:proofErr w:type="spellEnd"/>
            <w:r w:rsidRPr="008E3DF9">
              <w:rPr>
                <w:rFonts w:ascii="Verdana" w:eastAsia="Times New Roman" w:hAnsi="Verdana" w:cs="Tahoma"/>
                <w:sz w:val="16"/>
                <w:szCs w:val="16"/>
                <w:lang w:val="en-US"/>
              </w:rPr>
              <w:t xml:space="preserve">, V., Rodman, R., </w:t>
            </w:r>
            <w:proofErr w:type="spellStart"/>
            <w:r w:rsidRPr="008E3DF9">
              <w:rPr>
                <w:rFonts w:ascii="Verdana" w:eastAsia="Times New Roman" w:hAnsi="Verdana" w:cs="Tahoma"/>
                <w:sz w:val="16"/>
                <w:szCs w:val="16"/>
                <w:lang w:val="en-US"/>
              </w:rPr>
              <w:t>Hyams</w:t>
            </w:r>
            <w:proofErr w:type="spellEnd"/>
            <w:r w:rsidRPr="008E3DF9">
              <w:rPr>
                <w:rFonts w:ascii="Verdana" w:eastAsia="Times New Roman" w:hAnsi="Verdana" w:cs="Tahoma"/>
                <w:sz w:val="16"/>
                <w:szCs w:val="16"/>
                <w:lang w:val="en-US"/>
              </w:rPr>
              <w:t xml:space="preserve">, N. (2003) </w:t>
            </w:r>
            <w:r w:rsidRPr="008E3DF9">
              <w:rPr>
                <w:rFonts w:ascii="Verdana" w:eastAsia="Times New Roman" w:hAnsi="Verdana" w:cs="Tahoma"/>
                <w:i/>
                <w:sz w:val="16"/>
                <w:szCs w:val="16"/>
                <w:lang w:val="en-US"/>
              </w:rPr>
              <w:t>An Introduction to Language</w:t>
            </w:r>
            <w:r w:rsidRPr="008E3DF9">
              <w:rPr>
                <w:rFonts w:ascii="Verdana" w:eastAsia="Times New Roman" w:hAnsi="Verdana" w:cs="Tahoma"/>
                <w:sz w:val="16"/>
                <w:szCs w:val="16"/>
                <w:lang w:val="en-US"/>
              </w:rPr>
              <w:t xml:space="preserve">. </w:t>
            </w:r>
            <w:r w:rsidRPr="008E3DF9">
              <w:rPr>
                <w:rFonts w:ascii="Verdana" w:eastAsia="Times New Roman" w:hAnsi="Verdana" w:cs="Tahoma"/>
                <w:sz w:val="16"/>
                <w:szCs w:val="16"/>
              </w:rPr>
              <w:t xml:space="preserve">Boston: Thomson </w:t>
            </w:r>
            <w:proofErr w:type="spellStart"/>
            <w:r w:rsidRPr="008E3DF9">
              <w:rPr>
                <w:rFonts w:ascii="Verdana" w:eastAsia="Times New Roman" w:hAnsi="Verdana" w:cs="Tahoma"/>
                <w:sz w:val="16"/>
                <w:szCs w:val="16"/>
              </w:rPr>
              <w:t>Wadsworth</w:t>
            </w:r>
            <w:proofErr w:type="spellEnd"/>
            <w:r w:rsidRPr="008E3DF9">
              <w:rPr>
                <w:rFonts w:ascii="Verdana" w:eastAsia="Times New Roman" w:hAnsi="Verdana" w:cs="Tahoma"/>
                <w:sz w:val="16"/>
                <w:szCs w:val="16"/>
              </w:rPr>
              <w:t>.</w:t>
            </w:r>
          </w:p>
        </w:tc>
      </w:tr>
    </w:tbl>
    <w:p w14:paraId="2DD2E176" w14:textId="77777777" w:rsidR="00383BE6" w:rsidRPr="008E3DF9" w:rsidRDefault="00383BE6" w:rsidP="00383BE6">
      <w:pPr>
        <w:spacing w:after="0" w:line="240" w:lineRule="auto"/>
        <w:rPr>
          <w:rFonts w:ascii="Verdana" w:eastAsia="Times New Roman" w:hAnsi="Verdana" w:cs="Tahoma"/>
          <w:b/>
          <w:sz w:val="16"/>
          <w:szCs w:val="16"/>
        </w:rPr>
      </w:pPr>
    </w:p>
    <w:p w14:paraId="0E202B8F"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lastRenderedPageBreak/>
        <w:t>Literatura uzupełniająca:</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9079"/>
      </w:tblGrid>
      <w:tr w:rsidR="00383BE6" w:rsidRPr="008E3DF9" w14:paraId="4469A95F" w14:textId="77777777" w:rsidTr="00234B37">
        <w:trPr>
          <w:trHeight w:val="50"/>
        </w:trPr>
        <w:tc>
          <w:tcPr>
            <w:tcW w:w="357" w:type="pct"/>
          </w:tcPr>
          <w:p w14:paraId="0333CF91"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1</w:t>
            </w:r>
          </w:p>
        </w:tc>
        <w:tc>
          <w:tcPr>
            <w:tcW w:w="4643" w:type="pct"/>
          </w:tcPr>
          <w:p w14:paraId="75AE8D25" w14:textId="77777777" w:rsidR="00383BE6" w:rsidRPr="008E3DF9" w:rsidRDefault="00383BE6" w:rsidP="00383BE6">
            <w:pPr>
              <w:spacing w:after="0" w:line="240" w:lineRule="auto"/>
              <w:rPr>
                <w:rFonts w:ascii="Verdana" w:eastAsia="Times New Roman" w:hAnsi="Verdana" w:cs="Tahoma"/>
                <w:sz w:val="16"/>
                <w:szCs w:val="16"/>
                <w:lang w:val="en-US"/>
              </w:rPr>
            </w:pPr>
            <w:r w:rsidRPr="008E3DF9">
              <w:rPr>
                <w:rFonts w:ascii="Verdana" w:eastAsia="Times New Roman" w:hAnsi="Verdana" w:cs="Tahoma"/>
                <w:sz w:val="16"/>
                <w:szCs w:val="16"/>
                <w:lang w:val="en-US"/>
              </w:rPr>
              <w:t xml:space="preserve">Bauer, L. (2007) The Linguistics Student’s Handbook. Edinburgh: Edinburgh </w:t>
            </w:r>
            <w:proofErr w:type="spellStart"/>
            <w:r w:rsidRPr="008E3DF9">
              <w:rPr>
                <w:rFonts w:ascii="Verdana" w:eastAsia="Times New Roman" w:hAnsi="Verdana" w:cs="Tahoma"/>
                <w:sz w:val="16"/>
                <w:szCs w:val="16"/>
                <w:lang w:val="en-US"/>
              </w:rPr>
              <w:t>Univeristy</w:t>
            </w:r>
            <w:proofErr w:type="spellEnd"/>
            <w:r w:rsidRPr="008E3DF9">
              <w:rPr>
                <w:rFonts w:ascii="Verdana" w:eastAsia="Times New Roman" w:hAnsi="Verdana" w:cs="Tahoma"/>
                <w:sz w:val="16"/>
                <w:szCs w:val="16"/>
                <w:lang w:val="en-US"/>
              </w:rPr>
              <w:t xml:space="preserve"> Press</w:t>
            </w:r>
          </w:p>
        </w:tc>
      </w:tr>
    </w:tbl>
    <w:p w14:paraId="249385B1" w14:textId="77777777" w:rsidR="00383BE6" w:rsidRPr="008E3DF9" w:rsidRDefault="00383BE6" w:rsidP="00383BE6">
      <w:pPr>
        <w:spacing w:after="0" w:line="240" w:lineRule="auto"/>
        <w:ind w:right="-87"/>
        <w:rPr>
          <w:rFonts w:ascii="Verdana" w:eastAsia="Times New Roman" w:hAnsi="Verdana" w:cs="Tahoma"/>
          <w:sz w:val="16"/>
          <w:szCs w:val="16"/>
          <w:lang w:val="en-US"/>
        </w:rPr>
      </w:pPr>
    </w:p>
    <w:p w14:paraId="4A7CAB85" w14:textId="77777777" w:rsidR="00383BE6" w:rsidRPr="008E3DF9" w:rsidRDefault="00383BE6" w:rsidP="00383BE6">
      <w:pPr>
        <w:spacing w:after="0" w:line="240" w:lineRule="auto"/>
        <w:ind w:right="-87"/>
        <w:jc w:val="center"/>
        <w:rPr>
          <w:rFonts w:ascii="Verdana" w:eastAsia="Times New Roman" w:hAnsi="Verdana" w:cs="Tahoma"/>
          <w:b/>
          <w:sz w:val="16"/>
          <w:szCs w:val="16"/>
          <w:lang w:val="en-US" w:eastAsia="pl-PL"/>
        </w:rPr>
      </w:pPr>
    </w:p>
    <w:p w14:paraId="2BCCED73" w14:textId="77777777" w:rsidR="00383BE6" w:rsidRPr="008E3DF9" w:rsidRDefault="00383BE6" w:rsidP="00383BE6">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line="276" w:lineRule="auto"/>
        <w:ind w:left="32" w:right="-87"/>
        <w:outlineLvl w:val="0"/>
        <w:rPr>
          <w:rFonts w:ascii="Verdana" w:eastAsia="Times New Roman" w:hAnsi="Verdana" w:cs="Tahoma"/>
          <w:b/>
          <w:bCs/>
          <w:szCs w:val="28"/>
          <w:lang w:eastAsia="pl-PL"/>
        </w:rPr>
      </w:pPr>
      <w:bookmarkStart w:id="92" w:name="_Toc177650484"/>
      <w:r w:rsidRPr="008E3DF9">
        <w:rPr>
          <w:rFonts w:ascii="Verdana" w:eastAsia="Times New Roman" w:hAnsi="Verdana" w:cs="Tahoma"/>
          <w:b/>
          <w:bCs/>
          <w:szCs w:val="28"/>
          <w:lang w:eastAsia="pl-PL"/>
        </w:rPr>
        <w:t>SEMESTR 2</w:t>
      </w:r>
      <w:bookmarkEnd w:id="92"/>
    </w:p>
    <w:p w14:paraId="6FBE3056" w14:textId="77777777" w:rsidR="00383BE6" w:rsidRPr="008E3DF9" w:rsidRDefault="00383BE6" w:rsidP="00383BE6">
      <w:pPr>
        <w:spacing w:after="0" w:line="240" w:lineRule="auto"/>
        <w:ind w:right="-87"/>
        <w:jc w:val="center"/>
        <w:rPr>
          <w:rFonts w:ascii="Verdana" w:eastAsia="Times New Roman" w:hAnsi="Verdana" w:cs="Tahoma"/>
          <w:b/>
          <w:sz w:val="16"/>
          <w:szCs w:val="16"/>
          <w:lang w:val="en-US" w:eastAsia="pl-PL"/>
        </w:rPr>
      </w:pPr>
    </w:p>
    <w:p w14:paraId="6E515218" w14:textId="77777777" w:rsidR="00383BE6" w:rsidRPr="008E3DF9" w:rsidRDefault="00383BE6" w:rsidP="00383BE6">
      <w:pPr>
        <w:spacing w:after="0" w:line="240" w:lineRule="auto"/>
        <w:ind w:right="-87"/>
        <w:jc w:val="center"/>
        <w:rPr>
          <w:rFonts w:ascii="Verdana" w:eastAsia="Times New Roman" w:hAnsi="Verdana" w:cs="Tahoma"/>
          <w:b/>
          <w:sz w:val="16"/>
          <w:szCs w:val="16"/>
          <w:lang w:val="en-US" w:eastAsia="pl-P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460"/>
        <w:gridCol w:w="460"/>
        <w:gridCol w:w="1150"/>
        <w:gridCol w:w="996"/>
        <w:gridCol w:w="318"/>
        <w:gridCol w:w="1150"/>
        <w:gridCol w:w="478"/>
        <w:gridCol w:w="772"/>
        <w:gridCol w:w="809"/>
        <w:gridCol w:w="464"/>
        <w:gridCol w:w="1124"/>
      </w:tblGrid>
      <w:tr w:rsidR="00383BE6" w:rsidRPr="008E3DF9" w14:paraId="3967A94C" w14:textId="77777777" w:rsidTr="00383BE6">
        <w:trPr>
          <w:trHeight w:val="501"/>
        </w:trPr>
        <w:tc>
          <w:tcPr>
            <w:tcW w:w="9776"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40C7507D"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93" w:name="_Toc515130236"/>
            <w:bookmarkStart w:id="94" w:name="_Toc527579499"/>
            <w:bookmarkStart w:id="95" w:name="_Toc177650485"/>
            <w:r w:rsidRPr="008E3DF9">
              <w:rPr>
                <w:rFonts w:ascii="Verdana" w:eastAsia="Times New Roman" w:hAnsi="Verdana" w:cs="Tahoma"/>
                <w:b/>
                <w:bCs/>
                <w:szCs w:val="28"/>
                <w:lang w:eastAsia="pl-PL"/>
              </w:rPr>
              <w:t>PRZEDMIOT WYBIERALNY * FILOZOFIA ROK I/</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2</w:t>
            </w:r>
            <w:bookmarkEnd w:id="93"/>
            <w:bookmarkEnd w:id="94"/>
            <w:bookmarkEnd w:id="95"/>
          </w:p>
        </w:tc>
      </w:tr>
      <w:tr w:rsidR="00383BE6" w:rsidRPr="008E3DF9" w14:paraId="5F5C65DF" w14:textId="77777777" w:rsidTr="00383BE6">
        <w:trPr>
          <w:trHeight w:val="501"/>
        </w:trPr>
        <w:tc>
          <w:tcPr>
            <w:tcW w:w="0" w:type="auto"/>
            <w:gridSpan w:val="4"/>
            <w:vAlign w:val="center"/>
          </w:tcPr>
          <w:p w14:paraId="58D692F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6991" w:type="dxa"/>
            <w:gridSpan w:val="10"/>
            <w:vAlign w:val="center"/>
          </w:tcPr>
          <w:p w14:paraId="3ACFE23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Przedmiot wybieralny - Filozofia</w:t>
            </w:r>
          </w:p>
          <w:p w14:paraId="542660C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b/>
                <w:sz w:val="16"/>
                <w:szCs w:val="16"/>
              </w:rPr>
              <w:t xml:space="preserve"> </w:t>
            </w:r>
          </w:p>
        </w:tc>
      </w:tr>
      <w:tr w:rsidR="00383BE6" w:rsidRPr="008E3DF9" w14:paraId="40BDF594" w14:textId="77777777" w:rsidTr="00383BE6">
        <w:trPr>
          <w:trHeight w:val="210"/>
        </w:trPr>
        <w:tc>
          <w:tcPr>
            <w:tcW w:w="0" w:type="auto"/>
            <w:gridSpan w:val="4"/>
            <w:vAlign w:val="center"/>
          </w:tcPr>
          <w:p w14:paraId="76BD0E33"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6991" w:type="dxa"/>
            <w:gridSpan w:val="10"/>
            <w:vAlign w:val="center"/>
          </w:tcPr>
          <w:p w14:paraId="4DD6B3D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7022E89E" w14:textId="77777777" w:rsidTr="00383BE6">
        <w:trPr>
          <w:trHeight w:val="210"/>
        </w:trPr>
        <w:tc>
          <w:tcPr>
            <w:tcW w:w="0" w:type="auto"/>
            <w:gridSpan w:val="4"/>
            <w:vAlign w:val="center"/>
          </w:tcPr>
          <w:p w14:paraId="52830AA0"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6991" w:type="dxa"/>
            <w:gridSpan w:val="10"/>
            <w:vAlign w:val="center"/>
          </w:tcPr>
          <w:p w14:paraId="083B907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5222AED8" w14:textId="77777777" w:rsidTr="00383BE6">
        <w:trPr>
          <w:trHeight w:val="210"/>
        </w:trPr>
        <w:tc>
          <w:tcPr>
            <w:tcW w:w="0" w:type="auto"/>
            <w:gridSpan w:val="4"/>
            <w:vAlign w:val="center"/>
          </w:tcPr>
          <w:p w14:paraId="0642F41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6991" w:type="dxa"/>
            <w:gridSpan w:val="10"/>
            <w:vAlign w:val="center"/>
          </w:tcPr>
          <w:p w14:paraId="519B694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3D0609D1" w14:textId="77777777" w:rsidTr="00383BE6">
        <w:trPr>
          <w:trHeight w:val="210"/>
        </w:trPr>
        <w:tc>
          <w:tcPr>
            <w:tcW w:w="0" w:type="auto"/>
            <w:gridSpan w:val="4"/>
            <w:vAlign w:val="center"/>
          </w:tcPr>
          <w:p w14:paraId="179A7D72"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6991" w:type="dxa"/>
            <w:gridSpan w:val="10"/>
            <w:vAlign w:val="center"/>
          </w:tcPr>
          <w:p w14:paraId="1CCB4440" w14:textId="77777777" w:rsidR="00383BE6" w:rsidRPr="008E3DF9" w:rsidRDefault="00F137F7" w:rsidP="00383BE6">
            <w:pPr>
              <w:spacing w:after="0" w:line="240" w:lineRule="auto"/>
              <w:ind w:right="-87"/>
              <w:rPr>
                <w:rFonts w:ascii="Verdana" w:eastAsia="Calibri"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383BE6" w:rsidRPr="008E3DF9" w14:paraId="49B8E33E" w14:textId="77777777" w:rsidTr="00383BE6">
        <w:trPr>
          <w:trHeight w:val="210"/>
        </w:trPr>
        <w:tc>
          <w:tcPr>
            <w:tcW w:w="0" w:type="auto"/>
            <w:gridSpan w:val="4"/>
            <w:vAlign w:val="center"/>
          </w:tcPr>
          <w:p w14:paraId="2BB3641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6991" w:type="dxa"/>
            <w:gridSpan w:val="10"/>
            <w:vAlign w:val="center"/>
          </w:tcPr>
          <w:p w14:paraId="1C1416B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37011F45" w14:textId="77777777" w:rsidTr="00383BE6">
        <w:trPr>
          <w:trHeight w:val="210"/>
        </w:trPr>
        <w:tc>
          <w:tcPr>
            <w:tcW w:w="0" w:type="auto"/>
            <w:gridSpan w:val="4"/>
            <w:vAlign w:val="center"/>
          </w:tcPr>
          <w:p w14:paraId="54F29D29"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6991" w:type="dxa"/>
            <w:gridSpan w:val="10"/>
            <w:vAlign w:val="center"/>
          </w:tcPr>
          <w:p w14:paraId="7A840D5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5361AC8F" w14:textId="77777777" w:rsidTr="00383BE6">
        <w:trPr>
          <w:trHeight w:val="395"/>
        </w:trPr>
        <w:tc>
          <w:tcPr>
            <w:tcW w:w="2785" w:type="dxa"/>
            <w:gridSpan w:val="4"/>
            <w:vAlign w:val="center"/>
          </w:tcPr>
          <w:p w14:paraId="4119715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428" w:type="dxa"/>
            <w:gridSpan w:val="2"/>
            <w:vAlign w:val="center"/>
          </w:tcPr>
          <w:p w14:paraId="081EA15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4530" w:type="dxa"/>
            <w:gridSpan w:val="7"/>
            <w:vAlign w:val="center"/>
          </w:tcPr>
          <w:p w14:paraId="1A20C5C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r w:rsidRPr="008E3DF9">
              <w:rPr>
                <w:rFonts w:ascii="Verdana" w:eastAsia="Times New Roman" w:hAnsi="Verdana" w:cs="Tahoma"/>
                <w:b/>
                <w:sz w:val="16"/>
                <w:szCs w:val="16"/>
              </w:rPr>
              <w:t xml:space="preserve"> 2</w:t>
            </w:r>
          </w:p>
        </w:tc>
        <w:tc>
          <w:tcPr>
            <w:tcW w:w="1033" w:type="dxa"/>
            <w:vMerge w:val="restart"/>
            <w:vAlign w:val="center"/>
          </w:tcPr>
          <w:p w14:paraId="764F183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3323AEB2" w14:textId="77777777" w:rsidTr="00383BE6">
        <w:tc>
          <w:tcPr>
            <w:tcW w:w="0" w:type="auto"/>
            <w:gridSpan w:val="2"/>
            <w:vMerge w:val="restart"/>
            <w:vAlign w:val="center"/>
          </w:tcPr>
          <w:p w14:paraId="6525C00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619" w:type="dxa"/>
            <w:gridSpan w:val="4"/>
            <w:vAlign w:val="center"/>
          </w:tcPr>
          <w:p w14:paraId="7445348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931" w:type="dxa"/>
            <w:vAlign w:val="center"/>
          </w:tcPr>
          <w:p w14:paraId="1DFCB9F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294" w:type="dxa"/>
            <w:vAlign w:val="center"/>
          </w:tcPr>
          <w:p w14:paraId="0376347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58" w:type="dxa"/>
            <w:vAlign w:val="center"/>
          </w:tcPr>
          <w:p w14:paraId="68C83C0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468" w:type="dxa"/>
            <w:vAlign w:val="center"/>
          </w:tcPr>
          <w:p w14:paraId="64B3E79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1,1</w:t>
            </w:r>
          </w:p>
        </w:tc>
        <w:tc>
          <w:tcPr>
            <w:tcW w:w="0" w:type="auto"/>
            <w:gridSpan w:val="2"/>
            <w:vAlign w:val="center"/>
          </w:tcPr>
          <w:p w14:paraId="64C80F7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0" w:type="auto"/>
            <w:vAlign w:val="center"/>
          </w:tcPr>
          <w:p w14:paraId="6A05A43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nie</w:t>
            </w:r>
          </w:p>
        </w:tc>
        <w:tc>
          <w:tcPr>
            <w:tcW w:w="1033" w:type="dxa"/>
            <w:vMerge/>
            <w:vAlign w:val="center"/>
          </w:tcPr>
          <w:p w14:paraId="7578B77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6B9B36BD" w14:textId="77777777" w:rsidTr="00383BE6">
        <w:tc>
          <w:tcPr>
            <w:tcW w:w="0" w:type="auto"/>
            <w:gridSpan w:val="2"/>
            <w:vMerge/>
            <w:vAlign w:val="center"/>
          </w:tcPr>
          <w:p w14:paraId="7AF1A16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22C8E15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gridSpan w:val="2"/>
            <w:vAlign w:val="center"/>
          </w:tcPr>
          <w:p w14:paraId="0F7A0EB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51" w:type="dxa"/>
            <w:vAlign w:val="center"/>
          </w:tcPr>
          <w:p w14:paraId="589448B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4BB68F7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530" w:type="dxa"/>
            <w:gridSpan w:val="7"/>
            <w:vAlign w:val="center"/>
          </w:tcPr>
          <w:p w14:paraId="35A9984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1033" w:type="dxa"/>
            <w:vAlign w:val="center"/>
          </w:tcPr>
          <w:p w14:paraId="464488EE"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4E45ECD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524D41D7" w14:textId="77777777" w:rsidTr="00383BE6">
        <w:trPr>
          <w:trHeight w:val="255"/>
        </w:trPr>
        <w:tc>
          <w:tcPr>
            <w:tcW w:w="0" w:type="auto"/>
            <w:gridSpan w:val="2"/>
            <w:vAlign w:val="center"/>
          </w:tcPr>
          <w:p w14:paraId="3C8FD39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Wykład</w:t>
            </w:r>
          </w:p>
        </w:tc>
        <w:tc>
          <w:tcPr>
            <w:tcW w:w="0" w:type="auto"/>
            <w:vAlign w:val="center"/>
          </w:tcPr>
          <w:p w14:paraId="74B4328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54</w:t>
            </w:r>
          </w:p>
        </w:tc>
        <w:tc>
          <w:tcPr>
            <w:tcW w:w="0" w:type="auto"/>
            <w:gridSpan w:val="2"/>
            <w:vAlign w:val="center"/>
          </w:tcPr>
          <w:p w14:paraId="4003182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24</w:t>
            </w:r>
          </w:p>
        </w:tc>
        <w:tc>
          <w:tcPr>
            <w:tcW w:w="1051" w:type="dxa"/>
            <w:vAlign w:val="center"/>
          </w:tcPr>
          <w:p w14:paraId="51C218C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530" w:type="dxa"/>
            <w:gridSpan w:val="7"/>
            <w:vAlign w:val="center"/>
          </w:tcPr>
          <w:p w14:paraId="1E3DAC9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 w formie pisemnej/Prezentacja przygotowana przez grupę studentów - bieżąca obserwacja</w:t>
            </w:r>
          </w:p>
        </w:tc>
        <w:tc>
          <w:tcPr>
            <w:tcW w:w="1033" w:type="dxa"/>
            <w:vAlign w:val="center"/>
          </w:tcPr>
          <w:p w14:paraId="3F12E0F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50%/50%</w:t>
            </w:r>
          </w:p>
        </w:tc>
      </w:tr>
      <w:tr w:rsidR="00383BE6" w:rsidRPr="008E3DF9" w14:paraId="5F0577BC" w14:textId="77777777" w:rsidTr="00383BE6">
        <w:trPr>
          <w:trHeight w:val="279"/>
        </w:trPr>
        <w:tc>
          <w:tcPr>
            <w:tcW w:w="0" w:type="auto"/>
            <w:gridSpan w:val="2"/>
            <w:vAlign w:val="center"/>
          </w:tcPr>
          <w:p w14:paraId="78E3B45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0" w:type="auto"/>
            <w:vAlign w:val="center"/>
          </w:tcPr>
          <w:p w14:paraId="528A424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54</w:t>
            </w:r>
          </w:p>
        </w:tc>
        <w:tc>
          <w:tcPr>
            <w:tcW w:w="0" w:type="auto"/>
            <w:gridSpan w:val="2"/>
            <w:vAlign w:val="center"/>
          </w:tcPr>
          <w:p w14:paraId="1D1D5B2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24</w:t>
            </w:r>
          </w:p>
        </w:tc>
        <w:tc>
          <w:tcPr>
            <w:tcW w:w="1051" w:type="dxa"/>
            <w:vAlign w:val="center"/>
          </w:tcPr>
          <w:p w14:paraId="0A3F04A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530" w:type="dxa"/>
            <w:gridSpan w:val="7"/>
            <w:vAlign w:val="center"/>
          </w:tcPr>
          <w:p w14:paraId="2EA2E69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1033" w:type="dxa"/>
            <w:vAlign w:val="center"/>
          </w:tcPr>
          <w:p w14:paraId="3A7614B7"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4A67AE47" w14:textId="77777777" w:rsidTr="00383BE6">
        <w:tc>
          <w:tcPr>
            <w:tcW w:w="0" w:type="auto"/>
            <w:vAlign w:val="center"/>
          </w:tcPr>
          <w:p w14:paraId="6FCF5D8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0" w:type="auto"/>
            <w:vAlign w:val="center"/>
          </w:tcPr>
          <w:p w14:paraId="01441C60"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2D014CF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25F37602"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0" w:type="auto"/>
            <w:gridSpan w:val="9"/>
            <w:vAlign w:val="center"/>
          </w:tcPr>
          <w:p w14:paraId="0802DF8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0" w:type="auto"/>
            <w:gridSpan w:val="2"/>
            <w:vAlign w:val="center"/>
          </w:tcPr>
          <w:p w14:paraId="7145904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1033" w:type="dxa"/>
            <w:vAlign w:val="center"/>
          </w:tcPr>
          <w:p w14:paraId="14BDA4C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265854C4" w14:textId="77777777" w:rsidTr="00383BE6">
        <w:trPr>
          <w:trHeight w:val="255"/>
        </w:trPr>
        <w:tc>
          <w:tcPr>
            <w:tcW w:w="0" w:type="auto"/>
            <w:vMerge w:val="restart"/>
            <w:vAlign w:val="center"/>
          </w:tcPr>
          <w:p w14:paraId="0695ABEB"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36F10CD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0" w:type="auto"/>
            <w:vAlign w:val="center"/>
          </w:tcPr>
          <w:p w14:paraId="5886965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9"/>
            <w:vAlign w:val="center"/>
          </w:tcPr>
          <w:p w14:paraId="3E4208E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Zna podstawowe kategorie i stanowiska filozoficzne oraz ich wzajemne powiązania </w:t>
            </w:r>
          </w:p>
        </w:tc>
        <w:tc>
          <w:tcPr>
            <w:tcW w:w="0" w:type="auto"/>
            <w:gridSpan w:val="2"/>
            <w:vAlign w:val="center"/>
          </w:tcPr>
          <w:p w14:paraId="065B7CF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K_W03</w:t>
            </w:r>
          </w:p>
          <w:p w14:paraId="7ED54E9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033" w:type="dxa"/>
            <w:vAlign w:val="center"/>
          </w:tcPr>
          <w:p w14:paraId="5835E32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4295A3AA" w14:textId="77777777" w:rsidTr="00383BE6">
        <w:trPr>
          <w:trHeight w:val="255"/>
        </w:trPr>
        <w:tc>
          <w:tcPr>
            <w:tcW w:w="0" w:type="auto"/>
            <w:vMerge/>
            <w:vAlign w:val="center"/>
          </w:tcPr>
          <w:p w14:paraId="25B8B7E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3A72C99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9"/>
            <w:vAlign w:val="center"/>
          </w:tcPr>
          <w:p w14:paraId="60AC8F0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Rozumie uwarunkowania ideowe cywilizacji europejskiej </w:t>
            </w:r>
          </w:p>
        </w:tc>
        <w:tc>
          <w:tcPr>
            <w:tcW w:w="0" w:type="auto"/>
            <w:gridSpan w:val="2"/>
            <w:vAlign w:val="center"/>
          </w:tcPr>
          <w:p w14:paraId="56F8E6D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K_W03</w:t>
            </w:r>
          </w:p>
          <w:p w14:paraId="25BC053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033" w:type="dxa"/>
            <w:vAlign w:val="center"/>
          </w:tcPr>
          <w:p w14:paraId="392103A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477642A4" w14:textId="77777777" w:rsidTr="00383BE6">
        <w:trPr>
          <w:trHeight w:val="255"/>
        </w:trPr>
        <w:tc>
          <w:tcPr>
            <w:tcW w:w="0" w:type="auto"/>
            <w:vMerge w:val="restart"/>
            <w:vAlign w:val="center"/>
          </w:tcPr>
          <w:p w14:paraId="01B4789E"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0384004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0" w:type="auto"/>
            <w:vAlign w:val="center"/>
          </w:tcPr>
          <w:p w14:paraId="7A0C0E3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9"/>
            <w:vAlign w:val="center"/>
          </w:tcPr>
          <w:p w14:paraId="3B8B5EE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Charakteryzuje i interpretuje rzeczywistość kulturową i społeczną w kategoriach filozoficznych </w:t>
            </w:r>
          </w:p>
        </w:tc>
        <w:tc>
          <w:tcPr>
            <w:tcW w:w="0" w:type="auto"/>
            <w:gridSpan w:val="2"/>
            <w:vAlign w:val="center"/>
          </w:tcPr>
          <w:p w14:paraId="6CC53868"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K_U01</w:t>
            </w:r>
          </w:p>
          <w:p w14:paraId="6511E238"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p>
        </w:tc>
        <w:tc>
          <w:tcPr>
            <w:tcW w:w="1033" w:type="dxa"/>
            <w:vAlign w:val="center"/>
          </w:tcPr>
          <w:p w14:paraId="7A2062A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1ADD8388" w14:textId="77777777" w:rsidTr="00383BE6">
        <w:trPr>
          <w:trHeight w:val="255"/>
        </w:trPr>
        <w:tc>
          <w:tcPr>
            <w:tcW w:w="0" w:type="auto"/>
            <w:vMerge/>
            <w:vAlign w:val="center"/>
          </w:tcPr>
          <w:p w14:paraId="1EE7659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2E3248A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9"/>
            <w:vAlign w:val="center"/>
          </w:tcPr>
          <w:p w14:paraId="5A19D18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Analizuje związki treściowe pomiędzy ideami ze względu na ich spójność, odniesienie </w:t>
            </w:r>
            <w:proofErr w:type="spellStart"/>
            <w:r w:rsidRPr="008E3DF9">
              <w:rPr>
                <w:rFonts w:ascii="Verdana" w:eastAsia="Times New Roman" w:hAnsi="Verdana" w:cs="Tahoma"/>
                <w:sz w:val="16"/>
                <w:szCs w:val="16"/>
              </w:rPr>
              <w:t>werytatywne</w:t>
            </w:r>
            <w:proofErr w:type="spellEnd"/>
            <w:r w:rsidRPr="008E3DF9">
              <w:rPr>
                <w:rFonts w:ascii="Verdana" w:eastAsia="Times New Roman" w:hAnsi="Verdana" w:cs="Tahoma"/>
                <w:sz w:val="16"/>
                <w:szCs w:val="16"/>
              </w:rPr>
              <w:t xml:space="preserve"> oraz konsekwencje praktyczne. Rozpoznaje przesłanki ontologiczne, epistemologiczne, aksjologiczne i antropologiczne formacji dyskursywnych i indywidualnych przekonań </w:t>
            </w:r>
          </w:p>
        </w:tc>
        <w:tc>
          <w:tcPr>
            <w:tcW w:w="0" w:type="auto"/>
            <w:gridSpan w:val="2"/>
            <w:vAlign w:val="center"/>
          </w:tcPr>
          <w:p w14:paraId="2B8753D3"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K_U01</w:t>
            </w:r>
          </w:p>
          <w:p w14:paraId="01A79934"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p>
          <w:p w14:paraId="15AD015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033" w:type="dxa"/>
            <w:vAlign w:val="center"/>
          </w:tcPr>
          <w:p w14:paraId="29180DF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28892835" w14:textId="77777777" w:rsidTr="00383BE6">
        <w:trPr>
          <w:trHeight w:val="255"/>
        </w:trPr>
        <w:tc>
          <w:tcPr>
            <w:tcW w:w="0" w:type="auto"/>
            <w:vMerge w:val="restart"/>
            <w:vAlign w:val="center"/>
          </w:tcPr>
          <w:p w14:paraId="3F0BC7B8"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41F9AEB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0" w:type="auto"/>
            <w:vAlign w:val="center"/>
          </w:tcPr>
          <w:p w14:paraId="22B105A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9"/>
            <w:vAlign w:val="center"/>
          </w:tcPr>
          <w:p w14:paraId="7C331A6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Rozumie i szanuje wartości wyznawane przez współpracowników </w:t>
            </w:r>
          </w:p>
        </w:tc>
        <w:tc>
          <w:tcPr>
            <w:tcW w:w="0" w:type="auto"/>
            <w:gridSpan w:val="2"/>
            <w:vAlign w:val="center"/>
          </w:tcPr>
          <w:p w14:paraId="4F88E4D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K_K01</w:t>
            </w:r>
          </w:p>
          <w:p w14:paraId="51BFFD0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033" w:type="dxa"/>
            <w:vAlign w:val="center"/>
          </w:tcPr>
          <w:p w14:paraId="4D5A9EC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6D4FAE69" w14:textId="77777777" w:rsidTr="00383BE6">
        <w:trPr>
          <w:trHeight w:val="255"/>
        </w:trPr>
        <w:tc>
          <w:tcPr>
            <w:tcW w:w="0" w:type="auto"/>
            <w:vMerge/>
            <w:vAlign w:val="center"/>
          </w:tcPr>
          <w:p w14:paraId="30D847C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744684E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9"/>
            <w:vAlign w:val="center"/>
          </w:tcPr>
          <w:p w14:paraId="50660D3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Rozumie konieczność ciągłego doskonalenia swoich kompetencji intelektualnych </w:t>
            </w:r>
          </w:p>
        </w:tc>
        <w:tc>
          <w:tcPr>
            <w:tcW w:w="0" w:type="auto"/>
            <w:gridSpan w:val="2"/>
            <w:vAlign w:val="center"/>
          </w:tcPr>
          <w:p w14:paraId="76164C9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p w14:paraId="5085845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033" w:type="dxa"/>
            <w:vAlign w:val="center"/>
          </w:tcPr>
          <w:p w14:paraId="2D31DF4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bl>
    <w:p w14:paraId="24E2E982"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3024E15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71"/>
      </w:tblGrid>
      <w:tr w:rsidR="00383BE6" w:rsidRPr="008E3DF9" w14:paraId="0BF7B39F" w14:textId="77777777" w:rsidTr="00383BE6">
        <w:tc>
          <w:tcPr>
            <w:tcW w:w="1951" w:type="dxa"/>
            <w:gridSpan w:val="2"/>
          </w:tcPr>
          <w:p w14:paraId="11E59A87"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w:t>
            </w:r>
          </w:p>
          <w:p w14:paraId="3065F14E"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70" w:type="dxa"/>
          </w:tcPr>
          <w:p w14:paraId="51E70305"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55" w:type="dxa"/>
            <w:gridSpan w:val="2"/>
          </w:tcPr>
          <w:p w14:paraId="266BADCF"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 dyskusja</w:t>
            </w:r>
          </w:p>
        </w:tc>
      </w:tr>
      <w:tr w:rsidR="00383BE6" w:rsidRPr="008E3DF9" w14:paraId="53F5D82F" w14:textId="77777777" w:rsidTr="00383BE6">
        <w:tc>
          <w:tcPr>
            <w:tcW w:w="675" w:type="dxa"/>
          </w:tcPr>
          <w:p w14:paraId="38B290F0"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356F072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7F7327D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7FCBF21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1871" w:type="dxa"/>
          </w:tcPr>
          <w:p w14:paraId="4E1342C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75BA4FFB" w14:textId="77777777" w:rsidTr="00383BE6">
        <w:tc>
          <w:tcPr>
            <w:tcW w:w="675" w:type="dxa"/>
          </w:tcPr>
          <w:p w14:paraId="197361A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7A75668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Filozofia – znaczenie, podstawowe pojęcia i interpretacje. Klasyfikacja dyscyplin filozoficznych. Paradygmat poznawczy historii filozofii. Warunki powstania filozofii: mit, logos i polis. Filozofia </w:t>
            </w:r>
            <w:proofErr w:type="spellStart"/>
            <w:r w:rsidRPr="008E3DF9">
              <w:rPr>
                <w:rFonts w:ascii="Verdana" w:eastAsia="Times New Roman" w:hAnsi="Verdana" w:cs="Tahoma"/>
                <w:sz w:val="16"/>
                <w:szCs w:val="16"/>
              </w:rPr>
              <w:t>physis</w:t>
            </w:r>
            <w:proofErr w:type="spellEnd"/>
            <w:r w:rsidRPr="008E3DF9">
              <w:rPr>
                <w:rFonts w:ascii="Verdana" w:eastAsia="Times New Roman" w:hAnsi="Verdana" w:cs="Tahoma"/>
                <w:sz w:val="16"/>
                <w:szCs w:val="16"/>
              </w:rPr>
              <w:t xml:space="preserve">: Tales, Anaksymenes, </w:t>
            </w:r>
            <w:proofErr w:type="spellStart"/>
            <w:r w:rsidRPr="008E3DF9">
              <w:rPr>
                <w:rFonts w:ascii="Verdana" w:eastAsia="Times New Roman" w:hAnsi="Verdana" w:cs="Tahoma"/>
                <w:sz w:val="16"/>
                <w:szCs w:val="16"/>
              </w:rPr>
              <w:t>Anaksymander</w:t>
            </w:r>
            <w:proofErr w:type="spellEnd"/>
            <w:r w:rsidRPr="008E3DF9">
              <w:rPr>
                <w:rFonts w:ascii="Verdana" w:eastAsia="Times New Roman" w:hAnsi="Verdana" w:cs="Tahoma"/>
                <w:sz w:val="16"/>
                <w:szCs w:val="16"/>
              </w:rPr>
              <w:t>, Pitagoras, Heraklit. Sofiści i grecki humanizm. Intelektualizm etyczny Sokratesa. Idealizm Platona. Substancjalizm Arystotelesa. Filozofia hellenistyczna. Narodziny i kształtowanie się paradygmatu filozofii chrześcijańskiej. Bóg, człowiek, świat w filozofii św. Augustyna. Scholastyka na przykładzie systemu św. Tomasza z Akwinu.</w:t>
            </w:r>
          </w:p>
          <w:p w14:paraId="04EB51B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Renesansowa filozofia człowieka. Rozumność jako kategoria filozofii nowożytnej: Bacon, Kartezjusz, oświecenie. Transcendentalizm Kanta oraz idealizmy Fichtego, Schellinga i Hegla. Główne nurty filozofii XX wieku: neopozytywizm, fenomenologia, personalizm, hermeneutyka, strukturalizm i </w:t>
            </w:r>
            <w:proofErr w:type="spellStart"/>
            <w:r w:rsidRPr="008E3DF9">
              <w:rPr>
                <w:rFonts w:ascii="Verdana" w:eastAsia="Times New Roman" w:hAnsi="Verdana" w:cs="Tahoma"/>
                <w:sz w:val="16"/>
                <w:szCs w:val="16"/>
              </w:rPr>
              <w:t>poststrukturalizm</w:t>
            </w:r>
            <w:proofErr w:type="spellEnd"/>
            <w:r w:rsidRPr="008E3DF9">
              <w:rPr>
                <w:rFonts w:ascii="Verdana" w:eastAsia="Times New Roman" w:hAnsi="Verdana" w:cs="Tahoma"/>
                <w:sz w:val="16"/>
                <w:szCs w:val="16"/>
              </w:rPr>
              <w:t>.</w:t>
            </w:r>
          </w:p>
        </w:tc>
        <w:tc>
          <w:tcPr>
            <w:tcW w:w="1871" w:type="dxa"/>
          </w:tcPr>
          <w:p w14:paraId="52AA98F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71F170A0" w14:textId="77777777" w:rsidTr="00383BE6">
        <w:tc>
          <w:tcPr>
            <w:tcW w:w="7905" w:type="dxa"/>
            <w:gridSpan w:val="4"/>
          </w:tcPr>
          <w:p w14:paraId="079B48BF"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71" w:type="dxa"/>
          </w:tcPr>
          <w:p w14:paraId="6B4284E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567A9ABE" w14:textId="77777777" w:rsidR="00383BE6" w:rsidRPr="008E3DF9" w:rsidRDefault="00383BE6" w:rsidP="00383BE6">
      <w:pPr>
        <w:spacing w:after="0" w:line="240" w:lineRule="auto"/>
        <w:ind w:right="-87"/>
        <w:rPr>
          <w:rFonts w:ascii="Verdana" w:eastAsia="Times New Roman" w:hAnsi="Verdana" w:cs="Tahoma"/>
          <w:b/>
          <w:sz w:val="16"/>
          <w:szCs w:val="16"/>
        </w:rPr>
      </w:pPr>
    </w:p>
    <w:p w14:paraId="388F452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0A1E7CCE" w14:textId="77777777" w:rsidTr="00383BE6">
        <w:tc>
          <w:tcPr>
            <w:tcW w:w="675" w:type="dxa"/>
          </w:tcPr>
          <w:p w14:paraId="6B5D237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101" w:type="dxa"/>
          </w:tcPr>
          <w:p w14:paraId="6F256EF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B. </w:t>
            </w:r>
            <w:proofErr w:type="spellStart"/>
            <w:r w:rsidRPr="008E3DF9">
              <w:rPr>
                <w:rFonts w:ascii="Verdana" w:eastAsia="Times New Roman" w:hAnsi="Verdana" w:cs="Tahoma"/>
                <w:sz w:val="16"/>
                <w:szCs w:val="16"/>
              </w:rPr>
              <w:t>Magee</w:t>
            </w:r>
            <w:proofErr w:type="spellEnd"/>
            <w:r w:rsidRPr="008E3DF9">
              <w:rPr>
                <w:rFonts w:ascii="Verdana" w:eastAsia="Times New Roman" w:hAnsi="Verdana" w:cs="Tahoma"/>
                <w:sz w:val="16"/>
                <w:szCs w:val="16"/>
              </w:rPr>
              <w:t>, Historia filozofii, Warszawa 2008.</w:t>
            </w:r>
          </w:p>
        </w:tc>
      </w:tr>
      <w:tr w:rsidR="00383BE6" w:rsidRPr="008E3DF9" w14:paraId="5A7B0C8A" w14:textId="77777777" w:rsidTr="00383BE6">
        <w:tc>
          <w:tcPr>
            <w:tcW w:w="675" w:type="dxa"/>
          </w:tcPr>
          <w:p w14:paraId="4EA6AF8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101" w:type="dxa"/>
          </w:tcPr>
          <w:p w14:paraId="6BA956F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Z. Wendland, Historia filozofii dla </w:t>
            </w:r>
            <w:proofErr w:type="spellStart"/>
            <w:r w:rsidRPr="008E3DF9">
              <w:rPr>
                <w:rFonts w:ascii="Verdana" w:eastAsia="Times New Roman" w:hAnsi="Verdana" w:cs="Tahoma"/>
                <w:sz w:val="16"/>
                <w:szCs w:val="16"/>
              </w:rPr>
              <w:t>niefilozofów</w:t>
            </w:r>
            <w:proofErr w:type="spellEnd"/>
            <w:r w:rsidRPr="008E3DF9">
              <w:rPr>
                <w:rFonts w:ascii="Verdana" w:eastAsia="Times New Roman" w:hAnsi="Verdana" w:cs="Tahoma"/>
                <w:sz w:val="16"/>
                <w:szCs w:val="16"/>
              </w:rPr>
              <w:t>: od szkoły jońskiej do XX wieku, Warszawa 2003.</w:t>
            </w:r>
          </w:p>
        </w:tc>
      </w:tr>
      <w:tr w:rsidR="00383BE6" w:rsidRPr="008E3DF9" w14:paraId="6E65CB70" w14:textId="77777777" w:rsidTr="00383BE6">
        <w:tc>
          <w:tcPr>
            <w:tcW w:w="675" w:type="dxa"/>
          </w:tcPr>
          <w:p w14:paraId="3D9CE1E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lastRenderedPageBreak/>
              <w:t>3</w:t>
            </w:r>
          </w:p>
        </w:tc>
        <w:tc>
          <w:tcPr>
            <w:tcW w:w="9101" w:type="dxa"/>
          </w:tcPr>
          <w:p w14:paraId="46921CC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W. Tatarkiewicz, Historia filozofii, Warszawa 2003. </w:t>
            </w:r>
          </w:p>
        </w:tc>
      </w:tr>
      <w:tr w:rsidR="00383BE6" w:rsidRPr="008E3DF9" w14:paraId="60148D24" w14:textId="77777777" w:rsidTr="00383BE6">
        <w:tc>
          <w:tcPr>
            <w:tcW w:w="675" w:type="dxa"/>
          </w:tcPr>
          <w:p w14:paraId="523A71C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4</w:t>
            </w:r>
          </w:p>
        </w:tc>
        <w:tc>
          <w:tcPr>
            <w:tcW w:w="9101" w:type="dxa"/>
          </w:tcPr>
          <w:p w14:paraId="272C0DA7" w14:textId="77777777" w:rsidR="00383BE6" w:rsidRPr="008E3DF9" w:rsidRDefault="00383BE6" w:rsidP="00383BE6">
            <w:pPr>
              <w:spacing w:after="0" w:line="240" w:lineRule="auto"/>
              <w:ind w:right="-87"/>
              <w:rPr>
                <w:rFonts w:ascii="Verdana" w:eastAsia="Times New Roman" w:hAnsi="Verdana" w:cs="Tahoma"/>
                <w:sz w:val="16"/>
                <w:szCs w:val="16"/>
              </w:rPr>
            </w:pPr>
            <w:proofErr w:type="spellStart"/>
            <w:r w:rsidRPr="008E3DF9">
              <w:rPr>
                <w:rFonts w:ascii="Verdana" w:eastAsia="Times New Roman" w:hAnsi="Verdana" w:cs="Tahoma"/>
                <w:sz w:val="16"/>
                <w:szCs w:val="16"/>
              </w:rPr>
              <w:t>F.Copelston</w:t>
            </w:r>
            <w:proofErr w:type="spellEnd"/>
            <w:r w:rsidRPr="008E3DF9">
              <w:rPr>
                <w:rFonts w:ascii="Verdana" w:eastAsia="Times New Roman" w:hAnsi="Verdana" w:cs="Tahoma"/>
                <w:sz w:val="16"/>
                <w:szCs w:val="16"/>
              </w:rPr>
              <w:t xml:space="preserve"> Historia filozofii, Warszawa 2004-.</w:t>
            </w:r>
          </w:p>
        </w:tc>
      </w:tr>
    </w:tbl>
    <w:p w14:paraId="0F77973E" w14:textId="77777777" w:rsidR="00383BE6" w:rsidRPr="008E3DF9" w:rsidRDefault="00383BE6" w:rsidP="00383BE6">
      <w:pPr>
        <w:spacing w:after="0" w:line="240" w:lineRule="auto"/>
        <w:ind w:right="-87"/>
        <w:rPr>
          <w:rFonts w:ascii="Verdana" w:eastAsia="Times New Roman" w:hAnsi="Verdana" w:cs="Tahoma"/>
          <w:b/>
          <w:sz w:val="16"/>
          <w:szCs w:val="16"/>
        </w:rPr>
      </w:pPr>
    </w:p>
    <w:p w14:paraId="79F1CDF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
        <w:gridCol w:w="9432"/>
      </w:tblGrid>
      <w:tr w:rsidR="00383BE6" w:rsidRPr="008E3DF9" w14:paraId="1F9F4AAB" w14:textId="77777777" w:rsidTr="00383BE6">
        <w:tc>
          <w:tcPr>
            <w:tcW w:w="0" w:type="auto"/>
          </w:tcPr>
          <w:p w14:paraId="4C7819A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432" w:type="dxa"/>
          </w:tcPr>
          <w:p w14:paraId="367E200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Filozofia. Podstawowe pytania, red. E. Martens, H. </w:t>
            </w:r>
            <w:proofErr w:type="spellStart"/>
            <w:r w:rsidRPr="008E3DF9">
              <w:rPr>
                <w:rFonts w:ascii="Verdana" w:eastAsia="Times New Roman" w:hAnsi="Verdana" w:cs="Tahoma"/>
                <w:sz w:val="16"/>
                <w:szCs w:val="16"/>
              </w:rPr>
              <w:t>Schnädelbach</w:t>
            </w:r>
            <w:proofErr w:type="spellEnd"/>
            <w:r w:rsidRPr="008E3DF9">
              <w:rPr>
                <w:rFonts w:ascii="Verdana" w:eastAsia="Times New Roman" w:hAnsi="Verdana" w:cs="Tahoma"/>
                <w:sz w:val="16"/>
                <w:szCs w:val="16"/>
              </w:rPr>
              <w:t>.</w:t>
            </w:r>
          </w:p>
        </w:tc>
      </w:tr>
      <w:tr w:rsidR="00383BE6" w:rsidRPr="00FC729D" w14:paraId="2B77B9E9" w14:textId="77777777" w:rsidTr="00383BE6">
        <w:tc>
          <w:tcPr>
            <w:tcW w:w="0" w:type="auto"/>
          </w:tcPr>
          <w:p w14:paraId="3D00365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432" w:type="dxa"/>
          </w:tcPr>
          <w:p w14:paraId="4C31BEF6" w14:textId="77777777" w:rsidR="00383BE6" w:rsidRPr="008E3DF9" w:rsidRDefault="00383BE6" w:rsidP="00383BE6">
            <w:pPr>
              <w:spacing w:after="0" w:line="240" w:lineRule="auto"/>
              <w:ind w:right="-87"/>
              <w:rPr>
                <w:rFonts w:ascii="Verdana" w:eastAsia="Times New Roman" w:hAnsi="Verdana" w:cs="Tahoma"/>
                <w:sz w:val="16"/>
                <w:szCs w:val="16"/>
                <w:lang w:val="de-DE"/>
              </w:rPr>
            </w:pPr>
            <w:proofErr w:type="spellStart"/>
            <w:r w:rsidRPr="008E3DF9">
              <w:rPr>
                <w:rFonts w:ascii="Verdana" w:eastAsia="Times New Roman" w:hAnsi="Verdana" w:cs="Tahoma"/>
                <w:sz w:val="16"/>
                <w:szCs w:val="16"/>
                <w:lang w:val="de-DE"/>
              </w:rPr>
              <w:t>A.Waibl</w:t>
            </w:r>
            <w:proofErr w:type="spellEnd"/>
            <w:r w:rsidRPr="008E3DF9">
              <w:rPr>
                <w:rFonts w:ascii="Verdana" w:eastAsia="Times New Roman" w:hAnsi="Verdana" w:cs="Tahoma"/>
                <w:sz w:val="16"/>
                <w:szCs w:val="16"/>
                <w:lang w:val="de-DE"/>
              </w:rPr>
              <w:t xml:space="preserve">, P, </w:t>
            </w:r>
            <w:proofErr w:type="spellStart"/>
            <w:r w:rsidRPr="008E3DF9">
              <w:rPr>
                <w:rFonts w:ascii="Verdana" w:eastAsia="Times New Roman" w:hAnsi="Verdana" w:cs="Tahoma"/>
                <w:sz w:val="16"/>
                <w:szCs w:val="16"/>
                <w:lang w:val="de-DE"/>
              </w:rPr>
              <w:t>Herdina</w:t>
            </w:r>
            <w:proofErr w:type="spellEnd"/>
            <w:r w:rsidRPr="008E3DF9">
              <w:rPr>
                <w:rFonts w:ascii="Verdana" w:eastAsia="Times New Roman" w:hAnsi="Verdana" w:cs="Tahoma"/>
                <w:sz w:val="16"/>
                <w:szCs w:val="16"/>
                <w:lang w:val="de-DE"/>
              </w:rPr>
              <w:t xml:space="preserve">, Dictionary </w:t>
            </w:r>
            <w:proofErr w:type="spellStart"/>
            <w:r w:rsidRPr="008E3DF9">
              <w:rPr>
                <w:rFonts w:ascii="Verdana" w:eastAsia="Times New Roman" w:hAnsi="Verdana" w:cs="Tahoma"/>
                <w:sz w:val="16"/>
                <w:szCs w:val="16"/>
                <w:lang w:val="de-DE"/>
              </w:rPr>
              <w:t>of</w:t>
            </w:r>
            <w:proofErr w:type="spellEnd"/>
            <w:r w:rsidRPr="008E3DF9">
              <w:rPr>
                <w:rFonts w:ascii="Verdana" w:eastAsia="Times New Roman" w:hAnsi="Verdana" w:cs="Tahoma"/>
                <w:sz w:val="16"/>
                <w:szCs w:val="16"/>
                <w:lang w:val="de-DE"/>
              </w:rPr>
              <w:t xml:space="preserve"> </w:t>
            </w:r>
            <w:proofErr w:type="spellStart"/>
            <w:r w:rsidRPr="008E3DF9">
              <w:rPr>
                <w:rFonts w:ascii="Verdana" w:eastAsia="Times New Roman" w:hAnsi="Verdana" w:cs="Tahoma"/>
                <w:sz w:val="16"/>
                <w:szCs w:val="16"/>
                <w:lang w:val="de-DE"/>
              </w:rPr>
              <w:t>philosophical</w:t>
            </w:r>
            <w:proofErr w:type="spellEnd"/>
            <w:r w:rsidRPr="008E3DF9">
              <w:rPr>
                <w:rFonts w:ascii="Verdana" w:eastAsia="Times New Roman" w:hAnsi="Verdana" w:cs="Tahoma"/>
                <w:sz w:val="16"/>
                <w:szCs w:val="16"/>
                <w:lang w:val="de-DE"/>
              </w:rPr>
              <w:t xml:space="preserve"> </w:t>
            </w:r>
            <w:proofErr w:type="spellStart"/>
            <w:r w:rsidRPr="008E3DF9">
              <w:rPr>
                <w:rFonts w:ascii="Verdana" w:eastAsia="Times New Roman" w:hAnsi="Verdana" w:cs="Tahoma"/>
                <w:sz w:val="16"/>
                <w:szCs w:val="16"/>
                <w:lang w:val="de-DE"/>
              </w:rPr>
              <w:t>terms</w:t>
            </w:r>
            <w:proofErr w:type="spellEnd"/>
            <w:r w:rsidRPr="008E3DF9">
              <w:rPr>
                <w:rFonts w:ascii="Verdana" w:eastAsia="Times New Roman" w:hAnsi="Verdana" w:cs="Tahoma"/>
                <w:sz w:val="16"/>
                <w:szCs w:val="16"/>
                <w:lang w:val="de-DE"/>
              </w:rPr>
              <w:t>, London 1997.</w:t>
            </w:r>
          </w:p>
        </w:tc>
      </w:tr>
      <w:tr w:rsidR="00383BE6" w:rsidRPr="008E3DF9" w14:paraId="18E68CB7" w14:textId="77777777" w:rsidTr="00383BE6">
        <w:tc>
          <w:tcPr>
            <w:tcW w:w="0" w:type="auto"/>
          </w:tcPr>
          <w:p w14:paraId="2B23F19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9432" w:type="dxa"/>
          </w:tcPr>
          <w:p w14:paraId="1CF9094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Byt i poznanie. Wybór tekstów Kraków 1993, t.1-2.</w:t>
            </w:r>
          </w:p>
        </w:tc>
      </w:tr>
      <w:tr w:rsidR="00383BE6" w:rsidRPr="008E3DF9" w14:paraId="15378BA1" w14:textId="77777777" w:rsidTr="00383BE6">
        <w:tc>
          <w:tcPr>
            <w:tcW w:w="0" w:type="auto"/>
          </w:tcPr>
          <w:p w14:paraId="5FB115B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432" w:type="dxa"/>
          </w:tcPr>
          <w:p w14:paraId="279B8B3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Filozofia. Podstawowe pytania, red. E. Martens, H. </w:t>
            </w:r>
            <w:proofErr w:type="spellStart"/>
            <w:r w:rsidRPr="008E3DF9">
              <w:rPr>
                <w:rFonts w:ascii="Verdana" w:eastAsia="Times New Roman" w:hAnsi="Verdana" w:cs="Tahoma"/>
                <w:sz w:val="16"/>
                <w:szCs w:val="16"/>
              </w:rPr>
              <w:t>Schnädelbach</w:t>
            </w:r>
            <w:proofErr w:type="spellEnd"/>
            <w:r w:rsidRPr="008E3DF9">
              <w:rPr>
                <w:rFonts w:ascii="Verdana" w:eastAsia="Times New Roman" w:hAnsi="Verdana" w:cs="Tahoma"/>
                <w:sz w:val="16"/>
                <w:szCs w:val="16"/>
              </w:rPr>
              <w:t>.</w:t>
            </w:r>
          </w:p>
        </w:tc>
      </w:tr>
    </w:tbl>
    <w:p w14:paraId="0EF45524"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4E72FBA7"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0"/>
        <w:gridCol w:w="484"/>
        <w:gridCol w:w="845"/>
        <w:gridCol w:w="308"/>
        <w:gridCol w:w="478"/>
        <w:gridCol w:w="965"/>
        <w:gridCol w:w="845"/>
        <w:gridCol w:w="453"/>
        <w:gridCol w:w="819"/>
        <w:gridCol w:w="636"/>
        <w:gridCol w:w="385"/>
        <w:gridCol w:w="956"/>
        <w:gridCol w:w="457"/>
        <w:gridCol w:w="710"/>
      </w:tblGrid>
      <w:tr w:rsidR="00383BE6" w:rsidRPr="008E3DF9" w14:paraId="56FDE84E" w14:textId="77777777" w:rsidTr="00383BE6">
        <w:trPr>
          <w:trHeight w:val="501"/>
        </w:trPr>
        <w:tc>
          <w:tcPr>
            <w:tcW w:w="5000" w:type="pct"/>
            <w:gridSpan w:val="14"/>
            <w:shd w:val="clear" w:color="auto" w:fill="BFBFBF"/>
            <w:vAlign w:val="center"/>
          </w:tcPr>
          <w:p w14:paraId="2C2D0AA3"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96" w:name="_Toc527579500"/>
            <w:bookmarkStart w:id="97" w:name="_Toc177650486"/>
            <w:r w:rsidRPr="008E3DF9">
              <w:rPr>
                <w:rFonts w:ascii="Verdana" w:eastAsia="Times New Roman" w:hAnsi="Verdana" w:cs="Tahoma"/>
                <w:b/>
                <w:bCs/>
                <w:szCs w:val="28"/>
                <w:lang w:eastAsia="pl-PL"/>
              </w:rPr>
              <w:t xml:space="preserve">PRZEDMIOT WYBIERALNY* ETYKA – ROK I / </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2</w:t>
            </w:r>
            <w:bookmarkEnd w:id="96"/>
            <w:bookmarkEnd w:id="97"/>
          </w:p>
        </w:tc>
      </w:tr>
      <w:tr w:rsidR="00383BE6" w:rsidRPr="008E3DF9" w14:paraId="04C496DA" w14:textId="77777777" w:rsidTr="00383BE6">
        <w:trPr>
          <w:trHeight w:val="501"/>
        </w:trPr>
        <w:tc>
          <w:tcPr>
            <w:tcW w:w="1479" w:type="pct"/>
            <w:gridSpan w:val="4"/>
            <w:vAlign w:val="center"/>
          </w:tcPr>
          <w:p w14:paraId="65C5D10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3521" w:type="pct"/>
            <w:gridSpan w:val="10"/>
            <w:vAlign w:val="center"/>
          </w:tcPr>
          <w:p w14:paraId="70F1BBF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b/>
                <w:sz w:val="16"/>
                <w:szCs w:val="16"/>
              </w:rPr>
              <w:t xml:space="preserve">Przedmiot wybieralny - Etyka </w:t>
            </w:r>
          </w:p>
        </w:tc>
      </w:tr>
      <w:tr w:rsidR="00383BE6" w:rsidRPr="008E3DF9" w14:paraId="41FD7CDA" w14:textId="77777777" w:rsidTr="00383BE6">
        <w:trPr>
          <w:trHeight w:val="210"/>
        </w:trPr>
        <w:tc>
          <w:tcPr>
            <w:tcW w:w="1479" w:type="pct"/>
            <w:gridSpan w:val="4"/>
            <w:vAlign w:val="center"/>
          </w:tcPr>
          <w:p w14:paraId="04DBCB97"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3521" w:type="pct"/>
            <w:gridSpan w:val="10"/>
            <w:vAlign w:val="center"/>
          </w:tcPr>
          <w:p w14:paraId="7F1E21A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6F106375" w14:textId="77777777" w:rsidTr="00383BE6">
        <w:trPr>
          <w:trHeight w:val="210"/>
        </w:trPr>
        <w:tc>
          <w:tcPr>
            <w:tcW w:w="1479" w:type="pct"/>
            <w:gridSpan w:val="4"/>
            <w:vAlign w:val="center"/>
          </w:tcPr>
          <w:p w14:paraId="34AB7CC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3521" w:type="pct"/>
            <w:gridSpan w:val="10"/>
            <w:vAlign w:val="center"/>
          </w:tcPr>
          <w:p w14:paraId="31DFBAD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1FFD0557" w14:textId="77777777" w:rsidTr="00383BE6">
        <w:trPr>
          <w:trHeight w:val="253"/>
        </w:trPr>
        <w:tc>
          <w:tcPr>
            <w:tcW w:w="1479" w:type="pct"/>
            <w:gridSpan w:val="4"/>
            <w:vAlign w:val="center"/>
          </w:tcPr>
          <w:p w14:paraId="62C48207"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3521" w:type="pct"/>
            <w:gridSpan w:val="10"/>
            <w:vAlign w:val="center"/>
          </w:tcPr>
          <w:p w14:paraId="27BD309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2EB8E469" w14:textId="77777777" w:rsidTr="00383BE6">
        <w:trPr>
          <w:trHeight w:val="210"/>
        </w:trPr>
        <w:tc>
          <w:tcPr>
            <w:tcW w:w="1479" w:type="pct"/>
            <w:gridSpan w:val="4"/>
            <w:vAlign w:val="center"/>
          </w:tcPr>
          <w:p w14:paraId="48C2AC3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3521" w:type="pct"/>
            <w:gridSpan w:val="10"/>
            <w:vAlign w:val="center"/>
          </w:tcPr>
          <w:p w14:paraId="6F55194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 Nauczyciel języka angielskiego /Tłumacz języka angielskiego w biznesie</w:t>
            </w:r>
          </w:p>
        </w:tc>
      </w:tr>
      <w:tr w:rsidR="00383BE6" w:rsidRPr="008E3DF9" w14:paraId="1FF264BA" w14:textId="77777777" w:rsidTr="00383BE6">
        <w:trPr>
          <w:trHeight w:val="210"/>
        </w:trPr>
        <w:tc>
          <w:tcPr>
            <w:tcW w:w="1479" w:type="pct"/>
            <w:gridSpan w:val="4"/>
            <w:vAlign w:val="center"/>
          </w:tcPr>
          <w:p w14:paraId="061F5B9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3521" w:type="pct"/>
            <w:gridSpan w:val="10"/>
            <w:vAlign w:val="center"/>
          </w:tcPr>
          <w:p w14:paraId="7C09D30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41225F28" w14:textId="77777777" w:rsidTr="00383BE6">
        <w:trPr>
          <w:trHeight w:val="210"/>
        </w:trPr>
        <w:tc>
          <w:tcPr>
            <w:tcW w:w="1479" w:type="pct"/>
            <w:gridSpan w:val="4"/>
            <w:vAlign w:val="center"/>
          </w:tcPr>
          <w:p w14:paraId="310F06A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3521" w:type="pct"/>
            <w:gridSpan w:val="10"/>
            <w:vAlign w:val="center"/>
          </w:tcPr>
          <w:p w14:paraId="287F927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274CE2F1" w14:textId="77777777" w:rsidTr="00383BE6">
        <w:trPr>
          <w:trHeight w:val="395"/>
        </w:trPr>
        <w:tc>
          <w:tcPr>
            <w:tcW w:w="1479" w:type="pct"/>
            <w:gridSpan w:val="4"/>
            <w:vAlign w:val="center"/>
          </w:tcPr>
          <w:p w14:paraId="5EA9546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758" w:type="pct"/>
            <w:gridSpan w:val="2"/>
            <w:vAlign w:val="center"/>
          </w:tcPr>
          <w:p w14:paraId="2117C93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2389" w:type="pct"/>
            <w:gridSpan w:val="7"/>
            <w:vAlign w:val="center"/>
          </w:tcPr>
          <w:p w14:paraId="288EF5A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r w:rsidRPr="008E3DF9">
              <w:rPr>
                <w:rFonts w:ascii="Verdana" w:eastAsia="Times New Roman" w:hAnsi="Verdana" w:cs="Tahoma"/>
                <w:b/>
                <w:sz w:val="16"/>
                <w:szCs w:val="16"/>
              </w:rPr>
              <w:t xml:space="preserve"> 2</w:t>
            </w:r>
          </w:p>
        </w:tc>
        <w:tc>
          <w:tcPr>
            <w:tcW w:w="374" w:type="pct"/>
            <w:vMerge w:val="restart"/>
            <w:vAlign w:val="center"/>
          </w:tcPr>
          <w:p w14:paraId="0F72199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44EE7D1B" w14:textId="77777777" w:rsidTr="00383BE6">
        <w:tc>
          <w:tcPr>
            <w:tcW w:w="873" w:type="pct"/>
            <w:gridSpan w:val="2"/>
            <w:vMerge w:val="restart"/>
            <w:vAlign w:val="center"/>
          </w:tcPr>
          <w:p w14:paraId="4BAB01A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1364" w:type="pct"/>
            <w:gridSpan w:val="4"/>
            <w:vAlign w:val="center"/>
          </w:tcPr>
          <w:p w14:paraId="7A6B562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444" w:type="pct"/>
            <w:vAlign w:val="center"/>
          </w:tcPr>
          <w:p w14:paraId="02D52B5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238" w:type="pct"/>
            <w:vAlign w:val="center"/>
          </w:tcPr>
          <w:p w14:paraId="46ECE80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30" w:type="pct"/>
            <w:vAlign w:val="center"/>
          </w:tcPr>
          <w:p w14:paraId="098EF1B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334" w:type="pct"/>
            <w:vAlign w:val="center"/>
          </w:tcPr>
          <w:p w14:paraId="4BDC1D2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1,1</w:t>
            </w:r>
          </w:p>
        </w:tc>
        <w:tc>
          <w:tcPr>
            <w:tcW w:w="704" w:type="pct"/>
            <w:gridSpan w:val="2"/>
            <w:vAlign w:val="center"/>
          </w:tcPr>
          <w:p w14:paraId="5656231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239" w:type="pct"/>
            <w:vAlign w:val="center"/>
          </w:tcPr>
          <w:p w14:paraId="418C708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NIE</w:t>
            </w:r>
          </w:p>
        </w:tc>
        <w:tc>
          <w:tcPr>
            <w:tcW w:w="374" w:type="pct"/>
            <w:vMerge/>
            <w:vAlign w:val="center"/>
          </w:tcPr>
          <w:p w14:paraId="43C703E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5AE1FDAF" w14:textId="77777777" w:rsidTr="00383BE6">
        <w:tc>
          <w:tcPr>
            <w:tcW w:w="873" w:type="pct"/>
            <w:gridSpan w:val="2"/>
            <w:vMerge/>
            <w:vAlign w:val="center"/>
          </w:tcPr>
          <w:p w14:paraId="0C423EC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444" w:type="pct"/>
            <w:vAlign w:val="center"/>
          </w:tcPr>
          <w:p w14:paraId="646EA36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413" w:type="pct"/>
            <w:gridSpan w:val="2"/>
            <w:vAlign w:val="center"/>
          </w:tcPr>
          <w:p w14:paraId="037F2A6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507" w:type="pct"/>
            <w:vAlign w:val="center"/>
          </w:tcPr>
          <w:p w14:paraId="408A09D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0AA8F3F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2389" w:type="pct"/>
            <w:gridSpan w:val="7"/>
            <w:vAlign w:val="center"/>
          </w:tcPr>
          <w:p w14:paraId="0EA5448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374" w:type="pct"/>
            <w:vAlign w:val="center"/>
          </w:tcPr>
          <w:p w14:paraId="754275B5"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11AAA75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27746D37" w14:textId="77777777" w:rsidTr="00383BE6">
        <w:trPr>
          <w:trHeight w:val="255"/>
        </w:trPr>
        <w:tc>
          <w:tcPr>
            <w:tcW w:w="873" w:type="pct"/>
            <w:gridSpan w:val="2"/>
            <w:vAlign w:val="center"/>
          </w:tcPr>
          <w:p w14:paraId="2ACDF6F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Wykład</w:t>
            </w:r>
          </w:p>
        </w:tc>
        <w:tc>
          <w:tcPr>
            <w:tcW w:w="444" w:type="pct"/>
            <w:vAlign w:val="center"/>
          </w:tcPr>
          <w:p w14:paraId="3A87699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54</w:t>
            </w:r>
          </w:p>
        </w:tc>
        <w:tc>
          <w:tcPr>
            <w:tcW w:w="413" w:type="pct"/>
            <w:gridSpan w:val="2"/>
            <w:vAlign w:val="center"/>
          </w:tcPr>
          <w:p w14:paraId="77EBCC1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24</w:t>
            </w:r>
          </w:p>
        </w:tc>
        <w:tc>
          <w:tcPr>
            <w:tcW w:w="507" w:type="pct"/>
            <w:vAlign w:val="center"/>
          </w:tcPr>
          <w:p w14:paraId="2C011AD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2389" w:type="pct"/>
            <w:gridSpan w:val="7"/>
            <w:vAlign w:val="center"/>
          </w:tcPr>
          <w:p w14:paraId="41709D6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 w formie pisemnej/Prezentacja przygotowana przez grupę studentów - stała obserwacja- obecność na zajęciach</w:t>
            </w:r>
          </w:p>
        </w:tc>
        <w:tc>
          <w:tcPr>
            <w:tcW w:w="374" w:type="pct"/>
            <w:vAlign w:val="center"/>
          </w:tcPr>
          <w:p w14:paraId="185246D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50%/50%</w:t>
            </w:r>
          </w:p>
        </w:tc>
      </w:tr>
      <w:tr w:rsidR="00383BE6" w:rsidRPr="008E3DF9" w14:paraId="08AD022B" w14:textId="77777777" w:rsidTr="00383BE6">
        <w:trPr>
          <w:trHeight w:val="279"/>
        </w:trPr>
        <w:tc>
          <w:tcPr>
            <w:tcW w:w="873" w:type="pct"/>
            <w:gridSpan w:val="2"/>
            <w:vAlign w:val="center"/>
          </w:tcPr>
          <w:p w14:paraId="388E98E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Razem:</w:t>
            </w:r>
          </w:p>
        </w:tc>
        <w:tc>
          <w:tcPr>
            <w:tcW w:w="444" w:type="pct"/>
            <w:vAlign w:val="center"/>
          </w:tcPr>
          <w:p w14:paraId="518D433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54</w:t>
            </w:r>
          </w:p>
        </w:tc>
        <w:tc>
          <w:tcPr>
            <w:tcW w:w="413" w:type="pct"/>
            <w:gridSpan w:val="2"/>
            <w:vAlign w:val="center"/>
          </w:tcPr>
          <w:p w14:paraId="335878A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24</w:t>
            </w:r>
          </w:p>
        </w:tc>
        <w:tc>
          <w:tcPr>
            <w:tcW w:w="507" w:type="pct"/>
            <w:vAlign w:val="center"/>
          </w:tcPr>
          <w:p w14:paraId="6418CF0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1648" w:type="pct"/>
            <w:gridSpan w:val="5"/>
            <w:vAlign w:val="center"/>
          </w:tcPr>
          <w:p w14:paraId="26CAC96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pct"/>
            <w:gridSpan w:val="2"/>
            <w:vAlign w:val="center"/>
          </w:tcPr>
          <w:p w14:paraId="4C9E804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374" w:type="pct"/>
            <w:vAlign w:val="center"/>
          </w:tcPr>
          <w:p w14:paraId="77AB7B7A"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69D8A3FC" w14:textId="77777777" w:rsidTr="00383BE6">
        <w:tc>
          <w:tcPr>
            <w:tcW w:w="619" w:type="pct"/>
            <w:vAlign w:val="center"/>
          </w:tcPr>
          <w:p w14:paraId="7038CF0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254" w:type="pct"/>
            <w:vAlign w:val="center"/>
          </w:tcPr>
          <w:p w14:paraId="4E6C6F6E"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30FBA7E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416513B2"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3012" w:type="pct"/>
            <w:gridSpan w:val="9"/>
            <w:vAlign w:val="center"/>
          </w:tcPr>
          <w:p w14:paraId="5DB1782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742" w:type="pct"/>
            <w:gridSpan w:val="2"/>
            <w:vAlign w:val="center"/>
          </w:tcPr>
          <w:p w14:paraId="7C5AED2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374" w:type="pct"/>
            <w:vAlign w:val="center"/>
          </w:tcPr>
          <w:p w14:paraId="474980A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68C41D6E" w14:textId="77777777" w:rsidTr="00383BE6">
        <w:trPr>
          <w:trHeight w:val="255"/>
        </w:trPr>
        <w:tc>
          <w:tcPr>
            <w:tcW w:w="619" w:type="pct"/>
            <w:vMerge w:val="restart"/>
            <w:vAlign w:val="center"/>
          </w:tcPr>
          <w:p w14:paraId="3717F248"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2CB6980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254" w:type="pct"/>
            <w:vAlign w:val="center"/>
          </w:tcPr>
          <w:p w14:paraId="73F36FF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3012" w:type="pct"/>
            <w:gridSpan w:val="9"/>
            <w:vAlign w:val="center"/>
          </w:tcPr>
          <w:p w14:paraId="5D1BBA7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Zna związek filozofii z pozostałymi dyscyplinami humanistycznymi, szczególnie z językoznawstwem </w:t>
            </w:r>
          </w:p>
        </w:tc>
        <w:tc>
          <w:tcPr>
            <w:tcW w:w="742" w:type="pct"/>
            <w:gridSpan w:val="2"/>
            <w:vAlign w:val="center"/>
          </w:tcPr>
          <w:p w14:paraId="0BCC34D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K_W03</w:t>
            </w:r>
          </w:p>
        </w:tc>
        <w:tc>
          <w:tcPr>
            <w:tcW w:w="374" w:type="pct"/>
            <w:vAlign w:val="center"/>
          </w:tcPr>
          <w:p w14:paraId="3413703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269EC4D1" w14:textId="77777777" w:rsidTr="00383BE6">
        <w:trPr>
          <w:trHeight w:val="255"/>
        </w:trPr>
        <w:tc>
          <w:tcPr>
            <w:tcW w:w="619" w:type="pct"/>
            <w:vMerge/>
            <w:vAlign w:val="center"/>
          </w:tcPr>
          <w:p w14:paraId="46A9FB0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254" w:type="pct"/>
            <w:vAlign w:val="center"/>
          </w:tcPr>
          <w:p w14:paraId="0210DF6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3012" w:type="pct"/>
            <w:gridSpan w:val="9"/>
            <w:vAlign w:val="center"/>
          </w:tcPr>
          <w:p w14:paraId="5C56C59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Ma podstawową wiedzę z zakresu głównych paradygmatów etyki </w:t>
            </w:r>
          </w:p>
        </w:tc>
        <w:tc>
          <w:tcPr>
            <w:tcW w:w="742" w:type="pct"/>
            <w:gridSpan w:val="2"/>
            <w:vAlign w:val="center"/>
          </w:tcPr>
          <w:p w14:paraId="07E7DA0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K_W03</w:t>
            </w:r>
          </w:p>
        </w:tc>
        <w:tc>
          <w:tcPr>
            <w:tcW w:w="374" w:type="pct"/>
            <w:vAlign w:val="center"/>
          </w:tcPr>
          <w:p w14:paraId="64A4F02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743BF2EB" w14:textId="77777777" w:rsidTr="00383BE6">
        <w:trPr>
          <w:trHeight w:val="255"/>
        </w:trPr>
        <w:tc>
          <w:tcPr>
            <w:tcW w:w="619" w:type="pct"/>
            <w:vMerge w:val="restart"/>
            <w:vAlign w:val="center"/>
          </w:tcPr>
          <w:p w14:paraId="33F150EE"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4BBA8D7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254" w:type="pct"/>
            <w:vAlign w:val="center"/>
          </w:tcPr>
          <w:p w14:paraId="4ED28B6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3012" w:type="pct"/>
            <w:gridSpan w:val="9"/>
            <w:vAlign w:val="center"/>
          </w:tcPr>
          <w:p w14:paraId="7E3B324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Analizuje związki treściowe pomiędzy ideami ze względu na ich spójność, odniesienie </w:t>
            </w:r>
            <w:proofErr w:type="spellStart"/>
            <w:r w:rsidRPr="008E3DF9">
              <w:rPr>
                <w:rFonts w:ascii="Verdana" w:eastAsia="Times New Roman" w:hAnsi="Verdana" w:cs="Tahoma"/>
                <w:sz w:val="16"/>
                <w:szCs w:val="16"/>
              </w:rPr>
              <w:t>werytatywne</w:t>
            </w:r>
            <w:proofErr w:type="spellEnd"/>
            <w:r w:rsidRPr="008E3DF9">
              <w:rPr>
                <w:rFonts w:ascii="Verdana" w:eastAsia="Times New Roman" w:hAnsi="Verdana" w:cs="Tahoma"/>
                <w:sz w:val="16"/>
                <w:szCs w:val="16"/>
              </w:rPr>
              <w:t xml:space="preserve"> oraz konsekwencje praktyczne. </w:t>
            </w:r>
          </w:p>
          <w:p w14:paraId="4004C6A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potrafi wyszukiwać, analizować, oceniać i wykorzystywać informacje z różnych źródeł </w:t>
            </w:r>
          </w:p>
        </w:tc>
        <w:tc>
          <w:tcPr>
            <w:tcW w:w="742" w:type="pct"/>
            <w:gridSpan w:val="2"/>
            <w:vAlign w:val="center"/>
          </w:tcPr>
          <w:p w14:paraId="1245CE0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K_U01</w:t>
            </w:r>
          </w:p>
          <w:p w14:paraId="1AFEE3A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374" w:type="pct"/>
            <w:vAlign w:val="center"/>
          </w:tcPr>
          <w:p w14:paraId="3F712F9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06AC9108" w14:textId="77777777" w:rsidTr="00383BE6">
        <w:trPr>
          <w:trHeight w:val="255"/>
        </w:trPr>
        <w:tc>
          <w:tcPr>
            <w:tcW w:w="619" w:type="pct"/>
            <w:vMerge/>
            <w:vAlign w:val="center"/>
          </w:tcPr>
          <w:p w14:paraId="3AE3289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254" w:type="pct"/>
            <w:vAlign w:val="center"/>
          </w:tcPr>
          <w:p w14:paraId="379A09F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3012" w:type="pct"/>
            <w:gridSpan w:val="9"/>
            <w:vAlign w:val="center"/>
          </w:tcPr>
          <w:p w14:paraId="2B7E31E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potrafi przeprowadzić analizę tekstu </w:t>
            </w:r>
            <w:r w:rsidRPr="008E3DF9">
              <w:rPr>
                <w:rFonts w:ascii="Verdana" w:eastAsia="Times New Roman" w:hAnsi="Verdana" w:cs="Tahoma"/>
                <w:sz w:val="16"/>
                <w:szCs w:val="16"/>
              </w:rPr>
              <w:br/>
              <w:t xml:space="preserve">z zastosowaniem podstawowych metod badawczych, uwzględniając przy tym kontekst językowy, społeczny i kulturowy </w:t>
            </w:r>
          </w:p>
        </w:tc>
        <w:tc>
          <w:tcPr>
            <w:tcW w:w="742" w:type="pct"/>
            <w:gridSpan w:val="2"/>
            <w:vAlign w:val="center"/>
          </w:tcPr>
          <w:p w14:paraId="234C986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K_U06</w:t>
            </w:r>
          </w:p>
          <w:p w14:paraId="4C80419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374" w:type="pct"/>
            <w:vAlign w:val="center"/>
          </w:tcPr>
          <w:p w14:paraId="6F6166A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7F74FA47" w14:textId="77777777" w:rsidTr="00383BE6">
        <w:trPr>
          <w:trHeight w:val="255"/>
        </w:trPr>
        <w:tc>
          <w:tcPr>
            <w:tcW w:w="619" w:type="pct"/>
            <w:vMerge w:val="restart"/>
            <w:vAlign w:val="center"/>
          </w:tcPr>
          <w:p w14:paraId="25448A64"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517DF7C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254" w:type="pct"/>
            <w:vAlign w:val="center"/>
          </w:tcPr>
          <w:p w14:paraId="6897FBF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3012" w:type="pct"/>
            <w:gridSpan w:val="9"/>
          </w:tcPr>
          <w:p w14:paraId="29A9142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lang w:eastAsia="pl-PL"/>
              </w:rPr>
              <w:t xml:space="preserve">potrafi pracować w grupie, przyjmując różne w niej role </w:t>
            </w:r>
          </w:p>
        </w:tc>
        <w:tc>
          <w:tcPr>
            <w:tcW w:w="742" w:type="pct"/>
            <w:gridSpan w:val="2"/>
            <w:vAlign w:val="center"/>
          </w:tcPr>
          <w:p w14:paraId="56781B6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K_K01</w:t>
            </w:r>
          </w:p>
        </w:tc>
        <w:tc>
          <w:tcPr>
            <w:tcW w:w="374" w:type="pct"/>
            <w:vAlign w:val="center"/>
          </w:tcPr>
          <w:p w14:paraId="58C101F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0260C320" w14:textId="77777777" w:rsidTr="00383BE6">
        <w:trPr>
          <w:trHeight w:val="255"/>
        </w:trPr>
        <w:tc>
          <w:tcPr>
            <w:tcW w:w="619" w:type="pct"/>
            <w:vMerge/>
            <w:vAlign w:val="center"/>
          </w:tcPr>
          <w:p w14:paraId="45B273A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254" w:type="pct"/>
            <w:vAlign w:val="center"/>
          </w:tcPr>
          <w:p w14:paraId="6A0C6D5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3012" w:type="pct"/>
            <w:gridSpan w:val="9"/>
          </w:tcPr>
          <w:p w14:paraId="79CAA27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lang w:eastAsia="pl-PL"/>
              </w:rPr>
              <w:t xml:space="preserve">potrafi odpowiednio określić priorytety służące realizacji określonych zadań. </w:t>
            </w:r>
          </w:p>
        </w:tc>
        <w:tc>
          <w:tcPr>
            <w:tcW w:w="742" w:type="pct"/>
            <w:gridSpan w:val="2"/>
            <w:vAlign w:val="center"/>
          </w:tcPr>
          <w:p w14:paraId="6DC80B4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p w14:paraId="2E66288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374" w:type="pct"/>
            <w:vAlign w:val="center"/>
          </w:tcPr>
          <w:p w14:paraId="202D3BE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bl>
    <w:p w14:paraId="552A55CD"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542A75A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1322"/>
        <w:gridCol w:w="2455"/>
        <w:gridCol w:w="3715"/>
        <w:gridCol w:w="1331"/>
      </w:tblGrid>
      <w:tr w:rsidR="00383BE6" w:rsidRPr="008E3DF9" w14:paraId="4B424057" w14:textId="77777777" w:rsidTr="00383BE6">
        <w:tc>
          <w:tcPr>
            <w:tcW w:w="1061" w:type="pct"/>
            <w:gridSpan w:val="2"/>
          </w:tcPr>
          <w:p w14:paraId="7BEFC8B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w:t>
            </w:r>
          </w:p>
          <w:p w14:paraId="38F47198"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1289" w:type="pct"/>
          </w:tcPr>
          <w:p w14:paraId="14B6AEF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2651" w:type="pct"/>
            <w:gridSpan w:val="2"/>
          </w:tcPr>
          <w:p w14:paraId="3F62C592"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 dyskusja</w:t>
            </w:r>
          </w:p>
        </w:tc>
      </w:tr>
      <w:tr w:rsidR="00383BE6" w:rsidRPr="008E3DF9" w14:paraId="5FDF30B6" w14:textId="77777777" w:rsidTr="00383BE6">
        <w:tc>
          <w:tcPr>
            <w:tcW w:w="367" w:type="pct"/>
          </w:tcPr>
          <w:p w14:paraId="47AB1C5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3934" w:type="pct"/>
            <w:gridSpan w:val="3"/>
          </w:tcPr>
          <w:p w14:paraId="0A6A8A6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344B3FC5"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699" w:type="pct"/>
          </w:tcPr>
          <w:p w14:paraId="45DA399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788F722C" w14:textId="77777777" w:rsidTr="00383BE6">
        <w:tc>
          <w:tcPr>
            <w:tcW w:w="367" w:type="pct"/>
          </w:tcPr>
          <w:p w14:paraId="105CA96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3934" w:type="pct"/>
            <w:gridSpan w:val="3"/>
          </w:tcPr>
          <w:p w14:paraId="4DDCCFB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Problematyka etyczna. Etyka a prawo i moralność. Etyka jako dyscyplina normatywna. Pojęcie powinności etycznej: przesłanki i konsekwencje. Pojęcie działania moralnego. Etyka jako dyscyplina filozoficzna. Etyka cnót. Etyka utylitarystyczna (</w:t>
            </w:r>
            <w:proofErr w:type="spellStart"/>
            <w:r w:rsidRPr="008E3DF9">
              <w:rPr>
                <w:rFonts w:ascii="Verdana" w:eastAsia="Calibri" w:hAnsi="Verdana" w:cs="Tahoma"/>
                <w:sz w:val="16"/>
                <w:szCs w:val="16"/>
              </w:rPr>
              <w:t>konsekwencjonalizm</w:t>
            </w:r>
            <w:proofErr w:type="spellEnd"/>
            <w:r w:rsidRPr="008E3DF9">
              <w:rPr>
                <w:rFonts w:ascii="Verdana" w:eastAsia="Calibri" w:hAnsi="Verdana" w:cs="Tahoma"/>
                <w:sz w:val="16"/>
                <w:szCs w:val="16"/>
              </w:rPr>
              <w:t xml:space="preserve">). Etyka hedonistyczna. Etyka chrześcijańska (personalizm). Etyka obowiązku. Etyka wartości. Problematyka </w:t>
            </w:r>
            <w:proofErr w:type="spellStart"/>
            <w:r w:rsidRPr="008E3DF9">
              <w:rPr>
                <w:rFonts w:ascii="Verdana" w:eastAsia="Calibri" w:hAnsi="Verdana" w:cs="Tahoma"/>
                <w:sz w:val="16"/>
                <w:szCs w:val="16"/>
              </w:rPr>
              <w:t>supererogacji</w:t>
            </w:r>
            <w:proofErr w:type="spellEnd"/>
            <w:r w:rsidRPr="008E3DF9">
              <w:rPr>
                <w:rFonts w:ascii="Verdana" w:eastAsia="Calibri" w:hAnsi="Verdana" w:cs="Tahoma"/>
                <w:sz w:val="16"/>
                <w:szCs w:val="16"/>
              </w:rPr>
              <w:t>. Etyka egzystencjalistyczna. Etyka dyskursu i komunikacji.</w:t>
            </w:r>
          </w:p>
          <w:p w14:paraId="2B191810"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699" w:type="pct"/>
          </w:tcPr>
          <w:p w14:paraId="7CBCF85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188F8B1F" w14:textId="77777777" w:rsidTr="00383BE6">
        <w:tc>
          <w:tcPr>
            <w:tcW w:w="4301" w:type="pct"/>
            <w:gridSpan w:val="4"/>
          </w:tcPr>
          <w:p w14:paraId="321C0316"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699" w:type="pct"/>
          </w:tcPr>
          <w:p w14:paraId="77AF3BA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55D8F303" w14:textId="77777777" w:rsidR="00383BE6" w:rsidRPr="008E3DF9" w:rsidRDefault="00383BE6" w:rsidP="00383BE6">
      <w:pPr>
        <w:spacing w:after="0" w:line="240" w:lineRule="auto"/>
        <w:ind w:right="-87"/>
        <w:rPr>
          <w:rFonts w:ascii="Verdana" w:eastAsia="Times New Roman" w:hAnsi="Verdana" w:cs="Tahoma"/>
          <w:sz w:val="16"/>
          <w:szCs w:val="16"/>
        </w:rPr>
      </w:pPr>
    </w:p>
    <w:p w14:paraId="7EEF9041" w14:textId="77777777" w:rsidR="00383BE6" w:rsidRPr="008E3DF9" w:rsidRDefault="00383BE6" w:rsidP="00383BE6">
      <w:pPr>
        <w:spacing w:after="0" w:line="240" w:lineRule="auto"/>
        <w:ind w:left="-142" w:right="-87"/>
        <w:rPr>
          <w:rFonts w:ascii="Verdana" w:eastAsia="Times New Roman" w:hAnsi="Verdana" w:cs="Tahoma"/>
          <w:b/>
          <w:sz w:val="16"/>
          <w:szCs w:val="16"/>
        </w:rPr>
      </w:pPr>
      <w:r w:rsidRPr="008E3DF9">
        <w:rPr>
          <w:rFonts w:ascii="Verdana" w:eastAsia="Times New Roman" w:hAnsi="Verdana" w:cs="Tahoma"/>
          <w:b/>
          <w:sz w:val="16"/>
          <w:szCs w:val="16"/>
        </w:rPr>
        <w:lastRenderedPageBreak/>
        <w:t>Literatura podstawowa:</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8824"/>
      </w:tblGrid>
      <w:tr w:rsidR="00383BE6" w:rsidRPr="008E3DF9" w14:paraId="6FFE952E" w14:textId="77777777" w:rsidTr="00383BE6">
        <w:tc>
          <w:tcPr>
            <w:tcW w:w="366" w:type="pct"/>
          </w:tcPr>
          <w:p w14:paraId="477E097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4634" w:type="pct"/>
          </w:tcPr>
          <w:p w14:paraId="493E242C"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A. </w:t>
            </w:r>
            <w:proofErr w:type="spellStart"/>
            <w:r w:rsidRPr="008E3DF9">
              <w:rPr>
                <w:rFonts w:ascii="Verdana" w:eastAsia="Times New Roman" w:hAnsi="Verdana" w:cs="Tahoma"/>
                <w:sz w:val="16"/>
                <w:szCs w:val="16"/>
              </w:rPr>
              <w:t>McIntyre</w:t>
            </w:r>
            <w:proofErr w:type="spellEnd"/>
            <w:r w:rsidRPr="008E3DF9">
              <w:rPr>
                <w:rFonts w:ascii="Verdana" w:eastAsia="Times New Roman" w:hAnsi="Verdana" w:cs="Tahoma"/>
                <w:sz w:val="16"/>
                <w:szCs w:val="16"/>
              </w:rPr>
              <w:t>, Krótka historia etyki, Warszawa 2002.</w:t>
            </w:r>
          </w:p>
        </w:tc>
      </w:tr>
      <w:tr w:rsidR="00383BE6" w:rsidRPr="008E3DF9" w14:paraId="33BACA29" w14:textId="77777777" w:rsidTr="00383BE6">
        <w:tc>
          <w:tcPr>
            <w:tcW w:w="366" w:type="pct"/>
          </w:tcPr>
          <w:p w14:paraId="14AE06D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4634" w:type="pct"/>
          </w:tcPr>
          <w:p w14:paraId="73483233"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Czy etyka się opłaca? Zagadnienia etyki biznesu/ Czesław Porębski, Warszawa 2000.</w:t>
            </w:r>
          </w:p>
        </w:tc>
      </w:tr>
      <w:tr w:rsidR="00383BE6" w:rsidRPr="008E3DF9" w14:paraId="05D414AB" w14:textId="77777777" w:rsidTr="00383BE6">
        <w:tc>
          <w:tcPr>
            <w:tcW w:w="366" w:type="pct"/>
          </w:tcPr>
          <w:p w14:paraId="1FEA55A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4634" w:type="pct"/>
          </w:tcPr>
          <w:p w14:paraId="7BE4711B"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Wypisy do studiowania etyki, Piła 2002.</w:t>
            </w:r>
          </w:p>
        </w:tc>
      </w:tr>
      <w:tr w:rsidR="00383BE6" w:rsidRPr="008E3DF9" w14:paraId="17514ECB" w14:textId="77777777" w:rsidTr="00383BE6">
        <w:tc>
          <w:tcPr>
            <w:tcW w:w="366" w:type="pct"/>
          </w:tcPr>
          <w:p w14:paraId="3429A15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4634" w:type="pct"/>
          </w:tcPr>
          <w:p w14:paraId="3C1F4971"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rPr>
            </w:pPr>
            <w:r w:rsidRPr="008E3DF9">
              <w:rPr>
                <w:rFonts w:ascii="Verdana" w:eastAsia="Times New Roman" w:hAnsi="Verdana" w:cs="Tahoma"/>
                <w:bCs/>
                <w:sz w:val="16"/>
                <w:szCs w:val="16"/>
              </w:rPr>
              <w:t xml:space="preserve">Etyka biznesu / </w:t>
            </w:r>
            <w:r w:rsidRPr="008E3DF9">
              <w:rPr>
                <w:rFonts w:ascii="Verdana" w:eastAsia="Times New Roman" w:hAnsi="Verdana" w:cs="Tahoma"/>
                <w:sz w:val="16"/>
                <w:szCs w:val="16"/>
              </w:rPr>
              <w:t xml:space="preserve">pod redakcją </w:t>
            </w:r>
            <w:r w:rsidRPr="008E3DF9">
              <w:rPr>
                <w:rFonts w:ascii="Verdana" w:eastAsia="Times New Roman" w:hAnsi="Verdana" w:cs="Tahoma"/>
                <w:bCs/>
                <w:sz w:val="16"/>
                <w:szCs w:val="16"/>
              </w:rPr>
              <w:t>Jerzy Dietl , Wojciech Gasparski, Warszawa</w:t>
            </w:r>
            <w:r w:rsidRPr="008E3DF9">
              <w:rPr>
                <w:rFonts w:ascii="Verdana" w:eastAsia="Times New Roman" w:hAnsi="Verdana" w:cs="Tahoma"/>
                <w:sz w:val="16"/>
                <w:szCs w:val="16"/>
              </w:rPr>
              <w:t xml:space="preserve"> 1997.</w:t>
            </w:r>
          </w:p>
        </w:tc>
      </w:tr>
      <w:tr w:rsidR="00383BE6" w:rsidRPr="008E3DF9" w14:paraId="5A1DA37C" w14:textId="77777777" w:rsidTr="00383BE6">
        <w:tc>
          <w:tcPr>
            <w:tcW w:w="366" w:type="pct"/>
          </w:tcPr>
          <w:p w14:paraId="254873F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4</w:t>
            </w:r>
          </w:p>
        </w:tc>
        <w:tc>
          <w:tcPr>
            <w:tcW w:w="4634" w:type="pct"/>
          </w:tcPr>
          <w:p w14:paraId="6794FF93"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rPr>
            </w:pPr>
            <w:r w:rsidRPr="008E3DF9">
              <w:rPr>
                <w:rFonts w:ascii="Verdana" w:eastAsia="Times New Roman" w:hAnsi="Verdana" w:cs="Tahoma"/>
                <w:bCs/>
                <w:sz w:val="16"/>
                <w:szCs w:val="16"/>
              </w:rPr>
              <w:t>Wykłady z etyki biznesu/ Wojciech Gasparski, Warszawa 2000.</w:t>
            </w:r>
          </w:p>
        </w:tc>
      </w:tr>
    </w:tbl>
    <w:p w14:paraId="3E15BA44" w14:textId="77777777" w:rsidR="00383BE6" w:rsidRPr="008E3DF9" w:rsidRDefault="00383BE6" w:rsidP="00383BE6">
      <w:pPr>
        <w:spacing w:after="0" w:line="240" w:lineRule="auto"/>
        <w:ind w:right="-87"/>
        <w:rPr>
          <w:rFonts w:ascii="Verdana" w:eastAsia="Times New Roman" w:hAnsi="Verdana" w:cs="Tahoma"/>
          <w:sz w:val="16"/>
          <w:szCs w:val="16"/>
        </w:rPr>
      </w:pPr>
    </w:p>
    <w:p w14:paraId="6297A3F5" w14:textId="77777777" w:rsidR="00383BE6" w:rsidRPr="008E3DF9" w:rsidRDefault="00383BE6" w:rsidP="00383BE6">
      <w:pPr>
        <w:spacing w:after="0" w:line="240" w:lineRule="auto"/>
        <w:ind w:left="-142"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8824"/>
      </w:tblGrid>
      <w:tr w:rsidR="00383BE6" w:rsidRPr="008E3DF9" w14:paraId="0683E665" w14:textId="77777777" w:rsidTr="00383BE6">
        <w:tc>
          <w:tcPr>
            <w:tcW w:w="366" w:type="pct"/>
          </w:tcPr>
          <w:p w14:paraId="6E79E55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4634" w:type="pct"/>
          </w:tcPr>
          <w:p w14:paraId="5561082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Szacki J.: "Historia myśli socjologicznej", Warszawa, PWN, 2002.</w:t>
            </w:r>
          </w:p>
        </w:tc>
      </w:tr>
      <w:tr w:rsidR="00383BE6" w:rsidRPr="008E3DF9" w14:paraId="2D0F911D" w14:textId="77777777" w:rsidTr="00383BE6">
        <w:tc>
          <w:tcPr>
            <w:tcW w:w="366" w:type="pct"/>
          </w:tcPr>
          <w:p w14:paraId="0D2A52B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4634" w:type="pct"/>
          </w:tcPr>
          <w:p w14:paraId="2BB3D56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W. Tatarkiewicz, Historia filozofii, Warszawa 2003. </w:t>
            </w:r>
          </w:p>
        </w:tc>
      </w:tr>
    </w:tbl>
    <w:p w14:paraId="493EC932"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08B95DD5"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920"/>
        <w:gridCol w:w="1150"/>
        <w:gridCol w:w="996"/>
        <w:gridCol w:w="318"/>
        <w:gridCol w:w="1150"/>
        <w:gridCol w:w="478"/>
        <w:gridCol w:w="772"/>
        <w:gridCol w:w="772"/>
        <w:gridCol w:w="505"/>
        <w:gridCol w:w="1124"/>
      </w:tblGrid>
      <w:tr w:rsidR="00383BE6" w:rsidRPr="008E3DF9" w14:paraId="2ECDDC75" w14:textId="77777777" w:rsidTr="00383BE6">
        <w:trPr>
          <w:trHeight w:val="501"/>
        </w:trPr>
        <w:tc>
          <w:tcPr>
            <w:tcW w:w="9747" w:type="dxa"/>
            <w:gridSpan w:val="13"/>
            <w:shd w:val="clear" w:color="auto" w:fill="BFBFBF"/>
            <w:vAlign w:val="center"/>
          </w:tcPr>
          <w:p w14:paraId="4A515F9D"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98" w:name="_Toc515130237"/>
            <w:bookmarkStart w:id="99" w:name="_Toc527579501"/>
            <w:bookmarkStart w:id="100" w:name="_Toc177650487"/>
            <w:r w:rsidRPr="008E3DF9">
              <w:rPr>
                <w:rFonts w:ascii="Verdana" w:eastAsia="Times New Roman" w:hAnsi="Verdana" w:cs="Tahoma"/>
                <w:b/>
                <w:bCs/>
                <w:szCs w:val="28"/>
                <w:lang w:eastAsia="pl-PL"/>
              </w:rPr>
              <w:t>OCHRONA WŁASNOŚCI INTELEKTUALNEJ ROK I/</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2</w:t>
            </w:r>
            <w:bookmarkEnd w:id="98"/>
            <w:bookmarkEnd w:id="99"/>
            <w:bookmarkEnd w:id="100"/>
          </w:p>
        </w:tc>
      </w:tr>
      <w:tr w:rsidR="00383BE6" w:rsidRPr="008E3DF9" w14:paraId="2556AAE7" w14:textId="77777777" w:rsidTr="00383BE6">
        <w:trPr>
          <w:trHeight w:val="501"/>
        </w:trPr>
        <w:tc>
          <w:tcPr>
            <w:tcW w:w="0" w:type="auto"/>
            <w:gridSpan w:val="3"/>
            <w:vAlign w:val="center"/>
          </w:tcPr>
          <w:p w14:paraId="2A8F46D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7339" w:type="dxa"/>
            <w:gridSpan w:val="10"/>
            <w:vAlign w:val="center"/>
          </w:tcPr>
          <w:p w14:paraId="559DE49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Ochrona własności intelektualnej </w:t>
            </w:r>
          </w:p>
        </w:tc>
      </w:tr>
      <w:tr w:rsidR="00383BE6" w:rsidRPr="008E3DF9" w14:paraId="516DF9D4" w14:textId="77777777" w:rsidTr="00383BE6">
        <w:trPr>
          <w:trHeight w:val="210"/>
        </w:trPr>
        <w:tc>
          <w:tcPr>
            <w:tcW w:w="0" w:type="auto"/>
            <w:gridSpan w:val="3"/>
            <w:vAlign w:val="center"/>
          </w:tcPr>
          <w:p w14:paraId="08E72F0C"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339" w:type="dxa"/>
            <w:gridSpan w:val="10"/>
            <w:vAlign w:val="center"/>
          </w:tcPr>
          <w:p w14:paraId="28048BA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7C9385FC" w14:textId="77777777" w:rsidTr="00383BE6">
        <w:trPr>
          <w:trHeight w:val="210"/>
        </w:trPr>
        <w:tc>
          <w:tcPr>
            <w:tcW w:w="0" w:type="auto"/>
            <w:gridSpan w:val="3"/>
            <w:vAlign w:val="center"/>
          </w:tcPr>
          <w:p w14:paraId="03161F6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339" w:type="dxa"/>
            <w:gridSpan w:val="10"/>
            <w:vAlign w:val="center"/>
          </w:tcPr>
          <w:p w14:paraId="02BF365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4E4E560D" w14:textId="77777777" w:rsidTr="00383BE6">
        <w:trPr>
          <w:trHeight w:val="210"/>
        </w:trPr>
        <w:tc>
          <w:tcPr>
            <w:tcW w:w="0" w:type="auto"/>
            <w:gridSpan w:val="3"/>
            <w:vAlign w:val="center"/>
          </w:tcPr>
          <w:p w14:paraId="42880D1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339" w:type="dxa"/>
            <w:gridSpan w:val="10"/>
            <w:vAlign w:val="center"/>
          </w:tcPr>
          <w:p w14:paraId="786B7AA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63BEA0E2" w14:textId="77777777" w:rsidTr="00383BE6">
        <w:trPr>
          <w:trHeight w:val="210"/>
        </w:trPr>
        <w:tc>
          <w:tcPr>
            <w:tcW w:w="0" w:type="auto"/>
            <w:gridSpan w:val="3"/>
            <w:vAlign w:val="center"/>
          </w:tcPr>
          <w:p w14:paraId="2E481FD8"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339" w:type="dxa"/>
            <w:gridSpan w:val="10"/>
            <w:vAlign w:val="center"/>
          </w:tcPr>
          <w:p w14:paraId="1FFA634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 Nauczyciel języka angielskiego /Tłumacz języka angielskiego w biznesie</w:t>
            </w:r>
          </w:p>
        </w:tc>
      </w:tr>
      <w:tr w:rsidR="00383BE6" w:rsidRPr="008E3DF9" w14:paraId="2D21B5BF" w14:textId="77777777" w:rsidTr="00383BE6">
        <w:trPr>
          <w:trHeight w:val="210"/>
        </w:trPr>
        <w:tc>
          <w:tcPr>
            <w:tcW w:w="0" w:type="auto"/>
            <w:gridSpan w:val="3"/>
            <w:vAlign w:val="center"/>
          </w:tcPr>
          <w:p w14:paraId="232EEA00"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339" w:type="dxa"/>
            <w:gridSpan w:val="10"/>
            <w:vAlign w:val="center"/>
          </w:tcPr>
          <w:p w14:paraId="59D3CB0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7561D792" w14:textId="77777777" w:rsidTr="00383BE6">
        <w:trPr>
          <w:trHeight w:val="210"/>
        </w:trPr>
        <w:tc>
          <w:tcPr>
            <w:tcW w:w="0" w:type="auto"/>
            <w:gridSpan w:val="3"/>
            <w:vAlign w:val="center"/>
          </w:tcPr>
          <w:p w14:paraId="01463C2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339" w:type="dxa"/>
            <w:gridSpan w:val="10"/>
            <w:vAlign w:val="center"/>
          </w:tcPr>
          <w:p w14:paraId="7E7F516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2DF12090" w14:textId="77777777" w:rsidTr="00383BE6">
        <w:trPr>
          <w:trHeight w:val="395"/>
        </w:trPr>
        <w:tc>
          <w:tcPr>
            <w:tcW w:w="0" w:type="auto"/>
            <w:gridSpan w:val="4"/>
            <w:vAlign w:val="center"/>
          </w:tcPr>
          <w:p w14:paraId="4597DF9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0" w:type="auto"/>
            <w:vAlign w:val="center"/>
          </w:tcPr>
          <w:p w14:paraId="6E6A99A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0" w:type="auto"/>
            <w:gridSpan w:val="7"/>
            <w:vAlign w:val="center"/>
          </w:tcPr>
          <w:p w14:paraId="0A963D3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r w:rsidRPr="008E3DF9">
              <w:rPr>
                <w:rFonts w:ascii="Verdana" w:eastAsia="Times New Roman" w:hAnsi="Verdana" w:cs="Tahoma"/>
                <w:b/>
                <w:sz w:val="16"/>
                <w:szCs w:val="16"/>
              </w:rPr>
              <w:t xml:space="preserve"> 1</w:t>
            </w:r>
          </w:p>
        </w:tc>
        <w:tc>
          <w:tcPr>
            <w:tcW w:w="1426" w:type="dxa"/>
            <w:vMerge w:val="restart"/>
            <w:vAlign w:val="center"/>
          </w:tcPr>
          <w:p w14:paraId="40B6553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4D698006" w14:textId="77777777" w:rsidTr="00383BE6">
        <w:tc>
          <w:tcPr>
            <w:tcW w:w="0" w:type="auto"/>
            <w:gridSpan w:val="2"/>
            <w:vMerge w:val="restart"/>
            <w:vAlign w:val="center"/>
          </w:tcPr>
          <w:p w14:paraId="167B038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0" w:type="auto"/>
            <w:gridSpan w:val="3"/>
            <w:vAlign w:val="center"/>
          </w:tcPr>
          <w:p w14:paraId="0842923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0" w:type="auto"/>
            <w:vAlign w:val="center"/>
          </w:tcPr>
          <w:p w14:paraId="7CEFB80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vAlign w:val="center"/>
          </w:tcPr>
          <w:p w14:paraId="13737D9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vAlign w:val="center"/>
          </w:tcPr>
          <w:p w14:paraId="50A5174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0" w:type="auto"/>
            <w:vAlign w:val="center"/>
          </w:tcPr>
          <w:p w14:paraId="687B562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0.6</w:t>
            </w:r>
          </w:p>
        </w:tc>
        <w:tc>
          <w:tcPr>
            <w:tcW w:w="0" w:type="auto"/>
            <w:gridSpan w:val="2"/>
            <w:vAlign w:val="center"/>
          </w:tcPr>
          <w:p w14:paraId="5EA457E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0" w:type="auto"/>
            <w:vAlign w:val="center"/>
          </w:tcPr>
          <w:p w14:paraId="61CD14E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NIE</w:t>
            </w:r>
          </w:p>
        </w:tc>
        <w:tc>
          <w:tcPr>
            <w:tcW w:w="1426" w:type="dxa"/>
            <w:vMerge/>
            <w:vAlign w:val="center"/>
          </w:tcPr>
          <w:p w14:paraId="13A8CA6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648F3795" w14:textId="77777777" w:rsidTr="00383BE6">
        <w:tc>
          <w:tcPr>
            <w:tcW w:w="0" w:type="auto"/>
            <w:gridSpan w:val="2"/>
            <w:vMerge/>
            <w:vAlign w:val="center"/>
          </w:tcPr>
          <w:p w14:paraId="63613F4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24C512C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vAlign w:val="center"/>
          </w:tcPr>
          <w:p w14:paraId="376E5EE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0" w:type="auto"/>
            <w:vAlign w:val="center"/>
          </w:tcPr>
          <w:p w14:paraId="203B41A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1C532C1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0" w:type="auto"/>
            <w:gridSpan w:val="7"/>
            <w:vAlign w:val="center"/>
          </w:tcPr>
          <w:p w14:paraId="3DCF489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1426" w:type="dxa"/>
            <w:vAlign w:val="center"/>
          </w:tcPr>
          <w:p w14:paraId="541FD73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75B5FDB5" w14:textId="77777777" w:rsidTr="00383BE6">
        <w:trPr>
          <w:trHeight w:val="255"/>
        </w:trPr>
        <w:tc>
          <w:tcPr>
            <w:tcW w:w="0" w:type="auto"/>
            <w:gridSpan w:val="2"/>
            <w:vAlign w:val="center"/>
          </w:tcPr>
          <w:p w14:paraId="6554459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Wykład</w:t>
            </w:r>
          </w:p>
        </w:tc>
        <w:tc>
          <w:tcPr>
            <w:tcW w:w="0" w:type="auto"/>
            <w:vAlign w:val="center"/>
          </w:tcPr>
          <w:p w14:paraId="6CFE925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27</w:t>
            </w:r>
          </w:p>
        </w:tc>
        <w:tc>
          <w:tcPr>
            <w:tcW w:w="0" w:type="auto"/>
            <w:vAlign w:val="center"/>
          </w:tcPr>
          <w:p w14:paraId="7D41D1D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0" w:type="auto"/>
            <w:vAlign w:val="center"/>
          </w:tcPr>
          <w:p w14:paraId="611B75F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15</w:t>
            </w:r>
          </w:p>
        </w:tc>
        <w:tc>
          <w:tcPr>
            <w:tcW w:w="0" w:type="auto"/>
            <w:gridSpan w:val="7"/>
            <w:vAlign w:val="center"/>
          </w:tcPr>
          <w:p w14:paraId="7589C81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Dyskusja, praca kontrolna, pisemne zaliczenie w formie testu</w:t>
            </w:r>
          </w:p>
        </w:tc>
        <w:tc>
          <w:tcPr>
            <w:tcW w:w="1426" w:type="dxa"/>
            <w:vAlign w:val="center"/>
          </w:tcPr>
          <w:p w14:paraId="41CD229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08874F7C" w14:textId="77777777" w:rsidTr="00383BE6">
        <w:trPr>
          <w:trHeight w:val="279"/>
        </w:trPr>
        <w:tc>
          <w:tcPr>
            <w:tcW w:w="0" w:type="auto"/>
            <w:gridSpan w:val="2"/>
            <w:vAlign w:val="center"/>
          </w:tcPr>
          <w:p w14:paraId="61D301B0"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Razem:</w:t>
            </w:r>
          </w:p>
        </w:tc>
        <w:tc>
          <w:tcPr>
            <w:tcW w:w="0" w:type="auto"/>
            <w:vAlign w:val="center"/>
          </w:tcPr>
          <w:p w14:paraId="76F49D5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27</w:t>
            </w:r>
          </w:p>
        </w:tc>
        <w:tc>
          <w:tcPr>
            <w:tcW w:w="0" w:type="auto"/>
            <w:vAlign w:val="center"/>
          </w:tcPr>
          <w:p w14:paraId="2146169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0" w:type="auto"/>
            <w:vAlign w:val="center"/>
          </w:tcPr>
          <w:p w14:paraId="18DD40A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15</w:t>
            </w:r>
          </w:p>
        </w:tc>
        <w:tc>
          <w:tcPr>
            <w:tcW w:w="0" w:type="auto"/>
            <w:gridSpan w:val="7"/>
            <w:vAlign w:val="center"/>
          </w:tcPr>
          <w:p w14:paraId="7B05F71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426" w:type="dxa"/>
            <w:vAlign w:val="center"/>
          </w:tcPr>
          <w:p w14:paraId="2EE4546B"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4BEFF7C3" w14:textId="77777777" w:rsidTr="00383BE6">
        <w:tc>
          <w:tcPr>
            <w:tcW w:w="0" w:type="auto"/>
            <w:vAlign w:val="center"/>
          </w:tcPr>
          <w:p w14:paraId="4A010DE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0" w:type="auto"/>
            <w:vAlign w:val="center"/>
          </w:tcPr>
          <w:p w14:paraId="257E55AB"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7AA94E4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4C2D96E5"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0" w:type="auto"/>
            <w:gridSpan w:val="8"/>
            <w:vAlign w:val="center"/>
          </w:tcPr>
          <w:p w14:paraId="0C02AE9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0" w:type="auto"/>
            <w:gridSpan w:val="2"/>
            <w:vAlign w:val="center"/>
          </w:tcPr>
          <w:p w14:paraId="5DF0200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1426" w:type="dxa"/>
            <w:vAlign w:val="center"/>
          </w:tcPr>
          <w:p w14:paraId="6008C81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39C4F193" w14:textId="77777777" w:rsidTr="00383BE6">
        <w:trPr>
          <w:trHeight w:val="255"/>
        </w:trPr>
        <w:tc>
          <w:tcPr>
            <w:tcW w:w="0" w:type="auto"/>
            <w:vMerge w:val="restart"/>
            <w:vAlign w:val="center"/>
          </w:tcPr>
          <w:p w14:paraId="5000C789"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48F3A87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0" w:type="auto"/>
            <w:vAlign w:val="center"/>
          </w:tcPr>
          <w:p w14:paraId="4693957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8"/>
            <w:vAlign w:val="center"/>
          </w:tcPr>
          <w:p w14:paraId="26D97F6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Ma uporządkowaną wiedzę z zakresu podstaw ochrony własności intelektualnej </w:t>
            </w:r>
          </w:p>
        </w:tc>
        <w:tc>
          <w:tcPr>
            <w:tcW w:w="0" w:type="auto"/>
            <w:gridSpan w:val="2"/>
            <w:vAlign w:val="center"/>
          </w:tcPr>
          <w:p w14:paraId="00F83F8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K_W06</w:t>
            </w:r>
          </w:p>
        </w:tc>
        <w:tc>
          <w:tcPr>
            <w:tcW w:w="1426" w:type="dxa"/>
            <w:vAlign w:val="center"/>
          </w:tcPr>
          <w:p w14:paraId="4EA8B8C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198C1C3D" w14:textId="77777777" w:rsidTr="00383BE6">
        <w:trPr>
          <w:trHeight w:val="255"/>
        </w:trPr>
        <w:tc>
          <w:tcPr>
            <w:tcW w:w="0" w:type="auto"/>
            <w:vMerge/>
            <w:vAlign w:val="center"/>
          </w:tcPr>
          <w:p w14:paraId="5374667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338B1FA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8"/>
            <w:vAlign w:val="center"/>
          </w:tcPr>
          <w:p w14:paraId="7B49DCEC"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Zna i rozumie podstawowe pojęcia i zasady dotyczące ochrony własności intelektualnej </w:t>
            </w:r>
          </w:p>
        </w:tc>
        <w:tc>
          <w:tcPr>
            <w:tcW w:w="0" w:type="auto"/>
            <w:gridSpan w:val="2"/>
            <w:vAlign w:val="center"/>
          </w:tcPr>
          <w:p w14:paraId="5BAD3DB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K_W06</w:t>
            </w:r>
          </w:p>
          <w:p w14:paraId="2025C2F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426" w:type="dxa"/>
            <w:vAlign w:val="center"/>
          </w:tcPr>
          <w:p w14:paraId="63B45E2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11FEBD60" w14:textId="77777777" w:rsidTr="00383BE6">
        <w:trPr>
          <w:trHeight w:val="255"/>
        </w:trPr>
        <w:tc>
          <w:tcPr>
            <w:tcW w:w="0" w:type="auto"/>
            <w:vMerge/>
            <w:vAlign w:val="center"/>
          </w:tcPr>
          <w:p w14:paraId="2F241A7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17190E7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0" w:type="auto"/>
            <w:gridSpan w:val="8"/>
            <w:vAlign w:val="center"/>
          </w:tcPr>
          <w:p w14:paraId="374BE782"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Zna zasady korzystania z opracowań innych wykorzystując treści do własnych opracowań naukowych </w:t>
            </w:r>
          </w:p>
        </w:tc>
        <w:tc>
          <w:tcPr>
            <w:tcW w:w="0" w:type="auto"/>
            <w:gridSpan w:val="2"/>
            <w:vAlign w:val="center"/>
          </w:tcPr>
          <w:p w14:paraId="75FD33A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K_W07</w:t>
            </w:r>
          </w:p>
        </w:tc>
        <w:tc>
          <w:tcPr>
            <w:tcW w:w="1426" w:type="dxa"/>
            <w:vAlign w:val="center"/>
          </w:tcPr>
          <w:p w14:paraId="0DB2735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0568D54D" w14:textId="77777777" w:rsidTr="00383BE6">
        <w:trPr>
          <w:trHeight w:val="255"/>
        </w:trPr>
        <w:tc>
          <w:tcPr>
            <w:tcW w:w="0" w:type="auto"/>
            <w:vMerge w:val="restart"/>
            <w:vAlign w:val="center"/>
          </w:tcPr>
          <w:p w14:paraId="74B3C245"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2F30CC5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0" w:type="auto"/>
            <w:vAlign w:val="center"/>
          </w:tcPr>
          <w:p w14:paraId="7E1B5E5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8"/>
            <w:vAlign w:val="center"/>
          </w:tcPr>
          <w:p w14:paraId="7AFF602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potrafi prawidłowo identyfikować treści , które mogą być uznane za plagiat </w:t>
            </w:r>
          </w:p>
        </w:tc>
        <w:tc>
          <w:tcPr>
            <w:tcW w:w="0" w:type="auto"/>
            <w:gridSpan w:val="2"/>
            <w:vAlign w:val="center"/>
          </w:tcPr>
          <w:p w14:paraId="3217F67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K_U03</w:t>
            </w:r>
          </w:p>
        </w:tc>
        <w:tc>
          <w:tcPr>
            <w:tcW w:w="1426" w:type="dxa"/>
            <w:vAlign w:val="center"/>
          </w:tcPr>
          <w:p w14:paraId="5C56B4F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6520300D" w14:textId="77777777" w:rsidTr="00383BE6">
        <w:trPr>
          <w:trHeight w:val="255"/>
        </w:trPr>
        <w:tc>
          <w:tcPr>
            <w:tcW w:w="0" w:type="auto"/>
            <w:vMerge/>
            <w:vAlign w:val="center"/>
          </w:tcPr>
          <w:p w14:paraId="21CBAA9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1D5C1E8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2. </w:t>
            </w:r>
          </w:p>
        </w:tc>
        <w:tc>
          <w:tcPr>
            <w:tcW w:w="0" w:type="auto"/>
            <w:gridSpan w:val="8"/>
            <w:vAlign w:val="center"/>
          </w:tcPr>
          <w:p w14:paraId="720ADE74"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Potrafi prawidłowo posługiwać się </w:t>
            </w:r>
            <w:proofErr w:type="spellStart"/>
            <w:r w:rsidRPr="008E3DF9">
              <w:rPr>
                <w:rFonts w:ascii="Verdana" w:eastAsia="Times New Roman" w:hAnsi="Verdana" w:cs="Tahoma"/>
                <w:sz w:val="16"/>
                <w:szCs w:val="16"/>
                <w:lang w:eastAsia="pl-PL"/>
              </w:rPr>
              <w:t>prawno</w:t>
            </w:r>
            <w:proofErr w:type="spellEnd"/>
            <w:r w:rsidRPr="008E3DF9">
              <w:rPr>
                <w:rFonts w:ascii="Verdana" w:eastAsia="Times New Roman" w:hAnsi="Verdana" w:cs="Tahoma"/>
                <w:sz w:val="16"/>
                <w:szCs w:val="16"/>
                <w:lang w:eastAsia="pl-PL"/>
              </w:rPr>
              <w:t>–formalnymi treściami ochrony własności intelektualne</w:t>
            </w:r>
          </w:p>
        </w:tc>
        <w:tc>
          <w:tcPr>
            <w:tcW w:w="0" w:type="auto"/>
            <w:gridSpan w:val="2"/>
            <w:vAlign w:val="center"/>
          </w:tcPr>
          <w:p w14:paraId="2604ECB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K_U03</w:t>
            </w:r>
          </w:p>
        </w:tc>
        <w:tc>
          <w:tcPr>
            <w:tcW w:w="1426" w:type="dxa"/>
            <w:vAlign w:val="center"/>
          </w:tcPr>
          <w:p w14:paraId="25F9398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4EC48B98" w14:textId="77777777" w:rsidTr="00383BE6">
        <w:trPr>
          <w:trHeight w:val="255"/>
        </w:trPr>
        <w:tc>
          <w:tcPr>
            <w:tcW w:w="0" w:type="auto"/>
            <w:vMerge w:val="restart"/>
            <w:vAlign w:val="center"/>
          </w:tcPr>
          <w:p w14:paraId="1EE05E48"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208DB7C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0" w:type="auto"/>
            <w:vAlign w:val="center"/>
          </w:tcPr>
          <w:p w14:paraId="77D08CB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8"/>
            <w:vAlign w:val="center"/>
          </w:tcPr>
          <w:p w14:paraId="16B3E5A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Potrafi odpowiednio określić priorytety służące realizacji określonych zadań. </w:t>
            </w:r>
          </w:p>
        </w:tc>
        <w:tc>
          <w:tcPr>
            <w:tcW w:w="0" w:type="auto"/>
            <w:gridSpan w:val="2"/>
            <w:vAlign w:val="center"/>
          </w:tcPr>
          <w:p w14:paraId="0E7E447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K_K04</w:t>
            </w:r>
          </w:p>
        </w:tc>
        <w:tc>
          <w:tcPr>
            <w:tcW w:w="1426" w:type="dxa"/>
            <w:vAlign w:val="center"/>
          </w:tcPr>
          <w:p w14:paraId="1D1521F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519AB17C" w14:textId="77777777" w:rsidTr="00383BE6">
        <w:trPr>
          <w:trHeight w:val="255"/>
        </w:trPr>
        <w:tc>
          <w:tcPr>
            <w:tcW w:w="0" w:type="auto"/>
            <w:vMerge/>
            <w:vAlign w:val="center"/>
          </w:tcPr>
          <w:p w14:paraId="652C2D0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6AC7FAB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2. </w:t>
            </w:r>
          </w:p>
        </w:tc>
        <w:tc>
          <w:tcPr>
            <w:tcW w:w="0" w:type="auto"/>
            <w:gridSpan w:val="8"/>
            <w:vAlign w:val="center"/>
          </w:tcPr>
          <w:p w14:paraId="14EB5AB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respektuje zasady etyczne podczas pisania pracy dyplomowej </w:t>
            </w:r>
          </w:p>
        </w:tc>
        <w:tc>
          <w:tcPr>
            <w:tcW w:w="0" w:type="auto"/>
            <w:gridSpan w:val="2"/>
            <w:vAlign w:val="center"/>
          </w:tcPr>
          <w:p w14:paraId="2404C72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K_K06</w:t>
            </w:r>
          </w:p>
        </w:tc>
        <w:tc>
          <w:tcPr>
            <w:tcW w:w="1426" w:type="dxa"/>
            <w:vAlign w:val="center"/>
          </w:tcPr>
          <w:p w14:paraId="6657CE8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bl>
    <w:p w14:paraId="3697D4D7"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79CCFA1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42"/>
      </w:tblGrid>
      <w:tr w:rsidR="00383BE6" w:rsidRPr="008E3DF9" w14:paraId="6AD26540" w14:textId="77777777" w:rsidTr="00383BE6">
        <w:tc>
          <w:tcPr>
            <w:tcW w:w="1951" w:type="dxa"/>
            <w:gridSpan w:val="2"/>
          </w:tcPr>
          <w:p w14:paraId="47A266B2"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w:t>
            </w:r>
          </w:p>
          <w:p w14:paraId="3C4A92B5"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70" w:type="dxa"/>
          </w:tcPr>
          <w:p w14:paraId="13EAEDA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26" w:type="dxa"/>
            <w:gridSpan w:val="2"/>
          </w:tcPr>
          <w:p w14:paraId="36AB75C9" w14:textId="77777777" w:rsidR="00383BE6" w:rsidRPr="008E3DF9" w:rsidRDefault="00383BE6" w:rsidP="00383BE6">
            <w:pPr>
              <w:spacing w:after="0" w:line="240" w:lineRule="auto"/>
              <w:ind w:right="-87"/>
              <w:rPr>
                <w:rFonts w:ascii="Verdana" w:eastAsia="Times New Roman" w:hAnsi="Verdana" w:cs="Tahoma"/>
                <w:b/>
                <w:sz w:val="16"/>
                <w:szCs w:val="16"/>
              </w:rPr>
            </w:pPr>
          </w:p>
        </w:tc>
      </w:tr>
      <w:tr w:rsidR="00383BE6" w:rsidRPr="008E3DF9" w14:paraId="615E9181" w14:textId="77777777" w:rsidTr="00383BE6">
        <w:tc>
          <w:tcPr>
            <w:tcW w:w="675" w:type="dxa"/>
          </w:tcPr>
          <w:p w14:paraId="24834229"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5A8DE6C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10DA3503"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1E305EB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40AEC69C"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1842" w:type="dxa"/>
          </w:tcPr>
          <w:p w14:paraId="0C061BA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1775527A" w14:textId="77777777" w:rsidTr="00383BE6">
        <w:tc>
          <w:tcPr>
            <w:tcW w:w="675" w:type="dxa"/>
          </w:tcPr>
          <w:p w14:paraId="0400ED8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32A57B49" w14:textId="77777777" w:rsidR="00383BE6" w:rsidRPr="008E3DF9" w:rsidRDefault="00383BE6" w:rsidP="00383BE6">
            <w:pPr>
              <w:spacing w:after="0" w:line="240" w:lineRule="auto"/>
              <w:ind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Źródła prawa autorskiego i praw pokrewnych, źródła prawa własności </w:t>
            </w:r>
          </w:p>
          <w:p w14:paraId="1177632F"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lang w:eastAsia="pl-PL"/>
              </w:rPr>
              <w:t xml:space="preserve">przemysłowej. Pojęcie utworu, kategorie dzieł chronionych, zbiory dzieł i dzieła zbiorowe, opracowanie cudzych utworów, formalne przesłanki ochrony. Treść autorskich praw osobistych. Treść autorskich praw majątkowych. </w:t>
            </w:r>
            <w:r w:rsidRPr="008E3DF9">
              <w:rPr>
                <w:rFonts w:ascii="Verdana" w:eastAsia="Times New Roman" w:hAnsi="Verdana" w:cs="Tahoma"/>
                <w:sz w:val="16"/>
                <w:szCs w:val="16"/>
              </w:rPr>
              <w:t xml:space="preserve">Plagiat i jego skutki dla autora. </w:t>
            </w:r>
            <w:r w:rsidRPr="008E3DF9">
              <w:rPr>
                <w:rFonts w:ascii="Verdana" w:eastAsia="Times New Roman" w:hAnsi="Verdana" w:cs="Tahoma"/>
                <w:sz w:val="16"/>
                <w:szCs w:val="16"/>
                <w:lang w:eastAsia="pl-PL"/>
              </w:rPr>
              <w:t>Przedmiot ochrony prawno- autorskiej. Podmiot praw autorskich. Przedmiot regulacji prawa własności przemysłowej. Pojęcie wynalazków, wzorów użytkowych, wzorów przemysłowych, znaków towarowych, oznaczeń geograficznych i topografii układów scalonych. Rozwiązania dotyczące wynalazków, wzorów użytkowych, wzorów przemysłowych. Cywilna i karna ochrona własności przemysłowej. Postępowanie przed Urzędem Patentowym. Rzecznik patentowy.</w:t>
            </w:r>
          </w:p>
        </w:tc>
        <w:tc>
          <w:tcPr>
            <w:tcW w:w="1842" w:type="dxa"/>
          </w:tcPr>
          <w:p w14:paraId="2C24B66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15</w:t>
            </w:r>
          </w:p>
        </w:tc>
      </w:tr>
      <w:tr w:rsidR="00383BE6" w:rsidRPr="008E3DF9" w14:paraId="686182DE" w14:textId="77777777" w:rsidTr="00383BE6">
        <w:tc>
          <w:tcPr>
            <w:tcW w:w="7905" w:type="dxa"/>
            <w:gridSpan w:val="4"/>
          </w:tcPr>
          <w:p w14:paraId="0AE9BE62"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42" w:type="dxa"/>
          </w:tcPr>
          <w:p w14:paraId="4439619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15</w:t>
            </w:r>
          </w:p>
        </w:tc>
      </w:tr>
    </w:tbl>
    <w:p w14:paraId="7FE67482" w14:textId="77777777" w:rsidR="00383BE6" w:rsidRPr="008E3DF9" w:rsidRDefault="00383BE6" w:rsidP="00383BE6">
      <w:pPr>
        <w:spacing w:after="0" w:line="240" w:lineRule="auto"/>
        <w:ind w:right="-87"/>
        <w:rPr>
          <w:rFonts w:ascii="Verdana" w:eastAsia="Times New Roman" w:hAnsi="Verdana" w:cs="Tahoma"/>
          <w:sz w:val="16"/>
          <w:szCs w:val="16"/>
        </w:rPr>
      </w:pPr>
    </w:p>
    <w:p w14:paraId="471094B7"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6E177BC0" w14:textId="77777777" w:rsidTr="00383BE6">
        <w:tc>
          <w:tcPr>
            <w:tcW w:w="675" w:type="dxa"/>
          </w:tcPr>
          <w:p w14:paraId="62260320" w14:textId="77777777" w:rsidR="00383BE6" w:rsidRPr="008E3DF9" w:rsidRDefault="00383BE6" w:rsidP="00383BE6">
            <w:pPr>
              <w:spacing w:after="0" w:line="240" w:lineRule="auto"/>
              <w:ind w:right="-87"/>
              <w:jc w:val="center"/>
              <w:rPr>
                <w:rFonts w:ascii="Verdana" w:eastAsia="Times New Roman" w:hAnsi="Verdana" w:cs="Tahoma"/>
                <w:b/>
                <w:sz w:val="16"/>
                <w:szCs w:val="16"/>
                <w:lang w:val="de-DE"/>
              </w:rPr>
            </w:pPr>
            <w:r w:rsidRPr="008E3DF9">
              <w:rPr>
                <w:rFonts w:ascii="Verdana" w:eastAsia="Times New Roman" w:hAnsi="Verdana" w:cs="Tahoma"/>
                <w:b/>
                <w:sz w:val="16"/>
                <w:szCs w:val="16"/>
                <w:lang w:val="de-DE"/>
              </w:rPr>
              <w:lastRenderedPageBreak/>
              <w:t>1</w:t>
            </w:r>
          </w:p>
        </w:tc>
        <w:tc>
          <w:tcPr>
            <w:tcW w:w="9101" w:type="dxa"/>
          </w:tcPr>
          <w:p w14:paraId="6752C9E0"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R. </w:t>
            </w:r>
            <w:proofErr w:type="spellStart"/>
            <w:r w:rsidRPr="008E3DF9">
              <w:rPr>
                <w:rFonts w:ascii="Verdana" w:eastAsia="Times New Roman" w:hAnsi="Verdana" w:cs="Tahoma"/>
                <w:sz w:val="16"/>
                <w:szCs w:val="16"/>
                <w:lang w:eastAsia="pl-PL"/>
              </w:rPr>
              <w:t>Golat</w:t>
            </w:r>
            <w:proofErr w:type="spellEnd"/>
            <w:r w:rsidRPr="008E3DF9">
              <w:rPr>
                <w:rFonts w:ascii="Verdana" w:eastAsia="Times New Roman" w:hAnsi="Verdana" w:cs="Tahoma"/>
                <w:sz w:val="16"/>
                <w:szCs w:val="16"/>
                <w:lang w:eastAsia="pl-PL"/>
              </w:rPr>
              <w:t>, Dobra niematerialne. Kompendium prawne , Oficyna Wydawnicza Branta, 2005.</w:t>
            </w:r>
          </w:p>
        </w:tc>
      </w:tr>
      <w:tr w:rsidR="00383BE6" w:rsidRPr="008E3DF9" w14:paraId="598AA3E6" w14:textId="77777777" w:rsidTr="00383BE6">
        <w:tc>
          <w:tcPr>
            <w:tcW w:w="675" w:type="dxa"/>
          </w:tcPr>
          <w:p w14:paraId="15F36BB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2. </w:t>
            </w:r>
          </w:p>
        </w:tc>
        <w:tc>
          <w:tcPr>
            <w:tcW w:w="9101" w:type="dxa"/>
          </w:tcPr>
          <w:p w14:paraId="3678F638"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J. Barta, M. Czajkowska - Dąbrowska, Z. Ćwiąkalski, R. Markiewicz, E. </w:t>
            </w:r>
            <w:proofErr w:type="spellStart"/>
            <w:r w:rsidRPr="008E3DF9">
              <w:rPr>
                <w:rFonts w:ascii="Verdana" w:eastAsia="Times New Roman" w:hAnsi="Verdana" w:cs="Tahoma"/>
                <w:sz w:val="16"/>
                <w:szCs w:val="16"/>
                <w:lang w:eastAsia="pl-PL"/>
              </w:rPr>
              <w:t>Traple</w:t>
            </w:r>
            <w:proofErr w:type="spellEnd"/>
            <w:r w:rsidRPr="008E3DF9">
              <w:rPr>
                <w:rFonts w:ascii="Verdana" w:eastAsia="Times New Roman" w:hAnsi="Verdana" w:cs="Tahoma"/>
                <w:sz w:val="16"/>
                <w:szCs w:val="16"/>
                <w:lang w:eastAsia="pl-PL"/>
              </w:rPr>
              <w:t>, Prawo autorskie i prawa pokrewne. Komentarz, Zakamycze, 2005</w:t>
            </w:r>
          </w:p>
        </w:tc>
      </w:tr>
    </w:tbl>
    <w:p w14:paraId="36BE9B6D" w14:textId="77777777" w:rsidR="00383BE6" w:rsidRPr="008E3DF9" w:rsidRDefault="00383BE6" w:rsidP="00383BE6">
      <w:pPr>
        <w:spacing w:after="0" w:line="240" w:lineRule="auto"/>
        <w:ind w:right="-87"/>
        <w:rPr>
          <w:rFonts w:ascii="Verdana" w:eastAsia="Times New Roman" w:hAnsi="Verdana" w:cs="Tahoma"/>
          <w:b/>
          <w:sz w:val="16"/>
          <w:szCs w:val="16"/>
        </w:rPr>
      </w:pPr>
    </w:p>
    <w:p w14:paraId="495D7B8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4577FBE1" w14:textId="77777777" w:rsidTr="00383BE6">
        <w:tc>
          <w:tcPr>
            <w:tcW w:w="675" w:type="dxa"/>
          </w:tcPr>
          <w:p w14:paraId="22584568" w14:textId="77777777" w:rsidR="00383BE6" w:rsidRPr="008E3DF9" w:rsidRDefault="00383BE6" w:rsidP="00383BE6">
            <w:pPr>
              <w:spacing w:after="0" w:line="240" w:lineRule="auto"/>
              <w:ind w:right="-87"/>
              <w:jc w:val="center"/>
              <w:rPr>
                <w:rFonts w:ascii="Verdana" w:eastAsia="Times New Roman" w:hAnsi="Verdana" w:cs="Tahoma"/>
                <w:b/>
                <w:sz w:val="16"/>
                <w:szCs w:val="16"/>
                <w:lang w:val="de-DE"/>
              </w:rPr>
            </w:pPr>
            <w:r w:rsidRPr="008E3DF9">
              <w:rPr>
                <w:rFonts w:ascii="Verdana" w:eastAsia="Times New Roman" w:hAnsi="Verdana" w:cs="Tahoma"/>
                <w:b/>
                <w:sz w:val="16"/>
                <w:szCs w:val="16"/>
                <w:lang w:val="de-DE"/>
              </w:rPr>
              <w:t>1</w:t>
            </w:r>
          </w:p>
        </w:tc>
        <w:tc>
          <w:tcPr>
            <w:tcW w:w="9101" w:type="dxa"/>
          </w:tcPr>
          <w:p w14:paraId="2F6B6114" w14:textId="77777777" w:rsidR="00383BE6" w:rsidRPr="008E3DF9" w:rsidRDefault="00383BE6" w:rsidP="00383BE6">
            <w:pPr>
              <w:spacing w:after="0" w:line="240" w:lineRule="auto"/>
              <w:ind w:right="-87"/>
              <w:rPr>
                <w:rFonts w:ascii="Verdana" w:eastAsia="Times New Roman" w:hAnsi="Verdana" w:cs="Tahoma"/>
                <w:b/>
                <w:bCs/>
                <w:sz w:val="16"/>
                <w:szCs w:val="16"/>
                <w:lang w:val="de-DE"/>
              </w:rPr>
            </w:pPr>
            <w:r w:rsidRPr="008E3DF9">
              <w:rPr>
                <w:rFonts w:ascii="Verdana" w:eastAsia="Times New Roman" w:hAnsi="Verdana" w:cs="Tahoma"/>
                <w:sz w:val="16"/>
                <w:szCs w:val="16"/>
              </w:rPr>
              <w:t>Barta J., Markiewicz R., Prawo autorskie i prawa pokrewne. PWN, Warszawa 2001</w:t>
            </w:r>
          </w:p>
        </w:tc>
      </w:tr>
      <w:tr w:rsidR="00383BE6" w:rsidRPr="008E3DF9" w14:paraId="7CB61B28" w14:textId="77777777" w:rsidTr="00383BE6">
        <w:tc>
          <w:tcPr>
            <w:tcW w:w="675" w:type="dxa"/>
          </w:tcPr>
          <w:p w14:paraId="2706C8BF" w14:textId="77777777" w:rsidR="00383BE6" w:rsidRPr="008E3DF9" w:rsidRDefault="00383BE6" w:rsidP="00383BE6">
            <w:pPr>
              <w:spacing w:after="0" w:line="240" w:lineRule="auto"/>
              <w:ind w:right="-87"/>
              <w:jc w:val="center"/>
              <w:rPr>
                <w:rFonts w:ascii="Verdana" w:eastAsia="Times New Roman" w:hAnsi="Verdana" w:cs="Tahoma"/>
                <w:b/>
                <w:sz w:val="16"/>
                <w:szCs w:val="16"/>
                <w:lang w:val="de-DE"/>
              </w:rPr>
            </w:pPr>
            <w:r w:rsidRPr="008E3DF9">
              <w:rPr>
                <w:rFonts w:ascii="Verdana" w:eastAsia="Times New Roman" w:hAnsi="Verdana" w:cs="Tahoma"/>
                <w:b/>
                <w:sz w:val="16"/>
                <w:szCs w:val="16"/>
                <w:lang w:val="de-DE"/>
              </w:rPr>
              <w:t>2</w:t>
            </w:r>
          </w:p>
        </w:tc>
        <w:tc>
          <w:tcPr>
            <w:tcW w:w="9101" w:type="dxa"/>
          </w:tcPr>
          <w:p w14:paraId="4A501157" w14:textId="77777777" w:rsidR="00383BE6" w:rsidRPr="008E3DF9" w:rsidRDefault="00383BE6" w:rsidP="00383BE6">
            <w:pPr>
              <w:spacing w:after="0" w:line="240" w:lineRule="auto"/>
              <w:ind w:right="-87"/>
              <w:rPr>
                <w:rFonts w:ascii="Verdana" w:eastAsia="Times New Roman" w:hAnsi="Verdana" w:cs="Tahoma"/>
                <w:b/>
                <w:bCs/>
                <w:sz w:val="16"/>
                <w:szCs w:val="16"/>
              </w:rPr>
            </w:pPr>
            <w:r w:rsidRPr="008E3DF9">
              <w:rPr>
                <w:rFonts w:ascii="Verdana" w:eastAsia="Times New Roman" w:hAnsi="Verdana" w:cs="Tahoma"/>
                <w:sz w:val="16"/>
                <w:szCs w:val="16"/>
                <w:lang w:eastAsia="pl-PL"/>
              </w:rPr>
              <w:t xml:space="preserve">M. Późniak - N </w:t>
            </w:r>
            <w:proofErr w:type="spellStart"/>
            <w:r w:rsidRPr="008E3DF9">
              <w:rPr>
                <w:rFonts w:ascii="Verdana" w:eastAsia="Times New Roman" w:hAnsi="Verdana" w:cs="Tahoma"/>
                <w:sz w:val="16"/>
                <w:szCs w:val="16"/>
                <w:lang w:eastAsia="pl-PL"/>
              </w:rPr>
              <w:t>iedzielska</w:t>
            </w:r>
            <w:proofErr w:type="spellEnd"/>
            <w:r w:rsidRPr="008E3DF9">
              <w:rPr>
                <w:rFonts w:ascii="Verdana" w:eastAsia="Times New Roman" w:hAnsi="Verdana" w:cs="Tahoma"/>
                <w:sz w:val="16"/>
                <w:szCs w:val="16"/>
                <w:lang w:eastAsia="pl-PL"/>
              </w:rPr>
              <w:t>, J. Szczotka, M. Mozgawa, Prawo autorskie i prawa pokrewne. Zarys wykładu, Oficyna Wydawnicza Branta, 2007</w:t>
            </w:r>
          </w:p>
        </w:tc>
      </w:tr>
    </w:tbl>
    <w:p w14:paraId="713CC497" w14:textId="77777777" w:rsidR="00383BE6" w:rsidRPr="008E3DF9" w:rsidRDefault="00383BE6" w:rsidP="00383BE6">
      <w:pPr>
        <w:spacing w:after="0" w:line="240" w:lineRule="auto"/>
        <w:ind w:right="-87"/>
        <w:rPr>
          <w:rFonts w:ascii="Verdana" w:eastAsia="Calibri" w:hAnsi="Verdana" w:cs="Tahoma"/>
          <w:sz w:val="16"/>
          <w:szCs w:val="16"/>
        </w:rPr>
      </w:pPr>
    </w:p>
    <w:p w14:paraId="434EC6D2" w14:textId="77777777" w:rsidR="00383BE6" w:rsidRPr="008E3DF9" w:rsidRDefault="00383BE6" w:rsidP="00383BE6">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line="276" w:lineRule="auto"/>
        <w:ind w:left="32" w:right="-87"/>
        <w:outlineLvl w:val="0"/>
        <w:rPr>
          <w:rFonts w:ascii="Verdana" w:eastAsia="Times New Roman" w:hAnsi="Verdana" w:cs="Tahoma"/>
          <w:b/>
          <w:bCs/>
          <w:szCs w:val="28"/>
          <w:lang w:eastAsia="pl-PL"/>
        </w:rPr>
      </w:pPr>
      <w:bookmarkStart w:id="101" w:name="_Toc177650488"/>
      <w:r w:rsidRPr="008E3DF9">
        <w:rPr>
          <w:rFonts w:ascii="Verdana" w:eastAsia="Times New Roman" w:hAnsi="Verdana" w:cs="Tahoma"/>
          <w:b/>
          <w:bCs/>
          <w:szCs w:val="28"/>
          <w:lang w:eastAsia="pl-PL"/>
        </w:rPr>
        <w:t>PRAKTYCZNA NAUKA JĘZYKA ANGIELSKIEGO ROK 1/SEMESTR 2</w:t>
      </w:r>
      <w:bookmarkEnd w:id="101"/>
    </w:p>
    <w:p w14:paraId="402E4AC5" w14:textId="77777777" w:rsidR="00383BE6" w:rsidRPr="008E3DF9" w:rsidRDefault="00383BE6" w:rsidP="00383BE6">
      <w:pPr>
        <w:spacing w:after="0" w:line="240" w:lineRule="auto"/>
        <w:ind w:right="-87"/>
        <w:rPr>
          <w:rFonts w:ascii="Verdana" w:eastAsia="Calibri" w:hAnsi="Verdana" w:cs="Tahoma"/>
          <w:sz w:val="16"/>
          <w:szCs w:val="16"/>
        </w:rPr>
      </w:pPr>
    </w:p>
    <w:p w14:paraId="4AF7314C" w14:textId="77777777" w:rsidR="00383BE6" w:rsidRPr="008E3DF9" w:rsidRDefault="00383BE6" w:rsidP="00383BE6">
      <w:pPr>
        <w:spacing w:after="0" w:line="240" w:lineRule="auto"/>
        <w:ind w:right="-87"/>
        <w:rPr>
          <w:rFonts w:ascii="Verdana" w:eastAsia="Calibri" w:hAnsi="Verdana" w:cs="Tahoma"/>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22"/>
        <w:gridCol w:w="12"/>
        <w:gridCol w:w="586"/>
        <w:gridCol w:w="1150"/>
        <w:gridCol w:w="996"/>
        <w:gridCol w:w="318"/>
        <w:gridCol w:w="1150"/>
        <w:gridCol w:w="478"/>
        <w:gridCol w:w="630"/>
        <w:gridCol w:w="38"/>
        <w:gridCol w:w="875"/>
        <w:gridCol w:w="470"/>
        <w:gridCol w:w="1124"/>
      </w:tblGrid>
      <w:tr w:rsidR="00383BE6" w:rsidRPr="008E3DF9" w14:paraId="74B5C109" w14:textId="77777777" w:rsidTr="00383BE6">
        <w:trPr>
          <w:trHeight w:val="501"/>
        </w:trPr>
        <w:tc>
          <w:tcPr>
            <w:tcW w:w="9851" w:type="dxa"/>
            <w:gridSpan w:val="16"/>
            <w:shd w:val="clear" w:color="auto" w:fill="BFBFBF"/>
            <w:vAlign w:val="center"/>
          </w:tcPr>
          <w:p w14:paraId="082B0043"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02" w:name="_Toc177650489"/>
            <w:r w:rsidRPr="008E3DF9">
              <w:rPr>
                <w:rFonts w:ascii="Verdana" w:eastAsia="Times New Roman" w:hAnsi="Verdana" w:cs="Tahoma"/>
                <w:b/>
                <w:bCs/>
                <w:szCs w:val="28"/>
                <w:lang w:eastAsia="pl-PL"/>
              </w:rPr>
              <w:t>PRAKTYCZNA NAUKA JĘZYKA ANGIELSKIEGO: SŁUCHANIE* ROK 1/</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2</w:t>
            </w:r>
            <w:bookmarkEnd w:id="102"/>
          </w:p>
        </w:tc>
      </w:tr>
      <w:tr w:rsidR="00383BE6" w:rsidRPr="008E3DF9" w14:paraId="10D02291" w14:textId="77777777" w:rsidTr="00383BE6">
        <w:trPr>
          <w:trHeight w:val="501"/>
        </w:trPr>
        <w:tc>
          <w:tcPr>
            <w:tcW w:w="2785" w:type="dxa"/>
            <w:gridSpan w:val="4"/>
            <w:vAlign w:val="center"/>
          </w:tcPr>
          <w:p w14:paraId="7BBB670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66" w:type="dxa"/>
            <w:gridSpan w:val="12"/>
            <w:vAlign w:val="center"/>
          </w:tcPr>
          <w:p w14:paraId="5F6CAC5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Praktyczna Nauka Języka Angielskiego</w:t>
            </w:r>
          </w:p>
          <w:p w14:paraId="671C915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sz w:val="16"/>
                <w:szCs w:val="16"/>
              </w:rPr>
              <w:t>Słuchanie</w:t>
            </w:r>
          </w:p>
          <w:p w14:paraId="4E00D3F4"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543E193B" w14:textId="77777777" w:rsidTr="00383BE6">
        <w:trPr>
          <w:trHeight w:val="210"/>
        </w:trPr>
        <w:tc>
          <w:tcPr>
            <w:tcW w:w="2785" w:type="dxa"/>
            <w:gridSpan w:val="4"/>
            <w:vAlign w:val="center"/>
          </w:tcPr>
          <w:p w14:paraId="1BCACFD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066" w:type="dxa"/>
            <w:gridSpan w:val="12"/>
            <w:vAlign w:val="center"/>
          </w:tcPr>
          <w:p w14:paraId="4E95648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15BAD0A0" w14:textId="77777777" w:rsidTr="00383BE6">
        <w:trPr>
          <w:trHeight w:val="210"/>
        </w:trPr>
        <w:tc>
          <w:tcPr>
            <w:tcW w:w="2785" w:type="dxa"/>
            <w:gridSpan w:val="4"/>
            <w:vAlign w:val="center"/>
          </w:tcPr>
          <w:p w14:paraId="6D5AE13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066" w:type="dxa"/>
            <w:gridSpan w:val="12"/>
            <w:vAlign w:val="center"/>
          </w:tcPr>
          <w:p w14:paraId="52800E8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23FBA289" w14:textId="77777777" w:rsidTr="00383BE6">
        <w:trPr>
          <w:trHeight w:val="210"/>
        </w:trPr>
        <w:tc>
          <w:tcPr>
            <w:tcW w:w="2785" w:type="dxa"/>
            <w:gridSpan w:val="4"/>
            <w:vAlign w:val="center"/>
          </w:tcPr>
          <w:p w14:paraId="3AE253B5"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066" w:type="dxa"/>
            <w:gridSpan w:val="12"/>
            <w:vAlign w:val="center"/>
          </w:tcPr>
          <w:p w14:paraId="17B2087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6C8F2DF9" w14:textId="77777777" w:rsidTr="00383BE6">
        <w:trPr>
          <w:trHeight w:val="210"/>
        </w:trPr>
        <w:tc>
          <w:tcPr>
            <w:tcW w:w="2785" w:type="dxa"/>
            <w:gridSpan w:val="4"/>
            <w:vAlign w:val="center"/>
          </w:tcPr>
          <w:p w14:paraId="07972B6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066" w:type="dxa"/>
            <w:gridSpan w:val="12"/>
            <w:vAlign w:val="center"/>
          </w:tcPr>
          <w:p w14:paraId="4D69BD47" w14:textId="77777777" w:rsidR="00383BE6" w:rsidRPr="008E3DF9" w:rsidRDefault="00592F55" w:rsidP="00383BE6">
            <w:pPr>
              <w:spacing w:after="0" w:line="240" w:lineRule="auto"/>
              <w:rPr>
                <w:rFonts w:ascii="Verdana" w:eastAsia="Calibri"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383BE6" w:rsidRPr="008E3DF9" w14:paraId="7DE440A2" w14:textId="77777777" w:rsidTr="00383BE6">
        <w:trPr>
          <w:trHeight w:val="210"/>
        </w:trPr>
        <w:tc>
          <w:tcPr>
            <w:tcW w:w="2785" w:type="dxa"/>
            <w:gridSpan w:val="4"/>
            <w:vAlign w:val="center"/>
          </w:tcPr>
          <w:p w14:paraId="4BE399D9"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066" w:type="dxa"/>
            <w:gridSpan w:val="12"/>
            <w:vAlign w:val="center"/>
          </w:tcPr>
          <w:p w14:paraId="7592055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39DCB0DB" w14:textId="77777777" w:rsidTr="00383BE6">
        <w:trPr>
          <w:trHeight w:val="210"/>
        </w:trPr>
        <w:tc>
          <w:tcPr>
            <w:tcW w:w="2785" w:type="dxa"/>
            <w:gridSpan w:val="4"/>
            <w:vAlign w:val="center"/>
          </w:tcPr>
          <w:p w14:paraId="38907945"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066" w:type="dxa"/>
            <w:gridSpan w:val="12"/>
            <w:vAlign w:val="center"/>
          </w:tcPr>
          <w:p w14:paraId="19890DA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644BE9BA" w14:textId="77777777" w:rsidTr="00383BE6">
        <w:trPr>
          <w:trHeight w:val="395"/>
        </w:trPr>
        <w:tc>
          <w:tcPr>
            <w:tcW w:w="2791" w:type="dxa"/>
            <w:gridSpan w:val="5"/>
            <w:vAlign w:val="center"/>
          </w:tcPr>
          <w:p w14:paraId="6279937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66" w:type="dxa"/>
            <w:gridSpan w:val="2"/>
            <w:vAlign w:val="center"/>
          </w:tcPr>
          <w:p w14:paraId="6D1AB76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 Egzamin w formie pisemnej</w:t>
            </w:r>
          </w:p>
        </w:tc>
        <w:tc>
          <w:tcPr>
            <w:tcW w:w="4487" w:type="dxa"/>
            <w:gridSpan w:val="8"/>
            <w:vAlign w:val="center"/>
          </w:tcPr>
          <w:p w14:paraId="34FC058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2</w:t>
            </w:r>
          </w:p>
        </w:tc>
        <w:tc>
          <w:tcPr>
            <w:tcW w:w="1007" w:type="dxa"/>
            <w:vMerge w:val="restart"/>
            <w:vAlign w:val="center"/>
          </w:tcPr>
          <w:p w14:paraId="436DBF2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6512CECB" w14:textId="77777777" w:rsidTr="00383BE6">
        <w:tc>
          <w:tcPr>
            <w:tcW w:w="1594" w:type="dxa"/>
            <w:gridSpan w:val="2"/>
            <w:vMerge w:val="restart"/>
            <w:vAlign w:val="center"/>
          </w:tcPr>
          <w:p w14:paraId="4F52703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63" w:type="dxa"/>
            <w:gridSpan w:val="5"/>
            <w:vAlign w:val="center"/>
          </w:tcPr>
          <w:p w14:paraId="28A8D50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00" w:type="dxa"/>
            <w:vAlign w:val="center"/>
          </w:tcPr>
          <w:p w14:paraId="7001A44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304" w:type="dxa"/>
            <w:vAlign w:val="center"/>
          </w:tcPr>
          <w:p w14:paraId="0A08ABEA" w14:textId="0DED6F87" w:rsidR="00383BE6" w:rsidRPr="008E3DF9" w:rsidRDefault="000C0BBA" w:rsidP="00383BE6">
            <w:pPr>
              <w:spacing w:after="0" w:line="240" w:lineRule="auto"/>
              <w:jc w:val="center"/>
              <w:rPr>
                <w:rFonts w:ascii="Verdana" w:eastAsia="Calibri" w:hAnsi="Verdana" w:cs="Tahoma"/>
                <w:sz w:val="16"/>
                <w:szCs w:val="16"/>
              </w:rPr>
            </w:pPr>
            <w:r>
              <w:rPr>
                <w:rFonts w:ascii="Verdana" w:eastAsia="Calibri" w:hAnsi="Verdana" w:cs="Tahoma"/>
                <w:sz w:val="16"/>
                <w:szCs w:val="16"/>
              </w:rPr>
              <w:t>3</w:t>
            </w:r>
          </w:p>
        </w:tc>
        <w:tc>
          <w:tcPr>
            <w:tcW w:w="1033" w:type="dxa"/>
            <w:vAlign w:val="center"/>
          </w:tcPr>
          <w:p w14:paraId="09B7DB6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40" w:type="dxa"/>
            <w:vAlign w:val="center"/>
          </w:tcPr>
          <w:p w14:paraId="6D686BA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376" w:type="dxa"/>
            <w:gridSpan w:val="3"/>
            <w:vAlign w:val="center"/>
          </w:tcPr>
          <w:p w14:paraId="59F8090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34" w:type="dxa"/>
            <w:vAlign w:val="center"/>
          </w:tcPr>
          <w:p w14:paraId="1B7FB73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tak</w:t>
            </w:r>
          </w:p>
        </w:tc>
        <w:tc>
          <w:tcPr>
            <w:tcW w:w="1007" w:type="dxa"/>
            <w:vMerge/>
            <w:vAlign w:val="center"/>
          </w:tcPr>
          <w:p w14:paraId="0DA3EEF4"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1A2018F2" w14:textId="77777777" w:rsidTr="00383BE6">
        <w:tc>
          <w:tcPr>
            <w:tcW w:w="1594" w:type="dxa"/>
            <w:gridSpan w:val="2"/>
            <w:vMerge/>
            <w:vAlign w:val="center"/>
          </w:tcPr>
          <w:p w14:paraId="1D943EE1" w14:textId="77777777" w:rsidR="00383BE6" w:rsidRPr="008E3DF9" w:rsidRDefault="00383BE6" w:rsidP="00383BE6">
            <w:pPr>
              <w:spacing w:after="0" w:line="240" w:lineRule="auto"/>
              <w:jc w:val="center"/>
              <w:rPr>
                <w:rFonts w:ascii="Verdana" w:eastAsia="Calibri" w:hAnsi="Verdana" w:cs="Tahoma"/>
                <w:sz w:val="16"/>
                <w:szCs w:val="16"/>
              </w:rPr>
            </w:pPr>
          </w:p>
        </w:tc>
        <w:tc>
          <w:tcPr>
            <w:tcW w:w="900" w:type="dxa"/>
            <w:vAlign w:val="center"/>
          </w:tcPr>
          <w:p w14:paraId="5B3CFE4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30" w:type="dxa"/>
            <w:gridSpan w:val="3"/>
            <w:vAlign w:val="center"/>
          </w:tcPr>
          <w:p w14:paraId="4DF2C62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33" w:type="dxa"/>
            <w:vAlign w:val="center"/>
          </w:tcPr>
          <w:p w14:paraId="75A8850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5D046CF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487" w:type="dxa"/>
            <w:gridSpan w:val="8"/>
            <w:vAlign w:val="center"/>
          </w:tcPr>
          <w:p w14:paraId="0DD4BFF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007" w:type="dxa"/>
            <w:vAlign w:val="center"/>
          </w:tcPr>
          <w:p w14:paraId="35D4E263" w14:textId="77777777" w:rsidR="00383BE6" w:rsidRPr="008E3DF9" w:rsidRDefault="00383BE6" w:rsidP="00383BE6">
            <w:pPr>
              <w:spacing w:after="0" w:line="240" w:lineRule="auto"/>
              <w:jc w:val="center"/>
              <w:rPr>
                <w:rFonts w:ascii="Verdana" w:eastAsia="Calibri" w:hAnsi="Verdana" w:cs="Tahoma"/>
                <w:sz w:val="16"/>
                <w:szCs w:val="16"/>
              </w:rPr>
            </w:pPr>
          </w:p>
          <w:p w14:paraId="42FDB54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391C8A60" w14:textId="77777777" w:rsidTr="00383BE6">
        <w:trPr>
          <w:trHeight w:val="255"/>
        </w:trPr>
        <w:tc>
          <w:tcPr>
            <w:tcW w:w="1594" w:type="dxa"/>
            <w:gridSpan w:val="2"/>
            <w:vAlign w:val="center"/>
          </w:tcPr>
          <w:p w14:paraId="5C69BF9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900" w:type="dxa"/>
            <w:vAlign w:val="center"/>
          </w:tcPr>
          <w:p w14:paraId="5FE7451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830" w:type="dxa"/>
            <w:gridSpan w:val="3"/>
            <w:vAlign w:val="center"/>
          </w:tcPr>
          <w:p w14:paraId="46516EC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c>
          <w:tcPr>
            <w:tcW w:w="1033" w:type="dxa"/>
            <w:vAlign w:val="center"/>
          </w:tcPr>
          <w:p w14:paraId="3D13745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487" w:type="dxa"/>
            <w:gridSpan w:val="8"/>
            <w:vAlign w:val="center"/>
          </w:tcPr>
          <w:p w14:paraId="2E63730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Monitorowanie wypowiedzi, oceny cząstkowe za aktywność i pracę na zajęciach, końcowa praca pisemna, ocena poprawności wykonania ćwiczeń na zajęciach, testy pisemne</w:t>
            </w:r>
          </w:p>
        </w:tc>
        <w:tc>
          <w:tcPr>
            <w:tcW w:w="1007" w:type="dxa"/>
            <w:vAlign w:val="center"/>
          </w:tcPr>
          <w:p w14:paraId="3841386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r>
      <w:tr w:rsidR="00383BE6" w:rsidRPr="008E3DF9" w14:paraId="0F39A208" w14:textId="77777777" w:rsidTr="00383BE6">
        <w:trPr>
          <w:trHeight w:val="255"/>
        </w:trPr>
        <w:tc>
          <w:tcPr>
            <w:tcW w:w="1594" w:type="dxa"/>
            <w:gridSpan w:val="2"/>
            <w:vAlign w:val="center"/>
          </w:tcPr>
          <w:p w14:paraId="16F5540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900" w:type="dxa"/>
            <w:vAlign w:val="center"/>
          </w:tcPr>
          <w:p w14:paraId="5CA456A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30" w:type="dxa"/>
            <w:gridSpan w:val="3"/>
            <w:vAlign w:val="center"/>
          </w:tcPr>
          <w:p w14:paraId="279CDF3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vAlign w:val="center"/>
          </w:tcPr>
          <w:p w14:paraId="482B402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487" w:type="dxa"/>
            <w:gridSpan w:val="8"/>
            <w:vAlign w:val="center"/>
          </w:tcPr>
          <w:p w14:paraId="3E49F556" w14:textId="77777777" w:rsidR="00383BE6" w:rsidRPr="008E3DF9" w:rsidRDefault="00383BE6" w:rsidP="00383BE6">
            <w:pPr>
              <w:spacing w:after="0" w:line="240" w:lineRule="auto"/>
              <w:jc w:val="center"/>
              <w:rPr>
                <w:rFonts w:ascii="Verdana" w:eastAsia="Calibri" w:hAnsi="Verdana" w:cs="Tahoma"/>
                <w:sz w:val="16"/>
                <w:szCs w:val="16"/>
              </w:rPr>
            </w:pPr>
          </w:p>
        </w:tc>
        <w:tc>
          <w:tcPr>
            <w:tcW w:w="1007" w:type="dxa"/>
            <w:vAlign w:val="center"/>
          </w:tcPr>
          <w:p w14:paraId="3655A8CD"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B97190D" w14:textId="77777777" w:rsidTr="00383BE6">
        <w:trPr>
          <w:trHeight w:val="50"/>
        </w:trPr>
        <w:tc>
          <w:tcPr>
            <w:tcW w:w="1594" w:type="dxa"/>
            <w:gridSpan w:val="2"/>
            <w:vAlign w:val="center"/>
          </w:tcPr>
          <w:p w14:paraId="3109D36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Egzamin</w:t>
            </w:r>
          </w:p>
        </w:tc>
        <w:tc>
          <w:tcPr>
            <w:tcW w:w="900" w:type="dxa"/>
            <w:vAlign w:val="center"/>
          </w:tcPr>
          <w:p w14:paraId="6100606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830" w:type="dxa"/>
            <w:gridSpan w:val="3"/>
            <w:vAlign w:val="center"/>
          </w:tcPr>
          <w:p w14:paraId="6680040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1033" w:type="dxa"/>
            <w:vAlign w:val="center"/>
          </w:tcPr>
          <w:p w14:paraId="5828210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487" w:type="dxa"/>
            <w:gridSpan w:val="8"/>
            <w:vAlign w:val="center"/>
          </w:tcPr>
          <w:p w14:paraId="16877C6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Na podstawie egzaminu końcowego</w:t>
            </w:r>
          </w:p>
        </w:tc>
        <w:tc>
          <w:tcPr>
            <w:tcW w:w="1007" w:type="dxa"/>
            <w:vAlign w:val="center"/>
          </w:tcPr>
          <w:p w14:paraId="66BD69F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70%</w:t>
            </w:r>
          </w:p>
        </w:tc>
      </w:tr>
      <w:tr w:rsidR="00383BE6" w:rsidRPr="008E3DF9" w14:paraId="41CDDD98" w14:textId="77777777" w:rsidTr="00383BE6">
        <w:trPr>
          <w:trHeight w:val="279"/>
        </w:trPr>
        <w:tc>
          <w:tcPr>
            <w:tcW w:w="1594" w:type="dxa"/>
            <w:gridSpan w:val="2"/>
            <w:vAlign w:val="center"/>
          </w:tcPr>
          <w:p w14:paraId="3EA8C5E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900" w:type="dxa"/>
            <w:vAlign w:val="center"/>
          </w:tcPr>
          <w:p w14:paraId="6BBD72B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54</w:t>
            </w:r>
          </w:p>
        </w:tc>
        <w:tc>
          <w:tcPr>
            <w:tcW w:w="830" w:type="dxa"/>
            <w:gridSpan w:val="3"/>
            <w:vAlign w:val="center"/>
          </w:tcPr>
          <w:p w14:paraId="5DE6554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23</w:t>
            </w:r>
          </w:p>
        </w:tc>
        <w:tc>
          <w:tcPr>
            <w:tcW w:w="1033" w:type="dxa"/>
            <w:vAlign w:val="center"/>
          </w:tcPr>
          <w:p w14:paraId="6862889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33</w:t>
            </w:r>
          </w:p>
        </w:tc>
        <w:tc>
          <w:tcPr>
            <w:tcW w:w="3240" w:type="dxa"/>
            <w:gridSpan w:val="5"/>
            <w:vAlign w:val="center"/>
          </w:tcPr>
          <w:p w14:paraId="271EF61A" w14:textId="77777777" w:rsidR="00383BE6" w:rsidRPr="008E3DF9" w:rsidRDefault="00383BE6" w:rsidP="00383BE6">
            <w:pPr>
              <w:spacing w:after="0" w:line="240" w:lineRule="auto"/>
              <w:jc w:val="center"/>
              <w:rPr>
                <w:rFonts w:ascii="Verdana" w:eastAsia="Calibri" w:hAnsi="Verdana" w:cs="Tahoma"/>
                <w:sz w:val="16"/>
                <w:szCs w:val="16"/>
              </w:rPr>
            </w:pPr>
          </w:p>
        </w:tc>
        <w:tc>
          <w:tcPr>
            <w:tcW w:w="1247" w:type="dxa"/>
            <w:gridSpan w:val="3"/>
            <w:vAlign w:val="center"/>
          </w:tcPr>
          <w:p w14:paraId="69D416D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007" w:type="dxa"/>
            <w:vAlign w:val="center"/>
          </w:tcPr>
          <w:p w14:paraId="087D165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0387B241" w14:textId="77777777" w:rsidTr="00383BE6">
        <w:tc>
          <w:tcPr>
            <w:tcW w:w="1135" w:type="dxa"/>
            <w:vAlign w:val="center"/>
          </w:tcPr>
          <w:p w14:paraId="11BAE49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59" w:type="dxa"/>
            <w:vAlign w:val="center"/>
          </w:tcPr>
          <w:p w14:paraId="49E03C90" w14:textId="77777777" w:rsidR="00383BE6" w:rsidRPr="008E3DF9" w:rsidRDefault="00383BE6" w:rsidP="00383BE6">
            <w:pPr>
              <w:spacing w:after="0" w:line="240" w:lineRule="auto"/>
              <w:jc w:val="center"/>
              <w:rPr>
                <w:rFonts w:ascii="Verdana" w:eastAsia="Calibri" w:hAnsi="Verdana" w:cs="Tahoma"/>
                <w:b/>
                <w:sz w:val="16"/>
                <w:szCs w:val="16"/>
              </w:rPr>
            </w:pPr>
          </w:p>
          <w:p w14:paraId="3A8033A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6349A717" w14:textId="77777777" w:rsidR="00383BE6" w:rsidRPr="008E3DF9" w:rsidRDefault="00383BE6" w:rsidP="00383BE6">
            <w:pPr>
              <w:spacing w:after="0" w:line="240" w:lineRule="auto"/>
              <w:jc w:val="center"/>
              <w:rPr>
                <w:rFonts w:ascii="Verdana" w:eastAsia="Calibri" w:hAnsi="Verdana" w:cs="Tahoma"/>
                <w:b/>
                <w:sz w:val="16"/>
                <w:szCs w:val="16"/>
              </w:rPr>
            </w:pPr>
          </w:p>
        </w:tc>
        <w:tc>
          <w:tcPr>
            <w:tcW w:w="3967" w:type="dxa"/>
            <w:gridSpan w:val="7"/>
            <w:vAlign w:val="center"/>
          </w:tcPr>
          <w:p w14:paraId="1B9C040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2065" w:type="dxa"/>
            <w:gridSpan w:val="4"/>
            <w:vAlign w:val="center"/>
          </w:tcPr>
          <w:p w14:paraId="4B5294B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2225" w:type="dxa"/>
            <w:gridSpan w:val="3"/>
            <w:vAlign w:val="center"/>
          </w:tcPr>
          <w:p w14:paraId="3A20487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6E425822" w14:textId="77777777" w:rsidTr="00383BE6">
        <w:trPr>
          <w:trHeight w:val="255"/>
        </w:trPr>
        <w:tc>
          <w:tcPr>
            <w:tcW w:w="1135" w:type="dxa"/>
            <w:vMerge w:val="restart"/>
            <w:vAlign w:val="center"/>
          </w:tcPr>
          <w:p w14:paraId="07CE189F" w14:textId="77777777" w:rsidR="00383BE6" w:rsidRPr="008E3DF9" w:rsidRDefault="00383BE6" w:rsidP="00383BE6">
            <w:pPr>
              <w:spacing w:after="0" w:line="240" w:lineRule="auto"/>
              <w:jc w:val="center"/>
              <w:rPr>
                <w:rFonts w:ascii="Verdana" w:eastAsia="Calibri" w:hAnsi="Verdana" w:cs="Tahoma"/>
                <w:sz w:val="16"/>
                <w:szCs w:val="16"/>
              </w:rPr>
            </w:pPr>
          </w:p>
          <w:p w14:paraId="0893374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459" w:type="dxa"/>
            <w:vAlign w:val="center"/>
          </w:tcPr>
          <w:p w14:paraId="12BD268B"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1.</w:t>
            </w:r>
          </w:p>
        </w:tc>
        <w:tc>
          <w:tcPr>
            <w:tcW w:w="3967" w:type="dxa"/>
            <w:gridSpan w:val="7"/>
            <w:vAlign w:val="center"/>
          </w:tcPr>
          <w:p w14:paraId="7D7C645B"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ma uporządkowaną podstawową wiedzę z zakresu filologii angielskiej, jej poszczególnych dziedzin oraz powiązań z innymi obszarami wiedzy zorientowaną na praktyczne zastosowanie w nauczaniu języka angielskiego i w przekładzie</w:t>
            </w:r>
          </w:p>
        </w:tc>
        <w:tc>
          <w:tcPr>
            <w:tcW w:w="2065" w:type="dxa"/>
            <w:gridSpan w:val="4"/>
            <w:vAlign w:val="center"/>
          </w:tcPr>
          <w:p w14:paraId="2822EA4D"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K_W01</w:t>
            </w:r>
          </w:p>
        </w:tc>
        <w:tc>
          <w:tcPr>
            <w:tcW w:w="2225" w:type="dxa"/>
            <w:gridSpan w:val="3"/>
            <w:vAlign w:val="center"/>
          </w:tcPr>
          <w:p w14:paraId="5E834D89" w14:textId="77777777" w:rsidR="00383BE6" w:rsidRPr="008E3DF9" w:rsidRDefault="00383BE6" w:rsidP="00383BE6">
            <w:pPr>
              <w:spacing w:after="0" w:line="240" w:lineRule="auto"/>
              <w:jc w:val="center"/>
              <w:rPr>
                <w:rFonts w:ascii="Verdana" w:eastAsia="Calibri" w:hAnsi="Verdana" w:cs="Tahoma"/>
                <w:sz w:val="16"/>
                <w:szCs w:val="16"/>
                <w:lang w:eastAsia="pl-PL"/>
              </w:rPr>
            </w:pPr>
            <w:proofErr w:type="spellStart"/>
            <w:r w:rsidRPr="008E3DF9">
              <w:rPr>
                <w:rFonts w:ascii="Verdana" w:eastAsia="Calibri" w:hAnsi="Verdana" w:cs="Tahoma"/>
                <w:sz w:val="16"/>
                <w:szCs w:val="16"/>
                <w:lang w:eastAsia="pl-PL"/>
              </w:rPr>
              <w:t>CP</w:t>
            </w:r>
            <w:proofErr w:type="spellEnd"/>
          </w:p>
        </w:tc>
      </w:tr>
      <w:tr w:rsidR="00383BE6" w:rsidRPr="008E3DF9" w14:paraId="245DB030" w14:textId="77777777" w:rsidTr="00383BE6">
        <w:trPr>
          <w:trHeight w:val="255"/>
        </w:trPr>
        <w:tc>
          <w:tcPr>
            <w:tcW w:w="1135" w:type="dxa"/>
            <w:vMerge/>
            <w:vAlign w:val="center"/>
          </w:tcPr>
          <w:p w14:paraId="023C089E" w14:textId="77777777" w:rsidR="00383BE6" w:rsidRPr="008E3DF9" w:rsidRDefault="00383BE6" w:rsidP="00383BE6">
            <w:pPr>
              <w:spacing w:after="0" w:line="240" w:lineRule="auto"/>
              <w:jc w:val="center"/>
              <w:rPr>
                <w:rFonts w:ascii="Verdana" w:eastAsia="Calibri" w:hAnsi="Verdana" w:cs="Tahoma"/>
                <w:sz w:val="16"/>
                <w:szCs w:val="16"/>
              </w:rPr>
            </w:pPr>
          </w:p>
        </w:tc>
        <w:tc>
          <w:tcPr>
            <w:tcW w:w="459" w:type="dxa"/>
            <w:vAlign w:val="center"/>
          </w:tcPr>
          <w:p w14:paraId="5423370A"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2.</w:t>
            </w:r>
          </w:p>
        </w:tc>
        <w:tc>
          <w:tcPr>
            <w:tcW w:w="3967" w:type="dxa"/>
            <w:gridSpan w:val="7"/>
            <w:vAlign w:val="center"/>
          </w:tcPr>
          <w:p w14:paraId="660369D4"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zna słownictwo i dysponuje aparatem pojęciowym koniecznym do rozumienia i tworzenia tekstów w języku angielskim na poziomie C1 według Europejskiego Systemu Opisu Kształcenia Językowego</w:t>
            </w:r>
          </w:p>
        </w:tc>
        <w:tc>
          <w:tcPr>
            <w:tcW w:w="2065" w:type="dxa"/>
            <w:gridSpan w:val="4"/>
            <w:vAlign w:val="center"/>
          </w:tcPr>
          <w:p w14:paraId="2BFFC9C7"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K_W05</w:t>
            </w:r>
          </w:p>
        </w:tc>
        <w:tc>
          <w:tcPr>
            <w:tcW w:w="2225" w:type="dxa"/>
            <w:gridSpan w:val="3"/>
          </w:tcPr>
          <w:p w14:paraId="0EEC9004" w14:textId="77777777" w:rsidR="00383BE6" w:rsidRPr="008E3DF9" w:rsidRDefault="00383BE6" w:rsidP="00383BE6">
            <w:pPr>
              <w:spacing w:after="0"/>
              <w:jc w:val="center"/>
              <w:rPr>
                <w:rFonts w:ascii="Verdana" w:eastAsia="Calibri" w:hAnsi="Verdana" w:cs="Tahoma"/>
              </w:rPr>
            </w:pPr>
            <w:r w:rsidRPr="008E3DF9">
              <w:rPr>
                <w:rFonts w:ascii="Verdana" w:eastAsia="Calibri" w:hAnsi="Verdana" w:cs="Tahoma"/>
                <w:sz w:val="16"/>
                <w:szCs w:val="16"/>
                <w:lang w:eastAsia="pl-PL"/>
              </w:rPr>
              <w:t>jw.</w:t>
            </w:r>
          </w:p>
        </w:tc>
      </w:tr>
      <w:tr w:rsidR="00383BE6" w:rsidRPr="008E3DF9" w14:paraId="763CECF1" w14:textId="77777777" w:rsidTr="00383BE6">
        <w:trPr>
          <w:trHeight w:val="255"/>
        </w:trPr>
        <w:tc>
          <w:tcPr>
            <w:tcW w:w="1135" w:type="dxa"/>
            <w:vMerge/>
            <w:vAlign w:val="center"/>
          </w:tcPr>
          <w:p w14:paraId="393CE6E6" w14:textId="77777777" w:rsidR="00383BE6" w:rsidRPr="008E3DF9" w:rsidRDefault="00383BE6" w:rsidP="00383BE6">
            <w:pPr>
              <w:spacing w:after="0" w:line="240" w:lineRule="auto"/>
              <w:jc w:val="center"/>
              <w:rPr>
                <w:rFonts w:ascii="Verdana" w:eastAsia="Calibri" w:hAnsi="Verdana" w:cs="Tahoma"/>
                <w:sz w:val="16"/>
                <w:szCs w:val="16"/>
              </w:rPr>
            </w:pPr>
          </w:p>
        </w:tc>
        <w:tc>
          <w:tcPr>
            <w:tcW w:w="459" w:type="dxa"/>
            <w:vAlign w:val="center"/>
          </w:tcPr>
          <w:p w14:paraId="7072C7A4"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3.</w:t>
            </w:r>
          </w:p>
        </w:tc>
        <w:tc>
          <w:tcPr>
            <w:tcW w:w="3967" w:type="dxa"/>
            <w:gridSpan w:val="7"/>
            <w:vAlign w:val="center"/>
          </w:tcPr>
          <w:p w14:paraId="7E61C05B"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ma uporządkowaną podstawową wiedzę na temat budowy i funkcji języka angielskiego a także jego właściwości w ujęciu synchronicznym, historycznym i konfrontatywnym</w:t>
            </w:r>
          </w:p>
        </w:tc>
        <w:tc>
          <w:tcPr>
            <w:tcW w:w="2065" w:type="dxa"/>
            <w:gridSpan w:val="4"/>
            <w:vAlign w:val="center"/>
          </w:tcPr>
          <w:p w14:paraId="071D64EA"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K_W02</w:t>
            </w:r>
          </w:p>
        </w:tc>
        <w:tc>
          <w:tcPr>
            <w:tcW w:w="2225" w:type="dxa"/>
            <w:gridSpan w:val="3"/>
          </w:tcPr>
          <w:p w14:paraId="0DB5103F" w14:textId="77777777" w:rsidR="00383BE6" w:rsidRPr="008E3DF9" w:rsidRDefault="00383BE6" w:rsidP="00383BE6">
            <w:pPr>
              <w:spacing w:after="0"/>
              <w:jc w:val="center"/>
              <w:rPr>
                <w:rFonts w:ascii="Verdana" w:eastAsia="Calibri" w:hAnsi="Verdana" w:cs="Tahoma"/>
              </w:rPr>
            </w:pPr>
            <w:r w:rsidRPr="008E3DF9">
              <w:rPr>
                <w:rFonts w:ascii="Verdana" w:eastAsia="Calibri" w:hAnsi="Verdana" w:cs="Tahoma"/>
                <w:sz w:val="16"/>
                <w:szCs w:val="16"/>
                <w:lang w:eastAsia="pl-PL"/>
              </w:rPr>
              <w:t>jw.</w:t>
            </w:r>
          </w:p>
        </w:tc>
      </w:tr>
      <w:tr w:rsidR="00383BE6" w:rsidRPr="008E3DF9" w14:paraId="312F4F8E" w14:textId="77777777" w:rsidTr="00383BE6">
        <w:trPr>
          <w:trHeight w:val="255"/>
        </w:trPr>
        <w:tc>
          <w:tcPr>
            <w:tcW w:w="1135" w:type="dxa"/>
            <w:vMerge w:val="restart"/>
            <w:vAlign w:val="center"/>
          </w:tcPr>
          <w:p w14:paraId="1A5AD243" w14:textId="77777777" w:rsidR="00383BE6" w:rsidRPr="008E3DF9" w:rsidRDefault="00383BE6" w:rsidP="00383BE6">
            <w:pPr>
              <w:spacing w:after="0" w:line="240" w:lineRule="auto"/>
              <w:jc w:val="center"/>
              <w:rPr>
                <w:rFonts w:ascii="Verdana" w:eastAsia="Calibri" w:hAnsi="Verdana" w:cs="Tahoma"/>
                <w:sz w:val="16"/>
                <w:szCs w:val="16"/>
              </w:rPr>
            </w:pPr>
          </w:p>
          <w:p w14:paraId="29411FC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59" w:type="dxa"/>
            <w:vAlign w:val="center"/>
          </w:tcPr>
          <w:p w14:paraId="426D8537"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1.</w:t>
            </w:r>
          </w:p>
        </w:tc>
        <w:tc>
          <w:tcPr>
            <w:tcW w:w="3967" w:type="dxa"/>
            <w:gridSpan w:val="7"/>
            <w:vAlign w:val="center"/>
          </w:tcPr>
          <w:p w14:paraId="7E9C59FB"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potrafi wyszukiwać, analizować, oceniać i wykorzystywać informacje z różnych źródeł</w:t>
            </w:r>
          </w:p>
        </w:tc>
        <w:tc>
          <w:tcPr>
            <w:tcW w:w="2065" w:type="dxa"/>
            <w:gridSpan w:val="4"/>
            <w:vAlign w:val="center"/>
          </w:tcPr>
          <w:p w14:paraId="4F34EB91"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K_U01</w:t>
            </w:r>
          </w:p>
        </w:tc>
        <w:tc>
          <w:tcPr>
            <w:tcW w:w="2225" w:type="dxa"/>
            <w:gridSpan w:val="3"/>
          </w:tcPr>
          <w:p w14:paraId="3C3DFD68" w14:textId="77777777" w:rsidR="00383BE6" w:rsidRPr="008E3DF9" w:rsidRDefault="00383BE6" w:rsidP="00383BE6">
            <w:pPr>
              <w:spacing w:after="0"/>
              <w:jc w:val="center"/>
              <w:rPr>
                <w:rFonts w:ascii="Verdana" w:eastAsia="Calibri" w:hAnsi="Verdana" w:cs="Tahoma"/>
              </w:rPr>
            </w:pPr>
            <w:r w:rsidRPr="008E3DF9">
              <w:rPr>
                <w:rFonts w:ascii="Verdana" w:eastAsia="Calibri" w:hAnsi="Verdana" w:cs="Tahoma"/>
                <w:sz w:val="16"/>
                <w:szCs w:val="16"/>
                <w:lang w:eastAsia="pl-PL"/>
              </w:rPr>
              <w:t>jw.</w:t>
            </w:r>
          </w:p>
        </w:tc>
      </w:tr>
      <w:tr w:rsidR="00383BE6" w:rsidRPr="008E3DF9" w14:paraId="06B28562" w14:textId="77777777" w:rsidTr="00383BE6">
        <w:trPr>
          <w:trHeight w:val="255"/>
        </w:trPr>
        <w:tc>
          <w:tcPr>
            <w:tcW w:w="1135" w:type="dxa"/>
            <w:vMerge/>
            <w:vAlign w:val="center"/>
          </w:tcPr>
          <w:p w14:paraId="7F0BCD14" w14:textId="77777777" w:rsidR="00383BE6" w:rsidRPr="008E3DF9" w:rsidRDefault="00383BE6" w:rsidP="00383BE6">
            <w:pPr>
              <w:spacing w:after="0" w:line="240" w:lineRule="auto"/>
              <w:jc w:val="center"/>
              <w:rPr>
                <w:rFonts w:ascii="Verdana" w:eastAsia="Calibri" w:hAnsi="Verdana" w:cs="Tahoma"/>
                <w:sz w:val="16"/>
                <w:szCs w:val="16"/>
              </w:rPr>
            </w:pPr>
          </w:p>
        </w:tc>
        <w:tc>
          <w:tcPr>
            <w:tcW w:w="459" w:type="dxa"/>
            <w:vAlign w:val="center"/>
          </w:tcPr>
          <w:p w14:paraId="02C777F3"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2.</w:t>
            </w:r>
          </w:p>
        </w:tc>
        <w:tc>
          <w:tcPr>
            <w:tcW w:w="3967" w:type="dxa"/>
            <w:gridSpan w:val="7"/>
            <w:vAlign w:val="center"/>
          </w:tcPr>
          <w:p w14:paraId="3951462C"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rozumie zaawansowane teksty czytane i ze słuchu o tematyce ogólnej a także specjalistycznej w zakresie danego przedmiotu lub specjalności / specjalizacji</w:t>
            </w:r>
          </w:p>
        </w:tc>
        <w:tc>
          <w:tcPr>
            <w:tcW w:w="2065" w:type="dxa"/>
            <w:gridSpan w:val="4"/>
            <w:vAlign w:val="center"/>
          </w:tcPr>
          <w:p w14:paraId="7DFDD5DB"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K_U05</w:t>
            </w:r>
          </w:p>
        </w:tc>
        <w:tc>
          <w:tcPr>
            <w:tcW w:w="2225" w:type="dxa"/>
            <w:gridSpan w:val="3"/>
          </w:tcPr>
          <w:p w14:paraId="0E023B88" w14:textId="77777777" w:rsidR="00383BE6" w:rsidRPr="008E3DF9" w:rsidRDefault="00383BE6" w:rsidP="00383BE6">
            <w:pPr>
              <w:spacing w:after="0"/>
              <w:jc w:val="center"/>
              <w:rPr>
                <w:rFonts w:ascii="Verdana" w:eastAsia="Calibri" w:hAnsi="Verdana" w:cs="Tahoma"/>
              </w:rPr>
            </w:pPr>
            <w:r w:rsidRPr="008E3DF9">
              <w:rPr>
                <w:rFonts w:ascii="Verdana" w:eastAsia="Calibri" w:hAnsi="Verdana" w:cs="Tahoma"/>
                <w:sz w:val="16"/>
                <w:szCs w:val="16"/>
                <w:lang w:eastAsia="pl-PL"/>
              </w:rPr>
              <w:t>jw.</w:t>
            </w:r>
          </w:p>
        </w:tc>
      </w:tr>
      <w:tr w:rsidR="00383BE6" w:rsidRPr="008E3DF9" w14:paraId="18756C47" w14:textId="77777777" w:rsidTr="00383BE6">
        <w:trPr>
          <w:trHeight w:val="255"/>
        </w:trPr>
        <w:tc>
          <w:tcPr>
            <w:tcW w:w="1135" w:type="dxa"/>
            <w:vMerge/>
            <w:vAlign w:val="center"/>
          </w:tcPr>
          <w:p w14:paraId="09B3C431" w14:textId="77777777" w:rsidR="00383BE6" w:rsidRPr="008E3DF9" w:rsidRDefault="00383BE6" w:rsidP="00383BE6">
            <w:pPr>
              <w:spacing w:after="0" w:line="240" w:lineRule="auto"/>
              <w:jc w:val="center"/>
              <w:rPr>
                <w:rFonts w:ascii="Verdana" w:eastAsia="Calibri" w:hAnsi="Verdana" w:cs="Tahoma"/>
                <w:sz w:val="16"/>
                <w:szCs w:val="16"/>
              </w:rPr>
            </w:pPr>
          </w:p>
        </w:tc>
        <w:tc>
          <w:tcPr>
            <w:tcW w:w="459" w:type="dxa"/>
            <w:vAlign w:val="center"/>
          </w:tcPr>
          <w:p w14:paraId="507A3922"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3.</w:t>
            </w:r>
          </w:p>
        </w:tc>
        <w:tc>
          <w:tcPr>
            <w:tcW w:w="3967" w:type="dxa"/>
            <w:gridSpan w:val="7"/>
            <w:vAlign w:val="center"/>
          </w:tcPr>
          <w:p w14:paraId="7BEEA311" w14:textId="77777777" w:rsidR="00383BE6" w:rsidRPr="008E3DF9" w:rsidRDefault="00383BE6" w:rsidP="00383BE6">
            <w:pPr>
              <w:spacing w:after="0" w:line="240" w:lineRule="auto"/>
              <w:jc w:val="center"/>
              <w:rPr>
                <w:rFonts w:ascii="Verdana" w:eastAsia="Calibri" w:hAnsi="Verdana" w:cs="Tahoma"/>
                <w:b/>
                <w:sz w:val="16"/>
                <w:szCs w:val="16"/>
                <w:lang w:eastAsia="pl-PL"/>
              </w:rPr>
            </w:pPr>
            <w:r w:rsidRPr="008E3DF9">
              <w:rPr>
                <w:rFonts w:ascii="Verdana" w:eastAsia="Calibri" w:hAnsi="Verdana" w:cs="Tahoma"/>
                <w:sz w:val="16"/>
                <w:szCs w:val="16"/>
                <w:lang w:eastAsia="pl-PL"/>
              </w:rPr>
              <w:t>ma umiejętność merytorycznego argumentowania i formułowania wniosków i samodzielnych sądów w języku angielskim i polskim</w:t>
            </w:r>
          </w:p>
        </w:tc>
        <w:tc>
          <w:tcPr>
            <w:tcW w:w="2065" w:type="dxa"/>
            <w:gridSpan w:val="4"/>
            <w:vAlign w:val="center"/>
          </w:tcPr>
          <w:p w14:paraId="0CF2BB97"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K_U07</w:t>
            </w:r>
          </w:p>
        </w:tc>
        <w:tc>
          <w:tcPr>
            <w:tcW w:w="2225" w:type="dxa"/>
            <w:gridSpan w:val="3"/>
          </w:tcPr>
          <w:p w14:paraId="57133F6F" w14:textId="77777777" w:rsidR="00383BE6" w:rsidRPr="008E3DF9" w:rsidRDefault="00383BE6" w:rsidP="00383BE6">
            <w:pPr>
              <w:spacing w:after="0"/>
              <w:jc w:val="center"/>
              <w:rPr>
                <w:rFonts w:ascii="Verdana" w:eastAsia="Calibri" w:hAnsi="Verdana" w:cs="Tahoma"/>
              </w:rPr>
            </w:pPr>
            <w:r w:rsidRPr="008E3DF9">
              <w:rPr>
                <w:rFonts w:ascii="Verdana" w:eastAsia="Calibri" w:hAnsi="Verdana" w:cs="Tahoma"/>
                <w:sz w:val="16"/>
                <w:szCs w:val="16"/>
                <w:lang w:eastAsia="pl-PL"/>
              </w:rPr>
              <w:t>jw.</w:t>
            </w:r>
          </w:p>
        </w:tc>
      </w:tr>
      <w:tr w:rsidR="00383BE6" w:rsidRPr="008E3DF9" w14:paraId="789CCE60" w14:textId="77777777" w:rsidTr="00383BE6">
        <w:trPr>
          <w:trHeight w:val="255"/>
        </w:trPr>
        <w:tc>
          <w:tcPr>
            <w:tcW w:w="1135" w:type="dxa"/>
            <w:vMerge/>
            <w:vAlign w:val="center"/>
          </w:tcPr>
          <w:p w14:paraId="6BC7A94C" w14:textId="77777777" w:rsidR="00383BE6" w:rsidRPr="008E3DF9" w:rsidRDefault="00383BE6" w:rsidP="00383BE6">
            <w:pPr>
              <w:spacing w:after="0" w:line="240" w:lineRule="auto"/>
              <w:jc w:val="center"/>
              <w:rPr>
                <w:rFonts w:ascii="Verdana" w:eastAsia="Calibri" w:hAnsi="Verdana" w:cs="Tahoma"/>
                <w:sz w:val="16"/>
                <w:szCs w:val="16"/>
              </w:rPr>
            </w:pPr>
          </w:p>
        </w:tc>
        <w:tc>
          <w:tcPr>
            <w:tcW w:w="459" w:type="dxa"/>
            <w:vAlign w:val="center"/>
          </w:tcPr>
          <w:p w14:paraId="65B6A9B7"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4.</w:t>
            </w:r>
          </w:p>
        </w:tc>
        <w:tc>
          <w:tcPr>
            <w:tcW w:w="3967" w:type="dxa"/>
            <w:gridSpan w:val="7"/>
          </w:tcPr>
          <w:p w14:paraId="2B99BAE8"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posiada umiejętność tworzenia tekstów użytkowych w języku polskim i angielskim oraz tekstów w stylu akademickim z wykorzystaniem podstawowych ujęć teoretycznych </w:t>
            </w:r>
          </w:p>
        </w:tc>
        <w:tc>
          <w:tcPr>
            <w:tcW w:w="2065" w:type="dxa"/>
            <w:gridSpan w:val="4"/>
            <w:vAlign w:val="center"/>
          </w:tcPr>
          <w:p w14:paraId="43A41F90"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K_U03</w:t>
            </w:r>
          </w:p>
        </w:tc>
        <w:tc>
          <w:tcPr>
            <w:tcW w:w="2225" w:type="dxa"/>
            <w:gridSpan w:val="3"/>
          </w:tcPr>
          <w:p w14:paraId="0A5BA385" w14:textId="77777777" w:rsidR="00383BE6" w:rsidRPr="008E3DF9" w:rsidRDefault="00383BE6" w:rsidP="00383BE6">
            <w:pPr>
              <w:spacing w:after="0"/>
              <w:jc w:val="center"/>
              <w:rPr>
                <w:rFonts w:ascii="Verdana" w:eastAsia="Calibri" w:hAnsi="Verdana" w:cs="Tahoma"/>
              </w:rPr>
            </w:pPr>
            <w:r w:rsidRPr="008E3DF9">
              <w:rPr>
                <w:rFonts w:ascii="Verdana" w:eastAsia="Calibri" w:hAnsi="Verdana" w:cs="Tahoma"/>
                <w:sz w:val="16"/>
                <w:szCs w:val="16"/>
                <w:lang w:eastAsia="pl-PL"/>
              </w:rPr>
              <w:t>jw.</w:t>
            </w:r>
          </w:p>
        </w:tc>
      </w:tr>
      <w:tr w:rsidR="00383BE6" w:rsidRPr="008E3DF9" w14:paraId="1517F9A8" w14:textId="77777777" w:rsidTr="00383BE6">
        <w:trPr>
          <w:trHeight w:val="255"/>
        </w:trPr>
        <w:tc>
          <w:tcPr>
            <w:tcW w:w="1135" w:type="dxa"/>
            <w:vMerge w:val="restart"/>
            <w:vAlign w:val="center"/>
          </w:tcPr>
          <w:p w14:paraId="32A62765" w14:textId="77777777" w:rsidR="00383BE6" w:rsidRPr="008E3DF9" w:rsidRDefault="00383BE6" w:rsidP="00383BE6">
            <w:pPr>
              <w:spacing w:after="0" w:line="240" w:lineRule="auto"/>
              <w:jc w:val="center"/>
              <w:rPr>
                <w:rFonts w:ascii="Verdana" w:eastAsia="Calibri" w:hAnsi="Verdana" w:cs="Tahoma"/>
                <w:sz w:val="16"/>
                <w:szCs w:val="16"/>
              </w:rPr>
            </w:pPr>
          </w:p>
          <w:p w14:paraId="2B42248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59" w:type="dxa"/>
            <w:vAlign w:val="center"/>
          </w:tcPr>
          <w:p w14:paraId="23806341"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1.</w:t>
            </w:r>
          </w:p>
        </w:tc>
        <w:tc>
          <w:tcPr>
            <w:tcW w:w="3967" w:type="dxa"/>
            <w:gridSpan w:val="7"/>
          </w:tcPr>
          <w:p w14:paraId="0F6C7308"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potrafi pracować w grupie, przyjmując różne w niej role </w:t>
            </w:r>
          </w:p>
        </w:tc>
        <w:tc>
          <w:tcPr>
            <w:tcW w:w="2065" w:type="dxa"/>
            <w:gridSpan w:val="4"/>
            <w:vAlign w:val="center"/>
          </w:tcPr>
          <w:p w14:paraId="4E85B925"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K_K01</w:t>
            </w:r>
          </w:p>
        </w:tc>
        <w:tc>
          <w:tcPr>
            <w:tcW w:w="2225" w:type="dxa"/>
            <w:gridSpan w:val="3"/>
          </w:tcPr>
          <w:p w14:paraId="7B1CA5F7" w14:textId="77777777" w:rsidR="00383BE6" w:rsidRPr="008E3DF9" w:rsidRDefault="00383BE6" w:rsidP="00383BE6">
            <w:pPr>
              <w:spacing w:after="0"/>
              <w:jc w:val="center"/>
              <w:rPr>
                <w:rFonts w:ascii="Verdana" w:eastAsia="Calibri" w:hAnsi="Verdana" w:cs="Tahoma"/>
              </w:rPr>
            </w:pPr>
            <w:r w:rsidRPr="008E3DF9">
              <w:rPr>
                <w:rFonts w:ascii="Verdana" w:eastAsia="Calibri" w:hAnsi="Verdana" w:cs="Tahoma"/>
                <w:sz w:val="16"/>
                <w:szCs w:val="16"/>
                <w:lang w:eastAsia="pl-PL"/>
              </w:rPr>
              <w:t>jw.</w:t>
            </w:r>
          </w:p>
        </w:tc>
      </w:tr>
      <w:tr w:rsidR="00383BE6" w:rsidRPr="008E3DF9" w14:paraId="413EF321" w14:textId="77777777" w:rsidTr="00383BE6">
        <w:trPr>
          <w:trHeight w:val="255"/>
        </w:trPr>
        <w:tc>
          <w:tcPr>
            <w:tcW w:w="1135" w:type="dxa"/>
            <w:vMerge/>
            <w:vAlign w:val="center"/>
          </w:tcPr>
          <w:p w14:paraId="53D15E7F" w14:textId="77777777" w:rsidR="00383BE6" w:rsidRPr="008E3DF9" w:rsidRDefault="00383BE6" w:rsidP="00383BE6">
            <w:pPr>
              <w:spacing w:after="0" w:line="240" w:lineRule="auto"/>
              <w:jc w:val="center"/>
              <w:rPr>
                <w:rFonts w:ascii="Verdana" w:eastAsia="Calibri" w:hAnsi="Verdana" w:cs="Tahoma"/>
                <w:sz w:val="16"/>
                <w:szCs w:val="16"/>
              </w:rPr>
            </w:pPr>
          </w:p>
        </w:tc>
        <w:tc>
          <w:tcPr>
            <w:tcW w:w="459" w:type="dxa"/>
            <w:vAlign w:val="center"/>
          </w:tcPr>
          <w:p w14:paraId="22231E62"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2.</w:t>
            </w:r>
          </w:p>
        </w:tc>
        <w:tc>
          <w:tcPr>
            <w:tcW w:w="3967" w:type="dxa"/>
            <w:gridSpan w:val="7"/>
          </w:tcPr>
          <w:p w14:paraId="38514CD3"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odpowiednio określić priorytety służące realizacji określonych zadań</w:t>
            </w:r>
          </w:p>
        </w:tc>
        <w:tc>
          <w:tcPr>
            <w:tcW w:w="2065" w:type="dxa"/>
            <w:gridSpan w:val="4"/>
            <w:vAlign w:val="center"/>
          </w:tcPr>
          <w:p w14:paraId="21FD0F79"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K_K02</w:t>
            </w:r>
          </w:p>
        </w:tc>
        <w:tc>
          <w:tcPr>
            <w:tcW w:w="2225" w:type="dxa"/>
            <w:gridSpan w:val="3"/>
          </w:tcPr>
          <w:p w14:paraId="0447601D" w14:textId="77777777" w:rsidR="00383BE6" w:rsidRPr="008E3DF9" w:rsidRDefault="00383BE6" w:rsidP="00383BE6">
            <w:pPr>
              <w:spacing w:after="0"/>
              <w:jc w:val="center"/>
              <w:rPr>
                <w:rFonts w:ascii="Verdana" w:eastAsia="Calibri" w:hAnsi="Verdana" w:cs="Tahoma"/>
              </w:rPr>
            </w:pPr>
            <w:r w:rsidRPr="008E3DF9">
              <w:rPr>
                <w:rFonts w:ascii="Verdana" w:eastAsia="Calibri" w:hAnsi="Verdana" w:cs="Tahoma"/>
                <w:sz w:val="16"/>
                <w:szCs w:val="16"/>
                <w:lang w:eastAsia="pl-PL"/>
              </w:rPr>
              <w:t>jw.</w:t>
            </w:r>
          </w:p>
        </w:tc>
      </w:tr>
      <w:tr w:rsidR="00383BE6" w:rsidRPr="008E3DF9" w14:paraId="58FCD349" w14:textId="77777777" w:rsidTr="00383BE6">
        <w:trPr>
          <w:trHeight w:val="255"/>
        </w:trPr>
        <w:tc>
          <w:tcPr>
            <w:tcW w:w="1135" w:type="dxa"/>
            <w:vMerge/>
            <w:vAlign w:val="center"/>
          </w:tcPr>
          <w:p w14:paraId="2702147A" w14:textId="77777777" w:rsidR="00383BE6" w:rsidRPr="008E3DF9" w:rsidRDefault="00383BE6" w:rsidP="00383BE6">
            <w:pPr>
              <w:spacing w:after="0" w:line="240" w:lineRule="auto"/>
              <w:jc w:val="center"/>
              <w:rPr>
                <w:rFonts w:ascii="Verdana" w:eastAsia="Calibri" w:hAnsi="Verdana" w:cs="Tahoma"/>
                <w:sz w:val="16"/>
                <w:szCs w:val="16"/>
              </w:rPr>
            </w:pPr>
          </w:p>
        </w:tc>
        <w:tc>
          <w:tcPr>
            <w:tcW w:w="459" w:type="dxa"/>
            <w:vAlign w:val="center"/>
          </w:tcPr>
          <w:p w14:paraId="15D85DD8"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3.</w:t>
            </w:r>
          </w:p>
        </w:tc>
        <w:tc>
          <w:tcPr>
            <w:tcW w:w="3967" w:type="dxa"/>
            <w:gridSpan w:val="7"/>
          </w:tcPr>
          <w:p w14:paraId="2894F2EC"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jest gotowy do podejmowania wyzwa</w:t>
            </w:r>
            <w:r w:rsidRPr="008E3DF9">
              <w:rPr>
                <w:rFonts w:ascii="Verdana" w:eastAsia="TimesNewRoman" w:hAnsi="Verdana" w:cs="Tahoma"/>
                <w:color w:val="000000"/>
                <w:sz w:val="16"/>
                <w:szCs w:val="16"/>
                <w:lang w:eastAsia="pl-PL"/>
              </w:rPr>
              <w:t xml:space="preserve">ń </w:t>
            </w:r>
            <w:r w:rsidRPr="008E3DF9">
              <w:rPr>
                <w:rFonts w:ascii="Verdana" w:eastAsia="Calibri" w:hAnsi="Verdana" w:cs="Tahoma"/>
                <w:color w:val="000000"/>
                <w:sz w:val="16"/>
                <w:szCs w:val="16"/>
                <w:lang w:eastAsia="pl-PL"/>
              </w:rPr>
              <w:t>zawodowych; wykazuje aktywno</w:t>
            </w:r>
            <w:r w:rsidRPr="008E3DF9">
              <w:rPr>
                <w:rFonts w:ascii="Verdana" w:eastAsia="TimesNewRoman" w:hAnsi="Verdana" w:cs="Tahoma"/>
                <w:color w:val="000000"/>
                <w:sz w:val="16"/>
                <w:szCs w:val="16"/>
                <w:lang w:eastAsia="pl-PL"/>
              </w:rPr>
              <w:t>ść</w:t>
            </w:r>
            <w:r w:rsidRPr="008E3DF9">
              <w:rPr>
                <w:rFonts w:ascii="Verdana" w:eastAsia="Calibri" w:hAnsi="Verdana" w:cs="Tahoma"/>
                <w:color w:val="000000"/>
                <w:sz w:val="16"/>
                <w:szCs w:val="16"/>
                <w:lang w:eastAsia="pl-PL"/>
              </w:rPr>
              <w:t>, podejmuje trud i odznacza si</w:t>
            </w:r>
            <w:r w:rsidRPr="008E3DF9">
              <w:rPr>
                <w:rFonts w:ascii="Verdana" w:eastAsia="TimesNewRoman" w:hAnsi="Verdana" w:cs="Tahoma"/>
                <w:color w:val="000000"/>
                <w:sz w:val="16"/>
                <w:szCs w:val="16"/>
                <w:lang w:eastAsia="pl-PL"/>
              </w:rPr>
              <w:t xml:space="preserve">ę </w:t>
            </w:r>
            <w:r w:rsidRPr="008E3DF9">
              <w:rPr>
                <w:rFonts w:ascii="Verdana" w:eastAsia="Calibri" w:hAnsi="Verdana" w:cs="Tahoma"/>
                <w:color w:val="000000"/>
                <w:sz w:val="16"/>
                <w:szCs w:val="16"/>
                <w:lang w:eastAsia="pl-PL"/>
              </w:rPr>
              <w:t>wytrwało</w:t>
            </w:r>
            <w:r w:rsidRPr="008E3DF9">
              <w:rPr>
                <w:rFonts w:ascii="Verdana" w:eastAsia="TimesNewRoman" w:hAnsi="Verdana" w:cs="Tahoma"/>
                <w:color w:val="000000"/>
                <w:sz w:val="16"/>
                <w:szCs w:val="16"/>
                <w:lang w:eastAsia="pl-PL"/>
              </w:rPr>
              <w:t>ś</w:t>
            </w:r>
            <w:r w:rsidRPr="008E3DF9">
              <w:rPr>
                <w:rFonts w:ascii="Verdana" w:eastAsia="Calibri" w:hAnsi="Verdana" w:cs="Tahoma"/>
                <w:color w:val="000000"/>
                <w:sz w:val="16"/>
                <w:szCs w:val="16"/>
                <w:lang w:eastAsia="pl-PL"/>
              </w:rPr>
              <w:t>ci</w:t>
            </w:r>
            <w:r w:rsidRPr="008E3DF9">
              <w:rPr>
                <w:rFonts w:ascii="Verdana" w:eastAsia="TimesNewRoman" w:hAnsi="Verdana" w:cs="Tahoma"/>
                <w:color w:val="000000"/>
                <w:sz w:val="16"/>
                <w:szCs w:val="16"/>
                <w:lang w:eastAsia="pl-PL"/>
              </w:rPr>
              <w:t xml:space="preserve">ą </w:t>
            </w:r>
            <w:r w:rsidRPr="008E3DF9">
              <w:rPr>
                <w:rFonts w:ascii="Verdana" w:eastAsia="Calibri" w:hAnsi="Verdana" w:cs="Tahoma"/>
                <w:color w:val="000000"/>
                <w:sz w:val="16"/>
                <w:szCs w:val="16"/>
                <w:lang w:eastAsia="pl-PL"/>
              </w:rPr>
              <w:t>w realizacji indywidualnych i zespołowych zada</w:t>
            </w:r>
            <w:r w:rsidRPr="008E3DF9">
              <w:rPr>
                <w:rFonts w:ascii="Verdana" w:eastAsia="TimesNewRoman" w:hAnsi="Verdana" w:cs="Tahoma"/>
                <w:color w:val="000000"/>
                <w:sz w:val="16"/>
                <w:szCs w:val="16"/>
                <w:lang w:eastAsia="pl-PL"/>
              </w:rPr>
              <w:t xml:space="preserve">ń </w:t>
            </w:r>
            <w:r w:rsidRPr="008E3DF9">
              <w:rPr>
                <w:rFonts w:ascii="Verdana" w:eastAsia="Calibri" w:hAnsi="Verdana" w:cs="Tahoma"/>
                <w:color w:val="000000"/>
                <w:sz w:val="16"/>
                <w:szCs w:val="16"/>
                <w:lang w:eastAsia="pl-PL"/>
              </w:rPr>
              <w:t>zawodowych, odpowiednio przygotowuje się do swojej pracy i wykonuje działania wynikaj</w:t>
            </w:r>
            <w:r w:rsidRPr="008E3DF9">
              <w:rPr>
                <w:rFonts w:ascii="Verdana" w:eastAsia="TimesNewRoman" w:hAnsi="Verdana" w:cs="Tahoma"/>
                <w:color w:val="000000"/>
                <w:sz w:val="16"/>
                <w:szCs w:val="16"/>
                <w:lang w:eastAsia="pl-PL"/>
              </w:rPr>
              <w:t>ą</w:t>
            </w:r>
            <w:r w:rsidRPr="008E3DF9">
              <w:rPr>
                <w:rFonts w:ascii="Verdana" w:eastAsia="Calibri" w:hAnsi="Verdana" w:cs="Tahoma"/>
                <w:color w:val="000000"/>
                <w:sz w:val="16"/>
                <w:szCs w:val="16"/>
                <w:lang w:eastAsia="pl-PL"/>
              </w:rPr>
              <w:t>ce z roli nauczyciela lub tłumacza</w:t>
            </w:r>
          </w:p>
        </w:tc>
        <w:tc>
          <w:tcPr>
            <w:tcW w:w="2065" w:type="dxa"/>
            <w:gridSpan w:val="4"/>
            <w:vAlign w:val="center"/>
          </w:tcPr>
          <w:p w14:paraId="75381E33"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K_K05</w:t>
            </w:r>
          </w:p>
        </w:tc>
        <w:tc>
          <w:tcPr>
            <w:tcW w:w="2225" w:type="dxa"/>
            <w:gridSpan w:val="3"/>
            <w:vAlign w:val="center"/>
          </w:tcPr>
          <w:p w14:paraId="04EB7BE6"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jw.</w:t>
            </w:r>
          </w:p>
        </w:tc>
      </w:tr>
    </w:tbl>
    <w:p w14:paraId="76428237" w14:textId="77777777" w:rsidR="00383BE6" w:rsidRPr="008E3DF9" w:rsidRDefault="00383BE6" w:rsidP="00383BE6">
      <w:pPr>
        <w:spacing w:after="0"/>
        <w:rPr>
          <w:rFonts w:ascii="Verdana" w:eastAsia="Calibri" w:hAnsi="Verdana" w:cs="Tahoma"/>
          <w:b/>
          <w:sz w:val="16"/>
          <w:szCs w:val="16"/>
        </w:rPr>
      </w:pPr>
    </w:p>
    <w:p w14:paraId="708A6AFE"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195"/>
        <w:gridCol w:w="1345"/>
        <w:gridCol w:w="4782"/>
        <w:gridCol w:w="1545"/>
      </w:tblGrid>
      <w:tr w:rsidR="00383BE6" w:rsidRPr="008E3DF9" w14:paraId="2060E48F" w14:textId="77777777" w:rsidTr="00383BE6">
        <w:tc>
          <w:tcPr>
            <w:tcW w:w="1913" w:type="dxa"/>
            <w:gridSpan w:val="2"/>
          </w:tcPr>
          <w:p w14:paraId="09378B96"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32F2AFF7" w14:textId="77777777" w:rsidR="00383BE6" w:rsidRPr="008E3DF9" w:rsidRDefault="00383BE6" w:rsidP="00383BE6">
            <w:pPr>
              <w:spacing w:after="0" w:line="240" w:lineRule="auto"/>
              <w:rPr>
                <w:rFonts w:ascii="Verdana" w:eastAsia="Calibri" w:hAnsi="Verdana" w:cs="Tahoma"/>
                <w:b/>
                <w:sz w:val="16"/>
                <w:szCs w:val="16"/>
              </w:rPr>
            </w:pPr>
          </w:p>
        </w:tc>
        <w:tc>
          <w:tcPr>
            <w:tcW w:w="1227" w:type="dxa"/>
          </w:tcPr>
          <w:p w14:paraId="2355729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6628" w:type="dxa"/>
            <w:gridSpan w:val="2"/>
          </w:tcPr>
          <w:p w14:paraId="2019FF39"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w:t>
            </w:r>
            <w:proofErr w:type="spellStart"/>
            <w:r w:rsidRPr="008E3DF9">
              <w:rPr>
                <w:rFonts w:ascii="Verdana" w:eastAsia="Calibri" w:hAnsi="Verdana" w:cs="Tahoma"/>
                <w:sz w:val="16"/>
                <w:szCs w:val="16"/>
              </w:rPr>
              <w:t>play</w:t>
            </w:r>
            <w:proofErr w:type="spellEnd"/>
          </w:p>
        </w:tc>
      </w:tr>
      <w:tr w:rsidR="00383BE6" w:rsidRPr="008E3DF9" w14:paraId="59ABEAAC" w14:textId="77777777" w:rsidTr="00383BE6">
        <w:tc>
          <w:tcPr>
            <w:tcW w:w="674" w:type="dxa"/>
          </w:tcPr>
          <w:p w14:paraId="402CF3E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514" w:type="dxa"/>
            <w:gridSpan w:val="3"/>
          </w:tcPr>
          <w:p w14:paraId="1796AAD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1580" w:type="dxa"/>
          </w:tcPr>
          <w:p w14:paraId="0A2572A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4BA36FE3" w14:textId="77777777" w:rsidTr="00383BE6">
        <w:tc>
          <w:tcPr>
            <w:tcW w:w="674" w:type="dxa"/>
          </w:tcPr>
          <w:p w14:paraId="3356B44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514" w:type="dxa"/>
            <w:gridSpan w:val="3"/>
          </w:tcPr>
          <w:p w14:paraId="204FFCC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Świat wokół nas (człowiek, wygląd , cechy charakteru, uczucia, części ciała, zdrowie, rodzina, jedzenie, zakupy, dialogi między sąsiadami); Czas wolny (sport, TV, zainteresowania, hobby); Przepływ informacji (media, komunikacja niewerbalna); Podróże (turystyka, zwiedzanie, sprzęt wakacyjny, problemy na wakacjach, zwiedzanie); Kultura i sztuka (muzyka, teatr, film); Środowisko naturalne (pogoda, żywioły przyrody, zjawiska naturalne); Różnorodność kulturowa.</w:t>
            </w:r>
          </w:p>
        </w:tc>
        <w:tc>
          <w:tcPr>
            <w:tcW w:w="1580" w:type="dxa"/>
          </w:tcPr>
          <w:p w14:paraId="37A18CCD" w14:textId="77777777" w:rsidR="00383BE6" w:rsidRPr="008E3DF9" w:rsidRDefault="00383BE6" w:rsidP="00383BE6">
            <w:pPr>
              <w:spacing w:after="0" w:line="240" w:lineRule="auto"/>
              <w:rPr>
                <w:rFonts w:ascii="Verdana" w:eastAsia="Calibri" w:hAnsi="Verdana" w:cs="Tahoma"/>
                <w:b/>
                <w:sz w:val="16"/>
                <w:szCs w:val="16"/>
              </w:rPr>
            </w:pPr>
          </w:p>
        </w:tc>
      </w:tr>
      <w:tr w:rsidR="00383BE6" w:rsidRPr="008E3DF9" w14:paraId="6FBF776B" w14:textId="77777777" w:rsidTr="00383BE6">
        <w:tc>
          <w:tcPr>
            <w:tcW w:w="8188" w:type="dxa"/>
            <w:gridSpan w:val="4"/>
          </w:tcPr>
          <w:p w14:paraId="58082204"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580" w:type="dxa"/>
          </w:tcPr>
          <w:p w14:paraId="4B0DE964"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1F5538C3" w14:textId="77777777" w:rsidR="00383BE6" w:rsidRPr="008E3DF9" w:rsidRDefault="00383BE6" w:rsidP="00383BE6">
      <w:pPr>
        <w:spacing w:after="0" w:line="240" w:lineRule="auto"/>
        <w:rPr>
          <w:rFonts w:ascii="Verdana" w:eastAsia="Calibri" w:hAnsi="Verdana" w:cs="Tahoma"/>
          <w:sz w:val="16"/>
          <w:szCs w:val="16"/>
        </w:rPr>
      </w:pPr>
    </w:p>
    <w:tbl>
      <w:tblPr>
        <w:tblW w:w="5037" w:type="pct"/>
        <w:tblInd w:w="-72" w:type="dxa"/>
        <w:tblCellMar>
          <w:left w:w="70" w:type="dxa"/>
          <w:right w:w="70" w:type="dxa"/>
        </w:tblCellMar>
        <w:tblLook w:val="04A0" w:firstRow="1" w:lastRow="0" w:firstColumn="1" w:lastColumn="0" w:noHBand="0" w:noVBand="1"/>
      </w:tblPr>
      <w:tblGrid>
        <w:gridCol w:w="660"/>
        <w:gridCol w:w="8963"/>
      </w:tblGrid>
      <w:tr w:rsidR="00383BE6" w:rsidRPr="008E3DF9" w14:paraId="00AD914E"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236F521B" w14:textId="77777777" w:rsidR="00383BE6" w:rsidRPr="008E3DF9" w:rsidRDefault="00383BE6" w:rsidP="00383BE6">
            <w:pPr>
              <w:spacing w:after="0" w:line="240" w:lineRule="auto"/>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FC729D" w14:paraId="60E28339" w14:textId="77777777" w:rsidTr="00383BE6">
        <w:trPr>
          <w:trHeight w:val="285"/>
        </w:trPr>
        <w:tc>
          <w:tcPr>
            <w:tcW w:w="343" w:type="pct"/>
            <w:tcBorders>
              <w:top w:val="nil"/>
              <w:left w:val="single" w:sz="4" w:space="0" w:color="auto"/>
              <w:bottom w:val="single" w:sz="4" w:space="0" w:color="auto"/>
              <w:right w:val="single" w:sz="4" w:space="0" w:color="auto"/>
            </w:tcBorders>
            <w:shd w:val="clear" w:color="auto" w:fill="auto"/>
            <w:noWrap/>
            <w:vAlign w:val="bottom"/>
          </w:tcPr>
          <w:p w14:paraId="1DAC195B" w14:textId="77777777" w:rsidR="00383BE6" w:rsidRPr="008E3DF9" w:rsidRDefault="00383BE6" w:rsidP="00383BE6">
            <w:pPr>
              <w:spacing w:after="0" w:line="240" w:lineRule="auto"/>
              <w:jc w:val="center"/>
              <w:rPr>
                <w:rFonts w:ascii="Verdana" w:eastAsia="Calibri" w:hAnsi="Verdana" w:cs="Tahoma"/>
                <w:b/>
                <w:bCs/>
                <w:color w:val="000000"/>
                <w:sz w:val="16"/>
                <w:szCs w:val="16"/>
              </w:rPr>
            </w:pPr>
            <w:r w:rsidRPr="008E3DF9">
              <w:rPr>
                <w:rFonts w:ascii="Verdana" w:eastAsia="Calibri" w:hAnsi="Verdana" w:cs="Tahoma"/>
                <w:b/>
                <w:bCs/>
                <w:color w:val="000000"/>
                <w:sz w:val="16"/>
                <w:szCs w:val="16"/>
              </w:rPr>
              <w:t>1.</w:t>
            </w:r>
          </w:p>
        </w:tc>
        <w:tc>
          <w:tcPr>
            <w:tcW w:w="4657" w:type="pct"/>
            <w:tcBorders>
              <w:top w:val="nil"/>
              <w:left w:val="nil"/>
              <w:bottom w:val="single" w:sz="4" w:space="0" w:color="auto"/>
              <w:right w:val="single" w:sz="4" w:space="0" w:color="000000"/>
            </w:tcBorders>
            <w:shd w:val="clear" w:color="auto" w:fill="FFFFFF"/>
            <w:vAlign w:val="center"/>
          </w:tcPr>
          <w:p w14:paraId="6E557E7D" w14:textId="77777777" w:rsidR="00383BE6" w:rsidRPr="008E3DF9" w:rsidRDefault="00383BE6" w:rsidP="00383BE6">
            <w:pPr>
              <w:spacing w:after="0" w:line="240" w:lineRule="auto"/>
              <w:jc w:val="both"/>
              <w:rPr>
                <w:rFonts w:ascii="Verdana" w:eastAsia="Calibri" w:hAnsi="Verdana" w:cs="Tahoma"/>
                <w:bCs/>
                <w:sz w:val="16"/>
                <w:szCs w:val="16"/>
                <w:lang w:val="en-US"/>
              </w:rPr>
            </w:pPr>
            <w:r w:rsidRPr="008E3DF9">
              <w:rPr>
                <w:rFonts w:ascii="Verdana" w:eastAsia="Calibri" w:hAnsi="Verdana" w:cs="Tahoma"/>
                <w:bCs/>
                <w:sz w:val="16"/>
                <w:szCs w:val="16"/>
                <w:lang w:val="en-US"/>
              </w:rPr>
              <w:t>CAE Practice Tests Plus 1 Alan Stanton and Susan Morris; Longman</w:t>
            </w:r>
          </w:p>
        </w:tc>
      </w:tr>
      <w:tr w:rsidR="00383BE6" w:rsidRPr="00FC729D" w14:paraId="0C95C704" w14:textId="77777777" w:rsidTr="00383BE6">
        <w:trPr>
          <w:trHeight w:val="285"/>
        </w:trPr>
        <w:tc>
          <w:tcPr>
            <w:tcW w:w="343" w:type="pct"/>
            <w:tcBorders>
              <w:top w:val="nil"/>
              <w:left w:val="single" w:sz="4" w:space="0" w:color="auto"/>
              <w:bottom w:val="single" w:sz="4" w:space="0" w:color="auto"/>
              <w:right w:val="single" w:sz="4" w:space="0" w:color="auto"/>
            </w:tcBorders>
            <w:shd w:val="clear" w:color="auto" w:fill="auto"/>
            <w:noWrap/>
            <w:vAlign w:val="bottom"/>
          </w:tcPr>
          <w:p w14:paraId="6CD10309" w14:textId="77777777" w:rsidR="00383BE6" w:rsidRPr="008E3DF9" w:rsidRDefault="00383BE6" w:rsidP="00383BE6">
            <w:pPr>
              <w:spacing w:after="0" w:line="240" w:lineRule="auto"/>
              <w:jc w:val="center"/>
              <w:rPr>
                <w:rFonts w:ascii="Verdana" w:eastAsia="Calibri" w:hAnsi="Verdana" w:cs="Tahoma"/>
                <w:b/>
                <w:bCs/>
                <w:color w:val="000000"/>
                <w:sz w:val="16"/>
                <w:szCs w:val="16"/>
              </w:rPr>
            </w:pPr>
            <w:r w:rsidRPr="008E3DF9">
              <w:rPr>
                <w:rFonts w:ascii="Verdana" w:eastAsia="Calibri" w:hAnsi="Verdana" w:cs="Tahoma"/>
                <w:b/>
                <w:bCs/>
                <w:color w:val="000000"/>
                <w:sz w:val="16"/>
                <w:szCs w:val="16"/>
              </w:rPr>
              <w:t>2.</w:t>
            </w:r>
          </w:p>
        </w:tc>
        <w:tc>
          <w:tcPr>
            <w:tcW w:w="4657" w:type="pct"/>
            <w:tcBorders>
              <w:top w:val="nil"/>
              <w:left w:val="nil"/>
              <w:bottom w:val="single" w:sz="4" w:space="0" w:color="auto"/>
              <w:right w:val="single" w:sz="4" w:space="0" w:color="000000"/>
            </w:tcBorders>
            <w:shd w:val="clear" w:color="auto" w:fill="FFFFFF"/>
            <w:vAlign w:val="center"/>
          </w:tcPr>
          <w:p w14:paraId="296E6E9A" w14:textId="77777777" w:rsidR="00383BE6" w:rsidRPr="008E3DF9" w:rsidRDefault="00383BE6" w:rsidP="00383BE6">
            <w:pPr>
              <w:spacing w:after="0" w:line="240" w:lineRule="auto"/>
              <w:jc w:val="both"/>
              <w:rPr>
                <w:rFonts w:ascii="Verdana" w:eastAsia="Calibri" w:hAnsi="Verdana" w:cs="Tahoma"/>
                <w:bCs/>
                <w:sz w:val="16"/>
                <w:szCs w:val="16"/>
                <w:lang w:val="en-US"/>
              </w:rPr>
            </w:pPr>
            <w:r w:rsidRPr="008E3DF9">
              <w:rPr>
                <w:rFonts w:ascii="Verdana" w:eastAsia="Calibri" w:hAnsi="Verdana" w:cs="Tahoma"/>
                <w:bCs/>
                <w:sz w:val="16"/>
                <w:szCs w:val="16"/>
                <w:lang w:val="en-US"/>
              </w:rPr>
              <w:t>CAE Practice Tests Virginia Evans; Express Publishing</w:t>
            </w:r>
          </w:p>
        </w:tc>
      </w:tr>
    </w:tbl>
    <w:p w14:paraId="6900995A" w14:textId="77777777" w:rsidR="00383BE6" w:rsidRPr="008E3DF9" w:rsidRDefault="00383BE6" w:rsidP="00383BE6">
      <w:pPr>
        <w:spacing w:after="0" w:line="240" w:lineRule="auto"/>
        <w:rPr>
          <w:rFonts w:ascii="Verdana" w:eastAsia="Calibri" w:hAnsi="Verdana" w:cs="Tahoma"/>
          <w:sz w:val="16"/>
          <w:szCs w:val="16"/>
          <w:lang w:val="en-US"/>
        </w:rPr>
      </w:pPr>
    </w:p>
    <w:p w14:paraId="5707F4AD"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8880"/>
      </w:tblGrid>
      <w:tr w:rsidR="00383BE6" w:rsidRPr="00FC729D" w14:paraId="59A11603" w14:textId="77777777" w:rsidTr="00383BE6">
        <w:tc>
          <w:tcPr>
            <w:tcW w:w="669" w:type="dxa"/>
            <w:tcBorders>
              <w:top w:val="nil"/>
              <w:left w:val="single" w:sz="4" w:space="0" w:color="auto"/>
              <w:bottom w:val="single" w:sz="4" w:space="0" w:color="auto"/>
              <w:right w:val="single" w:sz="4" w:space="0" w:color="auto"/>
            </w:tcBorders>
            <w:shd w:val="clear" w:color="auto" w:fill="auto"/>
            <w:vAlign w:val="bottom"/>
          </w:tcPr>
          <w:p w14:paraId="674268A9" w14:textId="77777777" w:rsidR="00383BE6" w:rsidRPr="008E3DF9" w:rsidRDefault="00383BE6" w:rsidP="00383BE6">
            <w:pPr>
              <w:spacing w:after="0" w:line="240" w:lineRule="auto"/>
              <w:jc w:val="center"/>
              <w:rPr>
                <w:rFonts w:ascii="Verdana" w:eastAsia="Calibri" w:hAnsi="Verdana" w:cs="Tahoma"/>
                <w:b/>
                <w:bCs/>
                <w:color w:val="000000"/>
                <w:sz w:val="16"/>
                <w:szCs w:val="16"/>
              </w:rPr>
            </w:pPr>
            <w:r w:rsidRPr="008E3DF9">
              <w:rPr>
                <w:rFonts w:ascii="Verdana" w:eastAsia="Calibri" w:hAnsi="Verdana" w:cs="Tahoma"/>
                <w:b/>
                <w:bCs/>
                <w:color w:val="000000"/>
                <w:sz w:val="16"/>
                <w:szCs w:val="16"/>
              </w:rPr>
              <w:t>1.</w:t>
            </w:r>
          </w:p>
        </w:tc>
        <w:tc>
          <w:tcPr>
            <w:tcW w:w="9078" w:type="dxa"/>
            <w:tcBorders>
              <w:top w:val="single" w:sz="4" w:space="0" w:color="auto"/>
              <w:left w:val="nil"/>
              <w:bottom w:val="single" w:sz="4" w:space="0" w:color="auto"/>
              <w:right w:val="single" w:sz="4" w:space="0" w:color="000000"/>
            </w:tcBorders>
            <w:shd w:val="clear" w:color="auto" w:fill="FFFFFF"/>
            <w:vAlign w:val="center"/>
          </w:tcPr>
          <w:p w14:paraId="79B61719" w14:textId="77777777" w:rsidR="00383BE6" w:rsidRPr="008E3DF9" w:rsidRDefault="00383BE6" w:rsidP="00383BE6">
            <w:pPr>
              <w:spacing w:after="0" w:line="240" w:lineRule="auto"/>
              <w:rPr>
                <w:rFonts w:ascii="Verdana" w:eastAsia="Calibri" w:hAnsi="Verdana" w:cs="Tahoma"/>
                <w:color w:val="000000"/>
                <w:sz w:val="16"/>
                <w:szCs w:val="16"/>
                <w:lang w:val="en-US"/>
              </w:rPr>
            </w:pPr>
            <w:r w:rsidRPr="008E3DF9">
              <w:rPr>
                <w:rFonts w:ascii="Verdana" w:eastAsia="Calibri" w:hAnsi="Verdana" w:cs="Tahoma"/>
                <w:color w:val="000000"/>
                <w:sz w:val="16"/>
                <w:szCs w:val="16"/>
                <w:lang w:val="en-US"/>
              </w:rPr>
              <w:t xml:space="preserve"> Collie, J and Slater, S Listening 3 CUP (Skills for Fluency) </w:t>
            </w:r>
          </w:p>
        </w:tc>
      </w:tr>
      <w:tr w:rsidR="00383BE6" w:rsidRPr="00FC729D" w14:paraId="2995BF40" w14:textId="77777777" w:rsidTr="00383BE6">
        <w:tc>
          <w:tcPr>
            <w:tcW w:w="669" w:type="dxa"/>
            <w:tcBorders>
              <w:top w:val="nil"/>
              <w:left w:val="single" w:sz="4" w:space="0" w:color="auto"/>
              <w:bottom w:val="single" w:sz="4" w:space="0" w:color="auto"/>
              <w:right w:val="single" w:sz="4" w:space="0" w:color="auto"/>
            </w:tcBorders>
            <w:shd w:val="clear" w:color="auto" w:fill="auto"/>
            <w:vAlign w:val="bottom"/>
          </w:tcPr>
          <w:p w14:paraId="13D65BB7" w14:textId="77777777" w:rsidR="00383BE6" w:rsidRPr="008E3DF9" w:rsidRDefault="00383BE6" w:rsidP="00383BE6">
            <w:pPr>
              <w:spacing w:after="0" w:line="240" w:lineRule="auto"/>
              <w:jc w:val="center"/>
              <w:rPr>
                <w:rFonts w:ascii="Verdana" w:eastAsia="Calibri" w:hAnsi="Verdana" w:cs="Tahoma"/>
                <w:b/>
                <w:bCs/>
                <w:color w:val="000000"/>
                <w:sz w:val="16"/>
                <w:szCs w:val="16"/>
              </w:rPr>
            </w:pPr>
            <w:r w:rsidRPr="008E3DF9">
              <w:rPr>
                <w:rFonts w:ascii="Verdana" w:eastAsia="Calibri" w:hAnsi="Verdana" w:cs="Tahoma"/>
                <w:b/>
                <w:bCs/>
                <w:color w:val="000000"/>
                <w:sz w:val="16"/>
                <w:szCs w:val="16"/>
              </w:rPr>
              <w:t>2.</w:t>
            </w:r>
          </w:p>
        </w:tc>
        <w:tc>
          <w:tcPr>
            <w:tcW w:w="9078" w:type="dxa"/>
            <w:tcBorders>
              <w:top w:val="single" w:sz="4" w:space="0" w:color="auto"/>
              <w:left w:val="nil"/>
              <w:bottom w:val="single" w:sz="4" w:space="0" w:color="auto"/>
              <w:right w:val="single" w:sz="4" w:space="0" w:color="000000"/>
            </w:tcBorders>
            <w:shd w:val="clear" w:color="auto" w:fill="FFFFFF"/>
            <w:vAlign w:val="center"/>
          </w:tcPr>
          <w:p w14:paraId="2189412A" w14:textId="77777777" w:rsidR="00383BE6" w:rsidRPr="008E3DF9" w:rsidRDefault="00383BE6" w:rsidP="00383BE6">
            <w:pPr>
              <w:spacing w:after="0" w:line="240" w:lineRule="auto"/>
              <w:rPr>
                <w:rFonts w:ascii="Verdana" w:eastAsia="Calibri" w:hAnsi="Verdana" w:cs="Tahoma"/>
                <w:color w:val="000000"/>
                <w:sz w:val="16"/>
                <w:szCs w:val="16"/>
                <w:lang w:val="en-US"/>
              </w:rPr>
            </w:pPr>
            <w:r w:rsidRPr="008E3DF9">
              <w:rPr>
                <w:rFonts w:ascii="Verdana" w:eastAsia="Calibri" w:hAnsi="Verdana" w:cs="Tahoma"/>
                <w:color w:val="000000"/>
                <w:sz w:val="16"/>
                <w:szCs w:val="16"/>
                <w:lang w:val="en-US"/>
              </w:rPr>
              <w:t> Kingsbury, R and Scott, R Listen and Speak Longman</w:t>
            </w:r>
          </w:p>
        </w:tc>
      </w:tr>
      <w:tr w:rsidR="00383BE6" w:rsidRPr="00FC729D" w14:paraId="4F04A675" w14:textId="77777777" w:rsidTr="00383BE6">
        <w:tc>
          <w:tcPr>
            <w:tcW w:w="669" w:type="dxa"/>
            <w:tcBorders>
              <w:top w:val="nil"/>
              <w:left w:val="single" w:sz="4" w:space="0" w:color="auto"/>
              <w:bottom w:val="single" w:sz="4" w:space="0" w:color="auto"/>
              <w:right w:val="single" w:sz="4" w:space="0" w:color="auto"/>
            </w:tcBorders>
            <w:shd w:val="clear" w:color="auto" w:fill="auto"/>
            <w:vAlign w:val="bottom"/>
          </w:tcPr>
          <w:p w14:paraId="70D6CFAA" w14:textId="77777777" w:rsidR="00383BE6" w:rsidRPr="008E3DF9" w:rsidRDefault="00383BE6" w:rsidP="00383BE6">
            <w:pPr>
              <w:spacing w:after="0" w:line="240" w:lineRule="auto"/>
              <w:jc w:val="center"/>
              <w:rPr>
                <w:rFonts w:ascii="Verdana" w:eastAsia="Calibri" w:hAnsi="Verdana" w:cs="Tahoma"/>
                <w:b/>
                <w:bCs/>
                <w:color w:val="000000"/>
                <w:sz w:val="16"/>
                <w:szCs w:val="16"/>
              </w:rPr>
            </w:pPr>
            <w:r w:rsidRPr="008E3DF9">
              <w:rPr>
                <w:rFonts w:ascii="Verdana" w:eastAsia="Calibri" w:hAnsi="Verdana" w:cs="Tahoma"/>
                <w:b/>
                <w:bCs/>
                <w:color w:val="000000"/>
                <w:sz w:val="16"/>
                <w:szCs w:val="16"/>
              </w:rPr>
              <w:t>3.</w:t>
            </w:r>
          </w:p>
        </w:tc>
        <w:tc>
          <w:tcPr>
            <w:tcW w:w="9078" w:type="dxa"/>
            <w:tcBorders>
              <w:top w:val="single" w:sz="4" w:space="0" w:color="auto"/>
              <w:left w:val="nil"/>
              <w:bottom w:val="single" w:sz="4" w:space="0" w:color="auto"/>
              <w:right w:val="single" w:sz="4" w:space="0" w:color="000000"/>
            </w:tcBorders>
            <w:shd w:val="clear" w:color="auto" w:fill="FFFFFF"/>
            <w:vAlign w:val="center"/>
          </w:tcPr>
          <w:p w14:paraId="7BE9AFA7" w14:textId="77777777" w:rsidR="00383BE6" w:rsidRPr="008E3DF9" w:rsidRDefault="00383BE6" w:rsidP="00383BE6">
            <w:pPr>
              <w:spacing w:after="0" w:line="240" w:lineRule="auto"/>
              <w:rPr>
                <w:rFonts w:ascii="Verdana" w:eastAsia="Calibri" w:hAnsi="Verdana" w:cs="Tahoma"/>
                <w:color w:val="000000"/>
                <w:sz w:val="16"/>
                <w:szCs w:val="16"/>
                <w:lang w:val="en-US"/>
              </w:rPr>
            </w:pPr>
            <w:r w:rsidRPr="008E3DF9">
              <w:rPr>
                <w:rFonts w:ascii="Verdana" w:eastAsia="Calibri" w:hAnsi="Verdana" w:cs="Tahoma"/>
                <w:color w:val="000000"/>
                <w:sz w:val="16"/>
                <w:szCs w:val="16"/>
                <w:lang w:val="en-US"/>
              </w:rPr>
              <w:t>Lonergan, J Video in Language Teaching</w:t>
            </w:r>
          </w:p>
        </w:tc>
      </w:tr>
    </w:tbl>
    <w:p w14:paraId="0072BC09" w14:textId="77777777" w:rsidR="00383BE6" w:rsidRPr="008E3DF9" w:rsidRDefault="00383BE6" w:rsidP="00383BE6">
      <w:pPr>
        <w:spacing w:after="0"/>
        <w:rPr>
          <w:rFonts w:ascii="Verdana" w:eastAsia="Calibri" w:hAnsi="Verdana" w:cs="Tahoma"/>
          <w:sz w:val="16"/>
          <w:szCs w:val="16"/>
          <w:lang w:val="en-US"/>
        </w:rPr>
      </w:pPr>
    </w:p>
    <w:p w14:paraId="4CA45D77" w14:textId="77777777" w:rsidR="00383BE6" w:rsidRPr="008E3DF9" w:rsidRDefault="00383BE6" w:rsidP="00383BE6">
      <w:pPr>
        <w:spacing w:after="0"/>
        <w:rPr>
          <w:rFonts w:ascii="Verdana" w:eastAsia="Calibri" w:hAnsi="Verdana" w:cs="Tahoma"/>
          <w:sz w:val="16"/>
          <w:szCs w:val="16"/>
          <w:lang w:val="en-US"/>
        </w:rPr>
      </w:pPr>
    </w:p>
    <w:p w14:paraId="58A280E9"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 2</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835"/>
        <w:gridCol w:w="1599"/>
        <w:gridCol w:w="4490"/>
        <w:gridCol w:w="2462"/>
      </w:tblGrid>
      <w:tr w:rsidR="00383BE6" w:rsidRPr="008E3DF9" w14:paraId="55F22171" w14:textId="77777777" w:rsidTr="00DF7C08">
        <w:tc>
          <w:tcPr>
            <w:tcW w:w="1509" w:type="dxa"/>
            <w:gridSpan w:val="2"/>
          </w:tcPr>
          <w:p w14:paraId="6D385869" w14:textId="77777777" w:rsidR="00383BE6" w:rsidRPr="008E3DF9" w:rsidRDefault="00383BE6" w:rsidP="00383BE6">
            <w:pPr>
              <w:spacing w:after="0" w:line="240" w:lineRule="auto"/>
              <w:rPr>
                <w:rFonts w:ascii="Verdana" w:eastAsia="Calibri" w:hAnsi="Verdana" w:cs="Tahoma"/>
                <w:b/>
                <w:sz w:val="16"/>
                <w:szCs w:val="16"/>
              </w:rPr>
            </w:pPr>
          </w:p>
          <w:p w14:paraId="25A4B852"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3B3FE526" w14:textId="77777777" w:rsidR="00383BE6" w:rsidRPr="008E3DF9" w:rsidRDefault="00383BE6" w:rsidP="00383BE6">
            <w:pPr>
              <w:spacing w:after="0" w:line="240" w:lineRule="auto"/>
              <w:rPr>
                <w:rFonts w:ascii="Verdana" w:eastAsia="Calibri" w:hAnsi="Verdana" w:cs="Tahoma"/>
                <w:b/>
                <w:sz w:val="16"/>
                <w:szCs w:val="16"/>
              </w:rPr>
            </w:pPr>
          </w:p>
        </w:tc>
        <w:tc>
          <w:tcPr>
            <w:tcW w:w="1599" w:type="dxa"/>
          </w:tcPr>
          <w:p w14:paraId="1D46C7F6" w14:textId="77777777" w:rsidR="00383BE6" w:rsidRPr="008E3DF9" w:rsidRDefault="00383BE6" w:rsidP="00383BE6">
            <w:pPr>
              <w:spacing w:after="0" w:line="240" w:lineRule="auto"/>
              <w:rPr>
                <w:rFonts w:ascii="Verdana" w:eastAsia="Calibri" w:hAnsi="Verdana" w:cs="Tahoma"/>
                <w:b/>
                <w:sz w:val="16"/>
                <w:szCs w:val="16"/>
              </w:rPr>
            </w:pPr>
          </w:p>
          <w:p w14:paraId="3F71E416"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6952" w:type="dxa"/>
            <w:gridSpan w:val="2"/>
          </w:tcPr>
          <w:p w14:paraId="0F47F0EB"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w:t>
            </w:r>
            <w:proofErr w:type="spellStart"/>
            <w:r w:rsidRPr="008E3DF9">
              <w:rPr>
                <w:rFonts w:ascii="Verdana" w:eastAsia="Calibri" w:hAnsi="Verdana" w:cs="Tahoma"/>
                <w:sz w:val="16"/>
                <w:szCs w:val="16"/>
              </w:rPr>
              <w:t>play</w:t>
            </w:r>
            <w:proofErr w:type="spellEnd"/>
          </w:p>
        </w:tc>
      </w:tr>
      <w:tr w:rsidR="00383BE6" w:rsidRPr="008E3DF9" w14:paraId="1AB39155" w14:textId="77777777" w:rsidTr="00DF7C08">
        <w:tc>
          <w:tcPr>
            <w:tcW w:w="674" w:type="dxa"/>
          </w:tcPr>
          <w:p w14:paraId="44F9BD2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6924" w:type="dxa"/>
            <w:gridSpan w:val="3"/>
          </w:tcPr>
          <w:p w14:paraId="3BD93CA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2462" w:type="dxa"/>
          </w:tcPr>
          <w:p w14:paraId="17F7DBA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3E579D0D" w14:textId="77777777" w:rsidTr="00DF7C08">
        <w:tc>
          <w:tcPr>
            <w:tcW w:w="674" w:type="dxa"/>
          </w:tcPr>
          <w:p w14:paraId="75DB2BA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6924" w:type="dxa"/>
            <w:gridSpan w:val="3"/>
          </w:tcPr>
          <w:p w14:paraId="74270507"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Różnorodność kulturowa. Przepływ informacji (media, komunikacja niewerbalna); Podróże (turystyka, zwiedzanie, sprzęt wakacyjny, problemy na wakacjach, zwiedzanie); Kultura i sztuka (muzyka, teatr, film); Środowisko naturalne (pogoda, żywioły przyrody, zjawiska naturalne); Człowiek i jego zainteresowania.</w:t>
            </w:r>
          </w:p>
        </w:tc>
        <w:tc>
          <w:tcPr>
            <w:tcW w:w="2462" w:type="dxa"/>
          </w:tcPr>
          <w:p w14:paraId="17F8C984" w14:textId="77777777" w:rsidR="00383BE6" w:rsidRPr="008E3DF9" w:rsidRDefault="00383BE6" w:rsidP="00383BE6">
            <w:pPr>
              <w:spacing w:after="0" w:line="240" w:lineRule="auto"/>
              <w:rPr>
                <w:rFonts w:ascii="Verdana" w:eastAsia="Calibri" w:hAnsi="Verdana" w:cs="Tahoma"/>
                <w:b/>
                <w:sz w:val="16"/>
                <w:szCs w:val="16"/>
              </w:rPr>
            </w:pPr>
          </w:p>
        </w:tc>
      </w:tr>
      <w:tr w:rsidR="00383BE6" w:rsidRPr="008E3DF9" w14:paraId="58C25B34" w14:textId="77777777" w:rsidTr="00DF7C08">
        <w:tc>
          <w:tcPr>
            <w:tcW w:w="7598" w:type="dxa"/>
            <w:gridSpan w:val="4"/>
          </w:tcPr>
          <w:p w14:paraId="4230DC3B"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462" w:type="dxa"/>
          </w:tcPr>
          <w:p w14:paraId="677D9B79"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3331C976" w14:textId="77777777" w:rsidR="00383BE6" w:rsidRPr="008E3DF9" w:rsidRDefault="00383BE6" w:rsidP="00383BE6">
      <w:pPr>
        <w:spacing w:after="0" w:line="240" w:lineRule="auto"/>
        <w:rPr>
          <w:rFonts w:ascii="Verdana" w:eastAsia="Calibri" w:hAnsi="Verdana" w:cs="Tahoma"/>
          <w:sz w:val="16"/>
          <w:szCs w:val="16"/>
        </w:rPr>
      </w:pPr>
    </w:p>
    <w:p w14:paraId="180A791B"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podstawowa:</w:t>
      </w:r>
    </w:p>
    <w:tbl>
      <w:tblPr>
        <w:tblW w:w="5271" w:type="pct"/>
        <w:tblCellMar>
          <w:left w:w="70" w:type="dxa"/>
          <w:right w:w="70" w:type="dxa"/>
        </w:tblCellMar>
        <w:tblLook w:val="04A0" w:firstRow="1" w:lastRow="0" w:firstColumn="1" w:lastColumn="0" w:noHBand="0" w:noVBand="1"/>
      </w:tblPr>
      <w:tblGrid>
        <w:gridCol w:w="555"/>
        <w:gridCol w:w="9504"/>
      </w:tblGrid>
      <w:tr w:rsidR="00383BE6" w:rsidRPr="00FC729D" w14:paraId="4A4C4060" w14:textId="77777777" w:rsidTr="00DF7C08">
        <w:trPr>
          <w:trHeight w:val="285"/>
        </w:trPr>
        <w:tc>
          <w:tcPr>
            <w:tcW w:w="276" w:type="pct"/>
            <w:tcBorders>
              <w:top w:val="nil"/>
              <w:left w:val="single" w:sz="4" w:space="0" w:color="auto"/>
              <w:bottom w:val="single" w:sz="4" w:space="0" w:color="auto"/>
              <w:right w:val="single" w:sz="4" w:space="0" w:color="auto"/>
            </w:tcBorders>
            <w:shd w:val="clear" w:color="auto" w:fill="auto"/>
            <w:noWrap/>
            <w:vAlign w:val="bottom"/>
          </w:tcPr>
          <w:p w14:paraId="64D4ADFD" w14:textId="77777777" w:rsidR="00383BE6" w:rsidRPr="008E3DF9" w:rsidRDefault="00383BE6" w:rsidP="00383BE6">
            <w:pPr>
              <w:spacing w:after="0" w:line="240" w:lineRule="auto"/>
              <w:jc w:val="center"/>
              <w:rPr>
                <w:rFonts w:ascii="Verdana" w:eastAsia="Calibri" w:hAnsi="Verdana" w:cs="Tahoma"/>
                <w:b/>
                <w:bCs/>
                <w:color w:val="000000"/>
                <w:sz w:val="16"/>
                <w:szCs w:val="16"/>
              </w:rPr>
            </w:pPr>
            <w:r w:rsidRPr="008E3DF9">
              <w:rPr>
                <w:rFonts w:ascii="Verdana" w:eastAsia="Calibri" w:hAnsi="Verdana" w:cs="Tahoma"/>
                <w:b/>
                <w:bCs/>
                <w:color w:val="000000"/>
                <w:sz w:val="16"/>
                <w:szCs w:val="16"/>
              </w:rPr>
              <w:t>1.</w:t>
            </w:r>
          </w:p>
        </w:tc>
        <w:tc>
          <w:tcPr>
            <w:tcW w:w="4724" w:type="pct"/>
            <w:tcBorders>
              <w:top w:val="single" w:sz="4" w:space="0" w:color="auto"/>
              <w:left w:val="nil"/>
              <w:bottom w:val="single" w:sz="4" w:space="0" w:color="auto"/>
              <w:right w:val="single" w:sz="4" w:space="0" w:color="auto"/>
            </w:tcBorders>
            <w:shd w:val="clear" w:color="auto" w:fill="FFFFFF"/>
            <w:vAlign w:val="center"/>
          </w:tcPr>
          <w:p w14:paraId="4E23B10E" w14:textId="77777777" w:rsidR="00383BE6" w:rsidRPr="008E3DF9" w:rsidRDefault="00383BE6" w:rsidP="00383BE6">
            <w:pPr>
              <w:spacing w:after="0" w:line="240" w:lineRule="auto"/>
              <w:jc w:val="both"/>
              <w:rPr>
                <w:rFonts w:ascii="Verdana" w:eastAsia="Calibri" w:hAnsi="Verdana" w:cs="Tahoma"/>
                <w:bCs/>
                <w:sz w:val="16"/>
                <w:szCs w:val="16"/>
                <w:lang w:val="en-US"/>
              </w:rPr>
            </w:pPr>
            <w:r w:rsidRPr="008E3DF9">
              <w:rPr>
                <w:rFonts w:ascii="Verdana" w:eastAsia="Calibri" w:hAnsi="Verdana" w:cs="Tahoma"/>
                <w:bCs/>
                <w:sz w:val="16"/>
                <w:szCs w:val="16"/>
                <w:lang w:val="en-US"/>
              </w:rPr>
              <w:t xml:space="preserve">CAE Practice Tests Plus 1 Nick Kenny, Jacky </w:t>
            </w:r>
            <w:proofErr w:type="spellStart"/>
            <w:r w:rsidRPr="008E3DF9">
              <w:rPr>
                <w:rFonts w:ascii="Verdana" w:eastAsia="Calibri" w:hAnsi="Verdana" w:cs="Tahoma"/>
                <w:bCs/>
                <w:sz w:val="16"/>
                <w:szCs w:val="16"/>
                <w:lang w:val="en-US"/>
              </w:rPr>
              <w:t>Newbrook</w:t>
            </w:r>
            <w:proofErr w:type="spellEnd"/>
            <w:r w:rsidRPr="008E3DF9">
              <w:rPr>
                <w:rFonts w:ascii="Verdana" w:eastAsia="Calibri" w:hAnsi="Verdana" w:cs="Tahoma"/>
                <w:bCs/>
                <w:sz w:val="16"/>
                <w:szCs w:val="16"/>
                <w:lang w:val="en-US"/>
              </w:rPr>
              <w:t>; Longman</w:t>
            </w:r>
          </w:p>
        </w:tc>
      </w:tr>
      <w:tr w:rsidR="00383BE6" w:rsidRPr="00FC729D" w14:paraId="3BBC8472" w14:textId="77777777" w:rsidTr="00DF7C08">
        <w:trPr>
          <w:trHeight w:val="285"/>
        </w:trPr>
        <w:tc>
          <w:tcPr>
            <w:tcW w:w="276" w:type="pct"/>
            <w:tcBorders>
              <w:top w:val="nil"/>
              <w:left w:val="single" w:sz="4" w:space="0" w:color="auto"/>
              <w:bottom w:val="single" w:sz="4" w:space="0" w:color="auto"/>
              <w:right w:val="single" w:sz="4" w:space="0" w:color="auto"/>
            </w:tcBorders>
            <w:shd w:val="clear" w:color="auto" w:fill="auto"/>
            <w:noWrap/>
            <w:vAlign w:val="bottom"/>
          </w:tcPr>
          <w:p w14:paraId="6A4E77FE" w14:textId="77777777" w:rsidR="00383BE6" w:rsidRPr="008E3DF9" w:rsidRDefault="00383BE6" w:rsidP="00383BE6">
            <w:pPr>
              <w:spacing w:after="0" w:line="240" w:lineRule="auto"/>
              <w:jc w:val="center"/>
              <w:rPr>
                <w:rFonts w:ascii="Verdana" w:eastAsia="Calibri" w:hAnsi="Verdana" w:cs="Tahoma"/>
                <w:b/>
                <w:bCs/>
                <w:color w:val="000000"/>
                <w:sz w:val="16"/>
                <w:szCs w:val="16"/>
              </w:rPr>
            </w:pPr>
            <w:r w:rsidRPr="008E3DF9">
              <w:rPr>
                <w:rFonts w:ascii="Verdana" w:eastAsia="Calibri" w:hAnsi="Verdana" w:cs="Tahoma"/>
                <w:b/>
                <w:bCs/>
                <w:color w:val="000000"/>
                <w:sz w:val="16"/>
                <w:szCs w:val="16"/>
              </w:rPr>
              <w:t>2.</w:t>
            </w:r>
          </w:p>
        </w:tc>
        <w:tc>
          <w:tcPr>
            <w:tcW w:w="4724" w:type="pct"/>
            <w:tcBorders>
              <w:top w:val="nil"/>
              <w:left w:val="nil"/>
              <w:bottom w:val="single" w:sz="4" w:space="0" w:color="auto"/>
              <w:right w:val="single" w:sz="4" w:space="0" w:color="000000"/>
            </w:tcBorders>
            <w:shd w:val="clear" w:color="auto" w:fill="FFFFFF"/>
            <w:vAlign w:val="center"/>
          </w:tcPr>
          <w:p w14:paraId="5F5E324C" w14:textId="77777777" w:rsidR="00383BE6" w:rsidRPr="008E3DF9" w:rsidRDefault="00383BE6" w:rsidP="00383BE6">
            <w:pPr>
              <w:spacing w:after="0" w:line="240" w:lineRule="auto"/>
              <w:jc w:val="both"/>
              <w:rPr>
                <w:rFonts w:ascii="Verdana" w:eastAsia="Calibri" w:hAnsi="Verdana" w:cs="Tahoma"/>
                <w:bCs/>
                <w:sz w:val="16"/>
                <w:szCs w:val="16"/>
                <w:lang w:val="en-US"/>
              </w:rPr>
            </w:pPr>
            <w:r w:rsidRPr="008E3DF9">
              <w:rPr>
                <w:rFonts w:ascii="Verdana" w:eastAsia="Calibri" w:hAnsi="Verdana" w:cs="Tahoma"/>
                <w:bCs/>
                <w:sz w:val="16"/>
                <w:szCs w:val="16"/>
                <w:lang w:val="en-US"/>
              </w:rPr>
              <w:t xml:space="preserve">CAE </w:t>
            </w:r>
            <w:proofErr w:type="spellStart"/>
            <w:r w:rsidRPr="008E3DF9">
              <w:rPr>
                <w:rFonts w:ascii="Verdana" w:eastAsia="Calibri" w:hAnsi="Verdana" w:cs="Tahoma"/>
                <w:bCs/>
                <w:sz w:val="16"/>
                <w:szCs w:val="16"/>
                <w:lang w:val="en-US"/>
              </w:rPr>
              <w:t>Testbuilder</w:t>
            </w:r>
            <w:proofErr w:type="spellEnd"/>
            <w:r w:rsidRPr="008E3DF9">
              <w:rPr>
                <w:rFonts w:ascii="Verdana" w:eastAsia="Calibri" w:hAnsi="Verdana" w:cs="Tahoma"/>
                <w:bCs/>
                <w:sz w:val="16"/>
                <w:szCs w:val="16"/>
                <w:lang w:val="en-US"/>
              </w:rPr>
              <w:t xml:space="preserve"> New Edition Tests that Teach, Amanda French, Macmillan.</w:t>
            </w:r>
          </w:p>
        </w:tc>
      </w:tr>
    </w:tbl>
    <w:p w14:paraId="4A31E666" w14:textId="77777777" w:rsidR="00383BE6" w:rsidRPr="008E3DF9" w:rsidRDefault="00383BE6" w:rsidP="00383BE6">
      <w:pPr>
        <w:spacing w:after="0" w:line="240" w:lineRule="auto"/>
        <w:ind w:left="-142"/>
        <w:rPr>
          <w:rFonts w:ascii="Verdana" w:eastAsia="Calibri" w:hAnsi="Verdana" w:cs="Tahoma"/>
          <w:b/>
          <w:sz w:val="16"/>
          <w:szCs w:val="16"/>
          <w:lang w:val="en-US"/>
        </w:rPr>
      </w:pPr>
    </w:p>
    <w:p w14:paraId="7760C0DA"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p w14:paraId="55D35751" w14:textId="77777777" w:rsidR="00383BE6" w:rsidRPr="008E3DF9" w:rsidRDefault="00383BE6" w:rsidP="00383BE6">
      <w:pPr>
        <w:spacing w:after="0" w:line="240" w:lineRule="auto"/>
        <w:ind w:left="-142"/>
        <w:rPr>
          <w:rFonts w:ascii="Verdana" w:eastAsia="Calibri" w:hAnsi="Verdana" w:cs="Tahoma"/>
          <w:b/>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9398"/>
      </w:tblGrid>
      <w:tr w:rsidR="00383BE6" w:rsidRPr="00FC729D" w14:paraId="76AA7823" w14:textId="77777777" w:rsidTr="00DF7C08">
        <w:tc>
          <w:tcPr>
            <w:tcW w:w="662" w:type="dxa"/>
            <w:tcBorders>
              <w:top w:val="single" w:sz="4" w:space="0" w:color="auto"/>
              <w:left w:val="single" w:sz="4" w:space="0" w:color="auto"/>
              <w:bottom w:val="single" w:sz="4" w:space="0" w:color="auto"/>
              <w:right w:val="single" w:sz="4" w:space="0" w:color="auto"/>
            </w:tcBorders>
            <w:shd w:val="clear" w:color="auto" w:fill="auto"/>
            <w:vAlign w:val="bottom"/>
          </w:tcPr>
          <w:p w14:paraId="27C99C76" w14:textId="77777777" w:rsidR="00383BE6" w:rsidRPr="008E3DF9" w:rsidRDefault="00383BE6" w:rsidP="00383BE6">
            <w:pPr>
              <w:spacing w:after="0" w:line="240" w:lineRule="auto"/>
              <w:jc w:val="center"/>
              <w:rPr>
                <w:rFonts w:ascii="Verdana" w:eastAsia="Calibri" w:hAnsi="Verdana" w:cs="Tahoma"/>
                <w:b/>
                <w:bCs/>
                <w:color w:val="000000"/>
                <w:sz w:val="16"/>
                <w:szCs w:val="16"/>
              </w:rPr>
            </w:pPr>
            <w:r w:rsidRPr="008E3DF9">
              <w:rPr>
                <w:rFonts w:ascii="Verdana" w:eastAsia="Calibri" w:hAnsi="Verdana" w:cs="Tahoma"/>
                <w:b/>
                <w:bCs/>
                <w:color w:val="000000"/>
                <w:sz w:val="16"/>
                <w:szCs w:val="16"/>
              </w:rPr>
              <w:t>1.</w:t>
            </w:r>
          </w:p>
        </w:tc>
        <w:tc>
          <w:tcPr>
            <w:tcW w:w="9398" w:type="dxa"/>
            <w:tcBorders>
              <w:top w:val="single" w:sz="4" w:space="0" w:color="auto"/>
              <w:left w:val="nil"/>
              <w:bottom w:val="single" w:sz="4" w:space="0" w:color="auto"/>
              <w:right w:val="single" w:sz="4" w:space="0" w:color="000000"/>
            </w:tcBorders>
            <w:shd w:val="clear" w:color="auto" w:fill="FFFFFF"/>
            <w:vAlign w:val="center"/>
          </w:tcPr>
          <w:p w14:paraId="7C843321" w14:textId="77777777" w:rsidR="00383BE6" w:rsidRPr="008E3DF9" w:rsidRDefault="00383BE6" w:rsidP="00383BE6">
            <w:pPr>
              <w:spacing w:after="0" w:line="240" w:lineRule="auto"/>
              <w:rPr>
                <w:rFonts w:ascii="Verdana" w:eastAsia="Calibri" w:hAnsi="Verdana" w:cs="Tahoma"/>
                <w:color w:val="000000"/>
                <w:sz w:val="16"/>
                <w:szCs w:val="16"/>
                <w:lang w:val="en-US"/>
              </w:rPr>
            </w:pPr>
            <w:r w:rsidRPr="008E3DF9">
              <w:rPr>
                <w:rFonts w:ascii="Verdana" w:eastAsia="Calibri" w:hAnsi="Verdana" w:cs="Tahoma"/>
                <w:color w:val="000000"/>
                <w:sz w:val="16"/>
                <w:szCs w:val="16"/>
                <w:lang w:val="en-US"/>
              </w:rPr>
              <w:t>CAE Practice Tests, Mark Harrison, Oxford.</w:t>
            </w:r>
          </w:p>
        </w:tc>
      </w:tr>
      <w:tr w:rsidR="00383BE6" w:rsidRPr="00FC729D" w14:paraId="45AFC87B" w14:textId="77777777" w:rsidTr="00DF7C08">
        <w:tc>
          <w:tcPr>
            <w:tcW w:w="662" w:type="dxa"/>
            <w:tcBorders>
              <w:top w:val="nil"/>
              <w:left w:val="single" w:sz="4" w:space="0" w:color="auto"/>
              <w:bottom w:val="single" w:sz="4" w:space="0" w:color="auto"/>
              <w:right w:val="single" w:sz="4" w:space="0" w:color="auto"/>
            </w:tcBorders>
            <w:shd w:val="clear" w:color="auto" w:fill="auto"/>
            <w:vAlign w:val="bottom"/>
          </w:tcPr>
          <w:p w14:paraId="04CFE05D" w14:textId="77777777" w:rsidR="00383BE6" w:rsidRPr="008E3DF9" w:rsidRDefault="00383BE6" w:rsidP="00383BE6">
            <w:pPr>
              <w:spacing w:after="0" w:line="240" w:lineRule="auto"/>
              <w:jc w:val="center"/>
              <w:rPr>
                <w:rFonts w:ascii="Verdana" w:eastAsia="Calibri" w:hAnsi="Verdana" w:cs="Tahoma"/>
                <w:b/>
                <w:bCs/>
                <w:color w:val="000000"/>
                <w:sz w:val="16"/>
                <w:szCs w:val="16"/>
              </w:rPr>
            </w:pPr>
            <w:r w:rsidRPr="008E3DF9">
              <w:rPr>
                <w:rFonts w:ascii="Verdana" w:eastAsia="Calibri" w:hAnsi="Verdana" w:cs="Tahoma"/>
                <w:b/>
                <w:bCs/>
                <w:color w:val="000000"/>
                <w:sz w:val="16"/>
                <w:szCs w:val="16"/>
              </w:rPr>
              <w:t>2.</w:t>
            </w:r>
          </w:p>
        </w:tc>
        <w:tc>
          <w:tcPr>
            <w:tcW w:w="9398" w:type="dxa"/>
            <w:tcBorders>
              <w:top w:val="single" w:sz="4" w:space="0" w:color="auto"/>
              <w:left w:val="nil"/>
              <w:bottom w:val="single" w:sz="4" w:space="0" w:color="auto"/>
              <w:right w:val="single" w:sz="4" w:space="0" w:color="000000"/>
            </w:tcBorders>
            <w:shd w:val="clear" w:color="auto" w:fill="FFFFFF"/>
            <w:vAlign w:val="center"/>
          </w:tcPr>
          <w:p w14:paraId="35DEF6D3" w14:textId="77777777" w:rsidR="00383BE6" w:rsidRPr="008E3DF9" w:rsidRDefault="00383BE6" w:rsidP="00383BE6">
            <w:pPr>
              <w:spacing w:after="0" w:line="240" w:lineRule="auto"/>
              <w:rPr>
                <w:rFonts w:ascii="Verdana" w:eastAsia="Calibri" w:hAnsi="Verdana" w:cs="Tahoma"/>
                <w:color w:val="000000"/>
                <w:sz w:val="16"/>
                <w:szCs w:val="16"/>
                <w:lang w:val="en-US"/>
              </w:rPr>
            </w:pPr>
            <w:r w:rsidRPr="008E3DF9">
              <w:rPr>
                <w:rFonts w:ascii="Verdana" w:eastAsia="Calibri" w:hAnsi="Verdana" w:cs="Tahoma"/>
                <w:color w:val="000000"/>
                <w:sz w:val="16"/>
                <w:szCs w:val="16"/>
                <w:lang w:val="en-US"/>
              </w:rPr>
              <w:t>Advanced Gold exam maximizer, Sally Burgess with Richard Acklam, Longman.</w:t>
            </w:r>
          </w:p>
        </w:tc>
      </w:tr>
    </w:tbl>
    <w:p w14:paraId="03AAE9A2" w14:textId="77777777" w:rsidR="00383BE6" w:rsidRPr="008E3DF9" w:rsidRDefault="00383BE6" w:rsidP="00383BE6">
      <w:pPr>
        <w:spacing w:after="0" w:line="240" w:lineRule="auto"/>
        <w:ind w:right="-87"/>
        <w:rPr>
          <w:rFonts w:ascii="Verdana" w:eastAsia="Calibri" w:hAnsi="Verdana" w:cs="Tahoma"/>
          <w:sz w:val="16"/>
          <w:szCs w:val="16"/>
          <w:lang w:val="en-US"/>
        </w:rPr>
      </w:pPr>
    </w:p>
    <w:p w14:paraId="4ED1A240" w14:textId="77777777" w:rsidR="00383BE6" w:rsidRPr="008E3DF9" w:rsidRDefault="00383BE6" w:rsidP="00383BE6">
      <w:pPr>
        <w:spacing w:after="0" w:line="240" w:lineRule="auto"/>
        <w:ind w:right="-87"/>
        <w:rPr>
          <w:rFonts w:ascii="Verdana" w:eastAsia="Calibri" w:hAnsi="Verdana" w:cs="Tahoma"/>
          <w:sz w:val="16"/>
          <w:szCs w:val="16"/>
          <w:lang w:val="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24"/>
        <w:gridCol w:w="12"/>
        <w:gridCol w:w="584"/>
        <w:gridCol w:w="1150"/>
        <w:gridCol w:w="996"/>
        <w:gridCol w:w="318"/>
        <w:gridCol w:w="1150"/>
        <w:gridCol w:w="478"/>
        <w:gridCol w:w="635"/>
        <w:gridCol w:w="908"/>
        <w:gridCol w:w="470"/>
        <w:gridCol w:w="1124"/>
      </w:tblGrid>
      <w:tr w:rsidR="00383BE6" w:rsidRPr="008E3DF9" w14:paraId="4B71CB90" w14:textId="77777777" w:rsidTr="00DF7C08">
        <w:trPr>
          <w:trHeight w:val="501"/>
        </w:trPr>
        <w:tc>
          <w:tcPr>
            <w:tcW w:w="10060" w:type="dxa"/>
            <w:gridSpan w:val="15"/>
            <w:shd w:val="clear" w:color="auto" w:fill="BFBFBF"/>
            <w:vAlign w:val="center"/>
          </w:tcPr>
          <w:p w14:paraId="5B4A4624"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03" w:name="_Toc177650490"/>
            <w:r w:rsidRPr="008E3DF9">
              <w:rPr>
                <w:rFonts w:ascii="Verdana" w:eastAsia="Times New Roman" w:hAnsi="Verdana" w:cs="Tahoma"/>
                <w:b/>
                <w:bCs/>
                <w:szCs w:val="28"/>
                <w:lang w:eastAsia="pl-PL"/>
              </w:rPr>
              <w:t>PRAKTYCZNA NAUKA JĘZYKA ANGIELSKIEGO: GRAMATYKA PRAKTYCZNA ROK 1/</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2</w:t>
            </w:r>
            <w:bookmarkEnd w:id="103"/>
          </w:p>
        </w:tc>
      </w:tr>
      <w:tr w:rsidR="00761DFB" w:rsidRPr="008E3DF9" w14:paraId="0EB0834D" w14:textId="77777777" w:rsidTr="00DF7C08">
        <w:trPr>
          <w:trHeight w:val="501"/>
        </w:trPr>
        <w:tc>
          <w:tcPr>
            <w:tcW w:w="2847" w:type="dxa"/>
            <w:gridSpan w:val="4"/>
            <w:tcBorders>
              <w:top w:val="single" w:sz="4" w:space="0" w:color="auto"/>
              <w:left w:val="single" w:sz="4" w:space="0" w:color="auto"/>
              <w:bottom w:val="single" w:sz="4" w:space="0" w:color="auto"/>
              <w:right w:val="single" w:sz="4" w:space="0" w:color="auto"/>
            </w:tcBorders>
            <w:vAlign w:val="center"/>
            <w:hideMark/>
          </w:tcPr>
          <w:p w14:paraId="679B3026"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213" w:type="dxa"/>
            <w:gridSpan w:val="11"/>
            <w:tcBorders>
              <w:top w:val="single" w:sz="4" w:space="0" w:color="auto"/>
              <w:left w:val="single" w:sz="4" w:space="0" w:color="auto"/>
              <w:bottom w:val="single" w:sz="4" w:space="0" w:color="auto"/>
              <w:right w:val="single" w:sz="4" w:space="0" w:color="auto"/>
            </w:tcBorders>
            <w:vAlign w:val="center"/>
          </w:tcPr>
          <w:p w14:paraId="4792FDAB"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Praktyczna Nauka Języka Angielskiego</w:t>
            </w:r>
          </w:p>
          <w:p w14:paraId="6D1A571E"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Gramatyka Praktyczna</w:t>
            </w:r>
          </w:p>
          <w:p w14:paraId="268D1D79" w14:textId="77777777" w:rsidR="00761DFB" w:rsidRPr="008E3DF9" w:rsidRDefault="00761DFB" w:rsidP="00761DFB">
            <w:pPr>
              <w:spacing w:after="0" w:line="240" w:lineRule="auto"/>
              <w:ind w:right="-87"/>
              <w:jc w:val="center"/>
              <w:rPr>
                <w:rFonts w:ascii="Verdana" w:eastAsia="Calibri" w:hAnsi="Verdana" w:cs="Tahoma"/>
                <w:sz w:val="16"/>
                <w:szCs w:val="16"/>
              </w:rPr>
            </w:pPr>
          </w:p>
        </w:tc>
      </w:tr>
      <w:tr w:rsidR="00761DFB" w:rsidRPr="008E3DF9" w14:paraId="498CEF87" w14:textId="77777777" w:rsidTr="00DF7C08">
        <w:trPr>
          <w:trHeight w:val="210"/>
        </w:trPr>
        <w:tc>
          <w:tcPr>
            <w:tcW w:w="2847" w:type="dxa"/>
            <w:gridSpan w:val="4"/>
            <w:tcBorders>
              <w:top w:val="single" w:sz="4" w:space="0" w:color="auto"/>
              <w:left w:val="single" w:sz="4" w:space="0" w:color="auto"/>
              <w:bottom w:val="single" w:sz="4" w:space="0" w:color="auto"/>
              <w:right w:val="single" w:sz="4" w:space="0" w:color="auto"/>
            </w:tcBorders>
            <w:vAlign w:val="center"/>
            <w:hideMark/>
          </w:tcPr>
          <w:p w14:paraId="24A9DA5F" w14:textId="77777777" w:rsidR="00761DFB" w:rsidRPr="008E3DF9" w:rsidRDefault="00761DFB" w:rsidP="00761DFB">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213" w:type="dxa"/>
            <w:gridSpan w:val="11"/>
            <w:tcBorders>
              <w:top w:val="single" w:sz="4" w:space="0" w:color="auto"/>
              <w:left w:val="single" w:sz="4" w:space="0" w:color="auto"/>
              <w:bottom w:val="single" w:sz="4" w:space="0" w:color="auto"/>
              <w:right w:val="single" w:sz="4" w:space="0" w:color="auto"/>
            </w:tcBorders>
            <w:vAlign w:val="center"/>
            <w:hideMark/>
          </w:tcPr>
          <w:p w14:paraId="232B273C" w14:textId="77777777" w:rsidR="00761DFB" w:rsidRPr="008E3DF9" w:rsidRDefault="00761DFB" w:rsidP="00761DFB">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761DFB" w:rsidRPr="008E3DF9" w14:paraId="7752BD13" w14:textId="77777777" w:rsidTr="00DF7C08">
        <w:trPr>
          <w:trHeight w:val="210"/>
        </w:trPr>
        <w:tc>
          <w:tcPr>
            <w:tcW w:w="2847" w:type="dxa"/>
            <w:gridSpan w:val="4"/>
            <w:tcBorders>
              <w:top w:val="single" w:sz="4" w:space="0" w:color="auto"/>
              <w:left w:val="single" w:sz="4" w:space="0" w:color="auto"/>
              <w:bottom w:val="single" w:sz="4" w:space="0" w:color="auto"/>
              <w:right w:val="single" w:sz="4" w:space="0" w:color="auto"/>
            </w:tcBorders>
            <w:vAlign w:val="center"/>
            <w:hideMark/>
          </w:tcPr>
          <w:p w14:paraId="3ECDF9DD" w14:textId="77777777" w:rsidR="00761DFB" w:rsidRPr="008E3DF9" w:rsidRDefault="00761DFB" w:rsidP="00761DFB">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213" w:type="dxa"/>
            <w:gridSpan w:val="11"/>
            <w:tcBorders>
              <w:top w:val="single" w:sz="4" w:space="0" w:color="auto"/>
              <w:left w:val="single" w:sz="4" w:space="0" w:color="auto"/>
              <w:bottom w:val="single" w:sz="4" w:space="0" w:color="auto"/>
              <w:right w:val="single" w:sz="4" w:space="0" w:color="auto"/>
            </w:tcBorders>
            <w:vAlign w:val="center"/>
            <w:hideMark/>
          </w:tcPr>
          <w:p w14:paraId="7EF77BBB" w14:textId="77777777" w:rsidR="00761DFB" w:rsidRPr="008E3DF9" w:rsidRDefault="00761DFB" w:rsidP="00761DFB">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761DFB" w:rsidRPr="008E3DF9" w14:paraId="04099C8B" w14:textId="77777777" w:rsidTr="00DF7C08">
        <w:trPr>
          <w:trHeight w:val="210"/>
        </w:trPr>
        <w:tc>
          <w:tcPr>
            <w:tcW w:w="2847" w:type="dxa"/>
            <w:gridSpan w:val="4"/>
            <w:tcBorders>
              <w:top w:val="single" w:sz="4" w:space="0" w:color="auto"/>
              <w:left w:val="single" w:sz="4" w:space="0" w:color="auto"/>
              <w:bottom w:val="single" w:sz="4" w:space="0" w:color="auto"/>
              <w:right w:val="single" w:sz="4" w:space="0" w:color="auto"/>
            </w:tcBorders>
            <w:vAlign w:val="center"/>
            <w:hideMark/>
          </w:tcPr>
          <w:p w14:paraId="3C2C83C1" w14:textId="77777777" w:rsidR="00761DFB" w:rsidRPr="008E3DF9" w:rsidRDefault="00761DFB" w:rsidP="00761DFB">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213" w:type="dxa"/>
            <w:gridSpan w:val="11"/>
            <w:tcBorders>
              <w:top w:val="single" w:sz="4" w:space="0" w:color="auto"/>
              <w:left w:val="single" w:sz="4" w:space="0" w:color="auto"/>
              <w:bottom w:val="single" w:sz="4" w:space="0" w:color="auto"/>
              <w:right w:val="single" w:sz="4" w:space="0" w:color="auto"/>
            </w:tcBorders>
            <w:vAlign w:val="center"/>
            <w:hideMark/>
          </w:tcPr>
          <w:p w14:paraId="12C754B7" w14:textId="77777777" w:rsidR="00761DFB" w:rsidRPr="008E3DF9" w:rsidRDefault="00761DFB" w:rsidP="00761DFB">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761DFB" w:rsidRPr="008E3DF9" w14:paraId="4AE0D376" w14:textId="77777777" w:rsidTr="00DF7C08">
        <w:trPr>
          <w:trHeight w:val="210"/>
        </w:trPr>
        <w:tc>
          <w:tcPr>
            <w:tcW w:w="2847" w:type="dxa"/>
            <w:gridSpan w:val="4"/>
            <w:tcBorders>
              <w:top w:val="single" w:sz="4" w:space="0" w:color="auto"/>
              <w:left w:val="single" w:sz="4" w:space="0" w:color="auto"/>
              <w:bottom w:val="single" w:sz="4" w:space="0" w:color="auto"/>
              <w:right w:val="single" w:sz="4" w:space="0" w:color="auto"/>
            </w:tcBorders>
            <w:vAlign w:val="center"/>
            <w:hideMark/>
          </w:tcPr>
          <w:p w14:paraId="7FC72C7A" w14:textId="77777777" w:rsidR="00761DFB" w:rsidRPr="008E3DF9" w:rsidRDefault="00761DFB" w:rsidP="00761DFB">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213" w:type="dxa"/>
            <w:gridSpan w:val="11"/>
            <w:tcBorders>
              <w:top w:val="single" w:sz="4" w:space="0" w:color="auto"/>
              <w:left w:val="single" w:sz="4" w:space="0" w:color="auto"/>
              <w:bottom w:val="single" w:sz="4" w:space="0" w:color="auto"/>
              <w:right w:val="single" w:sz="4" w:space="0" w:color="auto"/>
            </w:tcBorders>
            <w:vAlign w:val="center"/>
            <w:hideMark/>
          </w:tcPr>
          <w:p w14:paraId="17023610" w14:textId="77777777" w:rsidR="00761DFB" w:rsidRPr="008E3DF9" w:rsidRDefault="00592F55" w:rsidP="00761DFB">
            <w:pPr>
              <w:spacing w:after="0" w:line="240" w:lineRule="auto"/>
              <w:ind w:right="-87"/>
              <w:rPr>
                <w:rFonts w:ascii="Verdana" w:eastAsia="Calibri"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761DFB" w:rsidRPr="008E3DF9" w14:paraId="3DD66C49" w14:textId="77777777" w:rsidTr="00DF7C08">
        <w:trPr>
          <w:trHeight w:val="210"/>
        </w:trPr>
        <w:tc>
          <w:tcPr>
            <w:tcW w:w="2847" w:type="dxa"/>
            <w:gridSpan w:val="4"/>
            <w:tcBorders>
              <w:top w:val="single" w:sz="4" w:space="0" w:color="auto"/>
              <w:left w:val="single" w:sz="4" w:space="0" w:color="auto"/>
              <w:bottom w:val="single" w:sz="4" w:space="0" w:color="auto"/>
              <w:right w:val="single" w:sz="4" w:space="0" w:color="auto"/>
            </w:tcBorders>
            <w:vAlign w:val="center"/>
            <w:hideMark/>
          </w:tcPr>
          <w:p w14:paraId="2E1D32EE" w14:textId="77777777" w:rsidR="00761DFB" w:rsidRPr="008E3DF9" w:rsidRDefault="00761DFB" w:rsidP="00761DFB">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213" w:type="dxa"/>
            <w:gridSpan w:val="11"/>
            <w:tcBorders>
              <w:top w:val="single" w:sz="4" w:space="0" w:color="auto"/>
              <w:left w:val="single" w:sz="4" w:space="0" w:color="auto"/>
              <w:bottom w:val="single" w:sz="4" w:space="0" w:color="auto"/>
              <w:right w:val="single" w:sz="4" w:space="0" w:color="auto"/>
            </w:tcBorders>
            <w:vAlign w:val="center"/>
            <w:hideMark/>
          </w:tcPr>
          <w:p w14:paraId="31379EDE" w14:textId="77777777" w:rsidR="00761DFB" w:rsidRPr="008E3DF9" w:rsidRDefault="00761DFB" w:rsidP="00761DFB">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761DFB" w:rsidRPr="008E3DF9" w14:paraId="089D488D" w14:textId="77777777" w:rsidTr="00DF7C08">
        <w:trPr>
          <w:trHeight w:val="210"/>
        </w:trPr>
        <w:tc>
          <w:tcPr>
            <w:tcW w:w="2847" w:type="dxa"/>
            <w:gridSpan w:val="4"/>
            <w:tcBorders>
              <w:top w:val="single" w:sz="4" w:space="0" w:color="auto"/>
              <w:left w:val="single" w:sz="4" w:space="0" w:color="auto"/>
              <w:bottom w:val="single" w:sz="4" w:space="0" w:color="auto"/>
              <w:right w:val="single" w:sz="4" w:space="0" w:color="auto"/>
            </w:tcBorders>
            <w:vAlign w:val="center"/>
            <w:hideMark/>
          </w:tcPr>
          <w:p w14:paraId="66050ADA" w14:textId="77777777" w:rsidR="00761DFB" w:rsidRPr="008E3DF9" w:rsidRDefault="00761DFB" w:rsidP="00761DFB">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213" w:type="dxa"/>
            <w:gridSpan w:val="11"/>
            <w:tcBorders>
              <w:top w:val="single" w:sz="4" w:space="0" w:color="auto"/>
              <w:left w:val="single" w:sz="4" w:space="0" w:color="auto"/>
              <w:bottom w:val="single" w:sz="4" w:space="0" w:color="auto"/>
              <w:right w:val="single" w:sz="4" w:space="0" w:color="auto"/>
            </w:tcBorders>
            <w:vAlign w:val="center"/>
            <w:hideMark/>
          </w:tcPr>
          <w:p w14:paraId="6A7E4155" w14:textId="77777777" w:rsidR="00761DFB" w:rsidRPr="008E3DF9" w:rsidRDefault="00761DFB" w:rsidP="00761DFB">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II</w:t>
            </w:r>
          </w:p>
        </w:tc>
      </w:tr>
      <w:tr w:rsidR="00761DFB" w:rsidRPr="008E3DF9" w14:paraId="46FC9E57" w14:textId="77777777" w:rsidTr="00DF7C08">
        <w:trPr>
          <w:trHeight w:val="395"/>
        </w:trPr>
        <w:tc>
          <w:tcPr>
            <w:tcW w:w="2853" w:type="dxa"/>
            <w:gridSpan w:val="5"/>
            <w:tcBorders>
              <w:top w:val="single" w:sz="4" w:space="0" w:color="auto"/>
              <w:left w:val="single" w:sz="4" w:space="0" w:color="auto"/>
              <w:bottom w:val="single" w:sz="4" w:space="0" w:color="auto"/>
              <w:right w:val="single" w:sz="4" w:space="0" w:color="auto"/>
            </w:tcBorders>
            <w:vAlign w:val="center"/>
            <w:hideMark/>
          </w:tcPr>
          <w:p w14:paraId="14F50791"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68" w:type="dxa"/>
            <w:gridSpan w:val="2"/>
            <w:tcBorders>
              <w:top w:val="single" w:sz="4" w:space="0" w:color="auto"/>
              <w:left w:val="single" w:sz="4" w:space="0" w:color="auto"/>
              <w:bottom w:val="single" w:sz="4" w:space="0" w:color="auto"/>
              <w:right w:val="single" w:sz="4" w:space="0" w:color="auto"/>
            </w:tcBorders>
            <w:vAlign w:val="center"/>
            <w:hideMark/>
          </w:tcPr>
          <w:p w14:paraId="172FFDF3"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w formie pisemnej</w:t>
            </w:r>
          </w:p>
        </w:tc>
        <w:tc>
          <w:tcPr>
            <w:tcW w:w="4624" w:type="dxa"/>
            <w:gridSpan w:val="7"/>
            <w:tcBorders>
              <w:top w:val="single" w:sz="4" w:space="0" w:color="auto"/>
              <w:left w:val="single" w:sz="4" w:space="0" w:color="auto"/>
              <w:bottom w:val="single" w:sz="4" w:space="0" w:color="auto"/>
              <w:right w:val="single" w:sz="4" w:space="0" w:color="auto"/>
            </w:tcBorders>
            <w:vAlign w:val="center"/>
            <w:hideMark/>
          </w:tcPr>
          <w:p w14:paraId="272E1691"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w:t>
            </w:r>
          </w:p>
        </w:tc>
        <w:tc>
          <w:tcPr>
            <w:tcW w:w="1015" w:type="dxa"/>
            <w:vMerge w:val="restart"/>
            <w:tcBorders>
              <w:top w:val="single" w:sz="4" w:space="0" w:color="auto"/>
              <w:left w:val="single" w:sz="4" w:space="0" w:color="auto"/>
              <w:bottom w:val="single" w:sz="4" w:space="0" w:color="auto"/>
              <w:right w:val="single" w:sz="4" w:space="0" w:color="auto"/>
            </w:tcBorders>
            <w:vAlign w:val="center"/>
            <w:hideMark/>
          </w:tcPr>
          <w:p w14:paraId="2E247080"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761DFB" w:rsidRPr="008E3DF9" w14:paraId="65EC76CB" w14:textId="77777777" w:rsidTr="00DF7C08">
        <w:tc>
          <w:tcPr>
            <w:tcW w:w="16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534027"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68" w:type="dxa"/>
            <w:gridSpan w:val="5"/>
            <w:tcBorders>
              <w:top w:val="single" w:sz="4" w:space="0" w:color="auto"/>
              <w:left w:val="single" w:sz="4" w:space="0" w:color="auto"/>
              <w:bottom w:val="single" w:sz="4" w:space="0" w:color="auto"/>
              <w:right w:val="single" w:sz="4" w:space="0" w:color="auto"/>
            </w:tcBorders>
            <w:vAlign w:val="center"/>
            <w:hideMark/>
          </w:tcPr>
          <w:p w14:paraId="68D0FC1F"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46516F1"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370" w:type="dxa"/>
            <w:tcBorders>
              <w:top w:val="single" w:sz="4" w:space="0" w:color="auto"/>
              <w:left w:val="single" w:sz="4" w:space="0" w:color="auto"/>
              <w:bottom w:val="single" w:sz="4" w:space="0" w:color="auto"/>
              <w:right w:val="single" w:sz="4" w:space="0" w:color="auto"/>
            </w:tcBorders>
            <w:vAlign w:val="center"/>
            <w:hideMark/>
          </w:tcPr>
          <w:p w14:paraId="252DE1B0"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1033" w:type="dxa"/>
            <w:tcBorders>
              <w:top w:val="single" w:sz="4" w:space="0" w:color="auto"/>
              <w:left w:val="single" w:sz="4" w:space="0" w:color="auto"/>
              <w:bottom w:val="single" w:sz="4" w:space="0" w:color="auto"/>
              <w:right w:val="single" w:sz="4" w:space="0" w:color="auto"/>
            </w:tcBorders>
            <w:vAlign w:val="center"/>
            <w:hideMark/>
          </w:tcPr>
          <w:p w14:paraId="6C37D103"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94" w:type="dxa"/>
            <w:tcBorders>
              <w:top w:val="single" w:sz="4" w:space="0" w:color="auto"/>
              <w:left w:val="single" w:sz="4" w:space="0" w:color="auto"/>
              <w:bottom w:val="single" w:sz="4" w:space="0" w:color="auto"/>
              <w:right w:val="single" w:sz="4" w:space="0" w:color="auto"/>
            </w:tcBorders>
            <w:vAlign w:val="center"/>
            <w:hideMark/>
          </w:tcPr>
          <w:p w14:paraId="345A4325"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05CEC161"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46" w:type="dxa"/>
            <w:tcBorders>
              <w:top w:val="single" w:sz="4" w:space="0" w:color="auto"/>
              <w:left w:val="single" w:sz="4" w:space="0" w:color="auto"/>
              <w:bottom w:val="single" w:sz="4" w:space="0" w:color="auto"/>
              <w:right w:val="single" w:sz="4" w:space="0" w:color="auto"/>
            </w:tcBorders>
            <w:vAlign w:val="center"/>
            <w:hideMark/>
          </w:tcPr>
          <w:p w14:paraId="67DD5F08"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1015" w:type="dxa"/>
            <w:vMerge/>
            <w:tcBorders>
              <w:top w:val="single" w:sz="4" w:space="0" w:color="auto"/>
              <w:left w:val="single" w:sz="4" w:space="0" w:color="auto"/>
              <w:bottom w:val="single" w:sz="4" w:space="0" w:color="auto"/>
              <w:right w:val="single" w:sz="4" w:space="0" w:color="auto"/>
            </w:tcBorders>
            <w:vAlign w:val="center"/>
            <w:hideMark/>
          </w:tcPr>
          <w:p w14:paraId="3293A9F9" w14:textId="77777777" w:rsidR="00761DFB" w:rsidRPr="008E3DF9" w:rsidRDefault="00761DFB" w:rsidP="00761DFB">
            <w:pPr>
              <w:spacing w:after="0" w:line="256" w:lineRule="auto"/>
              <w:rPr>
                <w:rFonts w:ascii="Verdana" w:eastAsia="Calibri" w:hAnsi="Verdana" w:cs="Tahoma"/>
                <w:sz w:val="16"/>
                <w:szCs w:val="16"/>
              </w:rPr>
            </w:pPr>
          </w:p>
        </w:tc>
      </w:tr>
      <w:tr w:rsidR="00761DFB" w:rsidRPr="008E3DF9" w14:paraId="27373D54" w14:textId="77777777" w:rsidTr="00DF7C08">
        <w:tc>
          <w:tcPr>
            <w:tcW w:w="1653" w:type="dxa"/>
            <w:gridSpan w:val="2"/>
            <w:vMerge/>
            <w:tcBorders>
              <w:top w:val="single" w:sz="4" w:space="0" w:color="auto"/>
              <w:left w:val="single" w:sz="4" w:space="0" w:color="auto"/>
              <w:bottom w:val="single" w:sz="4" w:space="0" w:color="auto"/>
              <w:right w:val="single" w:sz="4" w:space="0" w:color="auto"/>
            </w:tcBorders>
            <w:vAlign w:val="center"/>
            <w:hideMark/>
          </w:tcPr>
          <w:p w14:paraId="3B963292" w14:textId="77777777" w:rsidR="00761DFB" w:rsidRPr="008E3DF9" w:rsidRDefault="00761DFB" w:rsidP="00761DFB">
            <w:pPr>
              <w:spacing w:after="0" w:line="256" w:lineRule="auto"/>
              <w:rPr>
                <w:rFonts w:ascii="Verdana" w:eastAsia="Calibri" w:hAnsi="Verdana" w:cs="Tahoma"/>
                <w:b/>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0C1EE94D"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35" w:type="dxa"/>
            <w:gridSpan w:val="3"/>
            <w:tcBorders>
              <w:top w:val="single" w:sz="4" w:space="0" w:color="auto"/>
              <w:left w:val="single" w:sz="4" w:space="0" w:color="auto"/>
              <w:bottom w:val="single" w:sz="4" w:space="0" w:color="auto"/>
              <w:right w:val="single" w:sz="4" w:space="0" w:color="auto"/>
            </w:tcBorders>
            <w:vAlign w:val="center"/>
            <w:hideMark/>
          </w:tcPr>
          <w:p w14:paraId="18E8F5C8"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33" w:type="dxa"/>
            <w:tcBorders>
              <w:top w:val="single" w:sz="4" w:space="0" w:color="auto"/>
              <w:left w:val="single" w:sz="4" w:space="0" w:color="auto"/>
              <w:bottom w:val="single" w:sz="4" w:space="0" w:color="auto"/>
              <w:right w:val="single" w:sz="4" w:space="0" w:color="auto"/>
            </w:tcBorders>
            <w:vAlign w:val="center"/>
            <w:hideMark/>
          </w:tcPr>
          <w:p w14:paraId="3C29C615"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29A0F7F6"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24" w:type="dxa"/>
            <w:gridSpan w:val="7"/>
            <w:tcBorders>
              <w:top w:val="single" w:sz="4" w:space="0" w:color="auto"/>
              <w:left w:val="single" w:sz="4" w:space="0" w:color="auto"/>
              <w:bottom w:val="single" w:sz="4" w:space="0" w:color="auto"/>
              <w:right w:val="single" w:sz="4" w:space="0" w:color="auto"/>
            </w:tcBorders>
            <w:vAlign w:val="center"/>
            <w:hideMark/>
          </w:tcPr>
          <w:p w14:paraId="1F55542A"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015" w:type="dxa"/>
            <w:tcBorders>
              <w:top w:val="single" w:sz="4" w:space="0" w:color="auto"/>
              <w:left w:val="single" w:sz="4" w:space="0" w:color="auto"/>
              <w:bottom w:val="single" w:sz="4" w:space="0" w:color="auto"/>
              <w:right w:val="single" w:sz="4" w:space="0" w:color="auto"/>
            </w:tcBorders>
            <w:vAlign w:val="center"/>
          </w:tcPr>
          <w:p w14:paraId="278A80CA" w14:textId="77777777" w:rsidR="00761DFB" w:rsidRPr="008E3DF9" w:rsidRDefault="00761DFB" w:rsidP="00761DFB">
            <w:pPr>
              <w:spacing w:after="0" w:line="240" w:lineRule="auto"/>
              <w:ind w:right="-87"/>
              <w:jc w:val="center"/>
              <w:rPr>
                <w:rFonts w:ascii="Verdana" w:eastAsia="Calibri" w:hAnsi="Verdana" w:cs="Tahoma"/>
                <w:sz w:val="16"/>
                <w:szCs w:val="16"/>
              </w:rPr>
            </w:pPr>
          </w:p>
          <w:p w14:paraId="077B7B56"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761DFB" w:rsidRPr="008E3DF9" w14:paraId="0B677002" w14:textId="77777777" w:rsidTr="00DF7C08">
        <w:trPr>
          <w:trHeight w:val="255"/>
        </w:trPr>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0D388401" w14:textId="77777777" w:rsidR="00761DFB" w:rsidRPr="008E3DF9" w:rsidRDefault="00761DFB" w:rsidP="00761DFB">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900" w:type="dxa"/>
            <w:tcBorders>
              <w:top w:val="single" w:sz="4" w:space="0" w:color="auto"/>
              <w:left w:val="single" w:sz="4" w:space="0" w:color="auto"/>
              <w:bottom w:val="single" w:sz="4" w:space="0" w:color="auto"/>
              <w:right w:val="single" w:sz="4" w:space="0" w:color="auto"/>
            </w:tcBorders>
            <w:vAlign w:val="center"/>
            <w:hideMark/>
          </w:tcPr>
          <w:p w14:paraId="4C2CCE96"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77</w:t>
            </w:r>
          </w:p>
        </w:tc>
        <w:tc>
          <w:tcPr>
            <w:tcW w:w="835" w:type="dxa"/>
            <w:gridSpan w:val="3"/>
            <w:tcBorders>
              <w:top w:val="single" w:sz="4" w:space="0" w:color="auto"/>
              <w:left w:val="single" w:sz="4" w:space="0" w:color="auto"/>
              <w:bottom w:val="single" w:sz="4" w:space="0" w:color="auto"/>
              <w:right w:val="single" w:sz="4" w:space="0" w:color="auto"/>
            </w:tcBorders>
            <w:vAlign w:val="center"/>
            <w:hideMark/>
          </w:tcPr>
          <w:p w14:paraId="6DFE417B"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47</w:t>
            </w:r>
          </w:p>
        </w:tc>
        <w:tc>
          <w:tcPr>
            <w:tcW w:w="1033" w:type="dxa"/>
            <w:tcBorders>
              <w:top w:val="single" w:sz="4" w:space="0" w:color="auto"/>
              <w:left w:val="single" w:sz="4" w:space="0" w:color="auto"/>
              <w:bottom w:val="single" w:sz="4" w:space="0" w:color="auto"/>
              <w:right w:val="single" w:sz="4" w:space="0" w:color="auto"/>
            </w:tcBorders>
            <w:vAlign w:val="center"/>
            <w:hideMark/>
          </w:tcPr>
          <w:p w14:paraId="4E230897"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24" w:type="dxa"/>
            <w:gridSpan w:val="7"/>
            <w:tcBorders>
              <w:top w:val="single" w:sz="4" w:space="0" w:color="auto"/>
              <w:left w:val="single" w:sz="4" w:space="0" w:color="auto"/>
              <w:bottom w:val="single" w:sz="4" w:space="0" w:color="auto"/>
              <w:right w:val="single" w:sz="4" w:space="0" w:color="auto"/>
            </w:tcBorders>
            <w:vAlign w:val="center"/>
            <w:hideMark/>
          </w:tcPr>
          <w:p w14:paraId="310D5AE7"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Monitorowanie wypowiedzi, oceny cząstkowe za aktywność i pracę na zajęciach, końcowa praca pisemna, ocena poprawności wykonania ćwiczeń na zajęciach, testy pisemne</w:t>
            </w:r>
          </w:p>
        </w:tc>
        <w:tc>
          <w:tcPr>
            <w:tcW w:w="1015" w:type="dxa"/>
            <w:tcBorders>
              <w:top w:val="single" w:sz="4" w:space="0" w:color="auto"/>
              <w:left w:val="single" w:sz="4" w:space="0" w:color="auto"/>
              <w:bottom w:val="single" w:sz="4" w:space="0" w:color="auto"/>
              <w:right w:val="single" w:sz="4" w:space="0" w:color="auto"/>
            </w:tcBorders>
            <w:vAlign w:val="center"/>
            <w:hideMark/>
          </w:tcPr>
          <w:p w14:paraId="686525C9"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761DFB" w:rsidRPr="008E3DF9" w14:paraId="56656DE8" w14:textId="77777777" w:rsidTr="00DF7C08">
        <w:trPr>
          <w:trHeight w:val="255"/>
        </w:trPr>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1A40A3FE" w14:textId="77777777" w:rsidR="00761DFB" w:rsidRPr="008E3DF9" w:rsidRDefault="00761DFB" w:rsidP="00761DFB">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Konsultacje </w:t>
            </w:r>
          </w:p>
        </w:tc>
        <w:tc>
          <w:tcPr>
            <w:tcW w:w="900" w:type="dxa"/>
            <w:tcBorders>
              <w:top w:val="single" w:sz="4" w:space="0" w:color="auto"/>
              <w:left w:val="single" w:sz="4" w:space="0" w:color="auto"/>
              <w:bottom w:val="single" w:sz="4" w:space="0" w:color="auto"/>
              <w:right w:val="single" w:sz="4" w:space="0" w:color="auto"/>
            </w:tcBorders>
            <w:vAlign w:val="center"/>
            <w:hideMark/>
          </w:tcPr>
          <w:p w14:paraId="3CE001A5"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35" w:type="dxa"/>
            <w:gridSpan w:val="3"/>
            <w:tcBorders>
              <w:top w:val="single" w:sz="4" w:space="0" w:color="auto"/>
              <w:left w:val="single" w:sz="4" w:space="0" w:color="auto"/>
              <w:bottom w:val="single" w:sz="4" w:space="0" w:color="auto"/>
              <w:right w:val="single" w:sz="4" w:space="0" w:color="auto"/>
            </w:tcBorders>
            <w:vAlign w:val="center"/>
            <w:hideMark/>
          </w:tcPr>
          <w:p w14:paraId="78ABDD85"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tcBorders>
              <w:top w:val="single" w:sz="4" w:space="0" w:color="auto"/>
              <w:left w:val="single" w:sz="4" w:space="0" w:color="auto"/>
              <w:bottom w:val="single" w:sz="4" w:space="0" w:color="auto"/>
              <w:right w:val="single" w:sz="4" w:space="0" w:color="auto"/>
            </w:tcBorders>
            <w:vAlign w:val="center"/>
            <w:hideMark/>
          </w:tcPr>
          <w:p w14:paraId="745E3B90"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24" w:type="dxa"/>
            <w:gridSpan w:val="7"/>
            <w:tcBorders>
              <w:top w:val="single" w:sz="4" w:space="0" w:color="auto"/>
              <w:left w:val="single" w:sz="4" w:space="0" w:color="auto"/>
              <w:bottom w:val="single" w:sz="4" w:space="0" w:color="auto"/>
              <w:right w:val="single" w:sz="4" w:space="0" w:color="auto"/>
            </w:tcBorders>
            <w:vAlign w:val="center"/>
          </w:tcPr>
          <w:p w14:paraId="5E1FF414" w14:textId="77777777" w:rsidR="00761DFB" w:rsidRPr="008E3DF9" w:rsidRDefault="00761DFB" w:rsidP="00761DFB">
            <w:pPr>
              <w:spacing w:after="0" w:line="240" w:lineRule="auto"/>
              <w:ind w:right="-87"/>
              <w:jc w:val="center"/>
              <w:rPr>
                <w:rFonts w:ascii="Verdana" w:eastAsia="Calibri" w:hAnsi="Verdana" w:cs="Tahoma"/>
                <w:sz w:val="16"/>
                <w:szCs w:val="16"/>
              </w:rPr>
            </w:pPr>
          </w:p>
        </w:tc>
        <w:tc>
          <w:tcPr>
            <w:tcW w:w="1015" w:type="dxa"/>
            <w:tcBorders>
              <w:top w:val="single" w:sz="4" w:space="0" w:color="auto"/>
              <w:left w:val="single" w:sz="4" w:space="0" w:color="auto"/>
              <w:bottom w:val="single" w:sz="4" w:space="0" w:color="auto"/>
              <w:right w:val="single" w:sz="4" w:space="0" w:color="auto"/>
            </w:tcBorders>
            <w:vAlign w:val="center"/>
          </w:tcPr>
          <w:p w14:paraId="0AE38B58" w14:textId="77777777" w:rsidR="00761DFB" w:rsidRPr="008E3DF9" w:rsidRDefault="00761DFB" w:rsidP="00761DFB">
            <w:pPr>
              <w:spacing w:after="0" w:line="240" w:lineRule="auto"/>
              <w:ind w:right="-87"/>
              <w:jc w:val="center"/>
              <w:rPr>
                <w:rFonts w:ascii="Verdana" w:eastAsia="Calibri" w:hAnsi="Verdana" w:cs="Tahoma"/>
                <w:sz w:val="16"/>
                <w:szCs w:val="16"/>
              </w:rPr>
            </w:pPr>
          </w:p>
        </w:tc>
      </w:tr>
      <w:tr w:rsidR="00761DFB" w:rsidRPr="008E3DF9" w14:paraId="660AF4ED" w14:textId="77777777" w:rsidTr="00DF7C08">
        <w:trPr>
          <w:trHeight w:val="279"/>
        </w:trPr>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0C364D4D"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900" w:type="dxa"/>
            <w:tcBorders>
              <w:top w:val="single" w:sz="4" w:space="0" w:color="auto"/>
              <w:left w:val="single" w:sz="4" w:space="0" w:color="auto"/>
              <w:bottom w:val="single" w:sz="4" w:space="0" w:color="auto"/>
              <w:right w:val="single" w:sz="4" w:space="0" w:color="auto"/>
            </w:tcBorders>
            <w:vAlign w:val="center"/>
            <w:hideMark/>
          </w:tcPr>
          <w:p w14:paraId="1A404BA8"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81</w:t>
            </w:r>
          </w:p>
        </w:tc>
        <w:tc>
          <w:tcPr>
            <w:tcW w:w="835" w:type="dxa"/>
            <w:gridSpan w:val="3"/>
            <w:tcBorders>
              <w:top w:val="single" w:sz="4" w:space="0" w:color="auto"/>
              <w:left w:val="single" w:sz="4" w:space="0" w:color="auto"/>
              <w:bottom w:val="single" w:sz="4" w:space="0" w:color="auto"/>
              <w:right w:val="single" w:sz="4" w:space="0" w:color="auto"/>
            </w:tcBorders>
            <w:vAlign w:val="center"/>
            <w:hideMark/>
          </w:tcPr>
          <w:p w14:paraId="2FA326DA"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49</w:t>
            </w:r>
          </w:p>
        </w:tc>
        <w:tc>
          <w:tcPr>
            <w:tcW w:w="1033" w:type="dxa"/>
            <w:tcBorders>
              <w:top w:val="single" w:sz="4" w:space="0" w:color="auto"/>
              <w:left w:val="single" w:sz="4" w:space="0" w:color="auto"/>
              <w:bottom w:val="single" w:sz="4" w:space="0" w:color="auto"/>
              <w:right w:val="single" w:sz="4" w:space="0" w:color="auto"/>
            </w:tcBorders>
            <w:vAlign w:val="center"/>
            <w:hideMark/>
          </w:tcPr>
          <w:p w14:paraId="2116433A"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3364" w:type="dxa"/>
            <w:gridSpan w:val="5"/>
            <w:tcBorders>
              <w:top w:val="single" w:sz="4" w:space="0" w:color="auto"/>
              <w:left w:val="single" w:sz="4" w:space="0" w:color="auto"/>
              <w:bottom w:val="single" w:sz="4" w:space="0" w:color="auto"/>
              <w:right w:val="single" w:sz="4" w:space="0" w:color="auto"/>
            </w:tcBorders>
            <w:vAlign w:val="center"/>
          </w:tcPr>
          <w:p w14:paraId="6E1DCD3A" w14:textId="77777777" w:rsidR="00761DFB" w:rsidRPr="008E3DF9" w:rsidRDefault="00761DFB" w:rsidP="00761DFB">
            <w:pPr>
              <w:spacing w:after="0" w:line="240" w:lineRule="auto"/>
              <w:ind w:right="-87"/>
              <w:jc w:val="center"/>
              <w:rPr>
                <w:rFonts w:ascii="Verdana" w:eastAsia="Calibri" w:hAnsi="Verdana" w:cs="Tahoma"/>
                <w:sz w:val="16"/>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08571D04"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1015" w:type="dxa"/>
            <w:tcBorders>
              <w:top w:val="single" w:sz="4" w:space="0" w:color="auto"/>
              <w:left w:val="single" w:sz="4" w:space="0" w:color="auto"/>
              <w:bottom w:val="single" w:sz="4" w:space="0" w:color="auto"/>
              <w:right w:val="single" w:sz="4" w:space="0" w:color="auto"/>
            </w:tcBorders>
            <w:vAlign w:val="center"/>
            <w:hideMark/>
          </w:tcPr>
          <w:p w14:paraId="1100C825" w14:textId="77777777" w:rsidR="00761DFB" w:rsidRPr="008E3DF9" w:rsidRDefault="00761DFB" w:rsidP="00761DFB">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100 %</w:t>
            </w:r>
          </w:p>
        </w:tc>
      </w:tr>
      <w:tr w:rsidR="00761DFB" w:rsidRPr="008E3DF9" w14:paraId="63DA3D3A" w14:textId="77777777" w:rsidTr="00DF7C08">
        <w:tc>
          <w:tcPr>
            <w:tcW w:w="1136" w:type="dxa"/>
            <w:tcBorders>
              <w:top w:val="single" w:sz="4" w:space="0" w:color="auto"/>
              <w:left w:val="single" w:sz="4" w:space="0" w:color="auto"/>
              <w:bottom w:val="single" w:sz="4" w:space="0" w:color="auto"/>
              <w:right w:val="single" w:sz="4" w:space="0" w:color="auto"/>
            </w:tcBorders>
            <w:vAlign w:val="center"/>
            <w:hideMark/>
          </w:tcPr>
          <w:p w14:paraId="4D631EDC"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17" w:type="dxa"/>
            <w:tcBorders>
              <w:top w:val="single" w:sz="4" w:space="0" w:color="auto"/>
              <w:left w:val="single" w:sz="4" w:space="0" w:color="auto"/>
              <w:bottom w:val="single" w:sz="4" w:space="0" w:color="auto"/>
              <w:right w:val="single" w:sz="4" w:space="0" w:color="auto"/>
            </w:tcBorders>
            <w:vAlign w:val="center"/>
          </w:tcPr>
          <w:p w14:paraId="6EA3B3F0" w14:textId="77777777" w:rsidR="00761DFB" w:rsidRPr="008E3DF9" w:rsidRDefault="00761DFB" w:rsidP="00761DFB">
            <w:pPr>
              <w:spacing w:after="0" w:line="240" w:lineRule="auto"/>
              <w:ind w:right="-87"/>
              <w:jc w:val="center"/>
              <w:rPr>
                <w:rFonts w:ascii="Verdana" w:eastAsia="Calibri" w:hAnsi="Verdana" w:cs="Tahoma"/>
                <w:b/>
                <w:sz w:val="16"/>
                <w:szCs w:val="16"/>
              </w:rPr>
            </w:pPr>
          </w:p>
          <w:p w14:paraId="193AEC1C"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0480B3A2" w14:textId="77777777" w:rsidR="00761DFB" w:rsidRPr="008E3DF9" w:rsidRDefault="00761DFB" w:rsidP="00761DFB">
            <w:pPr>
              <w:spacing w:after="0" w:line="240" w:lineRule="auto"/>
              <w:ind w:right="-87"/>
              <w:jc w:val="center"/>
              <w:rPr>
                <w:rFonts w:ascii="Verdana" w:eastAsia="Calibri" w:hAnsi="Verdana" w:cs="Tahoma"/>
                <w:b/>
                <w:sz w:val="16"/>
                <w:szCs w:val="16"/>
              </w:rPr>
            </w:pPr>
          </w:p>
        </w:tc>
        <w:tc>
          <w:tcPr>
            <w:tcW w:w="4038" w:type="dxa"/>
            <w:gridSpan w:val="7"/>
            <w:tcBorders>
              <w:top w:val="single" w:sz="4" w:space="0" w:color="auto"/>
              <w:left w:val="single" w:sz="4" w:space="0" w:color="auto"/>
              <w:bottom w:val="single" w:sz="4" w:space="0" w:color="auto"/>
              <w:right w:val="single" w:sz="4" w:space="0" w:color="auto"/>
            </w:tcBorders>
            <w:vAlign w:val="center"/>
            <w:hideMark/>
          </w:tcPr>
          <w:p w14:paraId="58780FF0"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11084BF9"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efektu uczenia się</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06574483"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015" w:type="dxa"/>
            <w:tcBorders>
              <w:top w:val="single" w:sz="4" w:space="0" w:color="auto"/>
              <w:left w:val="single" w:sz="4" w:space="0" w:color="auto"/>
              <w:bottom w:val="single" w:sz="4" w:space="0" w:color="auto"/>
              <w:right w:val="single" w:sz="4" w:space="0" w:color="auto"/>
            </w:tcBorders>
            <w:vAlign w:val="center"/>
            <w:hideMark/>
          </w:tcPr>
          <w:p w14:paraId="5CEBF9C7"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761DFB" w:rsidRPr="008E3DF9" w14:paraId="5F7CE74B" w14:textId="77777777" w:rsidTr="00DF7C08">
        <w:trPr>
          <w:trHeight w:val="25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466BD687" w14:textId="77777777" w:rsidR="00761DFB" w:rsidRPr="008E3DF9" w:rsidRDefault="00761DFB" w:rsidP="00761DFB">
            <w:pPr>
              <w:spacing w:after="0" w:line="240" w:lineRule="auto"/>
              <w:ind w:right="-87"/>
              <w:jc w:val="center"/>
              <w:rPr>
                <w:rFonts w:ascii="Verdana" w:eastAsia="Calibri" w:hAnsi="Verdana" w:cs="Tahoma"/>
                <w:sz w:val="16"/>
                <w:szCs w:val="16"/>
              </w:rPr>
            </w:pPr>
          </w:p>
          <w:p w14:paraId="3211C792"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17" w:type="dxa"/>
            <w:tcBorders>
              <w:top w:val="single" w:sz="4" w:space="0" w:color="auto"/>
              <w:left w:val="single" w:sz="4" w:space="0" w:color="auto"/>
              <w:bottom w:val="single" w:sz="4" w:space="0" w:color="auto"/>
              <w:right w:val="single" w:sz="4" w:space="0" w:color="auto"/>
            </w:tcBorders>
            <w:vAlign w:val="center"/>
            <w:hideMark/>
          </w:tcPr>
          <w:p w14:paraId="6F21ED4D"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4038" w:type="dxa"/>
            <w:gridSpan w:val="7"/>
            <w:tcBorders>
              <w:top w:val="single" w:sz="4" w:space="0" w:color="auto"/>
              <w:left w:val="single" w:sz="4" w:space="0" w:color="auto"/>
              <w:bottom w:val="single" w:sz="4" w:space="0" w:color="auto"/>
              <w:right w:val="single" w:sz="4" w:space="0" w:color="auto"/>
            </w:tcBorders>
            <w:vAlign w:val="center"/>
            <w:hideMark/>
          </w:tcPr>
          <w:p w14:paraId="039984D5"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uporządkowaną podstawową wiedzę z zakresu filologii angielskiej, jej poszczególnych dziedzin oraz powiązań z innymi obszarami wiedzy zorientowaną na praktyczne zastosowanie w nauczaniu języka angielskiego i w przekładzie</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33899B8C"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41211E3B"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K_W01</w:t>
            </w:r>
          </w:p>
        </w:tc>
        <w:tc>
          <w:tcPr>
            <w:tcW w:w="1015" w:type="dxa"/>
            <w:tcBorders>
              <w:top w:val="single" w:sz="4" w:space="0" w:color="auto"/>
              <w:left w:val="single" w:sz="4" w:space="0" w:color="auto"/>
              <w:bottom w:val="single" w:sz="4" w:space="0" w:color="auto"/>
              <w:right w:val="single" w:sz="4" w:space="0" w:color="auto"/>
            </w:tcBorders>
            <w:vAlign w:val="center"/>
            <w:hideMark/>
          </w:tcPr>
          <w:p w14:paraId="2E918524"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1FAD8967"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761DFB" w:rsidRPr="008E3DF9" w14:paraId="75FA84EE" w14:textId="77777777" w:rsidTr="00DF7C08">
        <w:trPr>
          <w:trHeight w:val="255"/>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55C20EE6" w14:textId="77777777" w:rsidR="00761DFB" w:rsidRPr="008E3DF9" w:rsidRDefault="00761DFB" w:rsidP="00761DFB">
            <w:pPr>
              <w:spacing w:after="0" w:line="256" w:lineRule="auto"/>
              <w:rPr>
                <w:rFonts w:ascii="Verdana" w:eastAsia="Calibri" w:hAnsi="Verdana" w:cs="Tahoma"/>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10C2618D"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038" w:type="dxa"/>
            <w:gridSpan w:val="7"/>
            <w:tcBorders>
              <w:top w:val="single" w:sz="4" w:space="0" w:color="auto"/>
              <w:left w:val="single" w:sz="4" w:space="0" w:color="auto"/>
              <w:bottom w:val="single" w:sz="4" w:space="0" w:color="auto"/>
              <w:right w:val="single" w:sz="4" w:space="0" w:color="auto"/>
            </w:tcBorders>
            <w:vAlign w:val="center"/>
            <w:hideMark/>
          </w:tcPr>
          <w:p w14:paraId="0C252974"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zna słownictwo i dysponuje aparatem pojęciowym koniecznym do rozumienia i tworzenia tekstów w języku angielskim na poziomie B2 według Europejskiego Systemu Opisu Kształcenia Językowego </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08B408B5"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7DBEB8C1"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1015" w:type="dxa"/>
            <w:tcBorders>
              <w:top w:val="single" w:sz="4" w:space="0" w:color="auto"/>
              <w:left w:val="single" w:sz="4" w:space="0" w:color="auto"/>
              <w:bottom w:val="single" w:sz="4" w:space="0" w:color="auto"/>
              <w:right w:val="single" w:sz="4" w:space="0" w:color="auto"/>
            </w:tcBorders>
            <w:vAlign w:val="center"/>
            <w:hideMark/>
          </w:tcPr>
          <w:p w14:paraId="18C2BC60"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01C176E3"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761DFB" w:rsidRPr="008E3DF9" w14:paraId="3B01C7F4" w14:textId="77777777" w:rsidTr="00DF7C08">
        <w:trPr>
          <w:trHeight w:val="255"/>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26CA8D95" w14:textId="77777777" w:rsidR="00761DFB" w:rsidRPr="008E3DF9" w:rsidRDefault="00761DFB" w:rsidP="00761DFB">
            <w:pPr>
              <w:spacing w:after="0" w:line="256" w:lineRule="auto"/>
              <w:rPr>
                <w:rFonts w:ascii="Verdana" w:eastAsia="Calibri" w:hAnsi="Verdana" w:cs="Tahoma"/>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43A665EB"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4038" w:type="dxa"/>
            <w:gridSpan w:val="7"/>
            <w:tcBorders>
              <w:top w:val="single" w:sz="4" w:space="0" w:color="auto"/>
              <w:left w:val="single" w:sz="4" w:space="0" w:color="auto"/>
              <w:bottom w:val="single" w:sz="4" w:space="0" w:color="auto"/>
              <w:right w:val="single" w:sz="4" w:space="0" w:color="auto"/>
            </w:tcBorders>
            <w:vAlign w:val="center"/>
            <w:hideMark/>
          </w:tcPr>
          <w:p w14:paraId="61A0CB93"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uporządkowaną podstawową wiedzę na temat budowy i funkcji języka angielskiego a także jego właściwości w ujęciu synchronicznym, historycznym i konfrontatywnym</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70AEB31F"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791A9B9A"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0CD06027"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31057FBA"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761DFB" w:rsidRPr="008E3DF9" w14:paraId="4C298110" w14:textId="77777777" w:rsidTr="00DF7C08">
        <w:trPr>
          <w:trHeight w:val="25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4E60BD1F" w14:textId="77777777" w:rsidR="00761DFB" w:rsidRPr="008E3DF9" w:rsidRDefault="00761DFB" w:rsidP="00761DFB">
            <w:pPr>
              <w:spacing w:after="0" w:line="240" w:lineRule="auto"/>
              <w:ind w:right="-87"/>
              <w:jc w:val="center"/>
              <w:rPr>
                <w:rFonts w:ascii="Verdana" w:eastAsia="Calibri" w:hAnsi="Verdana" w:cs="Tahoma"/>
                <w:sz w:val="16"/>
                <w:szCs w:val="16"/>
              </w:rPr>
            </w:pPr>
          </w:p>
          <w:p w14:paraId="70443429"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17" w:type="dxa"/>
            <w:tcBorders>
              <w:top w:val="single" w:sz="4" w:space="0" w:color="auto"/>
              <w:left w:val="single" w:sz="4" w:space="0" w:color="auto"/>
              <w:bottom w:val="single" w:sz="4" w:space="0" w:color="auto"/>
              <w:right w:val="single" w:sz="4" w:space="0" w:color="auto"/>
            </w:tcBorders>
            <w:vAlign w:val="center"/>
            <w:hideMark/>
          </w:tcPr>
          <w:p w14:paraId="03920A4D"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4038" w:type="dxa"/>
            <w:gridSpan w:val="7"/>
            <w:tcBorders>
              <w:top w:val="single" w:sz="4" w:space="0" w:color="auto"/>
              <w:left w:val="single" w:sz="4" w:space="0" w:color="auto"/>
              <w:bottom w:val="single" w:sz="4" w:space="0" w:color="auto"/>
              <w:right w:val="single" w:sz="4" w:space="0" w:color="auto"/>
            </w:tcBorders>
            <w:vAlign w:val="center"/>
            <w:hideMark/>
          </w:tcPr>
          <w:p w14:paraId="14A1D3C3"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wyszukiwać, analizować, oceniać i wykorzystywać informacje z różnych źródeł</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1F45A4A0"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4DC95E39"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1309137"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7F3FC305"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761DFB" w:rsidRPr="008E3DF9" w14:paraId="4BF4D377" w14:textId="77777777" w:rsidTr="00DF7C08">
        <w:trPr>
          <w:trHeight w:val="255"/>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6F493287" w14:textId="77777777" w:rsidR="00761DFB" w:rsidRPr="008E3DF9" w:rsidRDefault="00761DFB" w:rsidP="00761DFB">
            <w:pPr>
              <w:spacing w:after="0" w:line="256" w:lineRule="auto"/>
              <w:rPr>
                <w:rFonts w:ascii="Verdana" w:eastAsia="Calibri" w:hAnsi="Verdana" w:cs="Tahoma"/>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66245E93"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038" w:type="dxa"/>
            <w:gridSpan w:val="7"/>
            <w:tcBorders>
              <w:top w:val="single" w:sz="4" w:space="0" w:color="auto"/>
              <w:left w:val="single" w:sz="4" w:space="0" w:color="auto"/>
              <w:bottom w:val="single" w:sz="4" w:space="0" w:color="auto"/>
              <w:right w:val="single" w:sz="4" w:space="0" w:color="auto"/>
            </w:tcBorders>
            <w:vAlign w:val="center"/>
            <w:hideMark/>
          </w:tcPr>
          <w:p w14:paraId="1C4D1F39"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rozumie zaawansowane teksty czytane i ze słuchu o tematyce ogólnej a także specjalistycznej w zakresie danego przedmiotu lub specjalności / specjalizacji</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55B37DCF"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61EE5F90"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K_U05</w:t>
            </w:r>
          </w:p>
        </w:tc>
        <w:tc>
          <w:tcPr>
            <w:tcW w:w="1015" w:type="dxa"/>
            <w:tcBorders>
              <w:top w:val="single" w:sz="4" w:space="0" w:color="auto"/>
              <w:left w:val="single" w:sz="4" w:space="0" w:color="auto"/>
              <w:bottom w:val="single" w:sz="4" w:space="0" w:color="auto"/>
              <w:right w:val="single" w:sz="4" w:space="0" w:color="auto"/>
            </w:tcBorders>
            <w:vAlign w:val="center"/>
            <w:hideMark/>
          </w:tcPr>
          <w:p w14:paraId="10D510B3"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58EE6064"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761DFB" w:rsidRPr="008E3DF9" w14:paraId="6C7B986A" w14:textId="77777777" w:rsidTr="00DF7C08">
        <w:trPr>
          <w:trHeight w:val="255"/>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0A614EBB" w14:textId="77777777" w:rsidR="00761DFB" w:rsidRPr="008E3DF9" w:rsidRDefault="00761DFB" w:rsidP="00761DFB">
            <w:pPr>
              <w:spacing w:after="0" w:line="256" w:lineRule="auto"/>
              <w:rPr>
                <w:rFonts w:ascii="Verdana" w:eastAsia="Calibri" w:hAnsi="Verdana" w:cs="Tahoma"/>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52160EE2"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4038" w:type="dxa"/>
            <w:gridSpan w:val="7"/>
            <w:tcBorders>
              <w:top w:val="single" w:sz="4" w:space="0" w:color="auto"/>
              <w:left w:val="single" w:sz="4" w:space="0" w:color="auto"/>
              <w:bottom w:val="single" w:sz="4" w:space="0" w:color="auto"/>
              <w:right w:val="single" w:sz="4" w:space="0" w:color="auto"/>
            </w:tcBorders>
            <w:vAlign w:val="center"/>
            <w:hideMark/>
          </w:tcPr>
          <w:p w14:paraId="3345E1B9"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sz w:val="16"/>
                <w:szCs w:val="16"/>
              </w:rPr>
              <w:t xml:space="preserve">ma umiejętność merytorycznego argumentowania i formułowania wniosków i samodzielnych sądów w języku angielskim </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1AF14615"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351A5F3C"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FC43ED6"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36AB80DE"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761DFB" w:rsidRPr="008E3DF9" w14:paraId="7AF443C4" w14:textId="77777777" w:rsidTr="00DF7C08">
        <w:trPr>
          <w:trHeight w:val="255"/>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5C931D8E" w14:textId="77777777" w:rsidR="00761DFB" w:rsidRPr="008E3DF9" w:rsidRDefault="00761DFB" w:rsidP="00761DFB">
            <w:pPr>
              <w:spacing w:after="0" w:line="256" w:lineRule="auto"/>
              <w:rPr>
                <w:rFonts w:ascii="Verdana" w:eastAsia="Calibri" w:hAnsi="Verdana" w:cs="Tahoma"/>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12E1C4F4"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4038" w:type="dxa"/>
            <w:gridSpan w:val="7"/>
            <w:tcBorders>
              <w:top w:val="single" w:sz="4" w:space="0" w:color="auto"/>
              <w:left w:val="single" w:sz="4" w:space="0" w:color="auto"/>
              <w:bottom w:val="single" w:sz="4" w:space="0" w:color="auto"/>
              <w:right w:val="single" w:sz="4" w:space="0" w:color="auto"/>
            </w:tcBorders>
            <w:hideMark/>
          </w:tcPr>
          <w:p w14:paraId="7A4D7B7C" w14:textId="77777777" w:rsidR="00761DFB" w:rsidRPr="008E3DF9" w:rsidRDefault="00761DFB" w:rsidP="00761DFB">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posiada umiejętność tworzenia tekstów użytkowych w języku angielskim oraz tekstów w stylu akademickim z wykorzystaniem podstawowych ujęć teoretycznych </w:t>
            </w:r>
          </w:p>
        </w:tc>
        <w:tc>
          <w:tcPr>
            <w:tcW w:w="2094" w:type="dxa"/>
            <w:gridSpan w:val="3"/>
            <w:tcBorders>
              <w:top w:val="single" w:sz="4" w:space="0" w:color="auto"/>
              <w:left w:val="single" w:sz="4" w:space="0" w:color="auto"/>
              <w:bottom w:val="single" w:sz="4" w:space="0" w:color="auto"/>
              <w:right w:val="single" w:sz="4" w:space="0" w:color="auto"/>
            </w:tcBorders>
            <w:hideMark/>
          </w:tcPr>
          <w:p w14:paraId="098742C1" w14:textId="77777777" w:rsidR="00761DFB" w:rsidRPr="008E3DF9" w:rsidRDefault="00761DFB" w:rsidP="00761DFB">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Testy pisemne, 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25189F96"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K_U03</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CAEFD2F"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033B6B0"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761DFB" w:rsidRPr="008E3DF9" w14:paraId="1A29C2D6" w14:textId="77777777" w:rsidTr="00DF7C08">
        <w:trPr>
          <w:trHeight w:val="25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07D8C180" w14:textId="77777777" w:rsidR="00761DFB" w:rsidRPr="008E3DF9" w:rsidRDefault="00761DFB" w:rsidP="00761DFB">
            <w:pPr>
              <w:spacing w:after="0" w:line="240" w:lineRule="auto"/>
              <w:ind w:right="-87"/>
              <w:jc w:val="center"/>
              <w:rPr>
                <w:rFonts w:ascii="Verdana" w:eastAsia="Calibri" w:hAnsi="Verdana" w:cs="Tahoma"/>
                <w:sz w:val="16"/>
                <w:szCs w:val="16"/>
              </w:rPr>
            </w:pPr>
          </w:p>
          <w:p w14:paraId="2183F264"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lastRenderedPageBreak/>
              <w:t>Kompetencje społeczne</w:t>
            </w:r>
          </w:p>
        </w:tc>
        <w:tc>
          <w:tcPr>
            <w:tcW w:w="517" w:type="dxa"/>
            <w:tcBorders>
              <w:top w:val="single" w:sz="4" w:space="0" w:color="auto"/>
              <w:left w:val="single" w:sz="4" w:space="0" w:color="auto"/>
              <w:bottom w:val="single" w:sz="4" w:space="0" w:color="auto"/>
              <w:right w:val="single" w:sz="4" w:space="0" w:color="auto"/>
            </w:tcBorders>
            <w:vAlign w:val="center"/>
            <w:hideMark/>
          </w:tcPr>
          <w:p w14:paraId="5DF6A438"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lastRenderedPageBreak/>
              <w:t>1.</w:t>
            </w:r>
          </w:p>
        </w:tc>
        <w:tc>
          <w:tcPr>
            <w:tcW w:w="4038" w:type="dxa"/>
            <w:gridSpan w:val="7"/>
            <w:tcBorders>
              <w:top w:val="single" w:sz="4" w:space="0" w:color="auto"/>
              <w:left w:val="single" w:sz="4" w:space="0" w:color="auto"/>
              <w:bottom w:val="single" w:sz="4" w:space="0" w:color="auto"/>
              <w:right w:val="single" w:sz="4" w:space="0" w:color="auto"/>
            </w:tcBorders>
            <w:hideMark/>
          </w:tcPr>
          <w:p w14:paraId="5A06D388" w14:textId="77777777" w:rsidR="00761DFB" w:rsidRPr="008E3DF9" w:rsidRDefault="00761DFB" w:rsidP="00761DFB">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pracować w grupie, przyjmując różne w niej role</w:t>
            </w:r>
          </w:p>
        </w:tc>
        <w:tc>
          <w:tcPr>
            <w:tcW w:w="2094" w:type="dxa"/>
            <w:gridSpan w:val="3"/>
            <w:tcBorders>
              <w:top w:val="single" w:sz="4" w:space="0" w:color="auto"/>
              <w:left w:val="single" w:sz="4" w:space="0" w:color="auto"/>
              <w:bottom w:val="single" w:sz="4" w:space="0" w:color="auto"/>
              <w:right w:val="single" w:sz="4" w:space="0" w:color="auto"/>
            </w:tcBorders>
            <w:hideMark/>
          </w:tcPr>
          <w:p w14:paraId="52EDE46B" w14:textId="77777777" w:rsidR="00761DFB" w:rsidRPr="008E3DF9" w:rsidRDefault="00761DFB" w:rsidP="00761DFB">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obserwacja pracy studenta podczas zajęć, </w:t>
            </w:r>
            <w:r w:rsidRPr="008E3DF9">
              <w:rPr>
                <w:rFonts w:ascii="Verdana" w:eastAsia="Calibri" w:hAnsi="Verdana" w:cs="Tahoma"/>
                <w:color w:val="000000"/>
                <w:sz w:val="16"/>
                <w:szCs w:val="16"/>
                <w:lang w:eastAsia="pl-PL"/>
              </w:rPr>
              <w:lastRenderedPageBreak/>
              <w:t>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0B60B8D0"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lastRenderedPageBreak/>
              <w:t>K_K01</w:t>
            </w:r>
          </w:p>
        </w:tc>
        <w:tc>
          <w:tcPr>
            <w:tcW w:w="1015" w:type="dxa"/>
            <w:tcBorders>
              <w:top w:val="single" w:sz="4" w:space="0" w:color="auto"/>
              <w:left w:val="single" w:sz="4" w:space="0" w:color="auto"/>
              <w:bottom w:val="single" w:sz="4" w:space="0" w:color="auto"/>
              <w:right w:val="single" w:sz="4" w:space="0" w:color="auto"/>
            </w:tcBorders>
            <w:vAlign w:val="center"/>
            <w:hideMark/>
          </w:tcPr>
          <w:p w14:paraId="189EB22C"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1B25F4B7"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761DFB" w:rsidRPr="008E3DF9" w14:paraId="7D61429C" w14:textId="77777777" w:rsidTr="00DF7C08">
        <w:trPr>
          <w:trHeight w:val="255"/>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4F24419D" w14:textId="77777777" w:rsidR="00761DFB" w:rsidRPr="008E3DF9" w:rsidRDefault="00761DFB" w:rsidP="00761DFB">
            <w:pPr>
              <w:spacing w:after="0" w:line="256" w:lineRule="auto"/>
              <w:rPr>
                <w:rFonts w:ascii="Verdana" w:eastAsia="Calibri" w:hAnsi="Verdana" w:cs="Tahoma"/>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3CF614E1"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038" w:type="dxa"/>
            <w:gridSpan w:val="7"/>
            <w:tcBorders>
              <w:top w:val="single" w:sz="4" w:space="0" w:color="auto"/>
              <w:left w:val="single" w:sz="4" w:space="0" w:color="auto"/>
              <w:bottom w:val="single" w:sz="4" w:space="0" w:color="auto"/>
              <w:right w:val="single" w:sz="4" w:space="0" w:color="auto"/>
            </w:tcBorders>
            <w:hideMark/>
          </w:tcPr>
          <w:p w14:paraId="478BC458" w14:textId="77777777" w:rsidR="00761DFB" w:rsidRPr="008E3DF9" w:rsidRDefault="00761DFB" w:rsidP="00761DFB">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odpowiednio określić priorytety służące realizacji określonych zadań</w:t>
            </w:r>
          </w:p>
        </w:tc>
        <w:tc>
          <w:tcPr>
            <w:tcW w:w="2094" w:type="dxa"/>
            <w:gridSpan w:val="3"/>
            <w:tcBorders>
              <w:top w:val="single" w:sz="4" w:space="0" w:color="auto"/>
              <w:left w:val="single" w:sz="4" w:space="0" w:color="auto"/>
              <w:bottom w:val="single" w:sz="4" w:space="0" w:color="auto"/>
              <w:right w:val="single" w:sz="4" w:space="0" w:color="auto"/>
            </w:tcBorders>
            <w:hideMark/>
          </w:tcPr>
          <w:p w14:paraId="57F83E2E" w14:textId="77777777" w:rsidR="00761DFB" w:rsidRPr="008E3DF9" w:rsidRDefault="00761DFB" w:rsidP="00761DFB">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69765F39"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D2FF8DA"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346AB9A8"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761DFB" w:rsidRPr="008E3DF9" w14:paraId="34E55DA0" w14:textId="77777777" w:rsidTr="00DF7C08">
        <w:trPr>
          <w:trHeight w:val="255"/>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1745600C" w14:textId="77777777" w:rsidR="00761DFB" w:rsidRPr="008E3DF9" w:rsidRDefault="00761DFB" w:rsidP="00761DFB">
            <w:pPr>
              <w:spacing w:after="0" w:line="256" w:lineRule="auto"/>
              <w:rPr>
                <w:rFonts w:ascii="Verdana" w:eastAsia="Calibri" w:hAnsi="Verdana" w:cs="Tahoma"/>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5B826C1F"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4038" w:type="dxa"/>
            <w:gridSpan w:val="7"/>
            <w:tcBorders>
              <w:top w:val="single" w:sz="4" w:space="0" w:color="auto"/>
              <w:left w:val="single" w:sz="4" w:space="0" w:color="auto"/>
              <w:bottom w:val="single" w:sz="4" w:space="0" w:color="auto"/>
              <w:right w:val="single" w:sz="4" w:space="0" w:color="auto"/>
            </w:tcBorders>
            <w:hideMark/>
          </w:tcPr>
          <w:p w14:paraId="357AD135" w14:textId="77777777" w:rsidR="00761DFB" w:rsidRPr="008E3DF9" w:rsidRDefault="00761DFB" w:rsidP="00761DFB">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jest gotowy do podejmowania wyzwa</w:t>
            </w:r>
            <w:r w:rsidRPr="008E3DF9">
              <w:rPr>
                <w:rFonts w:ascii="Verdana" w:eastAsia="TimesNewRoman" w:hAnsi="Verdana" w:cs="Tahoma"/>
                <w:color w:val="000000"/>
                <w:sz w:val="16"/>
                <w:szCs w:val="16"/>
                <w:lang w:eastAsia="pl-PL"/>
              </w:rPr>
              <w:t xml:space="preserve">ń </w:t>
            </w:r>
            <w:r w:rsidRPr="008E3DF9">
              <w:rPr>
                <w:rFonts w:ascii="Verdana" w:eastAsia="Calibri" w:hAnsi="Verdana" w:cs="Tahoma"/>
                <w:color w:val="000000"/>
                <w:sz w:val="16"/>
                <w:szCs w:val="16"/>
                <w:lang w:eastAsia="pl-PL"/>
              </w:rPr>
              <w:t>zawodowych; wykazuje aktywno</w:t>
            </w:r>
            <w:r w:rsidRPr="008E3DF9">
              <w:rPr>
                <w:rFonts w:ascii="Verdana" w:eastAsia="TimesNewRoman" w:hAnsi="Verdana" w:cs="Tahoma"/>
                <w:color w:val="000000"/>
                <w:sz w:val="16"/>
                <w:szCs w:val="16"/>
                <w:lang w:eastAsia="pl-PL"/>
              </w:rPr>
              <w:t>ść</w:t>
            </w:r>
            <w:r w:rsidRPr="008E3DF9">
              <w:rPr>
                <w:rFonts w:ascii="Verdana" w:eastAsia="Calibri" w:hAnsi="Verdana" w:cs="Tahoma"/>
                <w:color w:val="000000"/>
                <w:sz w:val="16"/>
                <w:szCs w:val="16"/>
                <w:lang w:eastAsia="pl-PL"/>
              </w:rPr>
              <w:t>, podejmuje trud i odznacza si</w:t>
            </w:r>
            <w:r w:rsidRPr="008E3DF9">
              <w:rPr>
                <w:rFonts w:ascii="Verdana" w:eastAsia="TimesNewRoman" w:hAnsi="Verdana" w:cs="Tahoma"/>
                <w:color w:val="000000"/>
                <w:sz w:val="16"/>
                <w:szCs w:val="16"/>
                <w:lang w:eastAsia="pl-PL"/>
              </w:rPr>
              <w:t xml:space="preserve">ę </w:t>
            </w:r>
            <w:r w:rsidRPr="008E3DF9">
              <w:rPr>
                <w:rFonts w:ascii="Verdana" w:eastAsia="Calibri" w:hAnsi="Verdana" w:cs="Tahoma"/>
                <w:color w:val="000000"/>
                <w:sz w:val="16"/>
                <w:szCs w:val="16"/>
                <w:lang w:eastAsia="pl-PL"/>
              </w:rPr>
              <w:t>wytrwało</w:t>
            </w:r>
            <w:r w:rsidRPr="008E3DF9">
              <w:rPr>
                <w:rFonts w:ascii="Verdana" w:eastAsia="TimesNewRoman" w:hAnsi="Verdana" w:cs="Tahoma"/>
                <w:color w:val="000000"/>
                <w:sz w:val="16"/>
                <w:szCs w:val="16"/>
                <w:lang w:eastAsia="pl-PL"/>
              </w:rPr>
              <w:t>ś</w:t>
            </w:r>
            <w:r w:rsidRPr="008E3DF9">
              <w:rPr>
                <w:rFonts w:ascii="Verdana" w:eastAsia="Calibri" w:hAnsi="Verdana" w:cs="Tahoma"/>
                <w:color w:val="000000"/>
                <w:sz w:val="16"/>
                <w:szCs w:val="16"/>
                <w:lang w:eastAsia="pl-PL"/>
              </w:rPr>
              <w:t>ci</w:t>
            </w:r>
            <w:r w:rsidRPr="008E3DF9">
              <w:rPr>
                <w:rFonts w:ascii="Verdana" w:eastAsia="TimesNewRoman" w:hAnsi="Verdana" w:cs="Tahoma"/>
                <w:color w:val="000000"/>
                <w:sz w:val="16"/>
                <w:szCs w:val="16"/>
                <w:lang w:eastAsia="pl-PL"/>
              </w:rPr>
              <w:t xml:space="preserve">ą </w:t>
            </w:r>
            <w:r w:rsidRPr="008E3DF9">
              <w:rPr>
                <w:rFonts w:ascii="Verdana" w:eastAsia="Calibri" w:hAnsi="Verdana" w:cs="Tahoma"/>
                <w:color w:val="000000"/>
                <w:sz w:val="16"/>
                <w:szCs w:val="16"/>
                <w:lang w:eastAsia="pl-PL"/>
              </w:rPr>
              <w:t>w realizacji indywidualnych i zespołowych zada</w:t>
            </w:r>
            <w:r w:rsidRPr="008E3DF9">
              <w:rPr>
                <w:rFonts w:ascii="Verdana" w:eastAsia="TimesNewRoman" w:hAnsi="Verdana" w:cs="Tahoma"/>
                <w:color w:val="000000"/>
                <w:sz w:val="16"/>
                <w:szCs w:val="16"/>
                <w:lang w:eastAsia="pl-PL"/>
              </w:rPr>
              <w:t xml:space="preserve">ń </w:t>
            </w:r>
            <w:r w:rsidRPr="008E3DF9">
              <w:rPr>
                <w:rFonts w:ascii="Verdana" w:eastAsia="Calibri" w:hAnsi="Verdana" w:cs="Tahoma"/>
                <w:color w:val="000000"/>
                <w:sz w:val="16"/>
                <w:szCs w:val="16"/>
                <w:lang w:eastAsia="pl-PL"/>
              </w:rPr>
              <w:t>zawodowych, odpowiednio przygotowuje się do swojej pracy i wykonuje działania wynikaj</w:t>
            </w:r>
            <w:r w:rsidRPr="008E3DF9">
              <w:rPr>
                <w:rFonts w:ascii="Verdana" w:eastAsia="TimesNewRoman" w:hAnsi="Verdana" w:cs="Tahoma"/>
                <w:color w:val="000000"/>
                <w:sz w:val="16"/>
                <w:szCs w:val="16"/>
                <w:lang w:eastAsia="pl-PL"/>
              </w:rPr>
              <w:t>ą</w:t>
            </w:r>
            <w:r w:rsidRPr="008E3DF9">
              <w:rPr>
                <w:rFonts w:ascii="Verdana" w:eastAsia="Calibri" w:hAnsi="Verdana" w:cs="Tahoma"/>
                <w:color w:val="000000"/>
                <w:sz w:val="16"/>
                <w:szCs w:val="16"/>
                <w:lang w:eastAsia="pl-PL"/>
              </w:rPr>
              <w:t>ce z roli nauczyciela lub tłumacza</w:t>
            </w:r>
          </w:p>
        </w:tc>
        <w:tc>
          <w:tcPr>
            <w:tcW w:w="2094" w:type="dxa"/>
            <w:gridSpan w:val="3"/>
            <w:tcBorders>
              <w:top w:val="single" w:sz="4" w:space="0" w:color="auto"/>
              <w:left w:val="single" w:sz="4" w:space="0" w:color="auto"/>
              <w:bottom w:val="single" w:sz="4" w:space="0" w:color="auto"/>
              <w:right w:val="single" w:sz="4" w:space="0" w:color="auto"/>
            </w:tcBorders>
            <w:hideMark/>
          </w:tcPr>
          <w:p w14:paraId="43B89FF7" w14:textId="77777777" w:rsidR="00761DFB" w:rsidRPr="008E3DF9" w:rsidRDefault="00761DFB" w:rsidP="00761DFB">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1CDDAC09"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K_K05</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F1D9EEC"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E66B2C8"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bl>
    <w:p w14:paraId="5E459B17" w14:textId="77777777" w:rsidR="00761DFB" w:rsidRPr="008E3DF9" w:rsidRDefault="00761DFB" w:rsidP="00761DFB">
      <w:pPr>
        <w:spacing w:after="0" w:line="240" w:lineRule="auto"/>
        <w:ind w:right="-87"/>
        <w:jc w:val="center"/>
        <w:rPr>
          <w:rFonts w:ascii="Verdana" w:eastAsia="Calibri" w:hAnsi="Verdana" w:cs="Tahoma"/>
          <w:b/>
          <w:sz w:val="16"/>
          <w:szCs w:val="16"/>
        </w:rPr>
      </w:pPr>
    </w:p>
    <w:p w14:paraId="2F5BA4A3"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274"/>
      </w:tblGrid>
      <w:tr w:rsidR="00761DFB" w:rsidRPr="008E3DF9" w14:paraId="4B744881" w14:textId="77777777" w:rsidTr="00761DFB">
        <w:tc>
          <w:tcPr>
            <w:tcW w:w="1919" w:type="dxa"/>
            <w:gridSpan w:val="2"/>
            <w:tcBorders>
              <w:top w:val="single" w:sz="4" w:space="0" w:color="auto"/>
              <w:left w:val="single" w:sz="4" w:space="0" w:color="auto"/>
              <w:bottom w:val="single" w:sz="4" w:space="0" w:color="auto"/>
              <w:right w:val="single" w:sz="4" w:space="0" w:color="auto"/>
            </w:tcBorders>
            <w:hideMark/>
          </w:tcPr>
          <w:p w14:paraId="69C7CE8A" w14:textId="77777777" w:rsidR="00761DFB" w:rsidRPr="008E3DF9" w:rsidRDefault="00761DFB" w:rsidP="00761DFB">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42" w:type="dxa"/>
            <w:tcBorders>
              <w:top w:val="single" w:sz="4" w:space="0" w:color="auto"/>
              <w:left w:val="single" w:sz="4" w:space="0" w:color="auto"/>
              <w:bottom w:val="single" w:sz="4" w:space="0" w:color="auto"/>
              <w:right w:val="single" w:sz="4" w:space="0" w:color="auto"/>
            </w:tcBorders>
          </w:tcPr>
          <w:p w14:paraId="314B6F5B" w14:textId="77777777" w:rsidR="00761DFB" w:rsidRPr="008E3DF9" w:rsidRDefault="00761DFB" w:rsidP="00761DFB">
            <w:pPr>
              <w:spacing w:after="0" w:line="240" w:lineRule="auto"/>
              <w:ind w:right="-87"/>
              <w:rPr>
                <w:rFonts w:ascii="Verdana" w:eastAsia="Calibri" w:hAnsi="Verdana" w:cs="Tahoma"/>
                <w:b/>
                <w:sz w:val="16"/>
                <w:szCs w:val="16"/>
              </w:rPr>
            </w:pPr>
          </w:p>
          <w:p w14:paraId="35FBCD20" w14:textId="77777777" w:rsidR="00761DFB" w:rsidRPr="008E3DF9" w:rsidRDefault="00761DFB" w:rsidP="00761DFB">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770" w:type="dxa"/>
            <w:gridSpan w:val="2"/>
            <w:tcBorders>
              <w:top w:val="single" w:sz="4" w:space="0" w:color="auto"/>
              <w:left w:val="single" w:sz="4" w:space="0" w:color="auto"/>
              <w:bottom w:val="single" w:sz="4" w:space="0" w:color="auto"/>
              <w:right w:val="single" w:sz="4" w:space="0" w:color="auto"/>
            </w:tcBorders>
            <w:hideMark/>
          </w:tcPr>
          <w:p w14:paraId="17F92104" w14:textId="77777777" w:rsidR="00761DFB" w:rsidRPr="008E3DF9" w:rsidRDefault="00761DFB" w:rsidP="00761DFB">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praca z tekstem, dyskusja, mini-wykład</w:t>
            </w:r>
          </w:p>
        </w:tc>
      </w:tr>
      <w:tr w:rsidR="00761DFB" w:rsidRPr="008E3DF9" w14:paraId="7392F6BF" w14:textId="77777777" w:rsidTr="00761DFB">
        <w:tc>
          <w:tcPr>
            <w:tcW w:w="675" w:type="dxa"/>
            <w:tcBorders>
              <w:top w:val="single" w:sz="4" w:space="0" w:color="auto"/>
              <w:left w:val="single" w:sz="4" w:space="0" w:color="auto"/>
              <w:bottom w:val="single" w:sz="4" w:space="0" w:color="auto"/>
              <w:right w:val="single" w:sz="4" w:space="0" w:color="auto"/>
            </w:tcBorders>
          </w:tcPr>
          <w:p w14:paraId="470E6397" w14:textId="77777777" w:rsidR="00761DFB" w:rsidRPr="008E3DF9" w:rsidRDefault="00761DFB" w:rsidP="00761DFB">
            <w:pPr>
              <w:spacing w:after="0" w:line="240" w:lineRule="auto"/>
              <w:ind w:right="-87"/>
              <w:jc w:val="center"/>
              <w:rPr>
                <w:rFonts w:ascii="Verdana" w:eastAsia="Calibri" w:hAnsi="Verdana" w:cs="Tahoma"/>
                <w:b/>
                <w:sz w:val="16"/>
                <w:szCs w:val="16"/>
              </w:rPr>
            </w:pPr>
          </w:p>
          <w:p w14:paraId="0E0F72D2"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Borders>
              <w:top w:val="single" w:sz="4" w:space="0" w:color="auto"/>
              <w:left w:val="single" w:sz="4" w:space="0" w:color="auto"/>
              <w:bottom w:val="single" w:sz="4" w:space="0" w:color="auto"/>
              <w:right w:val="single" w:sz="4" w:space="0" w:color="auto"/>
            </w:tcBorders>
          </w:tcPr>
          <w:p w14:paraId="01B4A966" w14:textId="77777777" w:rsidR="00761DFB" w:rsidRPr="008E3DF9" w:rsidRDefault="00761DFB" w:rsidP="00761DFB">
            <w:pPr>
              <w:spacing w:after="0" w:line="240" w:lineRule="auto"/>
              <w:ind w:right="-87"/>
              <w:jc w:val="center"/>
              <w:rPr>
                <w:rFonts w:ascii="Verdana" w:eastAsia="Calibri" w:hAnsi="Verdana" w:cs="Tahoma"/>
                <w:b/>
                <w:sz w:val="16"/>
                <w:szCs w:val="16"/>
              </w:rPr>
            </w:pPr>
          </w:p>
          <w:p w14:paraId="0AD36FFF"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6C7C371E" w14:textId="77777777" w:rsidR="00761DFB" w:rsidRPr="008E3DF9" w:rsidRDefault="00761DFB" w:rsidP="00761DFB">
            <w:pPr>
              <w:spacing w:after="0" w:line="240" w:lineRule="auto"/>
              <w:ind w:right="-87"/>
              <w:jc w:val="center"/>
              <w:rPr>
                <w:rFonts w:ascii="Verdana" w:eastAsia="Calibri" w:hAnsi="Verdana" w:cs="Tahoma"/>
                <w:b/>
                <w:sz w:val="16"/>
                <w:szCs w:val="16"/>
              </w:rPr>
            </w:pPr>
          </w:p>
        </w:tc>
        <w:tc>
          <w:tcPr>
            <w:tcW w:w="2274" w:type="dxa"/>
            <w:tcBorders>
              <w:top w:val="single" w:sz="4" w:space="0" w:color="auto"/>
              <w:left w:val="single" w:sz="4" w:space="0" w:color="auto"/>
              <w:bottom w:val="single" w:sz="4" w:space="0" w:color="auto"/>
              <w:right w:val="single" w:sz="4" w:space="0" w:color="auto"/>
            </w:tcBorders>
            <w:hideMark/>
          </w:tcPr>
          <w:p w14:paraId="745B748B"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761DFB" w:rsidRPr="008E3DF9" w14:paraId="0F432B35" w14:textId="77777777" w:rsidTr="00761DFB">
        <w:tc>
          <w:tcPr>
            <w:tcW w:w="675" w:type="dxa"/>
            <w:tcBorders>
              <w:top w:val="single" w:sz="4" w:space="0" w:color="auto"/>
              <w:left w:val="single" w:sz="4" w:space="0" w:color="auto"/>
              <w:bottom w:val="single" w:sz="4" w:space="0" w:color="auto"/>
              <w:right w:val="single" w:sz="4" w:space="0" w:color="auto"/>
            </w:tcBorders>
            <w:hideMark/>
          </w:tcPr>
          <w:p w14:paraId="68110022"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Borders>
              <w:top w:val="single" w:sz="4" w:space="0" w:color="auto"/>
              <w:left w:val="single" w:sz="4" w:space="0" w:color="auto"/>
              <w:bottom w:val="single" w:sz="4" w:space="0" w:color="auto"/>
              <w:right w:val="single" w:sz="4" w:space="0" w:color="auto"/>
            </w:tcBorders>
          </w:tcPr>
          <w:p w14:paraId="6F3F1734" w14:textId="77777777" w:rsidR="00761DFB" w:rsidRPr="008E3DF9" w:rsidRDefault="00761DFB" w:rsidP="009C3B54">
            <w:pPr>
              <w:numPr>
                <w:ilvl w:val="0"/>
                <w:numId w:val="26"/>
              </w:numPr>
              <w:spacing w:after="0" w:line="240" w:lineRule="auto"/>
              <w:ind w:right="-87"/>
              <w:contextualSpacing/>
              <w:rPr>
                <w:rFonts w:ascii="Verdana" w:eastAsia="Calibri" w:hAnsi="Verdana" w:cs="Tahoma"/>
                <w:sz w:val="16"/>
                <w:szCs w:val="16"/>
                <w:lang w:val="en-GB"/>
              </w:rPr>
            </w:pPr>
            <w:proofErr w:type="spellStart"/>
            <w:r w:rsidRPr="008E3DF9">
              <w:rPr>
                <w:rFonts w:ascii="Verdana" w:eastAsia="Calibri" w:hAnsi="Verdana" w:cs="Tahoma"/>
                <w:sz w:val="16"/>
                <w:szCs w:val="16"/>
                <w:lang w:val="en-GB"/>
              </w:rPr>
              <w:t>Wzory</w:t>
            </w:r>
            <w:proofErr w:type="spellEnd"/>
            <w:r w:rsidRPr="008E3DF9">
              <w:rPr>
                <w:rFonts w:ascii="Verdana" w:eastAsia="Calibri" w:hAnsi="Verdana" w:cs="Tahoma"/>
                <w:sz w:val="16"/>
                <w:szCs w:val="16"/>
                <w:lang w:val="en-GB"/>
              </w:rPr>
              <w:t xml:space="preserve"> </w:t>
            </w:r>
            <w:proofErr w:type="spellStart"/>
            <w:r w:rsidRPr="008E3DF9">
              <w:rPr>
                <w:rFonts w:ascii="Verdana" w:eastAsia="Calibri" w:hAnsi="Verdana" w:cs="Tahoma"/>
                <w:sz w:val="16"/>
                <w:szCs w:val="16"/>
                <w:lang w:val="en-GB"/>
              </w:rPr>
              <w:t>czasowników</w:t>
            </w:r>
            <w:proofErr w:type="spellEnd"/>
            <w:r w:rsidRPr="008E3DF9">
              <w:rPr>
                <w:rFonts w:ascii="Verdana" w:eastAsia="Calibri" w:hAnsi="Verdana" w:cs="Tahoma"/>
                <w:sz w:val="16"/>
                <w:szCs w:val="16"/>
                <w:lang w:val="en-GB"/>
              </w:rPr>
              <w:t>: to infinitive, bare infinitive, gerund;</w:t>
            </w:r>
          </w:p>
          <w:p w14:paraId="626A1395" w14:textId="77777777" w:rsidR="00761DFB" w:rsidRPr="008E3DF9" w:rsidRDefault="00761DFB" w:rsidP="009C3B54">
            <w:pPr>
              <w:numPr>
                <w:ilvl w:val="0"/>
                <w:numId w:val="26"/>
              </w:numPr>
              <w:spacing w:after="0" w:line="240" w:lineRule="auto"/>
              <w:ind w:right="-87"/>
              <w:contextualSpacing/>
              <w:rPr>
                <w:rFonts w:ascii="Verdana" w:eastAsia="Calibri" w:hAnsi="Verdana" w:cs="Tahoma"/>
                <w:sz w:val="16"/>
                <w:szCs w:val="16"/>
                <w:lang w:val="en-GB"/>
              </w:rPr>
            </w:pPr>
            <w:proofErr w:type="spellStart"/>
            <w:r w:rsidRPr="008E3DF9">
              <w:rPr>
                <w:rFonts w:ascii="Verdana" w:eastAsia="Calibri" w:hAnsi="Verdana" w:cs="Tahoma"/>
                <w:sz w:val="16"/>
                <w:szCs w:val="16"/>
                <w:lang w:val="en-GB"/>
              </w:rPr>
              <w:t>Mowa</w:t>
            </w:r>
            <w:proofErr w:type="spellEnd"/>
            <w:r w:rsidRPr="008E3DF9">
              <w:rPr>
                <w:rFonts w:ascii="Verdana" w:eastAsia="Calibri" w:hAnsi="Verdana" w:cs="Tahoma"/>
                <w:sz w:val="16"/>
                <w:szCs w:val="16"/>
                <w:lang w:val="en-GB"/>
              </w:rPr>
              <w:t xml:space="preserve"> </w:t>
            </w:r>
            <w:proofErr w:type="spellStart"/>
            <w:r w:rsidRPr="008E3DF9">
              <w:rPr>
                <w:rFonts w:ascii="Verdana" w:eastAsia="Calibri" w:hAnsi="Verdana" w:cs="Tahoma"/>
                <w:sz w:val="16"/>
                <w:szCs w:val="16"/>
                <w:lang w:val="en-GB"/>
              </w:rPr>
              <w:t>zależna</w:t>
            </w:r>
            <w:proofErr w:type="spellEnd"/>
            <w:r w:rsidRPr="008E3DF9">
              <w:rPr>
                <w:rFonts w:ascii="Verdana" w:eastAsia="Calibri" w:hAnsi="Verdana" w:cs="Tahoma"/>
                <w:sz w:val="16"/>
                <w:szCs w:val="16"/>
                <w:lang w:val="en-GB"/>
              </w:rPr>
              <w:t xml:space="preserve">, </w:t>
            </w:r>
          </w:p>
          <w:p w14:paraId="1A7E3856" w14:textId="77777777" w:rsidR="00761DFB" w:rsidRPr="008E3DF9" w:rsidRDefault="00761DFB" w:rsidP="009C3B54">
            <w:pPr>
              <w:numPr>
                <w:ilvl w:val="0"/>
                <w:numId w:val="26"/>
              </w:numPr>
              <w:spacing w:after="0" w:line="240" w:lineRule="auto"/>
              <w:ind w:right="-87"/>
              <w:contextualSpacing/>
              <w:rPr>
                <w:rFonts w:ascii="Verdana" w:eastAsia="Calibri" w:hAnsi="Verdana" w:cs="Tahoma"/>
                <w:sz w:val="16"/>
                <w:szCs w:val="16"/>
              </w:rPr>
            </w:pPr>
            <w:r w:rsidRPr="008E3DF9">
              <w:rPr>
                <w:rFonts w:ascii="Verdana" w:eastAsia="Calibri" w:hAnsi="Verdana" w:cs="Tahoma"/>
                <w:sz w:val="16"/>
                <w:szCs w:val="16"/>
              </w:rPr>
              <w:t>Pytania i tryb rozkazujący w mowie zależnej,</w:t>
            </w:r>
          </w:p>
          <w:p w14:paraId="774402B9" w14:textId="77777777" w:rsidR="00761DFB" w:rsidRPr="008E3DF9" w:rsidRDefault="00761DFB" w:rsidP="009C3B54">
            <w:pPr>
              <w:numPr>
                <w:ilvl w:val="0"/>
                <w:numId w:val="26"/>
              </w:numPr>
              <w:spacing w:after="0" w:line="240" w:lineRule="auto"/>
              <w:ind w:right="-87"/>
              <w:contextualSpacing/>
              <w:rPr>
                <w:rFonts w:ascii="Verdana" w:eastAsia="Calibri" w:hAnsi="Verdana" w:cs="Tahoma"/>
                <w:sz w:val="16"/>
                <w:szCs w:val="16"/>
              </w:rPr>
            </w:pPr>
            <w:r w:rsidRPr="008E3DF9">
              <w:rPr>
                <w:rFonts w:ascii="Verdana" w:eastAsia="Calibri" w:hAnsi="Verdana" w:cs="Tahoma"/>
                <w:sz w:val="16"/>
                <w:szCs w:val="16"/>
              </w:rPr>
              <w:t>Czasowniki wprowadzające mowę zależną</w:t>
            </w:r>
          </w:p>
          <w:p w14:paraId="072957FD" w14:textId="77777777" w:rsidR="00761DFB" w:rsidRPr="008E3DF9" w:rsidRDefault="00761DFB" w:rsidP="00761DFB">
            <w:pPr>
              <w:spacing w:after="0" w:line="240" w:lineRule="auto"/>
              <w:ind w:right="-87"/>
              <w:rPr>
                <w:rFonts w:ascii="Verdana" w:eastAsia="Calibri" w:hAnsi="Verdana" w:cs="Tahoma"/>
                <w:sz w:val="16"/>
                <w:szCs w:val="16"/>
              </w:rPr>
            </w:pPr>
          </w:p>
        </w:tc>
        <w:tc>
          <w:tcPr>
            <w:tcW w:w="2274" w:type="dxa"/>
            <w:tcBorders>
              <w:top w:val="single" w:sz="4" w:space="0" w:color="auto"/>
              <w:left w:val="single" w:sz="4" w:space="0" w:color="auto"/>
              <w:bottom w:val="single" w:sz="4" w:space="0" w:color="auto"/>
              <w:right w:val="single" w:sz="4" w:space="0" w:color="auto"/>
            </w:tcBorders>
          </w:tcPr>
          <w:p w14:paraId="58214439" w14:textId="77777777" w:rsidR="00761DFB" w:rsidRPr="008E3DF9" w:rsidRDefault="00761DFB" w:rsidP="00761DFB">
            <w:pPr>
              <w:spacing w:after="0" w:line="240" w:lineRule="auto"/>
              <w:ind w:right="-87"/>
              <w:rPr>
                <w:rFonts w:ascii="Verdana" w:eastAsia="Calibri" w:hAnsi="Verdana" w:cs="Tahoma"/>
                <w:b/>
                <w:sz w:val="16"/>
                <w:szCs w:val="16"/>
              </w:rPr>
            </w:pPr>
          </w:p>
        </w:tc>
      </w:tr>
      <w:tr w:rsidR="00761DFB" w:rsidRPr="008E3DF9" w14:paraId="0E4818D4" w14:textId="77777777" w:rsidTr="00761DFB">
        <w:tc>
          <w:tcPr>
            <w:tcW w:w="7757" w:type="dxa"/>
            <w:gridSpan w:val="4"/>
            <w:tcBorders>
              <w:top w:val="single" w:sz="4" w:space="0" w:color="auto"/>
              <w:left w:val="single" w:sz="4" w:space="0" w:color="auto"/>
              <w:bottom w:val="single" w:sz="4" w:space="0" w:color="auto"/>
              <w:right w:val="single" w:sz="4" w:space="0" w:color="auto"/>
            </w:tcBorders>
            <w:hideMark/>
          </w:tcPr>
          <w:p w14:paraId="1EDD4455" w14:textId="77777777" w:rsidR="00761DFB" w:rsidRPr="008E3DF9" w:rsidRDefault="00761DFB" w:rsidP="00761DFB">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274" w:type="dxa"/>
            <w:tcBorders>
              <w:top w:val="single" w:sz="4" w:space="0" w:color="auto"/>
              <w:left w:val="single" w:sz="4" w:space="0" w:color="auto"/>
              <w:bottom w:val="single" w:sz="4" w:space="0" w:color="auto"/>
              <w:right w:val="single" w:sz="4" w:space="0" w:color="auto"/>
            </w:tcBorders>
            <w:hideMark/>
          </w:tcPr>
          <w:p w14:paraId="29932D93" w14:textId="77777777" w:rsidR="00761DFB" w:rsidRPr="008E3DF9" w:rsidRDefault="00761DFB" w:rsidP="00761DFB">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7EED27DF" w14:textId="77777777" w:rsidR="00761DFB" w:rsidRPr="008E3DF9" w:rsidRDefault="00761DFB" w:rsidP="00761DFB">
      <w:pPr>
        <w:spacing w:after="0" w:line="240" w:lineRule="auto"/>
        <w:ind w:left="-142" w:right="-87"/>
        <w:rPr>
          <w:rFonts w:ascii="Verdana" w:eastAsia="Calibri" w:hAnsi="Verdana" w:cs="Tahoma"/>
          <w:b/>
          <w:sz w:val="16"/>
          <w:szCs w:val="16"/>
        </w:rPr>
      </w:pPr>
    </w:p>
    <w:tbl>
      <w:tblPr>
        <w:tblW w:w="5155" w:type="pct"/>
        <w:tblCellMar>
          <w:left w:w="70" w:type="dxa"/>
          <w:right w:w="70" w:type="dxa"/>
        </w:tblCellMar>
        <w:tblLook w:val="04A0" w:firstRow="1" w:lastRow="0" w:firstColumn="1" w:lastColumn="0" w:noHBand="0" w:noVBand="1"/>
      </w:tblPr>
      <w:tblGrid>
        <w:gridCol w:w="589"/>
        <w:gridCol w:w="9259"/>
      </w:tblGrid>
      <w:tr w:rsidR="00761DFB" w:rsidRPr="008E3DF9" w14:paraId="353D1474" w14:textId="77777777" w:rsidTr="00761DFB">
        <w:trPr>
          <w:trHeight w:val="330"/>
        </w:trPr>
        <w:tc>
          <w:tcPr>
            <w:tcW w:w="5000" w:type="pct"/>
            <w:gridSpan w:val="2"/>
            <w:tcBorders>
              <w:top w:val="nil"/>
              <w:left w:val="nil"/>
              <w:bottom w:val="single" w:sz="4" w:space="0" w:color="auto"/>
              <w:right w:val="nil"/>
            </w:tcBorders>
            <w:noWrap/>
            <w:vAlign w:val="center"/>
            <w:hideMark/>
          </w:tcPr>
          <w:p w14:paraId="6B1F9251" w14:textId="77777777" w:rsidR="00761DFB" w:rsidRPr="008E3DF9" w:rsidRDefault="00761DFB" w:rsidP="00761DFB">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761DFB" w:rsidRPr="00FC729D" w14:paraId="2174115D" w14:textId="77777777" w:rsidTr="00761DFB">
        <w:trPr>
          <w:trHeight w:val="285"/>
        </w:trPr>
        <w:tc>
          <w:tcPr>
            <w:tcW w:w="299" w:type="pct"/>
            <w:tcBorders>
              <w:top w:val="nil"/>
              <w:left w:val="single" w:sz="4" w:space="0" w:color="auto"/>
              <w:bottom w:val="single" w:sz="4" w:space="0" w:color="auto"/>
              <w:right w:val="single" w:sz="4" w:space="0" w:color="auto"/>
            </w:tcBorders>
            <w:noWrap/>
            <w:vAlign w:val="bottom"/>
          </w:tcPr>
          <w:p w14:paraId="034676B1" w14:textId="77777777" w:rsidR="00761DFB" w:rsidRPr="008E3DF9" w:rsidRDefault="00761DFB" w:rsidP="00761DFB">
            <w:pPr>
              <w:spacing w:after="0" w:line="240" w:lineRule="auto"/>
              <w:ind w:right="-87"/>
              <w:rPr>
                <w:rFonts w:ascii="Verdana" w:eastAsia="Times New Roman" w:hAnsi="Verdana" w:cs="Tahoma"/>
                <w:b/>
                <w:bCs/>
                <w:color w:val="000000"/>
                <w:sz w:val="16"/>
                <w:szCs w:val="16"/>
                <w:lang w:eastAsia="pl-PL"/>
              </w:rPr>
            </w:pPr>
          </w:p>
          <w:p w14:paraId="414421E4" w14:textId="77777777" w:rsidR="00761DFB" w:rsidRPr="008E3DF9" w:rsidRDefault="00761DFB" w:rsidP="00761DFB">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1.</w:t>
            </w:r>
          </w:p>
        </w:tc>
        <w:tc>
          <w:tcPr>
            <w:tcW w:w="4701" w:type="pct"/>
            <w:tcBorders>
              <w:top w:val="single" w:sz="4" w:space="0" w:color="auto"/>
              <w:left w:val="single" w:sz="4" w:space="0" w:color="auto"/>
              <w:bottom w:val="single" w:sz="4" w:space="0" w:color="auto"/>
              <w:right w:val="single" w:sz="4" w:space="0" w:color="auto"/>
            </w:tcBorders>
            <w:hideMark/>
          </w:tcPr>
          <w:p w14:paraId="6DD50D81" w14:textId="77777777" w:rsidR="00761DFB" w:rsidRPr="008E3DF9" w:rsidRDefault="00761DFB" w:rsidP="00761DFB">
            <w:pPr>
              <w:spacing w:after="0" w:line="240" w:lineRule="auto"/>
              <w:ind w:right="-87"/>
              <w:rPr>
                <w:rFonts w:ascii="Verdana" w:eastAsia="Calibri" w:hAnsi="Verdana" w:cs="Tahoma"/>
                <w:bCs/>
                <w:sz w:val="16"/>
                <w:szCs w:val="16"/>
                <w:lang w:val="en-GB"/>
              </w:rPr>
            </w:pPr>
            <w:r w:rsidRPr="008E3DF9">
              <w:rPr>
                <w:rFonts w:ascii="Verdana" w:eastAsia="Calibri" w:hAnsi="Verdana" w:cs="Tahoma"/>
                <w:bCs/>
                <w:sz w:val="16"/>
                <w:szCs w:val="16"/>
                <w:lang w:val="en-GB"/>
              </w:rPr>
              <w:t xml:space="preserve">Virginia Evans, Jenny Dooley, </w:t>
            </w:r>
            <w:proofErr w:type="spellStart"/>
            <w:r w:rsidRPr="008E3DF9">
              <w:rPr>
                <w:rFonts w:ascii="Verdana" w:eastAsia="Calibri" w:hAnsi="Verdana" w:cs="Tahoma"/>
                <w:bCs/>
                <w:sz w:val="16"/>
                <w:szCs w:val="16"/>
                <w:lang w:val="en-GB"/>
              </w:rPr>
              <w:t>Grammarway</w:t>
            </w:r>
            <w:proofErr w:type="spellEnd"/>
            <w:r w:rsidRPr="008E3DF9">
              <w:rPr>
                <w:rFonts w:ascii="Verdana" w:eastAsia="Calibri" w:hAnsi="Verdana" w:cs="Tahoma"/>
                <w:bCs/>
                <w:sz w:val="16"/>
                <w:szCs w:val="16"/>
                <w:lang w:val="en-GB"/>
              </w:rPr>
              <w:t xml:space="preserve"> 4; Express Publishing</w:t>
            </w:r>
          </w:p>
        </w:tc>
      </w:tr>
      <w:tr w:rsidR="00761DFB" w:rsidRPr="008E3DF9" w14:paraId="0BD5FCE6" w14:textId="77777777" w:rsidTr="00761DFB">
        <w:trPr>
          <w:trHeight w:val="285"/>
        </w:trPr>
        <w:tc>
          <w:tcPr>
            <w:tcW w:w="299" w:type="pct"/>
            <w:tcBorders>
              <w:top w:val="nil"/>
              <w:left w:val="single" w:sz="4" w:space="0" w:color="auto"/>
              <w:bottom w:val="single" w:sz="4" w:space="0" w:color="auto"/>
              <w:right w:val="single" w:sz="4" w:space="0" w:color="auto"/>
            </w:tcBorders>
            <w:noWrap/>
            <w:vAlign w:val="bottom"/>
            <w:hideMark/>
          </w:tcPr>
          <w:p w14:paraId="7CCAEE3B" w14:textId="77777777" w:rsidR="00761DFB" w:rsidRPr="008E3DF9" w:rsidRDefault="00761DFB" w:rsidP="00761DFB">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2.</w:t>
            </w:r>
          </w:p>
        </w:tc>
        <w:tc>
          <w:tcPr>
            <w:tcW w:w="4701" w:type="pct"/>
            <w:tcBorders>
              <w:top w:val="single" w:sz="4" w:space="0" w:color="auto"/>
              <w:left w:val="single" w:sz="4" w:space="0" w:color="auto"/>
              <w:bottom w:val="single" w:sz="4" w:space="0" w:color="auto"/>
              <w:right w:val="single" w:sz="4" w:space="0" w:color="auto"/>
            </w:tcBorders>
            <w:hideMark/>
          </w:tcPr>
          <w:p w14:paraId="10223849" w14:textId="77777777" w:rsidR="00761DFB" w:rsidRPr="008E3DF9" w:rsidRDefault="00761DFB" w:rsidP="00761DFB">
            <w:pPr>
              <w:spacing w:after="0" w:line="240" w:lineRule="auto"/>
              <w:ind w:right="-87"/>
              <w:rPr>
                <w:rFonts w:ascii="Verdana" w:eastAsia="Calibri" w:hAnsi="Verdana" w:cs="Tahoma"/>
                <w:bCs/>
                <w:sz w:val="16"/>
                <w:szCs w:val="16"/>
              </w:rPr>
            </w:pPr>
            <w:r w:rsidRPr="008E3DF9">
              <w:rPr>
                <w:rFonts w:ascii="Verdana" w:eastAsia="Calibri" w:hAnsi="Verdana" w:cs="Tahoma"/>
                <w:bCs/>
                <w:sz w:val="16"/>
                <w:szCs w:val="16"/>
              </w:rPr>
              <w:t>Dodatkowe materiały na poziomie zaawansowanym przygotowane przez prowadzącego.</w:t>
            </w:r>
          </w:p>
        </w:tc>
      </w:tr>
    </w:tbl>
    <w:p w14:paraId="2B53B5C2" w14:textId="77777777" w:rsidR="00761DFB" w:rsidRPr="008E3DF9" w:rsidRDefault="00761DFB" w:rsidP="00761DFB">
      <w:pPr>
        <w:spacing w:after="0" w:line="240" w:lineRule="auto"/>
        <w:ind w:right="-87"/>
        <w:rPr>
          <w:rFonts w:ascii="Verdana" w:eastAsia="Calibri" w:hAnsi="Verdana" w:cs="Tahoma"/>
          <w:sz w:val="16"/>
          <w:szCs w:val="16"/>
        </w:rPr>
      </w:pPr>
    </w:p>
    <w:p w14:paraId="4570A1C7" w14:textId="77777777" w:rsidR="00761DFB" w:rsidRPr="008E3DF9" w:rsidRDefault="00761DFB" w:rsidP="00761DFB">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362"/>
      </w:tblGrid>
      <w:tr w:rsidR="00761DFB" w:rsidRPr="00FC729D" w14:paraId="45D46833" w14:textId="77777777" w:rsidTr="00761DFB">
        <w:tc>
          <w:tcPr>
            <w:tcW w:w="669" w:type="dxa"/>
            <w:tcBorders>
              <w:top w:val="single" w:sz="4" w:space="0" w:color="auto"/>
              <w:left w:val="single" w:sz="4" w:space="0" w:color="auto"/>
              <w:bottom w:val="single" w:sz="4" w:space="0" w:color="auto"/>
              <w:right w:val="single" w:sz="4" w:space="0" w:color="auto"/>
            </w:tcBorders>
            <w:hideMark/>
          </w:tcPr>
          <w:p w14:paraId="0CFB2204"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362" w:type="dxa"/>
            <w:tcBorders>
              <w:top w:val="single" w:sz="4" w:space="0" w:color="auto"/>
              <w:left w:val="nil"/>
              <w:bottom w:val="single" w:sz="4" w:space="0" w:color="auto"/>
              <w:right w:val="single" w:sz="4" w:space="0" w:color="000000"/>
            </w:tcBorders>
            <w:vAlign w:val="center"/>
            <w:hideMark/>
          </w:tcPr>
          <w:p w14:paraId="1954BB50" w14:textId="77777777" w:rsidR="00761DFB" w:rsidRPr="008E3DF9" w:rsidRDefault="00761DFB" w:rsidP="00761DFB">
            <w:pPr>
              <w:spacing w:after="0" w:line="240" w:lineRule="auto"/>
              <w:ind w:right="-87"/>
              <w:rPr>
                <w:rFonts w:ascii="Verdana" w:eastAsia="Calibri" w:hAnsi="Verdana" w:cs="Tahoma"/>
                <w:bCs/>
                <w:sz w:val="16"/>
                <w:szCs w:val="16"/>
                <w:lang w:val="en-US"/>
              </w:rPr>
            </w:pPr>
            <w:r w:rsidRPr="008E3DF9">
              <w:rPr>
                <w:rFonts w:ascii="Verdana" w:eastAsia="Calibri" w:hAnsi="Verdana" w:cs="Tahoma"/>
                <w:bCs/>
                <w:sz w:val="16"/>
                <w:szCs w:val="16"/>
                <w:lang w:val="en-GB"/>
              </w:rPr>
              <w:t>Virginia Evans, Jenny Dooley, FCE Use of English 2; Express Publishing</w:t>
            </w:r>
          </w:p>
          <w:p w14:paraId="62A2A6F4" w14:textId="77777777" w:rsidR="00761DFB" w:rsidRPr="008E3DF9" w:rsidRDefault="00761DFB" w:rsidP="00761DFB">
            <w:pPr>
              <w:spacing w:after="0" w:line="240" w:lineRule="auto"/>
              <w:ind w:right="-87"/>
              <w:rPr>
                <w:rFonts w:ascii="Verdana" w:eastAsia="Times New Roman" w:hAnsi="Verdana" w:cs="Tahoma"/>
                <w:bCs/>
                <w:sz w:val="16"/>
                <w:szCs w:val="16"/>
                <w:lang w:val="en-US" w:eastAsia="pl-PL"/>
              </w:rPr>
            </w:pPr>
            <w:r w:rsidRPr="008E3DF9">
              <w:rPr>
                <w:rFonts w:ascii="Verdana" w:eastAsia="Calibri" w:hAnsi="Verdana" w:cs="Tahoma"/>
                <w:bCs/>
                <w:sz w:val="16"/>
                <w:szCs w:val="16"/>
                <w:lang w:val="en-US"/>
              </w:rPr>
              <w:t>ADVANCED Language Practice : with key : English Grammar and Vocabulary / Michael Vince, Peter Sunderland. - Oxford : Macmillan Publishers, 2003.</w:t>
            </w:r>
          </w:p>
          <w:p w14:paraId="14EBD601" w14:textId="77777777" w:rsidR="00761DFB" w:rsidRPr="008E3DF9" w:rsidRDefault="00761DFB" w:rsidP="00761DFB">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Vince, M. (2008). Macmillan English Grammar in Context: Advanced. Macmillan.</w:t>
            </w:r>
          </w:p>
          <w:p w14:paraId="367DA567" w14:textId="77777777" w:rsidR="00761DFB" w:rsidRPr="008E3DF9" w:rsidRDefault="00761DFB" w:rsidP="00761DFB">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Allen, W. S., Living English Structures. Longman.</w:t>
            </w:r>
          </w:p>
          <w:p w14:paraId="0D3F2D5F" w14:textId="77777777" w:rsidR="00761DFB" w:rsidRPr="008E3DF9" w:rsidRDefault="00761DFB" w:rsidP="00761DFB">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Thomson, A.J., Martinet, A.V.. A Practical English Grammar. Exercises 1, 2 OUP.</w:t>
            </w:r>
          </w:p>
          <w:p w14:paraId="4BBC5DE4" w14:textId="77777777" w:rsidR="00761DFB" w:rsidRPr="008E3DF9" w:rsidRDefault="00761DFB" w:rsidP="00761DFB">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 xml:space="preserve">Mann, M., </w:t>
            </w:r>
            <w:proofErr w:type="spellStart"/>
            <w:r w:rsidRPr="008E3DF9">
              <w:rPr>
                <w:rFonts w:ascii="Verdana" w:eastAsia="Times New Roman" w:hAnsi="Verdana" w:cs="Tahoma"/>
                <w:bCs/>
                <w:sz w:val="16"/>
                <w:szCs w:val="16"/>
                <w:lang w:val="en-US" w:eastAsia="pl-PL"/>
              </w:rPr>
              <w:t>Taylore</w:t>
            </w:r>
            <w:proofErr w:type="spellEnd"/>
            <w:r w:rsidRPr="008E3DF9">
              <w:rPr>
                <w:rFonts w:ascii="Verdana" w:eastAsia="Times New Roman" w:hAnsi="Verdana" w:cs="Tahoma"/>
                <w:bCs/>
                <w:sz w:val="16"/>
                <w:szCs w:val="16"/>
                <w:lang w:val="en-US" w:eastAsia="pl-PL"/>
              </w:rPr>
              <w:t>-Knowles S., Destination B2 Grammar &amp; Vocabulary with Key Answer. Macmillan.</w:t>
            </w:r>
          </w:p>
          <w:p w14:paraId="146ADF81" w14:textId="77777777" w:rsidR="00761DFB" w:rsidRPr="008E3DF9" w:rsidRDefault="00761DFB" w:rsidP="00761DFB">
            <w:pPr>
              <w:spacing w:after="0" w:line="240" w:lineRule="auto"/>
              <w:ind w:right="-87"/>
              <w:rPr>
                <w:rFonts w:ascii="Verdana" w:eastAsia="Times New Roman" w:hAnsi="Verdana" w:cs="Tahoma"/>
                <w:bCs/>
                <w:sz w:val="16"/>
                <w:szCs w:val="16"/>
                <w:lang w:val="en-US" w:eastAsia="pl-PL"/>
              </w:rPr>
            </w:pPr>
            <w:proofErr w:type="spellStart"/>
            <w:r w:rsidRPr="008E3DF9">
              <w:rPr>
                <w:rFonts w:ascii="Verdana" w:eastAsia="Times New Roman" w:hAnsi="Verdana" w:cs="Tahoma"/>
                <w:bCs/>
                <w:sz w:val="16"/>
                <w:szCs w:val="16"/>
                <w:lang w:val="en-US" w:eastAsia="pl-PL"/>
              </w:rPr>
              <w:t>Matasek</w:t>
            </w:r>
            <w:proofErr w:type="spellEnd"/>
            <w:r w:rsidRPr="008E3DF9">
              <w:rPr>
                <w:rFonts w:ascii="Verdana" w:eastAsia="Times New Roman" w:hAnsi="Verdana" w:cs="Tahoma"/>
                <w:bCs/>
                <w:sz w:val="16"/>
                <w:szCs w:val="16"/>
                <w:lang w:val="en-US" w:eastAsia="pl-PL"/>
              </w:rPr>
              <w:t xml:space="preserve">, M., </w:t>
            </w:r>
            <w:proofErr w:type="spellStart"/>
            <w:r w:rsidRPr="008E3DF9">
              <w:rPr>
                <w:rFonts w:ascii="Verdana" w:eastAsia="Times New Roman" w:hAnsi="Verdana" w:cs="Tahoma"/>
                <w:bCs/>
                <w:sz w:val="16"/>
                <w:szCs w:val="16"/>
                <w:lang w:val="en-US" w:eastAsia="pl-PL"/>
              </w:rPr>
              <w:t>Gramatykaangielskadlazaawansowanych</w:t>
            </w:r>
            <w:proofErr w:type="spellEnd"/>
            <w:r w:rsidRPr="008E3DF9">
              <w:rPr>
                <w:rFonts w:ascii="Verdana" w:eastAsia="Times New Roman" w:hAnsi="Verdana" w:cs="Tahoma"/>
                <w:bCs/>
                <w:sz w:val="16"/>
                <w:szCs w:val="16"/>
                <w:lang w:val="en-US" w:eastAsia="pl-PL"/>
              </w:rPr>
              <w:t xml:space="preserve">. </w:t>
            </w:r>
            <w:proofErr w:type="spellStart"/>
            <w:r w:rsidRPr="008E3DF9">
              <w:rPr>
                <w:rFonts w:ascii="Verdana" w:eastAsia="Times New Roman" w:hAnsi="Verdana" w:cs="Tahoma"/>
                <w:bCs/>
                <w:sz w:val="16"/>
                <w:szCs w:val="16"/>
                <w:lang w:val="en-US" w:eastAsia="pl-PL"/>
              </w:rPr>
              <w:t>Handybooks</w:t>
            </w:r>
            <w:proofErr w:type="spellEnd"/>
            <w:r w:rsidRPr="008E3DF9">
              <w:rPr>
                <w:rFonts w:ascii="Verdana" w:eastAsia="Times New Roman" w:hAnsi="Verdana" w:cs="Tahoma"/>
                <w:bCs/>
                <w:sz w:val="16"/>
                <w:szCs w:val="16"/>
                <w:lang w:val="en-US" w:eastAsia="pl-PL"/>
              </w:rPr>
              <w:t>.</w:t>
            </w:r>
          </w:p>
          <w:p w14:paraId="630D0C03" w14:textId="77777777" w:rsidR="00761DFB" w:rsidRPr="008E3DF9" w:rsidRDefault="00761DFB" w:rsidP="00761DFB">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 xml:space="preserve">Mann, M., </w:t>
            </w:r>
            <w:proofErr w:type="spellStart"/>
            <w:r w:rsidRPr="008E3DF9">
              <w:rPr>
                <w:rFonts w:ascii="Verdana" w:eastAsia="Times New Roman" w:hAnsi="Verdana" w:cs="Tahoma"/>
                <w:bCs/>
                <w:sz w:val="16"/>
                <w:szCs w:val="16"/>
                <w:lang w:val="en-US" w:eastAsia="pl-PL"/>
              </w:rPr>
              <w:t>Taylore</w:t>
            </w:r>
            <w:proofErr w:type="spellEnd"/>
            <w:r w:rsidRPr="008E3DF9">
              <w:rPr>
                <w:rFonts w:ascii="Verdana" w:eastAsia="Times New Roman" w:hAnsi="Verdana" w:cs="Tahoma"/>
                <w:bCs/>
                <w:sz w:val="16"/>
                <w:szCs w:val="16"/>
                <w:lang w:val="en-US" w:eastAsia="pl-PL"/>
              </w:rPr>
              <w:t>-Knowles S., Destination C1 &amp; C2 Grammar &amp; Vocabulary with Key Answer. Macmillan.</w:t>
            </w:r>
          </w:p>
          <w:p w14:paraId="0692B91E" w14:textId="77777777" w:rsidR="00761DFB" w:rsidRPr="008E3DF9" w:rsidRDefault="00761DFB" w:rsidP="00761DFB">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bCs/>
                <w:sz w:val="16"/>
                <w:szCs w:val="16"/>
                <w:lang w:val="en-US" w:eastAsia="pl-PL"/>
              </w:rPr>
              <w:t xml:space="preserve">Virginia Evans , Jenny Dooley FCE Practice Tests 1 </w:t>
            </w:r>
            <w:proofErr w:type="spellStart"/>
            <w:r w:rsidRPr="008E3DF9">
              <w:rPr>
                <w:rFonts w:ascii="Verdana" w:eastAsia="Times New Roman" w:hAnsi="Verdana" w:cs="Tahoma"/>
                <w:bCs/>
                <w:sz w:val="16"/>
                <w:szCs w:val="16"/>
                <w:lang w:val="en-US" w:eastAsia="pl-PL"/>
              </w:rPr>
              <w:t>i</w:t>
            </w:r>
            <w:proofErr w:type="spellEnd"/>
            <w:r w:rsidRPr="008E3DF9">
              <w:rPr>
                <w:rFonts w:ascii="Verdana" w:eastAsia="Times New Roman" w:hAnsi="Verdana" w:cs="Tahoma"/>
                <w:bCs/>
                <w:sz w:val="16"/>
                <w:szCs w:val="16"/>
                <w:lang w:val="en-US" w:eastAsia="pl-PL"/>
              </w:rPr>
              <w:t xml:space="preserve"> 2, Express Publishing</w:t>
            </w:r>
          </w:p>
        </w:tc>
      </w:tr>
    </w:tbl>
    <w:p w14:paraId="00AE3E21" w14:textId="77777777" w:rsidR="00383BE6" w:rsidRPr="008E3DF9" w:rsidRDefault="00383BE6" w:rsidP="00383BE6">
      <w:pPr>
        <w:spacing w:after="0"/>
        <w:rPr>
          <w:rFonts w:ascii="Verdana" w:eastAsia="Calibri" w:hAnsi="Verdana" w:cs="Tahoma"/>
          <w:sz w:val="16"/>
          <w:szCs w:val="16"/>
          <w:lang w:val="en-US"/>
        </w:rPr>
      </w:pPr>
    </w:p>
    <w:p w14:paraId="3792240C" w14:textId="77777777" w:rsidR="00383BE6" w:rsidRPr="008E3DF9" w:rsidRDefault="00383BE6" w:rsidP="00383BE6">
      <w:pPr>
        <w:spacing w:after="0" w:line="240" w:lineRule="auto"/>
        <w:ind w:right="-87"/>
        <w:rPr>
          <w:rFonts w:ascii="Verdana" w:eastAsia="Calibri" w:hAnsi="Verdana" w:cs="Tahoma"/>
          <w:sz w:val="16"/>
          <w:szCs w:val="16"/>
          <w:lang w:val="en-US"/>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23"/>
        <w:gridCol w:w="597"/>
        <w:gridCol w:w="1150"/>
        <w:gridCol w:w="996"/>
        <w:gridCol w:w="318"/>
        <w:gridCol w:w="1150"/>
        <w:gridCol w:w="478"/>
        <w:gridCol w:w="628"/>
        <w:gridCol w:w="251"/>
        <w:gridCol w:w="664"/>
        <w:gridCol w:w="470"/>
        <w:gridCol w:w="1124"/>
      </w:tblGrid>
      <w:tr w:rsidR="00383BE6" w:rsidRPr="008E3DF9" w14:paraId="7D3DA098" w14:textId="77777777" w:rsidTr="00383BE6">
        <w:trPr>
          <w:trHeight w:val="501"/>
        </w:trPr>
        <w:tc>
          <w:tcPr>
            <w:tcW w:w="9768" w:type="dxa"/>
            <w:gridSpan w:val="15"/>
            <w:shd w:val="clear" w:color="auto" w:fill="BFBFBF"/>
            <w:vAlign w:val="center"/>
          </w:tcPr>
          <w:p w14:paraId="7C7DB2B4"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04" w:name="_Toc177650491"/>
            <w:r w:rsidRPr="008E3DF9">
              <w:rPr>
                <w:rFonts w:ascii="Verdana" w:eastAsia="Times New Roman" w:hAnsi="Verdana" w:cs="Tahoma"/>
                <w:b/>
                <w:bCs/>
                <w:szCs w:val="28"/>
                <w:lang w:eastAsia="pl-PL"/>
              </w:rPr>
              <w:t>PRAKTYCZNA NAUKA JĘZYKA ANGIELSKIEGO: SPRAWNOŚCI ZINTEGROWANE* ROK 1/</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2</w:t>
            </w:r>
            <w:bookmarkEnd w:id="104"/>
          </w:p>
        </w:tc>
      </w:tr>
      <w:tr w:rsidR="00383BE6" w:rsidRPr="008E3DF9" w14:paraId="16D87BC8" w14:textId="77777777" w:rsidTr="00383BE6">
        <w:trPr>
          <w:trHeight w:val="501"/>
        </w:trPr>
        <w:tc>
          <w:tcPr>
            <w:tcW w:w="2759" w:type="dxa"/>
            <w:gridSpan w:val="4"/>
            <w:vAlign w:val="center"/>
          </w:tcPr>
          <w:p w14:paraId="4046D52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09" w:type="dxa"/>
            <w:gridSpan w:val="11"/>
            <w:vAlign w:val="center"/>
          </w:tcPr>
          <w:p w14:paraId="786B8B8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Praktyczna Nauka Języka Angielskiego</w:t>
            </w:r>
          </w:p>
          <w:p w14:paraId="50D4EF3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sz w:val="16"/>
                <w:szCs w:val="16"/>
              </w:rPr>
              <w:t>sprawności zintegrowany</w:t>
            </w:r>
          </w:p>
          <w:p w14:paraId="13EA1947"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0911AED" w14:textId="77777777" w:rsidTr="00383BE6">
        <w:trPr>
          <w:trHeight w:val="210"/>
        </w:trPr>
        <w:tc>
          <w:tcPr>
            <w:tcW w:w="2759" w:type="dxa"/>
            <w:gridSpan w:val="4"/>
            <w:vAlign w:val="center"/>
          </w:tcPr>
          <w:p w14:paraId="0A1169F9"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009" w:type="dxa"/>
            <w:gridSpan w:val="11"/>
            <w:vAlign w:val="center"/>
          </w:tcPr>
          <w:p w14:paraId="591B1F6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008E166D" w14:textId="77777777" w:rsidTr="00383BE6">
        <w:trPr>
          <w:trHeight w:val="210"/>
        </w:trPr>
        <w:tc>
          <w:tcPr>
            <w:tcW w:w="2759" w:type="dxa"/>
            <w:gridSpan w:val="4"/>
            <w:vAlign w:val="center"/>
          </w:tcPr>
          <w:p w14:paraId="59C29B69"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009" w:type="dxa"/>
            <w:gridSpan w:val="11"/>
            <w:vAlign w:val="center"/>
          </w:tcPr>
          <w:p w14:paraId="19D0F68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05217B45" w14:textId="77777777" w:rsidTr="00383BE6">
        <w:trPr>
          <w:trHeight w:val="210"/>
        </w:trPr>
        <w:tc>
          <w:tcPr>
            <w:tcW w:w="2759" w:type="dxa"/>
            <w:gridSpan w:val="4"/>
            <w:vAlign w:val="center"/>
          </w:tcPr>
          <w:p w14:paraId="65FEF95C"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009" w:type="dxa"/>
            <w:gridSpan w:val="11"/>
            <w:vAlign w:val="center"/>
          </w:tcPr>
          <w:p w14:paraId="01B12D3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7085AD2C" w14:textId="77777777" w:rsidTr="00383BE6">
        <w:trPr>
          <w:trHeight w:val="210"/>
        </w:trPr>
        <w:tc>
          <w:tcPr>
            <w:tcW w:w="2759" w:type="dxa"/>
            <w:gridSpan w:val="4"/>
            <w:vAlign w:val="center"/>
          </w:tcPr>
          <w:p w14:paraId="7082AE14"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009" w:type="dxa"/>
            <w:gridSpan w:val="11"/>
            <w:vAlign w:val="center"/>
          </w:tcPr>
          <w:p w14:paraId="605D25F2" w14:textId="77777777" w:rsidR="00383BE6" w:rsidRPr="008E3DF9" w:rsidRDefault="00592F55" w:rsidP="00383BE6">
            <w:pPr>
              <w:spacing w:after="0" w:line="240" w:lineRule="auto"/>
              <w:rPr>
                <w:rFonts w:ascii="Verdana" w:eastAsia="Calibri"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383BE6" w:rsidRPr="008E3DF9" w14:paraId="5069FFB1" w14:textId="77777777" w:rsidTr="00383BE6">
        <w:trPr>
          <w:trHeight w:val="210"/>
        </w:trPr>
        <w:tc>
          <w:tcPr>
            <w:tcW w:w="2759" w:type="dxa"/>
            <w:gridSpan w:val="4"/>
            <w:vAlign w:val="center"/>
          </w:tcPr>
          <w:p w14:paraId="53515F4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009" w:type="dxa"/>
            <w:gridSpan w:val="11"/>
            <w:vAlign w:val="center"/>
          </w:tcPr>
          <w:p w14:paraId="73C10F0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32955B96" w14:textId="77777777" w:rsidTr="00383BE6">
        <w:trPr>
          <w:trHeight w:val="210"/>
        </w:trPr>
        <w:tc>
          <w:tcPr>
            <w:tcW w:w="2759" w:type="dxa"/>
            <w:gridSpan w:val="4"/>
            <w:vAlign w:val="center"/>
          </w:tcPr>
          <w:p w14:paraId="0D83113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009" w:type="dxa"/>
            <w:gridSpan w:val="11"/>
            <w:vAlign w:val="center"/>
          </w:tcPr>
          <w:p w14:paraId="7838B56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5FCB606B" w14:textId="77777777" w:rsidTr="00383BE6">
        <w:trPr>
          <w:trHeight w:val="395"/>
        </w:trPr>
        <w:tc>
          <w:tcPr>
            <w:tcW w:w="2759" w:type="dxa"/>
            <w:gridSpan w:val="4"/>
            <w:vAlign w:val="center"/>
          </w:tcPr>
          <w:p w14:paraId="26E7518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61" w:type="dxa"/>
            <w:gridSpan w:val="2"/>
            <w:vAlign w:val="center"/>
          </w:tcPr>
          <w:p w14:paraId="132E645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 egzamin w formie pisemnej</w:t>
            </w:r>
          </w:p>
        </w:tc>
        <w:tc>
          <w:tcPr>
            <w:tcW w:w="4451" w:type="dxa"/>
            <w:gridSpan w:val="8"/>
            <w:vAlign w:val="center"/>
          </w:tcPr>
          <w:p w14:paraId="75CBD9A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2</w:t>
            </w:r>
          </w:p>
        </w:tc>
        <w:tc>
          <w:tcPr>
            <w:tcW w:w="997" w:type="dxa"/>
            <w:vMerge w:val="restart"/>
            <w:vAlign w:val="center"/>
          </w:tcPr>
          <w:p w14:paraId="2869040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535429AC" w14:textId="77777777" w:rsidTr="00383BE6">
        <w:tc>
          <w:tcPr>
            <w:tcW w:w="1579" w:type="dxa"/>
            <w:gridSpan w:val="2"/>
            <w:vMerge w:val="restart"/>
            <w:vAlign w:val="center"/>
          </w:tcPr>
          <w:p w14:paraId="183EE2B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41" w:type="dxa"/>
            <w:gridSpan w:val="4"/>
            <w:vAlign w:val="center"/>
          </w:tcPr>
          <w:p w14:paraId="3F8BFA9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91" w:type="dxa"/>
            <w:vAlign w:val="center"/>
          </w:tcPr>
          <w:p w14:paraId="78186B1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303" w:type="dxa"/>
            <w:vAlign w:val="center"/>
          </w:tcPr>
          <w:p w14:paraId="5BD0FFB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1022" w:type="dxa"/>
            <w:vAlign w:val="center"/>
          </w:tcPr>
          <w:p w14:paraId="7BEFB9E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37" w:type="dxa"/>
            <w:vAlign w:val="center"/>
          </w:tcPr>
          <w:p w14:paraId="36BC586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367" w:type="dxa"/>
            <w:gridSpan w:val="3"/>
            <w:vAlign w:val="center"/>
          </w:tcPr>
          <w:p w14:paraId="7298D80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31" w:type="dxa"/>
            <w:vAlign w:val="center"/>
          </w:tcPr>
          <w:p w14:paraId="6CA3CE7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tak</w:t>
            </w:r>
          </w:p>
        </w:tc>
        <w:tc>
          <w:tcPr>
            <w:tcW w:w="997" w:type="dxa"/>
            <w:vMerge/>
            <w:vAlign w:val="center"/>
          </w:tcPr>
          <w:p w14:paraId="6333BFDB"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E0BD119" w14:textId="77777777" w:rsidTr="00383BE6">
        <w:tc>
          <w:tcPr>
            <w:tcW w:w="1579" w:type="dxa"/>
            <w:gridSpan w:val="2"/>
            <w:vMerge/>
            <w:vAlign w:val="center"/>
          </w:tcPr>
          <w:p w14:paraId="5ECF81A6" w14:textId="77777777" w:rsidR="00383BE6" w:rsidRPr="008E3DF9" w:rsidRDefault="00383BE6" w:rsidP="00383BE6">
            <w:pPr>
              <w:spacing w:after="0" w:line="240" w:lineRule="auto"/>
              <w:jc w:val="center"/>
              <w:rPr>
                <w:rFonts w:ascii="Verdana" w:eastAsia="Calibri" w:hAnsi="Verdana" w:cs="Tahoma"/>
                <w:sz w:val="16"/>
                <w:szCs w:val="16"/>
              </w:rPr>
            </w:pPr>
          </w:p>
        </w:tc>
        <w:tc>
          <w:tcPr>
            <w:tcW w:w="891" w:type="dxa"/>
            <w:vAlign w:val="center"/>
          </w:tcPr>
          <w:p w14:paraId="59ADB92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28" w:type="dxa"/>
            <w:gridSpan w:val="2"/>
            <w:vAlign w:val="center"/>
          </w:tcPr>
          <w:p w14:paraId="78A53D6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22" w:type="dxa"/>
            <w:vAlign w:val="center"/>
          </w:tcPr>
          <w:p w14:paraId="7631544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5D7B537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451" w:type="dxa"/>
            <w:gridSpan w:val="8"/>
            <w:vAlign w:val="center"/>
          </w:tcPr>
          <w:p w14:paraId="5F3D685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997" w:type="dxa"/>
            <w:vAlign w:val="center"/>
          </w:tcPr>
          <w:p w14:paraId="51D9FF8B" w14:textId="77777777" w:rsidR="00383BE6" w:rsidRPr="008E3DF9" w:rsidRDefault="00383BE6" w:rsidP="00383BE6">
            <w:pPr>
              <w:spacing w:after="0" w:line="240" w:lineRule="auto"/>
              <w:jc w:val="center"/>
              <w:rPr>
                <w:rFonts w:ascii="Verdana" w:eastAsia="Calibri" w:hAnsi="Verdana" w:cs="Tahoma"/>
                <w:sz w:val="16"/>
                <w:szCs w:val="16"/>
              </w:rPr>
            </w:pPr>
          </w:p>
          <w:p w14:paraId="332D5B1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393D108A" w14:textId="77777777" w:rsidTr="00383BE6">
        <w:trPr>
          <w:trHeight w:val="255"/>
        </w:trPr>
        <w:tc>
          <w:tcPr>
            <w:tcW w:w="1579" w:type="dxa"/>
            <w:gridSpan w:val="2"/>
            <w:vAlign w:val="center"/>
          </w:tcPr>
          <w:p w14:paraId="5661AD2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lastRenderedPageBreak/>
              <w:t>Ćwiczenia praktyczne</w:t>
            </w:r>
          </w:p>
        </w:tc>
        <w:tc>
          <w:tcPr>
            <w:tcW w:w="891" w:type="dxa"/>
            <w:vAlign w:val="center"/>
          </w:tcPr>
          <w:p w14:paraId="7C3DBCB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75</w:t>
            </w:r>
          </w:p>
        </w:tc>
        <w:tc>
          <w:tcPr>
            <w:tcW w:w="828" w:type="dxa"/>
            <w:gridSpan w:val="2"/>
            <w:vAlign w:val="center"/>
          </w:tcPr>
          <w:p w14:paraId="677D8DB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45</w:t>
            </w:r>
          </w:p>
        </w:tc>
        <w:tc>
          <w:tcPr>
            <w:tcW w:w="1022" w:type="dxa"/>
            <w:vAlign w:val="center"/>
          </w:tcPr>
          <w:p w14:paraId="56B3CD8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451" w:type="dxa"/>
            <w:gridSpan w:val="8"/>
            <w:vAlign w:val="center"/>
          </w:tcPr>
          <w:p w14:paraId="4ADF7DA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Monitorowanie wypowiedzi, oceny cząstkowe za aktywność i pracę na zajęciach, końcowa praca pisemna, ocena poprawności wykonania ćwiczeń na zajęciach, testy pisemne</w:t>
            </w:r>
          </w:p>
        </w:tc>
        <w:tc>
          <w:tcPr>
            <w:tcW w:w="997" w:type="dxa"/>
            <w:vAlign w:val="center"/>
          </w:tcPr>
          <w:p w14:paraId="7AE4DE9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r>
      <w:tr w:rsidR="00383BE6" w:rsidRPr="008E3DF9" w14:paraId="6DC58361" w14:textId="77777777" w:rsidTr="00383BE6">
        <w:trPr>
          <w:trHeight w:val="255"/>
        </w:trPr>
        <w:tc>
          <w:tcPr>
            <w:tcW w:w="1579" w:type="dxa"/>
            <w:gridSpan w:val="2"/>
            <w:vAlign w:val="center"/>
          </w:tcPr>
          <w:p w14:paraId="76B0605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91" w:type="dxa"/>
            <w:vAlign w:val="center"/>
          </w:tcPr>
          <w:p w14:paraId="676DAEA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28" w:type="dxa"/>
            <w:gridSpan w:val="2"/>
            <w:vAlign w:val="center"/>
          </w:tcPr>
          <w:p w14:paraId="75D1C84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22" w:type="dxa"/>
            <w:vAlign w:val="center"/>
          </w:tcPr>
          <w:p w14:paraId="0BFD51E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451" w:type="dxa"/>
            <w:gridSpan w:val="8"/>
            <w:vAlign w:val="center"/>
          </w:tcPr>
          <w:p w14:paraId="103C5D3F" w14:textId="77777777" w:rsidR="00383BE6" w:rsidRPr="008E3DF9" w:rsidRDefault="00383BE6" w:rsidP="00383BE6">
            <w:pPr>
              <w:spacing w:after="0" w:line="240" w:lineRule="auto"/>
              <w:jc w:val="center"/>
              <w:rPr>
                <w:rFonts w:ascii="Verdana" w:eastAsia="Calibri" w:hAnsi="Verdana" w:cs="Tahoma"/>
                <w:sz w:val="16"/>
                <w:szCs w:val="16"/>
              </w:rPr>
            </w:pPr>
          </w:p>
        </w:tc>
        <w:tc>
          <w:tcPr>
            <w:tcW w:w="997" w:type="dxa"/>
            <w:vAlign w:val="center"/>
          </w:tcPr>
          <w:p w14:paraId="76D1E830"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431D96EC" w14:textId="77777777" w:rsidTr="00383BE6">
        <w:trPr>
          <w:trHeight w:val="255"/>
        </w:trPr>
        <w:tc>
          <w:tcPr>
            <w:tcW w:w="1579" w:type="dxa"/>
            <w:gridSpan w:val="2"/>
            <w:vAlign w:val="center"/>
          </w:tcPr>
          <w:p w14:paraId="4D4E098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Egzamin</w:t>
            </w:r>
          </w:p>
        </w:tc>
        <w:tc>
          <w:tcPr>
            <w:tcW w:w="891" w:type="dxa"/>
            <w:vAlign w:val="center"/>
          </w:tcPr>
          <w:p w14:paraId="45CFC85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28" w:type="dxa"/>
            <w:gridSpan w:val="2"/>
            <w:vAlign w:val="center"/>
          </w:tcPr>
          <w:p w14:paraId="4F46BFE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1022" w:type="dxa"/>
            <w:vAlign w:val="center"/>
          </w:tcPr>
          <w:p w14:paraId="683DB1A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451" w:type="dxa"/>
            <w:gridSpan w:val="8"/>
            <w:vAlign w:val="center"/>
          </w:tcPr>
          <w:p w14:paraId="21D5233E" w14:textId="77777777" w:rsidR="00383BE6" w:rsidRPr="008E3DF9" w:rsidRDefault="00383BE6" w:rsidP="00383BE6">
            <w:pPr>
              <w:spacing w:after="0" w:line="240" w:lineRule="auto"/>
              <w:jc w:val="center"/>
              <w:rPr>
                <w:rFonts w:ascii="Verdana" w:eastAsia="Calibri" w:hAnsi="Verdana" w:cs="Tahoma"/>
                <w:sz w:val="16"/>
                <w:szCs w:val="16"/>
              </w:rPr>
            </w:pPr>
          </w:p>
        </w:tc>
        <w:tc>
          <w:tcPr>
            <w:tcW w:w="997" w:type="dxa"/>
            <w:vAlign w:val="center"/>
          </w:tcPr>
          <w:p w14:paraId="08B5D79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70%</w:t>
            </w:r>
          </w:p>
        </w:tc>
      </w:tr>
      <w:tr w:rsidR="00383BE6" w:rsidRPr="008E3DF9" w14:paraId="0FFAB952" w14:textId="77777777" w:rsidTr="00383BE6">
        <w:trPr>
          <w:trHeight w:val="279"/>
        </w:trPr>
        <w:tc>
          <w:tcPr>
            <w:tcW w:w="1579" w:type="dxa"/>
            <w:gridSpan w:val="2"/>
            <w:vAlign w:val="center"/>
          </w:tcPr>
          <w:p w14:paraId="6133C35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91" w:type="dxa"/>
            <w:vAlign w:val="center"/>
          </w:tcPr>
          <w:p w14:paraId="19DA824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81</w:t>
            </w:r>
          </w:p>
        </w:tc>
        <w:tc>
          <w:tcPr>
            <w:tcW w:w="828" w:type="dxa"/>
            <w:gridSpan w:val="2"/>
            <w:vAlign w:val="center"/>
          </w:tcPr>
          <w:p w14:paraId="6EC4C02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48</w:t>
            </w:r>
          </w:p>
        </w:tc>
        <w:tc>
          <w:tcPr>
            <w:tcW w:w="1022" w:type="dxa"/>
            <w:vAlign w:val="center"/>
          </w:tcPr>
          <w:p w14:paraId="0D0D44C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33</w:t>
            </w:r>
          </w:p>
        </w:tc>
        <w:tc>
          <w:tcPr>
            <w:tcW w:w="3210" w:type="dxa"/>
            <w:gridSpan w:val="5"/>
            <w:vAlign w:val="center"/>
          </w:tcPr>
          <w:p w14:paraId="51147C9B" w14:textId="77777777" w:rsidR="00383BE6" w:rsidRPr="008E3DF9" w:rsidRDefault="00383BE6" w:rsidP="00383BE6">
            <w:pPr>
              <w:spacing w:after="0" w:line="240" w:lineRule="auto"/>
              <w:jc w:val="center"/>
              <w:rPr>
                <w:rFonts w:ascii="Verdana" w:eastAsia="Calibri" w:hAnsi="Verdana" w:cs="Tahoma"/>
                <w:sz w:val="16"/>
                <w:szCs w:val="16"/>
              </w:rPr>
            </w:pPr>
          </w:p>
        </w:tc>
        <w:tc>
          <w:tcPr>
            <w:tcW w:w="1241" w:type="dxa"/>
            <w:gridSpan w:val="3"/>
            <w:vAlign w:val="center"/>
          </w:tcPr>
          <w:p w14:paraId="19FD18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997" w:type="dxa"/>
            <w:vAlign w:val="center"/>
          </w:tcPr>
          <w:p w14:paraId="1DB0500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100 %</w:t>
            </w:r>
          </w:p>
        </w:tc>
      </w:tr>
      <w:tr w:rsidR="00383BE6" w:rsidRPr="008E3DF9" w14:paraId="3114D2D4" w14:textId="77777777" w:rsidTr="00383BE6">
        <w:tc>
          <w:tcPr>
            <w:tcW w:w="1123" w:type="dxa"/>
            <w:vAlign w:val="center"/>
          </w:tcPr>
          <w:p w14:paraId="20A428A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56" w:type="dxa"/>
            <w:vAlign w:val="center"/>
          </w:tcPr>
          <w:p w14:paraId="54B93CEE" w14:textId="77777777" w:rsidR="00383BE6" w:rsidRPr="008E3DF9" w:rsidRDefault="00383BE6" w:rsidP="00383BE6">
            <w:pPr>
              <w:spacing w:after="0" w:line="240" w:lineRule="auto"/>
              <w:jc w:val="center"/>
              <w:rPr>
                <w:rFonts w:ascii="Verdana" w:eastAsia="Calibri" w:hAnsi="Verdana" w:cs="Tahoma"/>
                <w:b/>
                <w:sz w:val="16"/>
                <w:szCs w:val="16"/>
              </w:rPr>
            </w:pPr>
          </w:p>
          <w:p w14:paraId="6163464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388B3CFA" w14:textId="77777777" w:rsidR="00383BE6" w:rsidRPr="008E3DF9" w:rsidRDefault="00383BE6" w:rsidP="00383BE6">
            <w:pPr>
              <w:spacing w:after="0" w:line="240" w:lineRule="auto"/>
              <w:jc w:val="center"/>
              <w:rPr>
                <w:rFonts w:ascii="Verdana" w:eastAsia="Calibri" w:hAnsi="Verdana" w:cs="Tahoma"/>
                <w:b/>
                <w:sz w:val="16"/>
                <w:szCs w:val="16"/>
              </w:rPr>
            </w:pPr>
          </w:p>
        </w:tc>
        <w:tc>
          <w:tcPr>
            <w:tcW w:w="3935" w:type="dxa"/>
            <w:gridSpan w:val="6"/>
            <w:vAlign w:val="center"/>
          </w:tcPr>
          <w:p w14:paraId="50AF04F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2236" w:type="dxa"/>
            <w:gridSpan w:val="4"/>
            <w:vAlign w:val="center"/>
          </w:tcPr>
          <w:p w14:paraId="655EF9E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2018" w:type="dxa"/>
            <w:gridSpan w:val="3"/>
            <w:vAlign w:val="center"/>
          </w:tcPr>
          <w:p w14:paraId="07A71D1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58229285" w14:textId="77777777" w:rsidTr="00383BE6">
        <w:trPr>
          <w:trHeight w:val="255"/>
        </w:trPr>
        <w:tc>
          <w:tcPr>
            <w:tcW w:w="1123" w:type="dxa"/>
            <w:vMerge w:val="restart"/>
            <w:vAlign w:val="center"/>
          </w:tcPr>
          <w:p w14:paraId="06E8DB12" w14:textId="77777777" w:rsidR="00383BE6" w:rsidRPr="008E3DF9" w:rsidRDefault="00383BE6" w:rsidP="00383BE6">
            <w:pPr>
              <w:spacing w:after="0" w:line="240" w:lineRule="auto"/>
              <w:jc w:val="center"/>
              <w:rPr>
                <w:rFonts w:ascii="Verdana" w:eastAsia="Calibri" w:hAnsi="Verdana" w:cs="Tahoma"/>
                <w:sz w:val="16"/>
                <w:szCs w:val="16"/>
              </w:rPr>
            </w:pPr>
          </w:p>
          <w:p w14:paraId="2E29030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456" w:type="dxa"/>
            <w:vAlign w:val="center"/>
          </w:tcPr>
          <w:p w14:paraId="7665F3F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3935" w:type="dxa"/>
            <w:gridSpan w:val="6"/>
            <w:vAlign w:val="center"/>
          </w:tcPr>
          <w:p w14:paraId="404C3A9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zna reguły gramatyki angielskiej</w:t>
            </w:r>
          </w:p>
        </w:tc>
        <w:tc>
          <w:tcPr>
            <w:tcW w:w="2236" w:type="dxa"/>
            <w:gridSpan w:val="4"/>
            <w:vAlign w:val="center"/>
          </w:tcPr>
          <w:p w14:paraId="476FBA9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K_W01</w:t>
            </w:r>
          </w:p>
        </w:tc>
        <w:tc>
          <w:tcPr>
            <w:tcW w:w="2018" w:type="dxa"/>
            <w:gridSpan w:val="3"/>
            <w:vAlign w:val="center"/>
          </w:tcPr>
          <w:p w14:paraId="245644F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1CA0993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BEB60E6" w14:textId="77777777" w:rsidTr="00383BE6">
        <w:trPr>
          <w:trHeight w:val="255"/>
        </w:trPr>
        <w:tc>
          <w:tcPr>
            <w:tcW w:w="1123" w:type="dxa"/>
            <w:vMerge/>
            <w:vAlign w:val="center"/>
          </w:tcPr>
          <w:p w14:paraId="415BD35B" w14:textId="77777777" w:rsidR="00383BE6" w:rsidRPr="008E3DF9" w:rsidRDefault="00383BE6" w:rsidP="00383BE6">
            <w:pPr>
              <w:spacing w:after="0" w:line="240" w:lineRule="auto"/>
              <w:jc w:val="center"/>
              <w:rPr>
                <w:rFonts w:ascii="Verdana" w:eastAsia="Calibri" w:hAnsi="Verdana" w:cs="Tahoma"/>
                <w:sz w:val="16"/>
                <w:szCs w:val="16"/>
              </w:rPr>
            </w:pPr>
          </w:p>
        </w:tc>
        <w:tc>
          <w:tcPr>
            <w:tcW w:w="456" w:type="dxa"/>
            <w:vAlign w:val="center"/>
          </w:tcPr>
          <w:p w14:paraId="7AC8182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3935" w:type="dxa"/>
            <w:gridSpan w:val="6"/>
            <w:vAlign w:val="center"/>
          </w:tcPr>
          <w:p w14:paraId="6952B48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dysponuje bogatym słownictwem i aparatem pojęciowym koniecznym do rozumienia i tworzenia tekstów w języku angielskim na poziomie co najmniej C1</w:t>
            </w:r>
          </w:p>
        </w:tc>
        <w:tc>
          <w:tcPr>
            <w:tcW w:w="2236" w:type="dxa"/>
            <w:gridSpan w:val="4"/>
            <w:vAlign w:val="center"/>
          </w:tcPr>
          <w:p w14:paraId="24E499B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tc>
        <w:tc>
          <w:tcPr>
            <w:tcW w:w="2018" w:type="dxa"/>
            <w:gridSpan w:val="3"/>
            <w:vAlign w:val="center"/>
          </w:tcPr>
          <w:p w14:paraId="70E94F2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418D7C6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1EFDE0F6" w14:textId="77777777" w:rsidTr="00383BE6">
        <w:trPr>
          <w:trHeight w:val="255"/>
        </w:trPr>
        <w:tc>
          <w:tcPr>
            <w:tcW w:w="1123" w:type="dxa"/>
            <w:vMerge/>
            <w:vAlign w:val="center"/>
          </w:tcPr>
          <w:p w14:paraId="3FF148B2" w14:textId="77777777" w:rsidR="00383BE6" w:rsidRPr="008E3DF9" w:rsidRDefault="00383BE6" w:rsidP="00383BE6">
            <w:pPr>
              <w:spacing w:after="0" w:line="240" w:lineRule="auto"/>
              <w:jc w:val="center"/>
              <w:rPr>
                <w:rFonts w:ascii="Verdana" w:eastAsia="Calibri" w:hAnsi="Verdana" w:cs="Tahoma"/>
                <w:sz w:val="16"/>
                <w:szCs w:val="16"/>
              </w:rPr>
            </w:pPr>
          </w:p>
        </w:tc>
        <w:tc>
          <w:tcPr>
            <w:tcW w:w="456" w:type="dxa"/>
            <w:vAlign w:val="center"/>
          </w:tcPr>
          <w:p w14:paraId="267EB94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3935" w:type="dxa"/>
            <w:gridSpan w:val="6"/>
            <w:vAlign w:val="center"/>
          </w:tcPr>
          <w:p w14:paraId="669749E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ma wiedzę na temat kompozycji tekstu</w:t>
            </w:r>
          </w:p>
        </w:tc>
        <w:tc>
          <w:tcPr>
            <w:tcW w:w="2236" w:type="dxa"/>
            <w:gridSpan w:val="4"/>
            <w:vAlign w:val="center"/>
          </w:tcPr>
          <w:p w14:paraId="54FB5D6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K_W02</w:t>
            </w:r>
          </w:p>
        </w:tc>
        <w:tc>
          <w:tcPr>
            <w:tcW w:w="2018" w:type="dxa"/>
            <w:gridSpan w:val="3"/>
            <w:vAlign w:val="center"/>
          </w:tcPr>
          <w:p w14:paraId="4A3B895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690FD22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26604E8F" w14:textId="77777777" w:rsidTr="00383BE6">
        <w:trPr>
          <w:trHeight w:val="255"/>
        </w:trPr>
        <w:tc>
          <w:tcPr>
            <w:tcW w:w="1123" w:type="dxa"/>
            <w:vMerge w:val="restart"/>
            <w:vAlign w:val="center"/>
          </w:tcPr>
          <w:p w14:paraId="0CABF917" w14:textId="77777777" w:rsidR="00383BE6" w:rsidRPr="008E3DF9" w:rsidRDefault="00383BE6" w:rsidP="00383BE6">
            <w:pPr>
              <w:spacing w:after="0" w:line="240" w:lineRule="auto"/>
              <w:jc w:val="center"/>
              <w:rPr>
                <w:rFonts w:ascii="Verdana" w:eastAsia="Calibri" w:hAnsi="Verdana" w:cs="Tahoma"/>
                <w:sz w:val="16"/>
                <w:szCs w:val="16"/>
              </w:rPr>
            </w:pPr>
          </w:p>
          <w:p w14:paraId="3C7F91E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56" w:type="dxa"/>
            <w:vAlign w:val="center"/>
          </w:tcPr>
          <w:p w14:paraId="050D9E7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3935" w:type="dxa"/>
            <w:gridSpan w:val="6"/>
            <w:vAlign w:val="center"/>
          </w:tcPr>
          <w:p w14:paraId="7684261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stosować reguły gramatyczne w ujęciu produktywnym i receptywnym</w:t>
            </w:r>
          </w:p>
        </w:tc>
        <w:tc>
          <w:tcPr>
            <w:tcW w:w="2236" w:type="dxa"/>
            <w:gridSpan w:val="4"/>
            <w:vAlign w:val="center"/>
          </w:tcPr>
          <w:p w14:paraId="46B761A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2018" w:type="dxa"/>
            <w:gridSpan w:val="3"/>
            <w:vAlign w:val="center"/>
          </w:tcPr>
          <w:p w14:paraId="04294CC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3F727E3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242A8A8" w14:textId="77777777" w:rsidTr="00383BE6">
        <w:trPr>
          <w:trHeight w:val="255"/>
        </w:trPr>
        <w:tc>
          <w:tcPr>
            <w:tcW w:w="1123" w:type="dxa"/>
            <w:vMerge/>
            <w:vAlign w:val="center"/>
          </w:tcPr>
          <w:p w14:paraId="57B28A3B" w14:textId="77777777" w:rsidR="00383BE6" w:rsidRPr="008E3DF9" w:rsidRDefault="00383BE6" w:rsidP="00383BE6">
            <w:pPr>
              <w:spacing w:after="0" w:line="240" w:lineRule="auto"/>
              <w:jc w:val="center"/>
              <w:rPr>
                <w:rFonts w:ascii="Verdana" w:eastAsia="Calibri" w:hAnsi="Verdana" w:cs="Tahoma"/>
                <w:sz w:val="16"/>
                <w:szCs w:val="16"/>
              </w:rPr>
            </w:pPr>
          </w:p>
        </w:tc>
        <w:tc>
          <w:tcPr>
            <w:tcW w:w="456" w:type="dxa"/>
            <w:vAlign w:val="center"/>
          </w:tcPr>
          <w:p w14:paraId="776DE1C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3935" w:type="dxa"/>
            <w:gridSpan w:val="6"/>
            <w:vAlign w:val="center"/>
          </w:tcPr>
          <w:p w14:paraId="4D7C9D0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rozumie zaawansowane teksty o tematyce ogólnej</w:t>
            </w:r>
          </w:p>
        </w:tc>
        <w:tc>
          <w:tcPr>
            <w:tcW w:w="2236" w:type="dxa"/>
            <w:gridSpan w:val="4"/>
            <w:vAlign w:val="center"/>
          </w:tcPr>
          <w:p w14:paraId="40A05BA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2018" w:type="dxa"/>
            <w:gridSpan w:val="3"/>
            <w:vAlign w:val="center"/>
          </w:tcPr>
          <w:p w14:paraId="62E7D34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72A22A6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A88BFCA" w14:textId="77777777" w:rsidTr="00383BE6">
        <w:trPr>
          <w:trHeight w:val="255"/>
        </w:trPr>
        <w:tc>
          <w:tcPr>
            <w:tcW w:w="1123" w:type="dxa"/>
            <w:vMerge/>
            <w:vAlign w:val="center"/>
          </w:tcPr>
          <w:p w14:paraId="624D280B" w14:textId="77777777" w:rsidR="00383BE6" w:rsidRPr="008E3DF9" w:rsidRDefault="00383BE6" w:rsidP="00383BE6">
            <w:pPr>
              <w:spacing w:after="0" w:line="240" w:lineRule="auto"/>
              <w:jc w:val="center"/>
              <w:rPr>
                <w:rFonts w:ascii="Verdana" w:eastAsia="Calibri" w:hAnsi="Verdana" w:cs="Tahoma"/>
                <w:sz w:val="16"/>
                <w:szCs w:val="16"/>
              </w:rPr>
            </w:pPr>
          </w:p>
        </w:tc>
        <w:tc>
          <w:tcPr>
            <w:tcW w:w="456" w:type="dxa"/>
            <w:vAlign w:val="center"/>
          </w:tcPr>
          <w:p w14:paraId="4506273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3935" w:type="dxa"/>
            <w:gridSpan w:val="6"/>
            <w:vAlign w:val="center"/>
          </w:tcPr>
          <w:p w14:paraId="181BD83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sz w:val="16"/>
                <w:szCs w:val="16"/>
              </w:rPr>
              <w:t>potrafi interpretować i tworzyć wypowiedzi z zastosowaniem idiomatycznych połączeń wyrazowych</w:t>
            </w:r>
          </w:p>
        </w:tc>
        <w:tc>
          <w:tcPr>
            <w:tcW w:w="2236" w:type="dxa"/>
            <w:gridSpan w:val="4"/>
            <w:vAlign w:val="center"/>
          </w:tcPr>
          <w:p w14:paraId="7F43021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K_U07</w:t>
            </w:r>
          </w:p>
        </w:tc>
        <w:tc>
          <w:tcPr>
            <w:tcW w:w="2018" w:type="dxa"/>
            <w:gridSpan w:val="3"/>
            <w:vAlign w:val="center"/>
          </w:tcPr>
          <w:p w14:paraId="48B3D7B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36684E1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4EF5743A" w14:textId="77777777" w:rsidTr="00383BE6">
        <w:trPr>
          <w:trHeight w:val="255"/>
        </w:trPr>
        <w:tc>
          <w:tcPr>
            <w:tcW w:w="1123" w:type="dxa"/>
            <w:vMerge/>
            <w:vAlign w:val="center"/>
          </w:tcPr>
          <w:p w14:paraId="4B3296C0" w14:textId="77777777" w:rsidR="00383BE6" w:rsidRPr="008E3DF9" w:rsidRDefault="00383BE6" w:rsidP="00383BE6">
            <w:pPr>
              <w:spacing w:after="0" w:line="240" w:lineRule="auto"/>
              <w:jc w:val="center"/>
              <w:rPr>
                <w:rFonts w:ascii="Verdana" w:eastAsia="Calibri" w:hAnsi="Verdana" w:cs="Tahoma"/>
                <w:sz w:val="16"/>
                <w:szCs w:val="16"/>
              </w:rPr>
            </w:pPr>
          </w:p>
        </w:tc>
        <w:tc>
          <w:tcPr>
            <w:tcW w:w="456" w:type="dxa"/>
            <w:vAlign w:val="center"/>
          </w:tcPr>
          <w:p w14:paraId="6ECE32F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3935" w:type="dxa"/>
            <w:gridSpan w:val="6"/>
          </w:tcPr>
          <w:p w14:paraId="778536AB"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posiada umiejętność parafrazowania tekstów o charakterze ogólnym </w:t>
            </w:r>
          </w:p>
        </w:tc>
        <w:tc>
          <w:tcPr>
            <w:tcW w:w="2236" w:type="dxa"/>
            <w:gridSpan w:val="4"/>
            <w:vAlign w:val="center"/>
          </w:tcPr>
          <w:p w14:paraId="4C8F265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K_U03</w:t>
            </w:r>
          </w:p>
        </w:tc>
        <w:tc>
          <w:tcPr>
            <w:tcW w:w="2018" w:type="dxa"/>
            <w:gridSpan w:val="3"/>
            <w:vAlign w:val="center"/>
          </w:tcPr>
          <w:p w14:paraId="2ABEF14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7A3B45E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713398A3" w14:textId="77777777" w:rsidTr="00383BE6">
        <w:trPr>
          <w:trHeight w:val="255"/>
        </w:trPr>
        <w:tc>
          <w:tcPr>
            <w:tcW w:w="1123" w:type="dxa"/>
            <w:vMerge w:val="restart"/>
            <w:vAlign w:val="center"/>
          </w:tcPr>
          <w:p w14:paraId="3978AFA9" w14:textId="77777777" w:rsidR="00383BE6" w:rsidRPr="008E3DF9" w:rsidRDefault="00383BE6" w:rsidP="00383BE6">
            <w:pPr>
              <w:spacing w:after="0" w:line="240" w:lineRule="auto"/>
              <w:jc w:val="center"/>
              <w:rPr>
                <w:rFonts w:ascii="Verdana" w:eastAsia="Calibri" w:hAnsi="Verdana" w:cs="Tahoma"/>
                <w:sz w:val="16"/>
                <w:szCs w:val="16"/>
              </w:rPr>
            </w:pPr>
          </w:p>
          <w:p w14:paraId="65F7B10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56" w:type="dxa"/>
            <w:vAlign w:val="center"/>
          </w:tcPr>
          <w:p w14:paraId="6A4F09B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3935" w:type="dxa"/>
            <w:gridSpan w:val="6"/>
          </w:tcPr>
          <w:p w14:paraId="7534D02D"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potrafi dyskutować w grupie przyjmując różne role </w:t>
            </w:r>
          </w:p>
        </w:tc>
        <w:tc>
          <w:tcPr>
            <w:tcW w:w="2236" w:type="dxa"/>
            <w:gridSpan w:val="4"/>
            <w:vAlign w:val="center"/>
          </w:tcPr>
          <w:p w14:paraId="0623439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2018" w:type="dxa"/>
            <w:gridSpan w:val="3"/>
            <w:vAlign w:val="center"/>
          </w:tcPr>
          <w:p w14:paraId="11E59B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3098CE6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2CC5E910" w14:textId="77777777" w:rsidTr="00383BE6">
        <w:trPr>
          <w:trHeight w:val="255"/>
        </w:trPr>
        <w:tc>
          <w:tcPr>
            <w:tcW w:w="1123" w:type="dxa"/>
            <w:vMerge/>
            <w:vAlign w:val="center"/>
          </w:tcPr>
          <w:p w14:paraId="6373A724" w14:textId="77777777" w:rsidR="00383BE6" w:rsidRPr="008E3DF9" w:rsidRDefault="00383BE6" w:rsidP="00383BE6">
            <w:pPr>
              <w:spacing w:after="0" w:line="240" w:lineRule="auto"/>
              <w:jc w:val="center"/>
              <w:rPr>
                <w:rFonts w:ascii="Verdana" w:eastAsia="Calibri" w:hAnsi="Verdana" w:cs="Tahoma"/>
                <w:sz w:val="16"/>
                <w:szCs w:val="16"/>
              </w:rPr>
            </w:pPr>
          </w:p>
        </w:tc>
        <w:tc>
          <w:tcPr>
            <w:tcW w:w="456" w:type="dxa"/>
            <w:vAlign w:val="center"/>
          </w:tcPr>
          <w:p w14:paraId="66DFE8B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3935" w:type="dxa"/>
            <w:gridSpan w:val="6"/>
          </w:tcPr>
          <w:p w14:paraId="36EFB01D"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odpowiednio określić priorytety służące realizacji określonych zadań</w:t>
            </w:r>
          </w:p>
        </w:tc>
        <w:tc>
          <w:tcPr>
            <w:tcW w:w="2236" w:type="dxa"/>
            <w:gridSpan w:val="4"/>
            <w:vAlign w:val="center"/>
          </w:tcPr>
          <w:p w14:paraId="2444172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2018" w:type="dxa"/>
            <w:gridSpan w:val="3"/>
            <w:vAlign w:val="center"/>
          </w:tcPr>
          <w:p w14:paraId="633861F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05125EA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7A233D28" w14:textId="77777777" w:rsidTr="00383BE6">
        <w:trPr>
          <w:trHeight w:val="255"/>
        </w:trPr>
        <w:tc>
          <w:tcPr>
            <w:tcW w:w="1123" w:type="dxa"/>
            <w:vMerge/>
            <w:vAlign w:val="center"/>
          </w:tcPr>
          <w:p w14:paraId="3F8ACDB9" w14:textId="77777777" w:rsidR="00383BE6" w:rsidRPr="008E3DF9" w:rsidRDefault="00383BE6" w:rsidP="00383BE6">
            <w:pPr>
              <w:spacing w:after="0" w:line="240" w:lineRule="auto"/>
              <w:jc w:val="center"/>
              <w:rPr>
                <w:rFonts w:ascii="Verdana" w:eastAsia="Calibri" w:hAnsi="Verdana" w:cs="Tahoma"/>
                <w:sz w:val="16"/>
                <w:szCs w:val="16"/>
              </w:rPr>
            </w:pPr>
          </w:p>
        </w:tc>
        <w:tc>
          <w:tcPr>
            <w:tcW w:w="456" w:type="dxa"/>
            <w:vAlign w:val="center"/>
          </w:tcPr>
          <w:p w14:paraId="4B0313E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3935" w:type="dxa"/>
            <w:gridSpan w:val="6"/>
          </w:tcPr>
          <w:p w14:paraId="501FCC74"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systematycznie przygotowuje się do swojej pracy i wykonuje działania wynikaj</w:t>
            </w:r>
            <w:r w:rsidRPr="008E3DF9">
              <w:rPr>
                <w:rFonts w:ascii="Verdana" w:eastAsia="TimesNewRoman" w:hAnsi="Verdana" w:cs="Tahoma"/>
                <w:color w:val="000000"/>
                <w:sz w:val="16"/>
                <w:szCs w:val="16"/>
                <w:lang w:eastAsia="pl-PL"/>
              </w:rPr>
              <w:t>ą</w:t>
            </w:r>
            <w:r w:rsidRPr="008E3DF9">
              <w:rPr>
                <w:rFonts w:ascii="Verdana" w:eastAsia="Calibri" w:hAnsi="Verdana" w:cs="Tahoma"/>
                <w:color w:val="000000"/>
                <w:sz w:val="16"/>
                <w:szCs w:val="16"/>
                <w:lang w:eastAsia="pl-PL"/>
              </w:rPr>
              <w:t>ce z roli nauczyciela / tłumacza</w:t>
            </w:r>
          </w:p>
        </w:tc>
        <w:tc>
          <w:tcPr>
            <w:tcW w:w="2236" w:type="dxa"/>
            <w:gridSpan w:val="4"/>
            <w:vAlign w:val="center"/>
          </w:tcPr>
          <w:p w14:paraId="6EF34CD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K_K05</w:t>
            </w:r>
          </w:p>
        </w:tc>
        <w:tc>
          <w:tcPr>
            <w:tcW w:w="2018" w:type="dxa"/>
            <w:gridSpan w:val="3"/>
            <w:vAlign w:val="center"/>
          </w:tcPr>
          <w:p w14:paraId="06D6BD2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77224E5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bl>
    <w:p w14:paraId="34EE2F87" w14:textId="77777777" w:rsidR="00383BE6" w:rsidRPr="008E3DF9" w:rsidRDefault="00383BE6" w:rsidP="00383BE6">
      <w:pPr>
        <w:spacing w:after="0"/>
        <w:jc w:val="center"/>
        <w:rPr>
          <w:rFonts w:ascii="Verdana" w:eastAsia="Calibri" w:hAnsi="Verdana" w:cs="Tahoma"/>
          <w:b/>
          <w:sz w:val="16"/>
          <w:szCs w:val="16"/>
        </w:rPr>
      </w:pPr>
    </w:p>
    <w:p w14:paraId="30A21B98"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132"/>
      </w:tblGrid>
      <w:tr w:rsidR="00383BE6" w:rsidRPr="008E3DF9" w14:paraId="6E87294B" w14:textId="77777777" w:rsidTr="00383BE6">
        <w:tc>
          <w:tcPr>
            <w:tcW w:w="1919" w:type="dxa"/>
            <w:gridSpan w:val="2"/>
          </w:tcPr>
          <w:p w14:paraId="56096FFB"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4319E140" w14:textId="77777777" w:rsidR="00383BE6" w:rsidRPr="008E3DF9" w:rsidRDefault="00383BE6" w:rsidP="00383BE6">
            <w:pPr>
              <w:spacing w:after="0" w:line="240" w:lineRule="auto"/>
              <w:rPr>
                <w:rFonts w:ascii="Verdana" w:eastAsia="Calibri" w:hAnsi="Verdana" w:cs="Tahoma"/>
                <w:b/>
                <w:sz w:val="16"/>
                <w:szCs w:val="16"/>
              </w:rPr>
            </w:pPr>
          </w:p>
        </w:tc>
        <w:tc>
          <w:tcPr>
            <w:tcW w:w="2342" w:type="dxa"/>
          </w:tcPr>
          <w:p w14:paraId="52E331C2" w14:textId="77777777" w:rsidR="00383BE6" w:rsidRPr="008E3DF9" w:rsidRDefault="00383BE6" w:rsidP="00383BE6">
            <w:pPr>
              <w:spacing w:after="0" w:line="240" w:lineRule="auto"/>
              <w:rPr>
                <w:rFonts w:ascii="Verdana" w:eastAsia="Calibri" w:hAnsi="Verdana" w:cs="Tahoma"/>
                <w:b/>
                <w:sz w:val="16"/>
                <w:szCs w:val="16"/>
              </w:rPr>
            </w:pPr>
          </w:p>
          <w:p w14:paraId="70F8D3B0"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628" w:type="dxa"/>
            <w:gridSpan w:val="2"/>
          </w:tcPr>
          <w:p w14:paraId="14DDFC9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232F7423"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stymulowanie przewidywania treści tekstu słuchanego/czytanego;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w:t>
            </w:r>
            <w:proofErr w:type="spellStart"/>
            <w:r w:rsidRPr="008E3DF9">
              <w:rPr>
                <w:rFonts w:ascii="Verdana" w:eastAsia="Calibri" w:hAnsi="Verdana" w:cs="Tahoma"/>
                <w:sz w:val="16"/>
                <w:szCs w:val="16"/>
              </w:rPr>
              <w:t>play</w:t>
            </w:r>
            <w:proofErr w:type="spellEnd"/>
          </w:p>
        </w:tc>
      </w:tr>
      <w:tr w:rsidR="00383BE6" w:rsidRPr="008E3DF9" w14:paraId="35A814B0" w14:textId="77777777" w:rsidTr="00383BE6">
        <w:tc>
          <w:tcPr>
            <w:tcW w:w="675" w:type="dxa"/>
          </w:tcPr>
          <w:p w14:paraId="5248267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34F9A08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2132" w:type="dxa"/>
          </w:tcPr>
          <w:p w14:paraId="6790B62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601C9CC1" w14:textId="77777777" w:rsidTr="00383BE6">
        <w:tc>
          <w:tcPr>
            <w:tcW w:w="675" w:type="dxa"/>
          </w:tcPr>
          <w:p w14:paraId="0C2E71B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6CCD41C9" w14:textId="77777777" w:rsidR="00383BE6" w:rsidRPr="008E3DF9" w:rsidRDefault="00383BE6" w:rsidP="00383BE6">
            <w:pPr>
              <w:spacing w:after="0"/>
              <w:rPr>
                <w:rFonts w:ascii="Verdana" w:eastAsia="Calibri" w:hAnsi="Verdana" w:cs="Tahoma"/>
                <w:sz w:val="16"/>
                <w:szCs w:val="16"/>
              </w:rPr>
            </w:pPr>
            <w:r w:rsidRPr="008E3DF9">
              <w:rPr>
                <w:rFonts w:ascii="Verdana" w:eastAsia="Calibri" w:hAnsi="Verdana" w:cs="Tahoma"/>
                <w:sz w:val="16"/>
                <w:szCs w:val="16"/>
              </w:rPr>
              <w:t xml:space="preserve">Mniejszości narodowe i tradycja, pływanie, sukces, publikacje i zainteresowania, podróżowanie, zbrodnia i kara, wierzenia i przesądy, miejsca warte zobaczenia, świat zwierząt, zawody, styl życia, pogoda, moda, pojazdy, zwiedzanie, emocje i uczucia, gry, zwierzęta-szczury, wartości i cechy, media, Internet, rozrywka. </w:t>
            </w:r>
          </w:p>
          <w:p w14:paraId="1961A0B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Alternatywą dla studentów jest możliwość poszerzenia słownictwa z zakresu angielskich wyrazów kłopotliwych</w:t>
            </w:r>
          </w:p>
        </w:tc>
        <w:tc>
          <w:tcPr>
            <w:tcW w:w="2132" w:type="dxa"/>
          </w:tcPr>
          <w:p w14:paraId="515FB7D7" w14:textId="77777777" w:rsidR="00383BE6" w:rsidRPr="008E3DF9" w:rsidRDefault="00383BE6" w:rsidP="00383BE6">
            <w:pPr>
              <w:spacing w:after="0" w:line="240" w:lineRule="auto"/>
              <w:rPr>
                <w:rFonts w:ascii="Verdana" w:eastAsia="Calibri" w:hAnsi="Verdana" w:cs="Tahoma"/>
                <w:b/>
                <w:sz w:val="16"/>
                <w:szCs w:val="16"/>
              </w:rPr>
            </w:pPr>
          </w:p>
        </w:tc>
      </w:tr>
      <w:tr w:rsidR="00383BE6" w:rsidRPr="008E3DF9" w14:paraId="4035271C" w14:textId="77777777" w:rsidTr="00383BE6">
        <w:tc>
          <w:tcPr>
            <w:tcW w:w="7757" w:type="dxa"/>
            <w:gridSpan w:val="4"/>
          </w:tcPr>
          <w:p w14:paraId="44B6764C"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32" w:type="dxa"/>
          </w:tcPr>
          <w:p w14:paraId="26E527D0"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522A4120" w14:textId="77777777" w:rsidR="00383BE6" w:rsidRPr="008E3DF9" w:rsidRDefault="00383BE6" w:rsidP="00383BE6">
      <w:pPr>
        <w:spacing w:after="0" w:line="240" w:lineRule="auto"/>
        <w:rPr>
          <w:rFonts w:ascii="Verdana" w:eastAsia="Calibri" w:hAnsi="Verdana" w:cs="Tahoma"/>
          <w:sz w:val="16"/>
          <w:szCs w:val="16"/>
        </w:rPr>
      </w:pPr>
    </w:p>
    <w:p w14:paraId="3A114E4E" w14:textId="77777777" w:rsidR="00383BE6" w:rsidRPr="008E3DF9" w:rsidRDefault="00383BE6" w:rsidP="00383BE6">
      <w:pPr>
        <w:spacing w:after="0" w:line="240" w:lineRule="auto"/>
        <w:ind w:left="-142"/>
        <w:rPr>
          <w:rFonts w:ascii="Verdana" w:eastAsia="Calibri" w:hAnsi="Verdana" w:cs="Tahoma"/>
          <w:b/>
          <w:sz w:val="16"/>
          <w:szCs w:val="16"/>
        </w:rPr>
      </w:pPr>
    </w:p>
    <w:tbl>
      <w:tblPr>
        <w:tblW w:w="5082" w:type="pct"/>
        <w:tblCellMar>
          <w:left w:w="70" w:type="dxa"/>
          <w:right w:w="70" w:type="dxa"/>
        </w:tblCellMar>
        <w:tblLook w:val="04A0" w:firstRow="1" w:lastRow="0" w:firstColumn="1" w:lastColumn="0" w:noHBand="0" w:noVBand="1"/>
      </w:tblPr>
      <w:tblGrid>
        <w:gridCol w:w="588"/>
        <w:gridCol w:w="9121"/>
      </w:tblGrid>
      <w:tr w:rsidR="00383BE6" w:rsidRPr="008E3DF9" w14:paraId="24B1F209"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44F5CC78" w14:textId="77777777" w:rsidR="00383BE6" w:rsidRPr="008E3DF9" w:rsidRDefault="00383BE6" w:rsidP="00383BE6">
            <w:pPr>
              <w:spacing w:after="0" w:line="240" w:lineRule="auto"/>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5F252C63" w14:textId="77777777" w:rsidTr="00383BE6">
        <w:trPr>
          <w:trHeight w:val="285"/>
        </w:trPr>
        <w:tc>
          <w:tcPr>
            <w:tcW w:w="303" w:type="pct"/>
            <w:tcBorders>
              <w:top w:val="nil"/>
              <w:left w:val="single" w:sz="4" w:space="0" w:color="auto"/>
              <w:bottom w:val="single" w:sz="4" w:space="0" w:color="auto"/>
              <w:right w:val="single" w:sz="4" w:space="0" w:color="auto"/>
            </w:tcBorders>
            <w:shd w:val="clear" w:color="auto" w:fill="auto"/>
            <w:noWrap/>
            <w:vAlign w:val="bottom"/>
          </w:tcPr>
          <w:p w14:paraId="599EFFF6" w14:textId="77777777" w:rsidR="00383BE6" w:rsidRPr="008E3DF9" w:rsidRDefault="00383BE6" w:rsidP="00383BE6">
            <w:pPr>
              <w:spacing w:after="0" w:line="240" w:lineRule="auto"/>
              <w:rPr>
                <w:rFonts w:ascii="Verdana" w:eastAsia="Times New Roman" w:hAnsi="Verdana" w:cs="Tahoma"/>
                <w:b/>
                <w:bCs/>
                <w:color w:val="000000"/>
                <w:sz w:val="16"/>
                <w:szCs w:val="16"/>
                <w:lang w:eastAsia="pl-PL"/>
              </w:rPr>
            </w:pPr>
            <w:r w:rsidRPr="008E3DF9">
              <w:rPr>
                <w:rFonts w:ascii="Verdana" w:eastAsia="Times New Roman" w:hAnsi="Verdana" w:cs="Tahoma"/>
                <w:bCs/>
                <w:color w:val="000000"/>
                <w:sz w:val="16"/>
                <w:szCs w:val="16"/>
                <w:lang w:eastAsia="pl-PL"/>
              </w:rPr>
              <w:t>1</w:t>
            </w:r>
            <w:r w:rsidRPr="008E3DF9">
              <w:rPr>
                <w:rFonts w:ascii="Verdana" w:eastAsia="Times New Roman" w:hAnsi="Verdana" w:cs="Tahoma"/>
                <w:b/>
                <w:bCs/>
                <w:color w:val="000000"/>
                <w:sz w:val="16"/>
                <w:szCs w:val="16"/>
                <w:lang w:eastAsia="pl-PL"/>
              </w:rPr>
              <w:t>.</w:t>
            </w:r>
          </w:p>
        </w:tc>
        <w:tc>
          <w:tcPr>
            <w:tcW w:w="4697" w:type="pct"/>
            <w:tcBorders>
              <w:top w:val="nil"/>
              <w:left w:val="nil"/>
              <w:bottom w:val="single" w:sz="4" w:space="0" w:color="auto"/>
              <w:right w:val="single" w:sz="4" w:space="0" w:color="000000"/>
            </w:tcBorders>
            <w:shd w:val="clear" w:color="auto" w:fill="auto"/>
            <w:vAlign w:val="center"/>
          </w:tcPr>
          <w:p w14:paraId="43CE5F27" w14:textId="65D580BF" w:rsidR="00383BE6" w:rsidRPr="008E3DF9" w:rsidRDefault="00383BE6" w:rsidP="00383BE6">
            <w:pPr>
              <w:spacing w:after="0" w:line="240" w:lineRule="auto"/>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Evans, V. and Dooley J. Mission FCE 1/2.</w:t>
            </w:r>
            <w:r w:rsidR="002F574B" w:rsidRPr="008E3DF9">
              <w:rPr>
                <w:rFonts w:ascii="Verdana" w:eastAsia="Times New Roman" w:hAnsi="Verdana" w:cs="Tahoma"/>
                <w:bCs/>
                <w:sz w:val="16"/>
                <w:szCs w:val="16"/>
                <w:lang w:val="en-US" w:eastAsia="pl-PL"/>
              </w:rPr>
              <w:t xml:space="preserve"> </w:t>
            </w:r>
            <w:r w:rsidRPr="008E3DF9">
              <w:rPr>
                <w:rFonts w:ascii="Verdana" w:eastAsia="Times New Roman" w:hAnsi="Verdana" w:cs="Tahoma"/>
                <w:bCs/>
                <w:sz w:val="16"/>
                <w:szCs w:val="16"/>
                <w:lang w:eastAsia="pl-PL"/>
              </w:rPr>
              <w:t>Express Publishing wraz z płytami CD</w:t>
            </w:r>
          </w:p>
        </w:tc>
      </w:tr>
    </w:tbl>
    <w:p w14:paraId="3024CE46" w14:textId="77777777" w:rsidR="00383BE6" w:rsidRPr="008E3DF9" w:rsidRDefault="00383BE6" w:rsidP="00383BE6">
      <w:pPr>
        <w:spacing w:after="0" w:line="240" w:lineRule="auto"/>
        <w:rPr>
          <w:rFonts w:ascii="Verdana" w:eastAsia="Calibri" w:hAnsi="Verdana" w:cs="Tahoma"/>
          <w:sz w:val="16"/>
          <w:szCs w:val="16"/>
        </w:rPr>
      </w:pPr>
    </w:p>
    <w:p w14:paraId="0F0A1405"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220"/>
      </w:tblGrid>
      <w:tr w:rsidR="00383BE6" w:rsidRPr="008E3DF9" w14:paraId="4927719E" w14:textId="77777777" w:rsidTr="00383BE6">
        <w:tc>
          <w:tcPr>
            <w:tcW w:w="669" w:type="dxa"/>
          </w:tcPr>
          <w:p w14:paraId="10AECD53" w14:textId="77777777" w:rsidR="00383BE6" w:rsidRPr="008E3DF9" w:rsidRDefault="00383BE6" w:rsidP="009C3B54">
            <w:pPr>
              <w:numPr>
                <w:ilvl w:val="0"/>
                <w:numId w:val="9"/>
              </w:numPr>
              <w:spacing w:after="0" w:line="240" w:lineRule="auto"/>
              <w:contextualSpacing/>
              <w:jc w:val="center"/>
              <w:rPr>
                <w:rFonts w:ascii="Verdana" w:eastAsia="Times New Roman" w:hAnsi="Verdana" w:cs="Tahoma"/>
                <w:b/>
                <w:sz w:val="16"/>
                <w:szCs w:val="16"/>
                <w:lang w:eastAsia="pl-PL"/>
              </w:rPr>
            </w:pPr>
          </w:p>
        </w:tc>
        <w:tc>
          <w:tcPr>
            <w:tcW w:w="9220" w:type="dxa"/>
            <w:tcBorders>
              <w:top w:val="single" w:sz="4" w:space="0" w:color="auto"/>
              <w:left w:val="nil"/>
              <w:bottom w:val="single" w:sz="4" w:space="0" w:color="auto"/>
              <w:right w:val="single" w:sz="4" w:space="0" w:color="000000"/>
            </w:tcBorders>
            <w:shd w:val="clear" w:color="auto" w:fill="auto"/>
            <w:vAlign w:val="center"/>
          </w:tcPr>
          <w:p w14:paraId="1D07A3E6" w14:textId="77777777" w:rsidR="00383BE6" w:rsidRPr="008E3DF9" w:rsidRDefault="00383BE6" w:rsidP="00383BE6">
            <w:pPr>
              <w:spacing w:after="0" w:line="240" w:lineRule="auto"/>
              <w:rPr>
                <w:rFonts w:ascii="Verdana" w:eastAsia="Times New Roman" w:hAnsi="Verdana" w:cs="Tahoma"/>
                <w:color w:val="000000"/>
                <w:sz w:val="16"/>
                <w:szCs w:val="16"/>
                <w:lang w:val="en-US" w:eastAsia="pl-PL"/>
              </w:rPr>
            </w:pPr>
            <w:r w:rsidRPr="008E3DF9">
              <w:rPr>
                <w:rFonts w:ascii="Verdana" w:eastAsia="Times New Roman" w:hAnsi="Verdana" w:cs="Tahoma"/>
                <w:bCs/>
                <w:sz w:val="16"/>
                <w:szCs w:val="16"/>
                <w:lang w:val="en-US" w:eastAsia="pl-PL"/>
              </w:rPr>
              <w:t xml:space="preserve">Evans, V. and Dooley J. Companion 1/2. </w:t>
            </w:r>
            <w:proofErr w:type="spellStart"/>
            <w:r w:rsidRPr="008E3DF9">
              <w:rPr>
                <w:rFonts w:ascii="Verdana" w:eastAsia="Times New Roman" w:hAnsi="Verdana" w:cs="Tahoma"/>
                <w:bCs/>
                <w:sz w:val="16"/>
                <w:szCs w:val="16"/>
                <w:lang w:eastAsia="pl-PL"/>
              </w:rPr>
              <w:t>Practice</w:t>
            </w:r>
            <w:proofErr w:type="spellEnd"/>
            <w:r w:rsidRPr="008E3DF9">
              <w:rPr>
                <w:rFonts w:ascii="Verdana" w:eastAsia="Times New Roman" w:hAnsi="Verdana" w:cs="Tahoma"/>
                <w:bCs/>
                <w:sz w:val="16"/>
                <w:szCs w:val="16"/>
                <w:lang w:eastAsia="pl-PL"/>
              </w:rPr>
              <w:t xml:space="preserve"> </w:t>
            </w:r>
            <w:proofErr w:type="spellStart"/>
            <w:r w:rsidRPr="008E3DF9">
              <w:rPr>
                <w:rFonts w:ascii="Verdana" w:eastAsia="Times New Roman" w:hAnsi="Verdana" w:cs="Tahoma"/>
                <w:bCs/>
                <w:sz w:val="16"/>
                <w:szCs w:val="16"/>
                <w:lang w:eastAsia="pl-PL"/>
              </w:rPr>
              <w:t>Tests</w:t>
            </w:r>
            <w:proofErr w:type="spellEnd"/>
            <w:r w:rsidRPr="008E3DF9">
              <w:rPr>
                <w:rFonts w:ascii="Verdana" w:eastAsia="Times New Roman" w:hAnsi="Verdana" w:cs="Tahoma"/>
                <w:bCs/>
                <w:sz w:val="16"/>
                <w:szCs w:val="16"/>
                <w:lang w:eastAsia="pl-PL"/>
              </w:rPr>
              <w:t xml:space="preserve"> (1 and 2)</w:t>
            </w:r>
          </w:p>
        </w:tc>
      </w:tr>
    </w:tbl>
    <w:p w14:paraId="093E83AF" w14:textId="77777777" w:rsidR="00383BE6" w:rsidRPr="008E3DF9" w:rsidRDefault="00383BE6" w:rsidP="00383BE6">
      <w:pPr>
        <w:spacing w:after="0"/>
        <w:rPr>
          <w:rFonts w:ascii="Verdana" w:eastAsia="Calibri" w:hAnsi="Verdana" w:cs="Tahoma"/>
          <w:sz w:val="16"/>
          <w:szCs w:val="16"/>
        </w:rPr>
      </w:pPr>
    </w:p>
    <w:p w14:paraId="3E4E766A" w14:textId="77777777" w:rsidR="00383BE6" w:rsidRPr="008E3DF9" w:rsidRDefault="00383BE6" w:rsidP="00383BE6">
      <w:pPr>
        <w:spacing w:after="0"/>
        <w:rPr>
          <w:rFonts w:ascii="Verdana" w:eastAsia="Calibri" w:hAnsi="Verdana" w:cs="Tahoma"/>
          <w:sz w:val="16"/>
          <w:szCs w:val="16"/>
        </w:rPr>
      </w:pPr>
    </w:p>
    <w:p w14:paraId="63218FEE"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lastRenderedPageBreak/>
        <w:t>Treści kształcenia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132"/>
      </w:tblGrid>
      <w:tr w:rsidR="00383BE6" w:rsidRPr="008E3DF9" w14:paraId="02CBC147" w14:textId="77777777" w:rsidTr="00383BE6">
        <w:tc>
          <w:tcPr>
            <w:tcW w:w="1919" w:type="dxa"/>
            <w:gridSpan w:val="2"/>
          </w:tcPr>
          <w:p w14:paraId="199B8BFC"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7F55F2F2" w14:textId="77777777" w:rsidR="00383BE6" w:rsidRPr="008E3DF9" w:rsidRDefault="00383BE6" w:rsidP="00383BE6">
            <w:pPr>
              <w:spacing w:after="0" w:line="240" w:lineRule="auto"/>
              <w:rPr>
                <w:rFonts w:ascii="Verdana" w:eastAsia="Calibri" w:hAnsi="Verdana" w:cs="Tahoma"/>
                <w:b/>
                <w:sz w:val="16"/>
                <w:szCs w:val="16"/>
              </w:rPr>
            </w:pPr>
          </w:p>
        </w:tc>
        <w:tc>
          <w:tcPr>
            <w:tcW w:w="2342" w:type="dxa"/>
          </w:tcPr>
          <w:p w14:paraId="1F563B2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628" w:type="dxa"/>
            <w:gridSpan w:val="2"/>
          </w:tcPr>
          <w:p w14:paraId="4A283024"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 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w:t>
            </w:r>
            <w:proofErr w:type="spellStart"/>
            <w:r w:rsidRPr="008E3DF9">
              <w:rPr>
                <w:rFonts w:ascii="Verdana" w:eastAsia="Calibri" w:hAnsi="Verdana" w:cs="Tahoma"/>
                <w:sz w:val="16"/>
                <w:szCs w:val="16"/>
              </w:rPr>
              <w:t>play</w:t>
            </w:r>
            <w:proofErr w:type="spellEnd"/>
          </w:p>
        </w:tc>
      </w:tr>
      <w:tr w:rsidR="00383BE6" w:rsidRPr="008E3DF9" w14:paraId="123F3F42" w14:textId="77777777" w:rsidTr="00383BE6">
        <w:tc>
          <w:tcPr>
            <w:tcW w:w="675" w:type="dxa"/>
          </w:tcPr>
          <w:p w14:paraId="5DC27F5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099CB99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2132" w:type="dxa"/>
          </w:tcPr>
          <w:p w14:paraId="5C8916D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6E046550" w14:textId="77777777" w:rsidTr="00383BE6">
        <w:tc>
          <w:tcPr>
            <w:tcW w:w="675" w:type="dxa"/>
          </w:tcPr>
          <w:p w14:paraId="1F6A7D1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534D2149" w14:textId="77777777" w:rsidR="00383BE6" w:rsidRPr="008E3DF9" w:rsidRDefault="00383BE6" w:rsidP="00383BE6">
            <w:pPr>
              <w:spacing w:after="0"/>
              <w:rPr>
                <w:rFonts w:ascii="Verdana" w:eastAsia="Calibri" w:hAnsi="Verdana" w:cs="Tahoma"/>
                <w:sz w:val="16"/>
                <w:szCs w:val="16"/>
              </w:rPr>
            </w:pPr>
            <w:r w:rsidRPr="008E3DF9">
              <w:rPr>
                <w:rFonts w:ascii="Verdana" w:eastAsia="Calibri" w:hAnsi="Verdana" w:cs="Tahoma"/>
                <w:sz w:val="16"/>
                <w:szCs w:val="16"/>
              </w:rPr>
              <w:t xml:space="preserve">Alternatywą dla studentów jest możliwość poszerzenia słownictwa z zakresu angielskich wyrazów kłopotliwych </w:t>
            </w:r>
          </w:p>
          <w:p w14:paraId="5102D020" w14:textId="77777777" w:rsidR="00383BE6" w:rsidRPr="008E3DF9" w:rsidRDefault="00383BE6" w:rsidP="00383BE6">
            <w:pPr>
              <w:spacing w:after="0"/>
              <w:rPr>
                <w:rFonts w:ascii="Verdana" w:eastAsia="Calibri" w:hAnsi="Verdana" w:cs="Tahoma"/>
                <w:sz w:val="16"/>
                <w:szCs w:val="16"/>
              </w:rPr>
            </w:pPr>
            <w:r w:rsidRPr="008E3DF9">
              <w:rPr>
                <w:rFonts w:ascii="Verdana" w:eastAsia="Calibri" w:hAnsi="Verdana" w:cs="Tahoma"/>
                <w:sz w:val="16"/>
                <w:szCs w:val="16"/>
              </w:rPr>
              <w:t xml:space="preserve">Mniejszości narodowe i tradycja, pływanie, sukces, publikacje i zainteresowania, podróżowanie, zbrodnia i kara, wierzenia i przesądy, miejsca warte zobaczenia, świat zwierząt, zawody, styl życia, pogoda, moda, pojazdy, zwiedzanie, emocje i uczucia, gry, zwierzęta-szczury, wartości i cechy, media, Internet, rozrywka. </w:t>
            </w:r>
          </w:p>
        </w:tc>
        <w:tc>
          <w:tcPr>
            <w:tcW w:w="2132" w:type="dxa"/>
          </w:tcPr>
          <w:p w14:paraId="73F736F6" w14:textId="77777777" w:rsidR="00383BE6" w:rsidRPr="008E3DF9" w:rsidRDefault="00383BE6" w:rsidP="00383BE6">
            <w:pPr>
              <w:spacing w:after="0" w:line="240" w:lineRule="auto"/>
              <w:rPr>
                <w:rFonts w:ascii="Verdana" w:eastAsia="Calibri" w:hAnsi="Verdana" w:cs="Tahoma"/>
                <w:b/>
                <w:sz w:val="16"/>
                <w:szCs w:val="16"/>
              </w:rPr>
            </w:pPr>
          </w:p>
        </w:tc>
      </w:tr>
      <w:tr w:rsidR="00383BE6" w:rsidRPr="008E3DF9" w14:paraId="372A5CE2" w14:textId="77777777" w:rsidTr="00383BE6">
        <w:tc>
          <w:tcPr>
            <w:tcW w:w="7757" w:type="dxa"/>
            <w:gridSpan w:val="4"/>
          </w:tcPr>
          <w:p w14:paraId="39AFA845"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32" w:type="dxa"/>
          </w:tcPr>
          <w:p w14:paraId="22D742CC"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6F3A1C98" w14:textId="77777777" w:rsidR="00383BE6" w:rsidRPr="008E3DF9" w:rsidRDefault="00383BE6" w:rsidP="00383BE6">
      <w:pPr>
        <w:spacing w:after="0" w:line="240" w:lineRule="auto"/>
        <w:rPr>
          <w:rFonts w:ascii="Verdana" w:eastAsia="Calibri" w:hAnsi="Verdana" w:cs="Tahoma"/>
          <w:sz w:val="16"/>
          <w:szCs w:val="16"/>
        </w:rPr>
      </w:pPr>
    </w:p>
    <w:tbl>
      <w:tblPr>
        <w:tblW w:w="5082" w:type="pct"/>
        <w:tblCellMar>
          <w:left w:w="70" w:type="dxa"/>
          <w:right w:w="70" w:type="dxa"/>
        </w:tblCellMar>
        <w:tblLook w:val="04A0" w:firstRow="1" w:lastRow="0" w:firstColumn="1" w:lastColumn="0" w:noHBand="0" w:noVBand="1"/>
      </w:tblPr>
      <w:tblGrid>
        <w:gridCol w:w="588"/>
        <w:gridCol w:w="9121"/>
      </w:tblGrid>
      <w:tr w:rsidR="00383BE6" w:rsidRPr="008E3DF9" w14:paraId="65DE28CF"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2367F2E6" w14:textId="77777777" w:rsidR="00383BE6" w:rsidRPr="008E3DF9" w:rsidRDefault="00383BE6" w:rsidP="00383BE6">
            <w:pPr>
              <w:spacing w:after="0" w:line="240" w:lineRule="auto"/>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5FF7CBA4" w14:textId="77777777" w:rsidTr="00383BE6">
        <w:trPr>
          <w:trHeight w:val="285"/>
        </w:trPr>
        <w:tc>
          <w:tcPr>
            <w:tcW w:w="303" w:type="pct"/>
            <w:tcBorders>
              <w:top w:val="nil"/>
              <w:left w:val="single" w:sz="4" w:space="0" w:color="auto"/>
              <w:bottom w:val="nil"/>
              <w:right w:val="single" w:sz="4" w:space="0" w:color="auto"/>
            </w:tcBorders>
            <w:shd w:val="clear" w:color="auto" w:fill="auto"/>
            <w:noWrap/>
            <w:vAlign w:val="bottom"/>
          </w:tcPr>
          <w:p w14:paraId="16D08370" w14:textId="77777777" w:rsidR="00383BE6" w:rsidRPr="008E3DF9" w:rsidRDefault="00383BE6" w:rsidP="00383BE6">
            <w:pPr>
              <w:spacing w:after="0" w:line="240" w:lineRule="auto"/>
              <w:rPr>
                <w:rFonts w:ascii="Verdana" w:eastAsia="Times New Roman" w:hAnsi="Verdana" w:cs="Tahoma"/>
                <w:b/>
                <w:bCs/>
                <w:color w:val="000000"/>
                <w:sz w:val="16"/>
                <w:szCs w:val="16"/>
                <w:lang w:eastAsia="pl-PL"/>
              </w:rPr>
            </w:pPr>
            <w:r w:rsidRPr="008E3DF9">
              <w:rPr>
                <w:rFonts w:ascii="Verdana" w:eastAsia="Times New Roman" w:hAnsi="Verdana" w:cs="Tahoma"/>
                <w:bCs/>
                <w:color w:val="000000"/>
                <w:sz w:val="16"/>
                <w:szCs w:val="16"/>
                <w:lang w:eastAsia="pl-PL"/>
              </w:rPr>
              <w:t>1</w:t>
            </w:r>
            <w:r w:rsidRPr="008E3DF9">
              <w:rPr>
                <w:rFonts w:ascii="Verdana" w:eastAsia="Times New Roman" w:hAnsi="Verdana" w:cs="Tahoma"/>
                <w:b/>
                <w:bCs/>
                <w:color w:val="000000"/>
                <w:sz w:val="16"/>
                <w:szCs w:val="16"/>
                <w:lang w:eastAsia="pl-PL"/>
              </w:rPr>
              <w:t>.</w:t>
            </w:r>
          </w:p>
        </w:tc>
        <w:tc>
          <w:tcPr>
            <w:tcW w:w="4697" w:type="pct"/>
            <w:tcBorders>
              <w:top w:val="nil"/>
              <w:left w:val="nil"/>
              <w:bottom w:val="nil"/>
              <w:right w:val="single" w:sz="4" w:space="0" w:color="000000"/>
            </w:tcBorders>
            <w:shd w:val="clear" w:color="auto" w:fill="auto"/>
            <w:vAlign w:val="center"/>
          </w:tcPr>
          <w:p w14:paraId="584F2B4A" w14:textId="77777777" w:rsidR="00383BE6" w:rsidRPr="008E3DF9" w:rsidRDefault="00383BE6" w:rsidP="00383BE6">
            <w:pPr>
              <w:spacing w:after="0" w:line="240" w:lineRule="auto"/>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 xml:space="preserve">Ociepa, </w:t>
            </w:r>
            <w:proofErr w:type="spellStart"/>
            <w:r w:rsidRPr="008E3DF9">
              <w:rPr>
                <w:rFonts w:ascii="Verdana" w:eastAsia="Times New Roman" w:hAnsi="Verdana" w:cs="Tahoma"/>
                <w:bCs/>
                <w:sz w:val="16"/>
                <w:szCs w:val="16"/>
                <w:lang w:eastAsia="pl-PL"/>
              </w:rPr>
              <w:t>R.,Preston</w:t>
            </w:r>
            <w:proofErr w:type="spellEnd"/>
            <w:r w:rsidRPr="008E3DF9">
              <w:rPr>
                <w:rFonts w:ascii="Verdana" w:eastAsia="Times New Roman" w:hAnsi="Verdana" w:cs="Tahoma"/>
                <w:bCs/>
                <w:sz w:val="16"/>
                <w:szCs w:val="16"/>
                <w:lang w:eastAsia="pl-PL"/>
              </w:rPr>
              <w:t xml:space="preserve">, </w:t>
            </w:r>
            <w:proofErr w:type="spellStart"/>
            <w:r w:rsidRPr="008E3DF9">
              <w:rPr>
                <w:rFonts w:ascii="Verdana" w:eastAsia="Times New Roman" w:hAnsi="Verdana" w:cs="Tahoma"/>
                <w:bCs/>
                <w:sz w:val="16"/>
                <w:szCs w:val="16"/>
                <w:lang w:eastAsia="pl-PL"/>
              </w:rPr>
              <w:t>R.,Szcześniak</w:t>
            </w:r>
            <w:proofErr w:type="spellEnd"/>
            <w:r w:rsidRPr="008E3DF9">
              <w:rPr>
                <w:rFonts w:ascii="Verdana" w:eastAsia="Times New Roman" w:hAnsi="Verdana" w:cs="Tahoma"/>
                <w:bCs/>
                <w:sz w:val="16"/>
                <w:szCs w:val="16"/>
                <w:lang w:eastAsia="pl-PL"/>
              </w:rPr>
              <w:t>, A. Angielskie wyrazy kłopotliwe.</w:t>
            </w:r>
          </w:p>
          <w:p w14:paraId="703C9A49" w14:textId="361E2DA8" w:rsidR="00383BE6" w:rsidRPr="008E3DF9" w:rsidRDefault="00383BE6" w:rsidP="00383BE6">
            <w:pPr>
              <w:spacing w:after="0" w:line="240" w:lineRule="auto"/>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Evans, V. and Dooley J. Mission FCE 1/2.</w:t>
            </w:r>
            <w:r w:rsidR="002F574B" w:rsidRPr="008E3DF9">
              <w:rPr>
                <w:rFonts w:ascii="Verdana" w:eastAsia="Times New Roman" w:hAnsi="Verdana" w:cs="Tahoma"/>
                <w:bCs/>
                <w:sz w:val="16"/>
                <w:szCs w:val="16"/>
                <w:lang w:val="en-US" w:eastAsia="pl-PL"/>
              </w:rPr>
              <w:t xml:space="preserve"> </w:t>
            </w:r>
            <w:r w:rsidRPr="008E3DF9">
              <w:rPr>
                <w:rFonts w:ascii="Verdana" w:eastAsia="Times New Roman" w:hAnsi="Verdana" w:cs="Tahoma"/>
                <w:bCs/>
                <w:sz w:val="16"/>
                <w:szCs w:val="16"/>
                <w:lang w:eastAsia="pl-PL"/>
              </w:rPr>
              <w:t>Express Publishing wraz z płytami CD</w:t>
            </w:r>
          </w:p>
        </w:tc>
      </w:tr>
      <w:tr w:rsidR="00383BE6" w:rsidRPr="008E3DF9" w14:paraId="60161CA7" w14:textId="77777777" w:rsidTr="00383BE6">
        <w:trPr>
          <w:trHeight w:val="285"/>
        </w:trPr>
        <w:tc>
          <w:tcPr>
            <w:tcW w:w="303" w:type="pct"/>
            <w:tcBorders>
              <w:top w:val="nil"/>
              <w:left w:val="single" w:sz="4" w:space="0" w:color="auto"/>
              <w:bottom w:val="single" w:sz="4" w:space="0" w:color="auto"/>
              <w:right w:val="single" w:sz="4" w:space="0" w:color="auto"/>
            </w:tcBorders>
            <w:shd w:val="clear" w:color="auto" w:fill="auto"/>
            <w:noWrap/>
            <w:vAlign w:val="bottom"/>
          </w:tcPr>
          <w:p w14:paraId="404C4CC9" w14:textId="77777777" w:rsidR="00383BE6" w:rsidRPr="008E3DF9" w:rsidRDefault="00383BE6" w:rsidP="00383BE6">
            <w:pPr>
              <w:spacing w:after="0" w:line="240" w:lineRule="auto"/>
              <w:rPr>
                <w:rFonts w:ascii="Verdana" w:eastAsia="Times New Roman" w:hAnsi="Verdana" w:cs="Tahoma"/>
                <w:bCs/>
                <w:color w:val="000000"/>
                <w:sz w:val="16"/>
                <w:szCs w:val="16"/>
                <w:lang w:eastAsia="pl-PL"/>
              </w:rPr>
            </w:pPr>
          </w:p>
        </w:tc>
        <w:tc>
          <w:tcPr>
            <w:tcW w:w="4697" w:type="pct"/>
            <w:tcBorders>
              <w:top w:val="nil"/>
              <w:left w:val="nil"/>
              <w:bottom w:val="single" w:sz="4" w:space="0" w:color="auto"/>
              <w:right w:val="single" w:sz="4" w:space="0" w:color="000000"/>
            </w:tcBorders>
            <w:shd w:val="clear" w:color="auto" w:fill="auto"/>
            <w:vAlign w:val="center"/>
          </w:tcPr>
          <w:p w14:paraId="4A2A9EAD" w14:textId="77777777" w:rsidR="00383BE6" w:rsidRPr="008E3DF9" w:rsidRDefault="00383BE6" w:rsidP="00383BE6">
            <w:pPr>
              <w:spacing w:after="0" w:line="240" w:lineRule="auto"/>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Materiały dodatkowe przygotowane przez prowadzącego.</w:t>
            </w:r>
          </w:p>
        </w:tc>
      </w:tr>
    </w:tbl>
    <w:p w14:paraId="4B560949" w14:textId="77777777" w:rsidR="00383BE6" w:rsidRPr="008E3DF9" w:rsidRDefault="00383BE6" w:rsidP="00383BE6">
      <w:pPr>
        <w:spacing w:after="0" w:line="240" w:lineRule="auto"/>
        <w:rPr>
          <w:rFonts w:ascii="Verdana" w:eastAsia="Calibri" w:hAnsi="Verdana" w:cs="Tahoma"/>
          <w:sz w:val="16"/>
          <w:szCs w:val="16"/>
        </w:rPr>
      </w:pPr>
    </w:p>
    <w:p w14:paraId="3EAF0E76"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220"/>
      </w:tblGrid>
      <w:tr w:rsidR="00383BE6" w:rsidRPr="008E3DF9" w14:paraId="24D8A5F7" w14:textId="77777777" w:rsidTr="00383BE6">
        <w:tc>
          <w:tcPr>
            <w:tcW w:w="669" w:type="dxa"/>
          </w:tcPr>
          <w:p w14:paraId="5CCA8FA5" w14:textId="77777777" w:rsidR="00383BE6" w:rsidRPr="008E3DF9" w:rsidRDefault="00383BE6" w:rsidP="009C3B54">
            <w:pPr>
              <w:numPr>
                <w:ilvl w:val="0"/>
                <w:numId w:val="9"/>
              </w:numPr>
              <w:spacing w:after="0" w:line="240" w:lineRule="auto"/>
              <w:contextualSpacing/>
              <w:jc w:val="center"/>
              <w:rPr>
                <w:rFonts w:ascii="Verdana" w:eastAsia="Times New Roman" w:hAnsi="Verdana" w:cs="Tahoma"/>
                <w:b/>
                <w:sz w:val="16"/>
                <w:szCs w:val="16"/>
                <w:lang w:eastAsia="pl-PL"/>
              </w:rPr>
            </w:pPr>
          </w:p>
        </w:tc>
        <w:tc>
          <w:tcPr>
            <w:tcW w:w="9220" w:type="dxa"/>
            <w:tcBorders>
              <w:top w:val="single" w:sz="4" w:space="0" w:color="auto"/>
              <w:left w:val="nil"/>
              <w:bottom w:val="single" w:sz="4" w:space="0" w:color="auto"/>
              <w:right w:val="single" w:sz="4" w:space="0" w:color="000000"/>
            </w:tcBorders>
            <w:shd w:val="clear" w:color="auto" w:fill="auto"/>
            <w:vAlign w:val="center"/>
          </w:tcPr>
          <w:p w14:paraId="61F5916B" w14:textId="77777777" w:rsidR="00383BE6" w:rsidRPr="008E3DF9" w:rsidRDefault="00383BE6" w:rsidP="00383BE6">
            <w:pPr>
              <w:spacing w:after="0" w:line="240" w:lineRule="auto"/>
              <w:rPr>
                <w:rFonts w:ascii="Verdana" w:eastAsia="Times New Roman" w:hAnsi="Verdana" w:cs="Tahoma"/>
                <w:color w:val="000000"/>
                <w:sz w:val="16"/>
                <w:szCs w:val="16"/>
                <w:lang w:val="en-US" w:eastAsia="pl-PL"/>
              </w:rPr>
            </w:pPr>
            <w:r w:rsidRPr="008E3DF9">
              <w:rPr>
                <w:rFonts w:ascii="Verdana" w:eastAsia="Times New Roman" w:hAnsi="Verdana" w:cs="Tahoma"/>
                <w:bCs/>
                <w:sz w:val="16"/>
                <w:szCs w:val="16"/>
                <w:lang w:val="en-US" w:eastAsia="pl-PL"/>
              </w:rPr>
              <w:t xml:space="preserve">Evans, V. and Dooley J. Companion 1/2. </w:t>
            </w:r>
            <w:proofErr w:type="spellStart"/>
            <w:r w:rsidRPr="008E3DF9">
              <w:rPr>
                <w:rFonts w:ascii="Verdana" w:eastAsia="Times New Roman" w:hAnsi="Verdana" w:cs="Tahoma"/>
                <w:bCs/>
                <w:sz w:val="16"/>
                <w:szCs w:val="16"/>
                <w:lang w:eastAsia="pl-PL"/>
              </w:rPr>
              <w:t>Practice</w:t>
            </w:r>
            <w:proofErr w:type="spellEnd"/>
            <w:r w:rsidRPr="008E3DF9">
              <w:rPr>
                <w:rFonts w:ascii="Verdana" w:eastAsia="Times New Roman" w:hAnsi="Verdana" w:cs="Tahoma"/>
                <w:bCs/>
                <w:sz w:val="16"/>
                <w:szCs w:val="16"/>
                <w:lang w:eastAsia="pl-PL"/>
              </w:rPr>
              <w:t xml:space="preserve"> </w:t>
            </w:r>
            <w:proofErr w:type="spellStart"/>
            <w:r w:rsidRPr="008E3DF9">
              <w:rPr>
                <w:rFonts w:ascii="Verdana" w:eastAsia="Times New Roman" w:hAnsi="Verdana" w:cs="Tahoma"/>
                <w:bCs/>
                <w:sz w:val="16"/>
                <w:szCs w:val="16"/>
                <w:lang w:eastAsia="pl-PL"/>
              </w:rPr>
              <w:t>Tests</w:t>
            </w:r>
            <w:proofErr w:type="spellEnd"/>
            <w:r w:rsidRPr="008E3DF9">
              <w:rPr>
                <w:rFonts w:ascii="Verdana" w:eastAsia="Times New Roman" w:hAnsi="Verdana" w:cs="Tahoma"/>
                <w:bCs/>
                <w:sz w:val="16"/>
                <w:szCs w:val="16"/>
                <w:lang w:eastAsia="pl-PL"/>
              </w:rPr>
              <w:t xml:space="preserve"> (1 and 2)</w:t>
            </w:r>
          </w:p>
        </w:tc>
      </w:tr>
    </w:tbl>
    <w:p w14:paraId="2663C462" w14:textId="77777777" w:rsidR="00383BE6" w:rsidRPr="008E3DF9" w:rsidRDefault="00383BE6" w:rsidP="00383BE6">
      <w:pPr>
        <w:spacing w:after="0" w:line="240" w:lineRule="auto"/>
        <w:ind w:right="-87"/>
        <w:rPr>
          <w:rFonts w:ascii="Verdana" w:eastAsia="Calibri" w:hAnsi="Verdana" w:cs="Tahoma"/>
          <w:sz w:val="16"/>
          <w:szCs w:val="16"/>
        </w:rPr>
      </w:pPr>
    </w:p>
    <w:p w14:paraId="5C719A4C" w14:textId="77777777" w:rsidR="00383BE6" w:rsidRPr="008E3DF9" w:rsidRDefault="00383BE6" w:rsidP="00383BE6">
      <w:pPr>
        <w:spacing w:after="0" w:line="240" w:lineRule="auto"/>
        <w:ind w:right="-87"/>
        <w:rPr>
          <w:rFonts w:ascii="Verdana" w:eastAsia="Calibri" w:hAnsi="Verdana" w:cs="Tahoma"/>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920"/>
        <w:gridCol w:w="1150"/>
        <w:gridCol w:w="996"/>
        <w:gridCol w:w="318"/>
        <w:gridCol w:w="1150"/>
        <w:gridCol w:w="478"/>
        <w:gridCol w:w="772"/>
        <w:gridCol w:w="798"/>
        <w:gridCol w:w="474"/>
        <w:gridCol w:w="1124"/>
      </w:tblGrid>
      <w:tr w:rsidR="00383BE6" w:rsidRPr="008E3DF9" w14:paraId="694DB8E0" w14:textId="77777777" w:rsidTr="00383BE6">
        <w:trPr>
          <w:trHeight w:val="501"/>
        </w:trPr>
        <w:tc>
          <w:tcPr>
            <w:tcW w:w="9889" w:type="dxa"/>
            <w:gridSpan w:val="13"/>
            <w:shd w:val="clear" w:color="auto" w:fill="BFBFBF"/>
            <w:vAlign w:val="center"/>
          </w:tcPr>
          <w:p w14:paraId="0D394661"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05" w:name="_Toc177650492"/>
            <w:r w:rsidRPr="008E3DF9">
              <w:rPr>
                <w:rFonts w:ascii="Verdana" w:eastAsia="Times New Roman" w:hAnsi="Verdana" w:cs="Tahoma"/>
                <w:b/>
                <w:bCs/>
                <w:szCs w:val="28"/>
                <w:lang w:eastAsia="pl-PL"/>
              </w:rPr>
              <w:t>PRAKTYCZNA NAUKA JĘZYKA ANGIELSKIEGO: PISANIE ROK 1/</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2</w:t>
            </w:r>
            <w:bookmarkEnd w:id="105"/>
          </w:p>
        </w:tc>
      </w:tr>
      <w:tr w:rsidR="00383BE6" w:rsidRPr="008E3DF9" w14:paraId="178B4FD8" w14:textId="77777777" w:rsidTr="00383BE6">
        <w:trPr>
          <w:trHeight w:val="501"/>
        </w:trPr>
        <w:tc>
          <w:tcPr>
            <w:tcW w:w="0" w:type="auto"/>
            <w:gridSpan w:val="3"/>
            <w:vAlign w:val="center"/>
          </w:tcPr>
          <w:p w14:paraId="65BA47B5"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Nazwa modułu (przedmiotu)</w:t>
            </w:r>
          </w:p>
        </w:tc>
        <w:tc>
          <w:tcPr>
            <w:tcW w:w="7134" w:type="dxa"/>
            <w:gridSpan w:val="10"/>
            <w:vAlign w:val="center"/>
          </w:tcPr>
          <w:p w14:paraId="365DDEE5"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b/>
                <w:sz w:val="16"/>
                <w:szCs w:val="16"/>
                <w:lang w:eastAsia="pl-PL"/>
              </w:rPr>
              <w:t>Praktyczna Nauka Języka Angielskiego: Pisanie</w:t>
            </w:r>
          </w:p>
          <w:p w14:paraId="4A3CBF7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r>
      <w:tr w:rsidR="00383BE6" w:rsidRPr="008E3DF9" w14:paraId="0A1051E3" w14:textId="77777777" w:rsidTr="00383BE6">
        <w:trPr>
          <w:trHeight w:val="210"/>
        </w:trPr>
        <w:tc>
          <w:tcPr>
            <w:tcW w:w="0" w:type="auto"/>
            <w:gridSpan w:val="3"/>
            <w:vAlign w:val="center"/>
          </w:tcPr>
          <w:p w14:paraId="5682C9BD"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Kierunek studiów</w:t>
            </w:r>
          </w:p>
        </w:tc>
        <w:tc>
          <w:tcPr>
            <w:tcW w:w="7134" w:type="dxa"/>
            <w:gridSpan w:val="10"/>
            <w:vAlign w:val="center"/>
          </w:tcPr>
          <w:p w14:paraId="7282414E"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Filologia</w:t>
            </w:r>
          </w:p>
        </w:tc>
      </w:tr>
      <w:tr w:rsidR="00383BE6" w:rsidRPr="008E3DF9" w14:paraId="536124F2" w14:textId="77777777" w:rsidTr="00383BE6">
        <w:trPr>
          <w:trHeight w:val="210"/>
        </w:trPr>
        <w:tc>
          <w:tcPr>
            <w:tcW w:w="0" w:type="auto"/>
            <w:gridSpan w:val="3"/>
            <w:vAlign w:val="center"/>
          </w:tcPr>
          <w:p w14:paraId="2F223161"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Profil kształcenia</w:t>
            </w:r>
          </w:p>
        </w:tc>
        <w:tc>
          <w:tcPr>
            <w:tcW w:w="7134" w:type="dxa"/>
            <w:gridSpan w:val="10"/>
            <w:vAlign w:val="center"/>
          </w:tcPr>
          <w:p w14:paraId="4DCD2DC1"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praktyczny</w:t>
            </w:r>
          </w:p>
        </w:tc>
      </w:tr>
      <w:tr w:rsidR="00383BE6" w:rsidRPr="008E3DF9" w14:paraId="52368696" w14:textId="77777777" w:rsidTr="00383BE6">
        <w:trPr>
          <w:trHeight w:val="210"/>
        </w:trPr>
        <w:tc>
          <w:tcPr>
            <w:tcW w:w="0" w:type="auto"/>
            <w:gridSpan w:val="3"/>
            <w:vAlign w:val="center"/>
          </w:tcPr>
          <w:p w14:paraId="50D33DF7"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Poziom studiów</w:t>
            </w:r>
          </w:p>
        </w:tc>
        <w:tc>
          <w:tcPr>
            <w:tcW w:w="7134" w:type="dxa"/>
            <w:gridSpan w:val="10"/>
            <w:vAlign w:val="center"/>
          </w:tcPr>
          <w:p w14:paraId="52FD15B4"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Studia pierwszego stopnia</w:t>
            </w:r>
          </w:p>
        </w:tc>
      </w:tr>
      <w:tr w:rsidR="00383BE6" w:rsidRPr="008E3DF9" w14:paraId="34B55A6E" w14:textId="77777777" w:rsidTr="00383BE6">
        <w:trPr>
          <w:trHeight w:val="210"/>
        </w:trPr>
        <w:tc>
          <w:tcPr>
            <w:tcW w:w="0" w:type="auto"/>
            <w:gridSpan w:val="3"/>
            <w:vAlign w:val="center"/>
          </w:tcPr>
          <w:p w14:paraId="10D60D6C"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Specjalność</w:t>
            </w:r>
          </w:p>
        </w:tc>
        <w:tc>
          <w:tcPr>
            <w:tcW w:w="7134" w:type="dxa"/>
            <w:gridSpan w:val="10"/>
            <w:vAlign w:val="center"/>
          </w:tcPr>
          <w:p w14:paraId="7ECDB56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Nauczyciel języka angielskiego /Tłumacz języka angielskiego w biznesie</w:t>
            </w:r>
          </w:p>
        </w:tc>
      </w:tr>
      <w:tr w:rsidR="00383BE6" w:rsidRPr="008E3DF9" w14:paraId="115DA1BE" w14:textId="77777777" w:rsidTr="00383BE6">
        <w:trPr>
          <w:trHeight w:val="210"/>
        </w:trPr>
        <w:tc>
          <w:tcPr>
            <w:tcW w:w="0" w:type="auto"/>
            <w:gridSpan w:val="3"/>
            <w:vAlign w:val="center"/>
          </w:tcPr>
          <w:p w14:paraId="2C5B0D59"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Forma studiów</w:t>
            </w:r>
          </w:p>
        </w:tc>
        <w:tc>
          <w:tcPr>
            <w:tcW w:w="7134" w:type="dxa"/>
            <w:gridSpan w:val="10"/>
            <w:vAlign w:val="center"/>
          </w:tcPr>
          <w:p w14:paraId="3C1BCB93"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Studia stacjonarne</w:t>
            </w:r>
          </w:p>
        </w:tc>
      </w:tr>
      <w:tr w:rsidR="00383BE6" w:rsidRPr="008E3DF9" w14:paraId="0F4210DF" w14:textId="77777777" w:rsidTr="00383BE6">
        <w:trPr>
          <w:trHeight w:val="210"/>
        </w:trPr>
        <w:tc>
          <w:tcPr>
            <w:tcW w:w="0" w:type="auto"/>
            <w:gridSpan w:val="3"/>
            <w:vAlign w:val="center"/>
          </w:tcPr>
          <w:p w14:paraId="5012B99C"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Semestr studiów</w:t>
            </w:r>
          </w:p>
        </w:tc>
        <w:tc>
          <w:tcPr>
            <w:tcW w:w="7134" w:type="dxa"/>
            <w:gridSpan w:val="10"/>
            <w:vAlign w:val="center"/>
          </w:tcPr>
          <w:p w14:paraId="7967695D"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r>
      <w:tr w:rsidR="00383BE6" w:rsidRPr="008E3DF9" w14:paraId="547DBA28" w14:textId="77777777" w:rsidTr="00383BE6">
        <w:trPr>
          <w:trHeight w:val="395"/>
        </w:trPr>
        <w:tc>
          <w:tcPr>
            <w:tcW w:w="2755" w:type="dxa"/>
            <w:gridSpan w:val="3"/>
            <w:vAlign w:val="center"/>
          </w:tcPr>
          <w:p w14:paraId="748DE6B1"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Tryb zaliczenia przedmiotu</w:t>
            </w:r>
          </w:p>
        </w:tc>
        <w:tc>
          <w:tcPr>
            <w:tcW w:w="1835" w:type="dxa"/>
            <w:gridSpan w:val="2"/>
            <w:vAlign w:val="center"/>
          </w:tcPr>
          <w:p w14:paraId="02D8108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Zaliczenie/egzamin</w:t>
            </w:r>
          </w:p>
        </w:tc>
        <w:tc>
          <w:tcPr>
            <w:tcW w:w="4134" w:type="dxa"/>
            <w:gridSpan w:val="7"/>
            <w:vAlign w:val="center"/>
          </w:tcPr>
          <w:p w14:paraId="35FF118A"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 xml:space="preserve">Liczba punktów </w:t>
            </w:r>
            <w:proofErr w:type="spellStart"/>
            <w:r w:rsidRPr="008E3DF9">
              <w:rPr>
                <w:rFonts w:ascii="Verdana" w:eastAsia="Times New Roman" w:hAnsi="Verdana" w:cs="Tahoma"/>
                <w:b/>
                <w:sz w:val="16"/>
                <w:szCs w:val="16"/>
                <w:lang w:eastAsia="pl-PL"/>
              </w:rPr>
              <w:t>ECTS</w:t>
            </w:r>
            <w:proofErr w:type="spellEnd"/>
            <w:r w:rsidRPr="008E3DF9">
              <w:rPr>
                <w:rFonts w:ascii="Verdana" w:eastAsia="Times New Roman" w:hAnsi="Verdana" w:cs="Tahoma"/>
                <w:b/>
                <w:sz w:val="16"/>
                <w:szCs w:val="16"/>
                <w:lang w:eastAsia="pl-PL"/>
              </w:rPr>
              <w:t xml:space="preserve"> </w:t>
            </w:r>
          </w:p>
        </w:tc>
        <w:tc>
          <w:tcPr>
            <w:tcW w:w="1165" w:type="dxa"/>
            <w:vMerge w:val="restart"/>
            <w:vAlign w:val="center"/>
          </w:tcPr>
          <w:p w14:paraId="1550B6B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Sposób ustalania oceny z przedmiotu</w:t>
            </w:r>
          </w:p>
        </w:tc>
      </w:tr>
      <w:tr w:rsidR="00383BE6" w:rsidRPr="008E3DF9" w14:paraId="02BFF600" w14:textId="77777777" w:rsidTr="00383BE6">
        <w:tc>
          <w:tcPr>
            <w:tcW w:w="1465" w:type="dxa"/>
            <w:gridSpan w:val="2"/>
            <w:vMerge w:val="restart"/>
            <w:shd w:val="clear" w:color="auto" w:fill="auto"/>
            <w:vAlign w:val="center"/>
          </w:tcPr>
          <w:p w14:paraId="765B7528"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Formy zajęć i inne</w:t>
            </w:r>
          </w:p>
        </w:tc>
        <w:tc>
          <w:tcPr>
            <w:tcW w:w="3125" w:type="dxa"/>
            <w:gridSpan w:val="3"/>
            <w:shd w:val="clear" w:color="auto" w:fill="auto"/>
            <w:vAlign w:val="center"/>
          </w:tcPr>
          <w:p w14:paraId="2DAA7D90"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Liczba godzin zajęć w semestrze</w:t>
            </w:r>
          </w:p>
        </w:tc>
        <w:tc>
          <w:tcPr>
            <w:tcW w:w="0" w:type="auto"/>
            <w:vAlign w:val="center"/>
          </w:tcPr>
          <w:p w14:paraId="009FC4E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Całkowita</w:t>
            </w:r>
          </w:p>
        </w:tc>
        <w:tc>
          <w:tcPr>
            <w:tcW w:w="0" w:type="auto"/>
            <w:vAlign w:val="center"/>
          </w:tcPr>
          <w:p w14:paraId="0C50646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0" w:type="auto"/>
            <w:vAlign w:val="center"/>
          </w:tcPr>
          <w:p w14:paraId="0328582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 kontaktowe</w:t>
            </w:r>
          </w:p>
        </w:tc>
        <w:tc>
          <w:tcPr>
            <w:tcW w:w="0" w:type="auto"/>
            <w:vAlign w:val="center"/>
          </w:tcPr>
          <w:p w14:paraId="3DCB816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1,2</w:t>
            </w:r>
          </w:p>
        </w:tc>
        <w:tc>
          <w:tcPr>
            <w:tcW w:w="0" w:type="auto"/>
            <w:gridSpan w:val="2"/>
            <w:vAlign w:val="center"/>
          </w:tcPr>
          <w:p w14:paraId="432F9CA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 związane z praktycznym przygotowaniem zawodowym</w:t>
            </w:r>
          </w:p>
        </w:tc>
        <w:tc>
          <w:tcPr>
            <w:tcW w:w="441" w:type="dxa"/>
            <w:vAlign w:val="center"/>
          </w:tcPr>
          <w:p w14:paraId="1499982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165" w:type="dxa"/>
            <w:vMerge/>
            <w:vAlign w:val="center"/>
          </w:tcPr>
          <w:p w14:paraId="636DB4D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r>
      <w:tr w:rsidR="00383BE6" w:rsidRPr="008E3DF9" w14:paraId="18BF13D0" w14:textId="77777777" w:rsidTr="00383BE6">
        <w:tc>
          <w:tcPr>
            <w:tcW w:w="1465" w:type="dxa"/>
            <w:gridSpan w:val="2"/>
            <w:vMerge/>
            <w:shd w:val="clear" w:color="auto" w:fill="auto"/>
            <w:vAlign w:val="center"/>
          </w:tcPr>
          <w:p w14:paraId="194D199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918" w:type="dxa"/>
            <w:shd w:val="clear" w:color="auto" w:fill="auto"/>
            <w:vAlign w:val="center"/>
          </w:tcPr>
          <w:p w14:paraId="3DDAB90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Całkowita</w:t>
            </w:r>
          </w:p>
        </w:tc>
        <w:tc>
          <w:tcPr>
            <w:tcW w:w="0" w:type="auto"/>
            <w:shd w:val="clear" w:color="auto" w:fill="auto"/>
            <w:vAlign w:val="center"/>
          </w:tcPr>
          <w:p w14:paraId="0AF91AD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Pracy studenta</w:t>
            </w:r>
          </w:p>
        </w:tc>
        <w:tc>
          <w:tcPr>
            <w:tcW w:w="0" w:type="auto"/>
            <w:shd w:val="clear" w:color="auto" w:fill="auto"/>
            <w:vAlign w:val="center"/>
          </w:tcPr>
          <w:p w14:paraId="1188312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w:t>
            </w:r>
          </w:p>
          <w:p w14:paraId="30D3819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kontaktowe</w:t>
            </w:r>
          </w:p>
        </w:tc>
        <w:tc>
          <w:tcPr>
            <w:tcW w:w="4134" w:type="dxa"/>
            <w:gridSpan w:val="7"/>
            <w:vAlign w:val="center"/>
          </w:tcPr>
          <w:p w14:paraId="3D1F2318"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Sposoby weryfikacji efektów uczenia się w ramach form zajęć</w:t>
            </w:r>
          </w:p>
        </w:tc>
        <w:tc>
          <w:tcPr>
            <w:tcW w:w="1165" w:type="dxa"/>
            <w:vAlign w:val="center"/>
          </w:tcPr>
          <w:p w14:paraId="6E92341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79E6726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Waga w %</w:t>
            </w:r>
          </w:p>
        </w:tc>
      </w:tr>
      <w:tr w:rsidR="00383BE6" w:rsidRPr="008E3DF9" w14:paraId="2F911622" w14:textId="77777777" w:rsidTr="00383BE6">
        <w:trPr>
          <w:trHeight w:val="255"/>
        </w:trPr>
        <w:tc>
          <w:tcPr>
            <w:tcW w:w="1465" w:type="dxa"/>
            <w:gridSpan w:val="2"/>
            <w:shd w:val="clear" w:color="auto" w:fill="auto"/>
            <w:vAlign w:val="center"/>
          </w:tcPr>
          <w:p w14:paraId="7567CFED"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Ćwiczenia praktyczne</w:t>
            </w:r>
          </w:p>
        </w:tc>
        <w:tc>
          <w:tcPr>
            <w:tcW w:w="918" w:type="dxa"/>
            <w:shd w:val="clear" w:color="auto" w:fill="auto"/>
            <w:vAlign w:val="center"/>
          </w:tcPr>
          <w:p w14:paraId="2AA0AE3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102</w:t>
            </w:r>
          </w:p>
        </w:tc>
        <w:tc>
          <w:tcPr>
            <w:tcW w:w="0" w:type="auto"/>
            <w:shd w:val="clear" w:color="auto" w:fill="auto"/>
            <w:vAlign w:val="center"/>
          </w:tcPr>
          <w:p w14:paraId="7149067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72</w:t>
            </w:r>
          </w:p>
        </w:tc>
        <w:tc>
          <w:tcPr>
            <w:tcW w:w="0" w:type="auto"/>
            <w:shd w:val="clear" w:color="auto" w:fill="auto"/>
            <w:vAlign w:val="center"/>
          </w:tcPr>
          <w:p w14:paraId="1989044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w:t>
            </w:r>
          </w:p>
        </w:tc>
        <w:tc>
          <w:tcPr>
            <w:tcW w:w="4134" w:type="dxa"/>
            <w:gridSpan w:val="7"/>
            <w:vAlign w:val="center"/>
          </w:tcPr>
          <w:p w14:paraId="3876E380" w14:textId="77777777" w:rsidR="00383BE6" w:rsidRPr="008E3DF9" w:rsidRDefault="001D7CCB"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ocena krótkich prac cząstkowych pisanych na zajęciach, ocena poprawności wykonania ćwiczeń </w:t>
            </w:r>
            <w:r w:rsidRPr="008E3DF9">
              <w:rPr>
                <w:rFonts w:ascii="Verdana" w:eastAsia="Times New Roman" w:hAnsi="Verdana" w:cs="Tahoma"/>
                <w:sz w:val="16"/>
                <w:szCs w:val="16"/>
                <w:lang w:eastAsia="pl-PL" w:bidi="de-DE"/>
              </w:rPr>
              <w:t>na zajęciach</w:t>
            </w:r>
          </w:p>
        </w:tc>
        <w:tc>
          <w:tcPr>
            <w:tcW w:w="1165" w:type="dxa"/>
            <w:vAlign w:val="center"/>
          </w:tcPr>
          <w:p w14:paraId="4402840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40%</w:t>
            </w:r>
          </w:p>
        </w:tc>
      </w:tr>
      <w:tr w:rsidR="00383BE6" w:rsidRPr="008E3DF9" w14:paraId="2616F6FA" w14:textId="77777777" w:rsidTr="00383BE6">
        <w:trPr>
          <w:trHeight w:val="255"/>
        </w:trPr>
        <w:tc>
          <w:tcPr>
            <w:tcW w:w="1465" w:type="dxa"/>
            <w:gridSpan w:val="2"/>
            <w:shd w:val="clear" w:color="auto" w:fill="auto"/>
            <w:vAlign w:val="center"/>
          </w:tcPr>
          <w:p w14:paraId="6C0AD24B"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Konsultacje</w:t>
            </w:r>
          </w:p>
        </w:tc>
        <w:tc>
          <w:tcPr>
            <w:tcW w:w="918" w:type="dxa"/>
            <w:shd w:val="clear" w:color="auto" w:fill="auto"/>
            <w:vAlign w:val="center"/>
          </w:tcPr>
          <w:p w14:paraId="76326D1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0" w:type="auto"/>
            <w:shd w:val="clear" w:color="auto" w:fill="auto"/>
            <w:vAlign w:val="center"/>
          </w:tcPr>
          <w:p w14:paraId="078F460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0" w:type="auto"/>
            <w:shd w:val="clear" w:color="auto" w:fill="auto"/>
            <w:vAlign w:val="center"/>
          </w:tcPr>
          <w:p w14:paraId="1E7F139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4134" w:type="dxa"/>
            <w:gridSpan w:val="7"/>
            <w:vAlign w:val="center"/>
          </w:tcPr>
          <w:p w14:paraId="0C1FBB3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1165" w:type="dxa"/>
            <w:vAlign w:val="center"/>
          </w:tcPr>
          <w:p w14:paraId="385EC0C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r>
      <w:tr w:rsidR="00383BE6" w:rsidRPr="008E3DF9" w14:paraId="389F1494" w14:textId="77777777" w:rsidTr="00383BE6">
        <w:trPr>
          <w:trHeight w:val="255"/>
        </w:trPr>
        <w:tc>
          <w:tcPr>
            <w:tcW w:w="1465" w:type="dxa"/>
            <w:gridSpan w:val="2"/>
            <w:shd w:val="clear" w:color="auto" w:fill="auto"/>
            <w:vAlign w:val="center"/>
          </w:tcPr>
          <w:p w14:paraId="5A0D9662"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Egzamin</w:t>
            </w:r>
          </w:p>
        </w:tc>
        <w:tc>
          <w:tcPr>
            <w:tcW w:w="918" w:type="dxa"/>
            <w:shd w:val="clear" w:color="auto" w:fill="auto"/>
            <w:vAlign w:val="center"/>
          </w:tcPr>
          <w:p w14:paraId="564F04F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0" w:type="auto"/>
            <w:shd w:val="clear" w:color="auto" w:fill="auto"/>
            <w:vAlign w:val="center"/>
          </w:tcPr>
          <w:p w14:paraId="307E6FF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0" w:type="auto"/>
            <w:shd w:val="clear" w:color="auto" w:fill="auto"/>
            <w:vAlign w:val="center"/>
          </w:tcPr>
          <w:p w14:paraId="7D9B2B3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4134" w:type="dxa"/>
            <w:gridSpan w:val="7"/>
            <w:vAlign w:val="center"/>
          </w:tcPr>
          <w:p w14:paraId="44D5521E" w14:textId="77777777" w:rsidR="00383BE6" w:rsidRPr="008E3DF9" w:rsidRDefault="001D7CCB"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Ocena pracy pisemnej</w:t>
            </w:r>
          </w:p>
        </w:tc>
        <w:tc>
          <w:tcPr>
            <w:tcW w:w="1165" w:type="dxa"/>
            <w:vAlign w:val="center"/>
          </w:tcPr>
          <w:p w14:paraId="46BC15D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60%</w:t>
            </w:r>
          </w:p>
        </w:tc>
      </w:tr>
      <w:tr w:rsidR="00383BE6" w:rsidRPr="008E3DF9" w14:paraId="58FACC57" w14:textId="77777777" w:rsidTr="00383BE6">
        <w:trPr>
          <w:trHeight w:val="279"/>
        </w:trPr>
        <w:tc>
          <w:tcPr>
            <w:tcW w:w="1465" w:type="dxa"/>
            <w:gridSpan w:val="2"/>
            <w:shd w:val="clear" w:color="auto" w:fill="auto"/>
            <w:vAlign w:val="center"/>
          </w:tcPr>
          <w:p w14:paraId="49E53713"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Razem:</w:t>
            </w:r>
          </w:p>
        </w:tc>
        <w:tc>
          <w:tcPr>
            <w:tcW w:w="918" w:type="dxa"/>
            <w:shd w:val="clear" w:color="auto" w:fill="auto"/>
            <w:vAlign w:val="center"/>
          </w:tcPr>
          <w:p w14:paraId="797EAE6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108</w:t>
            </w:r>
          </w:p>
        </w:tc>
        <w:tc>
          <w:tcPr>
            <w:tcW w:w="0" w:type="auto"/>
            <w:shd w:val="clear" w:color="auto" w:fill="auto"/>
            <w:vAlign w:val="center"/>
          </w:tcPr>
          <w:p w14:paraId="0BF6028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75</w:t>
            </w:r>
          </w:p>
        </w:tc>
        <w:tc>
          <w:tcPr>
            <w:tcW w:w="0" w:type="auto"/>
            <w:shd w:val="clear" w:color="auto" w:fill="auto"/>
            <w:vAlign w:val="center"/>
          </w:tcPr>
          <w:p w14:paraId="77CBF62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33</w:t>
            </w:r>
          </w:p>
        </w:tc>
        <w:tc>
          <w:tcPr>
            <w:tcW w:w="0" w:type="auto"/>
            <w:gridSpan w:val="5"/>
            <w:vAlign w:val="center"/>
          </w:tcPr>
          <w:p w14:paraId="66AEC20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1155" w:type="dxa"/>
            <w:gridSpan w:val="2"/>
            <w:vAlign w:val="center"/>
          </w:tcPr>
          <w:p w14:paraId="5955952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Razem</w:t>
            </w:r>
          </w:p>
        </w:tc>
        <w:tc>
          <w:tcPr>
            <w:tcW w:w="1165" w:type="dxa"/>
            <w:vAlign w:val="center"/>
          </w:tcPr>
          <w:p w14:paraId="4348C00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100%</w:t>
            </w:r>
          </w:p>
        </w:tc>
      </w:tr>
      <w:tr w:rsidR="00383BE6" w:rsidRPr="008E3DF9" w14:paraId="7EC6F05F" w14:textId="77777777" w:rsidTr="00383BE6">
        <w:tc>
          <w:tcPr>
            <w:tcW w:w="0" w:type="auto"/>
            <w:vAlign w:val="center"/>
          </w:tcPr>
          <w:p w14:paraId="287E079D"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Kategoria efektów</w:t>
            </w:r>
          </w:p>
        </w:tc>
        <w:tc>
          <w:tcPr>
            <w:tcW w:w="417" w:type="dxa"/>
            <w:vAlign w:val="center"/>
          </w:tcPr>
          <w:p w14:paraId="05F6DBFE"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6A625D76"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Lp.</w:t>
            </w:r>
          </w:p>
          <w:p w14:paraId="5AA86EED"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c>
        <w:tc>
          <w:tcPr>
            <w:tcW w:w="6104" w:type="dxa"/>
            <w:gridSpan w:val="8"/>
            <w:vAlign w:val="center"/>
          </w:tcPr>
          <w:p w14:paraId="0AB46BFE"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uczenia się dla modułu (przedmiotu)</w:t>
            </w:r>
          </w:p>
        </w:tc>
        <w:tc>
          <w:tcPr>
            <w:tcW w:w="1155" w:type="dxa"/>
            <w:gridSpan w:val="2"/>
            <w:vAlign w:val="center"/>
          </w:tcPr>
          <w:p w14:paraId="469FA658"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kierunkowe</w:t>
            </w:r>
          </w:p>
        </w:tc>
        <w:tc>
          <w:tcPr>
            <w:tcW w:w="1165" w:type="dxa"/>
            <w:vAlign w:val="center"/>
          </w:tcPr>
          <w:p w14:paraId="75BD6B36"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Formy zajęć</w:t>
            </w:r>
          </w:p>
        </w:tc>
      </w:tr>
      <w:tr w:rsidR="00383BE6" w:rsidRPr="008E3DF9" w14:paraId="3DA4264F" w14:textId="77777777" w:rsidTr="00383BE6">
        <w:trPr>
          <w:trHeight w:val="255"/>
        </w:trPr>
        <w:tc>
          <w:tcPr>
            <w:tcW w:w="0" w:type="auto"/>
            <w:vMerge w:val="restart"/>
            <w:vAlign w:val="center"/>
          </w:tcPr>
          <w:p w14:paraId="3100732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794EAF1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Wiedza</w:t>
            </w:r>
          </w:p>
        </w:tc>
        <w:tc>
          <w:tcPr>
            <w:tcW w:w="417" w:type="dxa"/>
            <w:vAlign w:val="center"/>
          </w:tcPr>
          <w:p w14:paraId="5AA0760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6104" w:type="dxa"/>
            <w:gridSpan w:val="8"/>
            <w:vAlign w:val="center"/>
          </w:tcPr>
          <w:p w14:paraId="58DCAE8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posiada podstawy teoretyczne związane z pisaniem spójnych i logicznych tekstów w języku angielskim</w:t>
            </w:r>
          </w:p>
        </w:tc>
        <w:tc>
          <w:tcPr>
            <w:tcW w:w="1155" w:type="dxa"/>
            <w:gridSpan w:val="2"/>
            <w:vAlign w:val="center"/>
          </w:tcPr>
          <w:p w14:paraId="251F5B0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K_W02</w:t>
            </w:r>
          </w:p>
        </w:tc>
        <w:tc>
          <w:tcPr>
            <w:tcW w:w="1165" w:type="dxa"/>
            <w:vAlign w:val="center"/>
          </w:tcPr>
          <w:p w14:paraId="3EF44FB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ćwiczenia</w:t>
            </w:r>
          </w:p>
        </w:tc>
      </w:tr>
      <w:tr w:rsidR="00383BE6" w:rsidRPr="008E3DF9" w14:paraId="4B852DB5" w14:textId="77777777" w:rsidTr="00383BE6">
        <w:trPr>
          <w:trHeight w:val="255"/>
        </w:trPr>
        <w:tc>
          <w:tcPr>
            <w:tcW w:w="0" w:type="auto"/>
            <w:vMerge/>
            <w:vAlign w:val="center"/>
          </w:tcPr>
          <w:p w14:paraId="5D5E68F5"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17" w:type="dxa"/>
            <w:vAlign w:val="center"/>
          </w:tcPr>
          <w:p w14:paraId="09ED6B0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6104" w:type="dxa"/>
            <w:gridSpan w:val="8"/>
            <w:vAlign w:val="center"/>
          </w:tcPr>
          <w:p w14:paraId="7430A8B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dysponuje aparatem pojęciowym koniecznym do analizy tekstów</w:t>
            </w:r>
          </w:p>
        </w:tc>
        <w:tc>
          <w:tcPr>
            <w:tcW w:w="1155" w:type="dxa"/>
            <w:gridSpan w:val="2"/>
            <w:vAlign w:val="center"/>
          </w:tcPr>
          <w:p w14:paraId="09C549E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K_W05</w:t>
            </w:r>
          </w:p>
        </w:tc>
        <w:tc>
          <w:tcPr>
            <w:tcW w:w="1165" w:type="dxa"/>
            <w:vAlign w:val="center"/>
          </w:tcPr>
          <w:p w14:paraId="70B0D91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ćwiczenia</w:t>
            </w:r>
          </w:p>
        </w:tc>
      </w:tr>
      <w:tr w:rsidR="00383BE6" w:rsidRPr="008E3DF9" w14:paraId="291BC5BD" w14:textId="77777777" w:rsidTr="00383BE6">
        <w:trPr>
          <w:trHeight w:val="255"/>
        </w:trPr>
        <w:tc>
          <w:tcPr>
            <w:tcW w:w="0" w:type="auto"/>
            <w:vMerge/>
            <w:vAlign w:val="center"/>
          </w:tcPr>
          <w:p w14:paraId="4F37576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17" w:type="dxa"/>
            <w:vAlign w:val="center"/>
          </w:tcPr>
          <w:p w14:paraId="19205A9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6104" w:type="dxa"/>
            <w:gridSpan w:val="8"/>
            <w:vAlign w:val="center"/>
          </w:tcPr>
          <w:p w14:paraId="0941173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zna słownictwo i gramatykę angielską</w:t>
            </w:r>
          </w:p>
        </w:tc>
        <w:tc>
          <w:tcPr>
            <w:tcW w:w="1155" w:type="dxa"/>
            <w:gridSpan w:val="2"/>
            <w:vAlign w:val="center"/>
          </w:tcPr>
          <w:p w14:paraId="2124A58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K_W05</w:t>
            </w:r>
          </w:p>
        </w:tc>
        <w:tc>
          <w:tcPr>
            <w:tcW w:w="1165" w:type="dxa"/>
            <w:vAlign w:val="center"/>
          </w:tcPr>
          <w:p w14:paraId="15EFBC6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ćwiczenia</w:t>
            </w:r>
          </w:p>
        </w:tc>
      </w:tr>
      <w:tr w:rsidR="00383BE6" w:rsidRPr="008E3DF9" w14:paraId="23E0EA13" w14:textId="77777777" w:rsidTr="00383BE6">
        <w:trPr>
          <w:trHeight w:val="255"/>
        </w:trPr>
        <w:tc>
          <w:tcPr>
            <w:tcW w:w="0" w:type="auto"/>
            <w:vMerge w:val="restart"/>
            <w:vAlign w:val="center"/>
          </w:tcPr>
          <w:p w14:paraId="297DA2F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53E216F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Umiejętności</w:t>
            </w:r>
          </w:p>
        </w:tc>
        <w:tc>
          <w:tcPr>
            <w:tcW w:w="417" w:type="dxa"/>
            <w:vAlign w:val="center"/>
          </w:tcPr>
          <w:p w14:paraId="23976915"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6104" w:type="dxa"/>
            <w:gridSpan w:val="8"/>
            <w:vAlign w:val="center"/>
          </w:tcPr>
          <w:p w14:paraId="02A7075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napisać spójny i logiczny akapit na dany temat</w:t>
            </w:r>
          </w:p>
        </w:tc>
        <w:tc>
          <w:tcPr>
            <w:tcW w:w="1155" w:type="dxa"/>
            <w:gridSpan w:val="2"/>
            <w:vAlign w:val="center"/>
          </w:tcPr>
          <w:p w14:paraId="5CD0B39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K_U05</w:t>
            </w:r>
          </w:p>
        </w:tc>
        <w:tc>
          <w:tcPr>
            <w:tcW w:w="1165" w:type="dxa"/>
            <w:vAlign w:val="center"/>
          </w:tcPr>
          <w:p w14:paraId="4D85DFA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ćwiczenia</w:t>
            </w:r>
          </w:p>
        </w:tc>
      </w:tr>
      <w:tr w:rsidR="00383BE6" w:rsidRPr="008E3DF9" w14:paraId="776F1DD3" w14:textId="77777777" w:rsidTr="00383BE6">
        <w:trPr>
          <w:trHeight w:val="255"/>
        </w:trPr>
        <w:tc>
          <w:tcPr>
            <w:tcW w:w="0" w:type="auto"/>
            <w:vMerge/>
            <w:vAlign w:val="center"/>
          </w:tcPr>
          <w:p w14:paraId="0680926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17" w:type="dxa"/>
            <w:vAlign w:val="center"/>
          </w:tcPr>
          <w:p w14:paraId="0D7E29E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6104" w:type="dxa"/>
            <w:gridSpan w:val="8"/>
            <w:vAlign w:val="center"/>
          </w:tcPr>
          <w:p w14:paraId="3C1B4A2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napisać tekst poprawny pod względem gramatycznym i stylistycznym</w:t>
            </w:r>
          </w:p>
        </w:tc>
        <w:tc>
          <w:tcPr>
            <w:tcW w:w="1155" w:type="dxa"/>
            <w:gridSpan w:val="2"/>
            <w:vAlign w:val="center"/>
          </w:tcPr>
          <w:p w14:paraId="7DF7B67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K_U05</w:t>
            </w:r>
          </w:p>
        </w:tc>
        <w:tc>
          <w:tcPr>
            <w:tcW w:w="1165" w:type="dxa"/>
            <w:vAlign w:val="center"/>
          </w:tcPr>
          <w:p w14:paraId="231F00D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ćwiczenia</w:t>
            </w:r>
          </w:p>
        </w:tc>
      </w:tr>
      <w:tr w:rsidR="00383BE6" w:rsidRPr="008E3DF9" w14:paraId="2C4A41DD" w14:textId="77777777" w:rsidTr="00383BE6">
        <w:trPr>
          <w:trHeight w:val="255"/>
        </w:trPr>
        <w:tc>
          <w:tcPr>
            <w:tcW w:w="0" w:type="auto"/>
            <w:vMerge/>
            <w:vAlign w:val="center"/>
          </w:tcPr>
          <w:p w14:paraId="7CD827E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17" w:type="dxa"/>
            <w:vAlign w:val="center"/>
          </w:tcPr>
          <w:p w14:paraId="0B80AE1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6104" w:type="dxa"/>
            <w:gridSpan w:val="8"/>
            <w:vAlign w:val="center"/>
          </w:tcPr>
          <w:p w14:paraId="62A3F0C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potrafi napisać tekst charakteryzujący się precyzyjnym i wystarczająco bogatym słownictwem </w:t>
            </w:r>
          </w:p>
        </w:tc>
        <w:tc>
          <w:tcPr>
            <w:tcW w:w="1155" w:type="dxa"/>
            <w:gridSpan w:val="2"/>
            <w:vAlign w:val="center"/>
          </w:tcPr>
          <w:p w14:paraId="46594AF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K_U07</w:t>
            </w:r>
          </w:p>
        </w:tc>
        <w:tc>
          <w:tcPr>
            <w:tcW w:w="1165" w:type="dxa"/>
            <w:vAlign w:val="center"/>
          </w:tcPr>
          <w:p w14:paraId="6A9D36C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ćwiczenia</w:t>
            </w:r>
          </w:p>
        </w:tc>
      </w:tr>
      <w:tr w:rsidR="00383BE6" w:rsidRPr="008E3DF9" w14:paraId="0C2F84CD" w14:textId="77777777" w:rsidTr="00383BE6">
        <w:trPr>
          <w:trHeight w:val="255"/>
        </w:trPr>
        <w:tc>
          <w:tcPr>
            <w:tcW w:w="0" w:type="auto"/>
            <w:vMerge/>
            <w:vAlign w:val="center"/>
          </w:tcPr>
          <w:p w14:paraId="37CD742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17" w:type="dxa"/>
            <w:vAlign w:val="center"/>
          </w:tcPr>
          <w:p w14:paraId="5FEDF73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6104" w:type="dxa"/>
            <w:gridSpan w:val="8"/>
          </w:tcPr>
          <w:p w14:paraId="4731431B"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potrafi parafrazować teksty o tematyce ogólnej</w:t>
            </w:r>
          </w:p>
        </w:tc>
        <w:tc>
          <w:tcPr>
            <w:tcW w:w="1155" w:type="dxa"/>
            <w:gridSpan w:val="2"/>
            <w:vAlign w:val="center"/>
          </w:tcPr>
          <w:p w14:paraId="47E84C0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K_U07</w:t>
            </w:r>
          </w:p>
        </w:tc>
        <w:tc>
          <w:tcPr>
            <w:tcW w:w="1165" w:type="dxa"/>
            <w:vAlign w:val="center"/>
          </w:tcPr>
          <w:p w14:paraId="35B8C377"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sz w:val="16"/>
                <w:szCs w:val="16"/>
                <w:lang w:eastAsia="pl-PL"/>
              </w:rPr>
              <w:t>ćwiczenia</w:t>
            </w:r>
          </w:p>
        </w:tc>
      </w:tr>
      <w:tr w:rsidR="00383BE6" w:rsidRPr="008E3DF9" w14:paraId="732B3F30" w14:textId="77777777" w:rsidTr="00383BE6">
        <w:trPr>
          <w:trHeight w:val="255"/>
        </w:trPr>
        <w:tc>
          <w:tcPr>
            <w:tcW w:w="0" w:type="auto"/>
            <w:vMerge w:val="restart"/>
            <w:vAlign w:val="center"/>
          </w:tcPr>
          <w:p w14:paraId="1606546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0BE112D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Kompetencje społeczne</w:t>
            </w:r>
          </w:p>
        </w:tc>
        <w:tc>
          <w:tcPr>
            <w:tcW w:w="417" w:type="dxa"/>
            <w:vAlign w:val="center"/>
          </w:tcPr>
          <w:p w14:paraId="549D968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6104" w:type="dxa"/>
            <w:gridSpan w:val="8"/>
          </w:tcPr>
          <w:p w14:paraId="3CA3B41F"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 xml:space="preserve">potrafi krytycznie oceniać teksty własne i innych studentów </w:t>
            </w:r>
          </w:p>
        </w:tc>
        <w:tc>
          <w:tcPr>
            <w:tcW w:w="1155" w:type="dxa"/>
            <w:gridSpan w:val="2"/>
            <w:vAlign w:val="center"/>
          </w:tcPr>
          <w:p w14:paraId="6F41DA4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K_K02</w:t>
            </w:r>
          </w:p>
        </w:tc>
        <w:tc>
          <w:tcPr>
            <w:tcW w:w="1165" w:type="dxa"/>
            <w:vAlign w:val="center"/>
          </w:tcPr>
          <w:p w14:paraId="4C5EFD6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ćwiczenia</w:t>
            </w:r>
          </w:p>
        </w:tc>
      </w:tr>
      <w:tr w:rsidR="00383BE6" w:rsidRPr="008E3DF9" w14:paraId="6A924A5E" w14:textId="77777777" w:rsidTr="00383BE6">
        <w:trPr>
          <w:trHeight w:val="255"/>
        </w:trPr>
        <w:tc>
          <w:tcPr>
            <w:tcW w:w="0" w:type="auto"/>
            <w:vMerge/>
            <w:vAlign w:val="center"/>
          </w:tcPr>
          <w:p w14:paraId="5D24032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17" w:type="dxa"/>
            <w:vAlign w:val="center"/>
          </w:tcPr>
          <w:p w14:paraId="499AE78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6104" w:type="dxa"/>
            <w:gridSpan w:val="8"/>
          </w:tcPr>
          <w:p w14:paraId="56B134DB"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potrafi odpowiednio określić priorytety służące realizacji określonych zadań</w:t>
            </w:r>
          </w:p>
        </w:tc>
        <w:tc>
          <w:tcPr>
            <w:tcW w:w="1155" w:type="dxa"/>
            <w:gridSpan w:val="2"/>
            <w:vAlign w:val="center"/>
          </w:tcPr>
          <w:p w14:paraId="6745975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K_K04</w:t>
            </w:r>
          </w:p>
        </w:tc>
        <w:tc>
          <w:tcPr>
            <w:tcW w:w="1165" w:type="dxa"/>
            <w:vAlign w:val="center"/>
          </w:tcPr>
          <w:p w14:paraId="73CBC00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ćwiczenia</w:t>
            </w:r>
          </w:p>
        </w:tc>
      </w:tr>
      <w:tr w:rsidR="00383BE6" w:rsidRPr="008E3DF9" w14:paraId="251B6D0D" w14:textId="77777777" w:rsidTr="00383BE6">
        <w:trPr>
          <w:trHeight w:val="255"/>
        </w:trPr>
        <w:tc>
          <w:tcPr>
            <w:tcW w:w="0" w:type="auto"/>
            <w:vMerge/>
            <w:vAlign w:val="center"/>
          </w:tcPr>
          <w:p w14:paraId="093BEE2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17" w:type="dxa"/>
            <w:vAlign w:val="center"/>
          </w:tcPr>
          <w:p w14:paraId="5B2C77F4"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c>
          <w:tcPr>
            <w:tcW w:w="6104" w:type="dxa"/>
            <w:gridSpan w:val="8"/>
          </w:tcPr>
          <w:p w14:paraId="5402BC68"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p>
        </w:tc>
        <w:tc>
          <w:tcPr>
            <w:tcW w:w="1155" w:type="dxa"/>
            <w:gridSpan w:val="2"/>
            <w:vAlign w:val="center"/>
          </w:tcPr>
          <w:p w14:paraId="0802C9C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1165" w:type="dxa"/>
            <w:vAlign w:val="center"/>
          </w:tcPr>
          <w:p w14:paraId="6E03DBF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r>
    </w:tbl>
    <w:p w14:paraId="2833542E"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p>
    <w:p w14:paraId="543134FD"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p w14:paraId="7ECAA44D"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Treści kształcenia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35"/>
        <w:gridCol w:w="3471"/>
        <w:gridCol w:w="1811"/>
      </w:tblGrid>
      <w:tr w:rsidR="00383BE6" w:rsidRPr="008E3DF9" w14:paraId="545ECF79" w14:textId="77777777" w:rsidTr="00383BE6">
        <w:tc>
          <w:tcPr>
            <w:tcW w:w="1951" w:type="dxa"/>
            <w:gridSpan w:val="2"/>
            <w:tcBorders>
              <w:top w:val="single" w:sz="4" w:space="0" w:color="auto"/>
              <w:left w:val="single" w:sz="4" w:space="0" w:color="auto"/>
              <w:bottom w:val="single" w:sz="4" w:space="0" w:color="auto"/>
              <w:right w:val="single" w:sz="4" w:space="0" w:color="auto"/>
            </w:tcBorders>
          </w:tcPr>
          <w:p w14:paraId="3F0E085F"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Ćwiczenia praktyczne</w:t>
            </w:r>
          </w:p>
        </w:tc>
        <w:tc>
          <w:tcPr>
            <w:tcW w:w="2370" w:type="dxa"/>
            <w:tcBorders>
              <w:top w:val="single" w:sz="4" w:space="0" w:color="auto"/>
              <w:left w:val="single" w:sz="4" w:space="0" w:color="auto"/>
              <w:bottom w:val="single" w:sz="4" w:space="0" w:color="auto"/>
              <w:right w:val="single" w:sz="4" w:space="0" w:color="auto"/>
            </w:tcBorders>
          </w:tcPr>
          <w:p w14:paraId="1863FBA8"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Metody dydaktyczne</w:t>
            </w:r>
          </w:p>
        </w:tc>
        <w:tc>
          <w:tcPr>
            <w:tcW w:w="5426" w:type="dxa"/>
            <w:gridSpan w:val="2"/>
            <w:tcBorders>
              <w:top w:val="single" w:sz="4" w:space="0" w:color="auto"/>
              <w:left w:val="single" w:sz="4" w:space="0" w:color="auto"/>
              <w:bottom w:val="single" w:sz="4" w:space="0" w:color="auto"/>
              <w:right w:val="single" w:sz="4" w:space="0" w:color="auto"/>
            </w:tcBorders>
          </w:tcPr>
          <w:p w14:paraId="4EBA190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praca z tekstem, dyskusja, mini-wykład, praca indywidualna i w parach</w:t>
            </w:r>
          </w:p>
        </w:tc>
      </w:tr>
      <w:tr w:rsidR="00383BE6" w:rsidRPr="008E3DF9" w14:paraId="5A16F979" w14:textId="77777777" w:rsidTr="00383BE6">
        <w:tc>
          <w:tcPr>
            <w:tcW w:w="675" w:type="dxa"/>
            <w:tcBorders>
              <w:top w:val="single" w:sz="4" w:space="0" w:color="auto"/>
              <w:left w:val="single" w:sz="4" w:space="0" w:color="auto"/>
              <w:bottom w:val="single" w:sz="4" w:space="0" w:color="auto"/>
              <w:right w:val="single" w:sz="4" w:space="0" w:color="auto"/>
            </w:tcBorders>
          </w:tcPr>
          <w:p w14:paraId="544A3C0F"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L.p.</w:t>
            </w:r>
          </w:p>
        </w:tc>
        <w:tc>
          <w:tcPr>
            <w:tcW w:w="7230" w:type="dxa"/>
            <w:gridSpan w:val="3"/>
            <w:tcBorders>
              <w:top w:val="single" w:sz="4" w:space="0" w:color="auto"/>
              <w:left w:val="single" w:sz="4" w:space="0" w:color="auto"/>
              <w:bottom w:val="single" w:sz="4" w:space="0" w:color="auto"/>
              <w:right w:val="single" w:sz="4" w:space="0" w:color="auto"/>
            </w:tcBorders>
          </w:tcPr>
          <w:p w14:paraId="3EEEE2E4"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Tematyka zajęć</w:t>
            </w:r>
          </w:p>
        </w:tc>
        <w:tc>
          <w:tcPr>
            <w:tcW w:w="1842" w:type="dxa"/>
            <w:tcBorders>
              <w:top w:val="single" w:sz="4" w:space="0" w:color="auto"/>
              <w:left w:val="single" w:sz="4" w:space="0" w:color="auto"/>
              <w:bottom w:val="single" w:sz="4" w:space="0" w:color="auto"/>
              <w:right w:val="single" w:sz="4" w:space="0" w:color="auto"/>
            </w:tcBorders>
          </w:tcPr>
          <w:p w14:paraId="6D831DB1"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Liczba godzin</w:t>
            </w:r>
          </w:p>
        </w:tc>
      </w:tr>
      <w:tr w:rsidR="00383BE6" w:rsidRPr="008E3DF9" w14:paraId="596A88A9" w14:textId="77777777" w:rsidTr="00383BE6">
        <w:tc>
          <w:tcPr>
            <w:tcW w:w="675" w:type="dxa"/>
            <w:tcBorders>
              <w:top w:val="single" w:sz="4" w:space="0" w:color="auto"/>
              <w:left w:val="single" w:sz="4" w:space="0" w:color="auto"/>
              <w:bottom w:val="single" w:sz="4" w:space="0" w:color="auto"/>
              <w:right w:val="single" w:sz="4" w:space="0" w:color="auto"/>
            </w:tcBorders>
          </w:tcPr>
          <w:p w14:paraId="3E6D7FA2"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1.</w:t>
            </w:r>
          </w:p>
        </w:tc>
        <w:tc>
          <w:tcPr>
            <w:tcW w:w="7230" w:type="dxa"/>
            <w:gridSpan w:val="3"/>
            <w:tcBorders>
              <w:top w:val="single" w:sz="4" w:space="0" w:color="auto"/>
              <w:left w:val="single" w:sz="4" w:space="0" w:color="auto"/>
              <w:bottom w:val="single" w:sz="4" w:space="0" w:color="auto"/>
              <w:right w:val="single" w:sz="4" w:space="0" w:color="auto"/>
            </w:tcBorders>
          </w:tcPr>
          <w:p w14:paraId="09C63A2E" w14:textId="77777777" w:rsidR="00905406" w:rsidRPr="008E3DF9" w:rsidRDefault="00905406" w:rsidP="00905406">
            <w:pPr>
              <w:spacing w:after="0" w:line="240" w:lineRule="auto"/>
              <w:ind w:left="207" w:right="-87"/>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rPr>
              <w:t>Spójność tekstu. Użycie słów kluczowych i spójników (</w:t>
            </w:r>
            <w:proofErr w:type="spellStart"/>
            <w:r w:rsidRPr="008E3DF9">
              <w:rPr>
                <w:rFonts w:ascii="Verdana" w:eastAsia="Times New Roman" w:hAnsi="Verdana" w:cs="Tahoma"/>
                <w:sz w:val="16"/>
                <w:szCs w:val="16"/>
                <w:lang w:eastAsia="pl-PL"/>
              </w:rPr>
              <w:t>transitional</w:t>
            </w:r>
            <w:proofErr w:type="spellEnd"/>
            <w:r w:rsidRPr="008E3DF9">
              <w:rPr>
                <w:rFonts w:ascii="Verdana" w:eastAsia="Times New Roman" w:hAnsi="Verdana" w:cs="Tahoma"/>
                <w:sz w:val="16"/>
                <w:szCs w:val="16"/>
                <w:lang w:eastAsia="pl-PL"/>
              </w:rPr>
              <w:t xml:space="preserve"> </w:t>
            </w:r>
            <w:proofErr w:type="spellStart"/>
            <w:r w:rsidRPr="008E3DF9">
              <w:rPr>
                <w:rFonts w:ascii="Verdana" w:eastAsia="Times New Roman" w:hAnsi="Verdana" w:cs="Tahoma"/>
                <w:sz w:val="16"/>
                <w:szCs w:val="16"/>
                <w:lang w:eastAsia="pl-PL"/>
              </w:rPr>
              <w:t>signals</w:t>
            </w:r>
            <w:proofErr w:type="spellEnd"/>
            <w:r w:rsidRPr="008E3DF9">
              <w:rPr>
                <w:rFonts w:ascii="Verdana" w:eastAsia="Times New Roman" w:hAnsi="Verdana" w:cs="Tahoma"/>
                <w:sz w:val="16"/>
                <w:szCs w:val="16"/>
                <w:lang w:eastAsia="pl-PL"/>
              </w:rPr>
              <w:t xml:space="preserve">). </w:t>
            </w:r>
            <w:r w:rsidRPr="008E3DF9">
              <w:rPr>
                <w:rFonts w:ascii="Verdana" w:eastAsia="Times New Roman" w:hAnsi="Verdana" w:cs="Tahoma"/>
                <w:sz w:val="16"/>
                <w:szCs w:val="16"/>
                <w:lang w:eastAsia="pl-PL" w:bidi="de-DE"/>
              </w:rPr>
              <w:t>Porządek logiczny tekstu.</w:t>
            </w:r>
          </w:p>
          <w:p w14:paraId="14B29F66" w14:textId="77777777" w:rsidR="00905406" w:rsidRPr="008E3DF9" w:rsidRDefault="00905406" w:rsidP="00905406">
            <w:pPr>
              <w:spacing w:after="0" w:line="240" w:lineRule="auto"/>
              <w:ind w:left="207" w:right="-87"/>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Struktura i komponenty tekstu:</w:t>
            </w:r>
          </w:p>
          <w:p w14:paraId="2399D7BC" w14:textId="77777777" w:rsidR="00905406" w:rsidRPr="008E3DF9" w:rsidRDefault="00905406" w:rsidP="00905406">
            <w:pPr>
              <w:spacing w:after="0" w:line="240" w:lineRule="auto"/>
              <w:ind w:left="207" w:right="-87"/>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-wstęp</w:t>
            </w:r>
          </w:p>
          <w:p w14:paraId="5FF60C4E" w14:textId="77777777" w:rsidR="00905406" w:rsidRPr="008E3DF9" w:rsidRDefault="00905406" w:rsidP="00905406">
            <w:pPr>
              <w:spacing w:after="0" w:line="240" w:lineRule="auto"/>
              <w:ind w:left="207" w:right="-87"/>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-myśl przewodnia</w:t>
            </w:r>
          </w:p>
          <w:p w14:paraId="7D42F156" w14:textId="77777777" w:rsidR="00905406" w:rsidRPr="008E3DF9" w:rsidRDefault="00905406" w:rsidP="00905406">
            <w:pPr>
              <w:spacing w:after="0" w:line="240" w:lineRule="auto"/>
              <w:ind w:left="207" w:right="-87"/>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-część główna</w:t>
            </w:r>
          </w:p>
          <w:p w14:paraId="0C316AC1" w14:textId="77777777" w:rsidR="00905406" w:rsidRPr="008E3DF9" w:rsidRDefault="00905406" w:rsidP="00905406">
            <w:pPr>
              <w:spacing w:after="0" w:line="240" w:lineRule="auto"/>
              <w:ind w:left="207" w:right="-87"/>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-zakończenie</w:t>
            </w:r>
          </w:p>
          <w:p w14:paraId="5ED920FD" w14:textId="77777777" w:rsidR="00905406" w:rsidRPr="008E3DF9" w:rsidRDefault="00905406" w:rsidP="00905406">
            <w:pPr>
              <w:spacing w:after="0" w:line="240" w:lineRule="auto"/>
              <w:ind w:left="207" w:right="-87"/>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Ocena tekstu:</w:t>
            </w:r>
          </w:p>
          <w:p w14:paraId="4AD37090" w14:textId="77777777" w:rsidR="00905406" w:rsidRPr="008E3DF9" w:rsidRDefault="00905406" w:rsidP="009C3B54">
            <w:pPr>
              <w:numPr>
                <w:ilvl w:val="0"/>
                <w:numId w:val="21"/>
              </w:numPr>
              <w:spacing w:after="0" w:line="240" w:lineRule="auto"/>
              <w:ind w:left="207" w:right="-87" w:firstLine="0"/>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ocena własna tekstu</w:t>
            </w:r>
          </w:p>
          <w:p w14:paraId="2C92184F" w14:textId="77777777" w:rsidR="00905406" w:rsidRPr="008E3DF9" w:rsidRDefault="00905406" w:rsidP="009C3B54">
            <w:pPr>
              <w:numPr>
                <w:ilvl w:val="0"/>
                <w:numId w:val="21"/>
              </w:numPr>
              <w:spacing w:after="0" w:line="240" w:lineRule="auto"/>
              <w:ind w:left="207" w:right="-87" w:firstLine="0"/>
              <w:rPr>
                <w:rFonts w:ascii="Verdana" w:eastAsia="Times New Roman" w:hAnsi="Verdana" w:cs="Tahoma"/>
                <w:sz w:val="16"/>
                <w:szCs w:val="16"/>
                <w:lang w:eastAsia="pl-PL"/>
              </w:rPr>
            </w:pPr>
            <w:r w:rsidRPr="008E3DF9">
              <w:rPr>
                <w:rFonts w:ascii="Verdana" w:eastAsia="Times New Roman" w:hAnsi="Verdana" w:cs="Tahoma"/>
                <w:sz w:val="16"/>
                <w:szCs w:val="16"/>
                <w:lang w:eastAsia="pl-PL"/>
              </w:rPr>
              <w:t>ocena innych studentów (</w:t>
            </w:r>
            <w:proofErr w:type="spellStart"/>
            <w:r w:rsidRPr="008E3DF9">
              <w:rPr>
                <w:rFonts w:ascii="Verdana" w:eastAsia="Times New Roman" w:hAnsi="Verdana" w:cs="Tahoma"/>
                <w:i/>
                <w:sz w:val="16"/>
                <w:szCs w:val="16"/>
                <w:lang w:eastAsia="pl-PL"/>
              </w:rPr>
              <w:t>peer-review</w:t>
            </w:r>
            <w:proofErr w:type="spellEnd"/>
            <w:r w:rsidRPr="008E3DF9">
              <w:rPr>
                <w:rFonts w:ascii="Verdana" w:eastAsia="Times New Roman" w:hAnsi="Verdana" w:cs="Tahoma"/>
                <w:sz w:val="16"/>
                <w:szCs w:val="16"/>
                <w:lang w:eastAsia="pl-PL"/>
              </w:rPr>
              <w:t>)</w:t>
            </w:r>
          </w:p>
          <w:p w14:paraId="7BBB59ED" w14:textId="77777777" w:rsidR="00905406" w:rsidRPr="008E3DF9" w:rsidRDefault="00905406" w:rsidP="009C3B54">
            <w:pPr>
              <w:numPr>
                <w:ilvl w:val="0"/>
                <w:numId w:val="21"/>
              </w:numPr>
              <w:spacing w:after="0" w:line="240" w:lineRule="auto"/>
              <w:ind w:left="207" w:right="-87" w:firstLine="0"/>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ocena gramatyki tekstu</w:t>
            </w:r>
          </w:p>
          <w:p w14:paraId="5D75C106" w14:textId="77777777" w:rsidR="00905406" w:rsidRPr="008E3DF9" w:rsidRDefault="00905406" w:rsidP="009C3B54">
            <w:pPr>
              <w:numPr>
                <w:ilvl w:val="0"/>
                <w:numId w:val="21"/>
              </w:numPr>
              <w:spacing w:after="0" w:line="240" w:lineRule="auto"/>
              <w:ind w:left="207" w:right="-87" w:firstLine="0"/>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ocena doboru słownictwa i stylu</w:t>
            </w:r>
          </w:p>
          <w:p w14:paraId="097ADAA0" w14:textId="77777777" w:rsidR="00905406" w:rsidRPr="008E3DF9" w:rsidRDefault="00905406" w:rsidP="009C3B54">
            <w:pPr>
              <w:numPr>
                <w:ilvl w:val="0"/>
                <w:numId w:val="21"/>
              </w:numPr>
              <w:spacing w:after="0" w:line="240" w:lineRule="auto"/>
              <w:ind w:left="207" w:right="-87" w:firstLine="0"/>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ocena spójności tekstu</w:t>
            </w:r>
          </w:p>
          <w:p w14:paraId="4921DEA0" w14:textId="77777777" w:rsidR="00905406" w:rsidRPr="008E3DF9" w:rsidRDefault="00905406" w:rsidP="00905406">
            <w:pPr>
              <w:spacing w:after="0" w:line="240" w:lineRule="auto"/>
              <w:ind w:left="207" w:right="-87"/>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Parafrazowanie zdań</w:t>
            </w:r>
          </w:p>
          <w:p w14:paraId="33668A4D" w14:textId="77777777" w:rsidR="00905406" w:rsidRPr="008E3DF9" w:rsidRDefault="00905406" w:rsidP="00905406">
            <w:pPr>
              <w:spacing w:after="0" w:line="240" w:lineRule="auto"/>
              <w:ind w:left="207" w:right="-87"/>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Rozpoznawanie budowy tekstu na poziomie zdania i akapitu.</w:t>
            </w:r>
          </w:p>
          <w:p w14:paraId="7FD46E35" w14:textId="77777777" w:rsidR="00905406" w:rsidRPr="008E3DF9" w:rsidRDefault="00905406" w:rsidP="00905406">
            <w:pPr>
              <w:spacing w:after="0" w:line="240" w:lineRule="auto"/>
              <w:ind w:left="207" w:right="-87"/>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Poprawność tekstu</w:t>
            </w:r>
          </w:p>
          <w:p w14:paraId="1394D6FA" w14:textId="77777777" w:rsidR="00383BE6" w:rsidRPr="008E3DF9" w:rsidRDefault="00905406" w:rsidP="00905406">
            <w:pPr>
              <w:spacing w:after="0" w:line="240" w:lineRule="auto"/>
              <w:ind w:left="207"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bidi="de-DE"/>
              </w:rPr>
              <w:t>Wymagana jest aktywność na zajęciach</w:t>
            </w:r>
          </w:p>
        </w:tc>
        <w:tc>
          <w:tcPr>
            <w:tcW w:w="1842" w:type="dxa"/>
            <w:tcBorders>
              <w:top w:val="single" w:sz="4" w:space="0" w:color="auto"/>
              <w:left w:val="single" w:sz="4" w:space="0" w:color="auto"/>
              <w:bottom w:val="single" w:sz="4" w:space="0" w:color="auto"/>
              <w:right w:val="single" w:sz="4" w:space="0" w:color="auto"/>
            </w:tcBorders>
          </w:tcPr>
          <w:p w14:paraId="5007E1B4"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30</w:t>
            </w:r>
          </w:p>
        </w:tc>
      </w:tr>
      <w:tr w:rsidR="00383BE6" w:rsidRPr="008E3DF9" w14:paraId="2D758046" w14:textId="77777777" w:rsidTr="00383BE6">
        <w:tc>
          <w:tcPr>
            <w:tcW w:w="7905" w:type="dxa"/>
            <w:gridSpan w:val="4"/>
            <w:tcBorders>
              <w:top w:val="single" w:sz="4" w:space="0" w:color="auto"/>
              <w:left w:val="single" w:sz="4" w:space="0" w:color="auto"/>
              <w:bottom w:val="single" w:sz="4" w:space="0" w:color="auto"/>
              <w:right w:val="single" w:sz="4" w:space="0" w:color="auto"/>
            </w:tcBorders>
          </w:tcPr>
          <w:p w14:paraId="6709A62A" w14:textId="77777777" w:rsidR="00383BE6" w:rsidRPr="008E3DF9" w:rsidRDefault="00383BE6" w:rsidP="00383BE6">
            <w:pPr>
              <w:spacing w:after="0" w:line="240" w:lineRule="auto"/>
              <w:ind w:right="-87"/>
              <w:jc w:val="right"/>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Razem liczba godzin:</w:t>
            </w:r>
          </w:p>
        </w:tc>
        <w:tc>
          <w:tcPr>
            <w:tcW w:w="1842" w:type="dxa"/>
            <w:tcBorders>
              <w:top w:val="single" w:sz="4" w:space="0" w:color="auto"/>
              <w:left w:val="single" w:sz="4" w:space="0" w:color="auto"/>
              <w:bottom w:val="single" w:sz="4" w:space="0" w:color="auto"/>
              <w:right w:val="single" w:sz="4" w:space="0" w:color="auto"/>
            </w:tcBorders>
          </w:tcPr>
          <w:p w14:paraId="7838933D"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30</w:t>
            </w:r>
          </w:p>
        </w:tc>
      </w:tr>
    </w:tbl>
    <w:p w14:paraId="0FC6D3AD"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p w14:paraId="59B349F2" w14:textId="77777777" w:rsidR="00383BE6" w:rsidRPr="008E3DF9" w:rsidRDefault="00383BE6" w:rsidP="00383BE6">
      <w:pPr>
        <w:spacing w:after="0" w:line="240" w:lineRule="auto"/>
        <w:rPr>
          <w:rFonts w:ascii="Verdana" w:hAnsi="Verdana" w:cs="Tahoma"/>
          <w:sz w:val="16"/>
          <w:szCs w:val="16"/>
          <w:lang w:eastAsia="pl-PL"/>
        </w:rPr>
      </w:pPr>
      <w:r w:rsidRPr="008E3DF9">
        <w:rPr>
          <w:rFonts w:ascii="Verdana" w:hAnsi="Verdana" w:cs="Tahoma"/>
          <w:sz w:val="16"/>
          <w:szCs w:val="16"/>
          <w:lang w:eastAsia="pl-PL"/>
        </w:rPr>
        <w:t>Literatura podstawowa: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8876"/>
      </w:tblGrid>
      <w:tr w:rsidR="00383BE6" w:rsidRPr="008E3DF9" w14:paraId="473E6F51" w14:textId="77777777" w:rsidTr="00383BE6">
        <w:tc>
          <w:tcPr>
            <w:tcW w:w="675" w:type="dxa"/>
            <w:tcBorders>
              <w:top w:val="single" w:sz="4" w:space="0" w:color="auto"/>
              <w:left w:val="single" w:sz="4" w:space="0" w:color="auto"/>
              <w:bottom w:val="single" w:sz="4" w:space="0" w:color="auto"/>
              <w:right w:val="single" w:sz="4" w:space="0" w:color="auto"/>
            </w:tcBorders>
          </w:tcPr>
          <w:p w14:paraId="4E28A84C" w14:textId="77777777" w:rsidR="00383BE6" w:rsidRPr="008E3DF9" w:rsidRDefault="00383BE6" w:rsidP="00383BE6">
            <w:pPr>
              <w:spacing w:after="0" w:line="240" w:lineRule="auto"/>
              <w:rPr>
                <w:rFonts w:ascii="Verdana" w:hAnsi="Verdana" w:cs="Tahoma"/>
                <w:sz w:val="16"/>
                <w:szCs w:val="16"/>
                <w:lang w:eastAsia="pl-PL"/>
              </w:rPr>
            </w:pPr>
            <w:r w:rsidRPr="008E3DF9">
              <w:rPr>
                <w:rFonts w:ascii="Verdana" w:hAnsi="Verdana" w:cs="Tahoma"/>
                <w:sz w:val="16"/>
                <w:szCs w:val="16"/>
                <w:lang w:eastAsia="pl-PL"/>
              </w:rPr>
              <w:t>1</w:t>
            </w:r>
          </w:p>
        </w:tc>
        <w:tc>
          <w:tcPr>
            <w:tcW w:w="9072" w:type="dxa"/>
            <w:tcBorders>
              <w:top w:val="single" w:sz="4" w:space="0" w:color="auto"/>
              <w:left w:val="single" w:sz="4" w:space="0" w:color="auto"/>
              <w:bottom w:val="single" w:sz="4" w:space="0" w:color="auto"/>
              <w:right w:val="single" w:sz="4" w:space="0" w:color="auto"/>
            </w:tcBorders>
          </w:tcPr>
          <w:p w14:paraId="08CD4E38" w14:textId="77777777" w:rsidR="00383BE6" w:rsidRPr="008E3DF9" w:rsidRDefault="00383BE6" w:rsidP="00383BE6">
            <w:pPr>
              <w:spacing w:after="0" w:line="240" w:lineRule="auto"/>
              <w:rPr>
                <w:rFonts w:ascii="Verdana" w:hAnsi="Verdana" w:cs="Tahoma"/>
                <w:bCs/>
                <w:sz w:val="16"/>
                <w:szCs w:val="16"/>
                <w:lang w:val="en-US" w:eastAsia="pl-PL"/>
              </w:rPr>
            </w:pPr>
            <w:bookmarkStart w:id="106" w:name="_Toc526363351"/>
            <w:bookmarkStart w:id="107" w:name="_Toc526412286"/>
            <w:bookmarkStart w:id="108" w:name="_Toc527542266"/>
            <w:bookmarkStart w:id="109" w:name="_Toc529355722"/>
            <w:r w:rsidRPr="008E3DF9">
              <w:rPr>
                <w:rFonts w:ascii="Verdana" w:hAnsi="Verdana" w:cs="Tahoma"/>
                <w:sz w:val="16"/>
                <w:szCs w:val="16"/>
                <w:lang w:val="en-US" w:eastAsia="pl-PL"/>
              </w:rPr>
              <w:t>Evans, V. (2000): Successful Writing Upper-Intermediate. Newbury: Express Publishing.</w:t>
            </w:r>
            <w:bookmarkEnd w:id="106"/>
            <w:bookmarkEnd w:id="107"/>
            <w:bookmarkEnd w:id="108"/>
            <w:bookmarkEnd w:id="109"/>
          </w:p>
        </w:tc>
      </w:tr>
    </w:tbl>
    <w:p w14:paraId="41416060" w14:textId="77777777" w:rsidR="00383BE6" w:rsidRPr="008E3DF9" w:rsidRDefault="00383BE6" w:rsidP="00383BE6">
      <w:pPr>
        <w:spacing w:after="0" w:line="240" w:lineRule="auto"/>
        <w:rPr>
          <w:rFonts w:ascii="Verdana" w:hAnsi="Verdana" w:cs="Tahoma"/>
          <w:sz w:val="16"/>
          <w:szCs w:val="16"/>
          <w:lang w:val="en-US" w:eastAsia="pl-PL"/>
        </w:rPr>
      </w:pPr>
    </w:p>
    <w:p w14:paraId="041B1693" w14:textId="77777777" w:rsidR="00383BE6" w:rsidRPr="008E3DF9" w:rsidRDefault="00383BE6" w:rsidP="00383BE6">
      <w:pPr>
        <w:spacing w:after="0" w:line="240" w:lineRule="auto"/>
        <w:rPr>
          <w:rFonts w:ascii="Verdana" w:hAnsi="Verdana" w:cs="Tahoma"/>
          <w:sz w:val="16"/>
          <w:szCs w:val="16"/>
          <w:lang w:eastAsia="pl-PL"/>
        </w:rPr>
      </w:pPr>
      <w:r w:rsidRPr="008E3DF9">
        <w:rPr>
          <w:rFonts w:ascii="Verdana" w:hAnsi="Verdana" w:cs="Tahoma"/>
          <w:sz w:val="16"/>
          <w:szCs w:val="16"/>
          <w:lang w:eastAsia="pl-PL"/>
        </w:rPr>
        <w:t>Literatura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8876"/>
      </w:tblGrid>
      <w:tr w:rsidR="00383BE6" w:rsidRPr="008E3DF9" w14:paraId="2D809DB9" w14:textId="77777777" w:rsidTr="00383BE6">
        <w:tc>
          <w:tcPr>
            <w:tcW w:w="675" w:type="dxa"/>
            <w:tcBorders>
              <w:top w:val="single" w:sz="4" w:space="0" w:color="auto"/>
              <w:left w:val="single" w:sz="4" w:space="0" w:color="auto"/>
              <w:bottom w:val="single" w:sz="4" w:space="0" w:color="auto"/>
              <w:right w:val="single" w:sz="4" w:space="0" w:color="auto"/>
            </w:tcBorders>
          </w:tcPr>
          <w:p w14:paraId="1E3DB4C2" w14:textId="77777777" w:rsidR="00383BE6" w:rsidRPr="008E3DF9" w:rsidRDefault="00383BE6" w:rsidP="00383BE6">
            <w:pPr>
              <w:spacing w:after="0" w:line="240" w:lineRule="auto"/>
              <w:rPr>
                <w:rFonts w:ascii="Verdana" w:hAnsi="Verdana" w:cs="Tahoma"/>
                <w:sz w:val="16"/>
                <w:szCs w:val="16"/>
                <w:lang w:eastAsia="pl-PL"/>
              </w:rPr>
            </w:pPr>
            <w:r w:rsidRPr="008E3DF9">
              <w:rPr>
                <w:rFonts w:ascii="Verdana" w:hAnsi="Verdana" w:cs="Tahoma"/>
                <w:sz w:val="16"/>
                <w:szCs w:val="16"/>
                <w:lang w:eastAsia="pl-PL"/>
              </w:rPr>
              <w:t>1</w:t>
            </w:r>
          </w:p>
          <w:p w14:paraId="404C4886" w14:textId="77777777" w:rsidR="00383BE6" w:rsidRPr="008E3DF9" w:rsidRDefault="00383BE6" w:rsidP="00383BE6">
            <w:pPr>
              <w:spacing w:after="0" w:line="240" w:lineRule="auto"/>
              <w:rPr>
                <w:rFonts w:ascii="Verdana" w:hAnsi="Verdana" w:cs="Tahoma"/>
                <w:sz w:val="16"/>
                <w:szCs w:val="16"/>
                <w:lang w:eastAsia="pl-PL"/>
              </w:rPr>
            </w:pPr>
          </w:p>
          <w:p w14:paraId="4987128C" w14:textId="77777777" w:rsidR="00383BE6" w:rsidRPr="008E3DF9" w:rsidRDefault="00383BE6" w:rsidP="00383BE6">
            <w:pPr>
              <w:spacing w:after="0" w:line="240" w:lineRule="auto"/>
              <w:rPr>
                <w:rFonts w:ascii="Verdana" w:hAnsi="Verdana" w:cs="Tahoma"/>
                <w:sz w:val="16"/>
                <w:szCs w:val="16"/>
                <w:lang w:eastAsia="pl-PL"/>
              </w:rPr>
            </w:pPr>
            <w:r w:rsidRPr="008E3DF9">
              <w:rPr>
                <w:rFonts w:ascii="Verdana" w:hAnsi="Verdana" w:cs="Tahoma"/>
                <w:sz w:val="16"/>
                <w:szCs w:val="16"/>
                <w:lang w:eastAsia="pl-PL"/>
              </w:rPr>
              <w:t>2</w:t>
            </w:r>
          </w:p>
        </w:tc>
        <w:tc>
          <w:tcPr>
            <w:tcW w:w="9072" w:type="dxa"/>
            <w:tcBorders>
              <w:top w:val="single" w:sz="4" w:space="0" w:color="auto"/>
              <w:left w:val="single" w:sz="4" w:space="0" w:color="auto"/>
              <w:bottom w:val="single" w:sz="4" w:space="0" w:color="auto"/>
              <w:right w:val="single" w:sz="4" w:space="0" w:color="auto"/>
            </w:tcBorders>
          </w:tcPr>
          <w:p w14:paraId="5DDF64D7" w14:textId="77777777" w:rsidR="00905406" w:rsidRPr="008E3DF9" w:rsidRDefault="00383BE6" w:rsidP="00383BE6">
            <w:pPr>
              <w:spacing w:after="0" w:line="240" w:lineRule="auto"/>
              <w:rPr>
                <w:rFonts w:ascii="Verdana" w:hAnsi="Verdana" w:cs="Tahoma"/>
                <w:bCs/>
                <w:sz w:val="16"/>
                <w:szCs w:val="16"/>
                <w:lang w:val="en-US" w:eastAsia="pl-PL"/>
              </w:rPr>
            </w:pPr>
            <w:proofErr w:type="spellStart"/>
            <w:r w:rsidRPr="008E3DF9">
              <w:rPr>
                <w:rFonts w:ascii="Verdana" w:hAnsi="Verdana" w:cs="Tahoma"/>
                <w:bCs/>
                <w:sz w:val="16"/>
                <w:szCs w:val="16"/>
                <w:lang w:val="en-US" w:eastAsia="pl-PL"/>
              </w:rPr>
              <w:t>Folse</w:t>
            </w:r>
            <w:proofErr w:type="spellEnd"/>
            <w:r w:rsidRPr="008E3DF9">
              <w:rPr>
                <w:rFonts w:ascii="Verdana" w:hAnsi="Verdana" w:cs="Tahoma"/>
                <w:bCs/>
                <w:sz w:val="16"/>
                <w:szCs w:val="16"/>
                <w:lang w:val="en-US" w:eastAsia="pl-PL"/>
              </w:rPr>
              <w:t xml:space="preserve">, </w:t>
            </w:r>
            <w:proofErr w:type="spellStart"/>
            <w:r w:rsidRPr="008E3DF9">
              <w:rPr>
                <w:rFonts w:ascii="Verdana" w:hAnsi="Verdana" w:cs="Tahoma"/>
                <w:bCs/>
                <w:sz w:val="16"/>
                <w:szCs w:val="16"/>
                <w:lang w:val="en-US" w:eastAsia="pl-PL"/>
              </w:rPr>
              <w:t>K.S</w:t>
            </w:r>
            <w:proofErr w:type="spellEnd"/>
            <w:r w:rsidRPr="008E3DF9">
              <w:rPr>
                <w:rFonts w:ascii="Verdana" w:hAnsi="Verdana" w:cs="Tahoma"/>
                <w:bCs/>
                <w:sz w:val="16"/>
                <w:szCs w:val="16"/>
                <w:lang w:val="en-US" w:eastAsia="pl-PL"/>
              </w:rPr>
              <w:t>, Muchmore-</w:t>
            </w:r>
            <w:proofErr w:type="spellStart"/>
            <w:r w:rsidRPr="008E3DF9">
              <w:rPr>
                <w:rFonts w:ascii="Verdana" w:hAnsi="Verdana" w:cs="Tahoma"/>
                <w:bCs/>
                <w:sz w:val="16"/>
                <w:szCs w:val="16"/>
                <w:lang w:val="en-US" w:eastAsia="pl-PL"/>
              </w:rPr>
              <w:t>Vokoun</w:t>
            </w:r>
            <w:proofErr w:type="spellEnd"/>
            <w:r w:rsidRPr="008E3DF9">
              <w:rPr>
                <w:rFonts w:ascii="Verdana" w:hAnsi="Verdana" w:cs="Tahoma"/>
                <w:bCs/>
                <w:sz w:val="16"/>
                <w:szCs w:val="16"/>
                <w:lang w:val="en-US" w:eastAsia="pl-PL"/>
              </w:rPr>
              <w:t xml:space="preserve"> A., E.V. Solomon. (2010). Great Writing 2: Great Paragraphs (3</w:t>
            </w:r>
            <w:r w:rsidRPr="008E3DF9">
              <w:rPr>
                <w:rFonts w:ascii="Verdana" w:hAnsi="Verdana" w:cs="Tahoma"/>
                <w:bCs/>
                <w:sz w:val="16"/>
                <w:szCs w:val="16"/>
                <w:vertAlign w:val="superscript"/>
                <w:lang w:val="en-US" w:eastAsia="pl-PL"/>
              </w:rPr>
              <w:t>rd</w:t>
            </w:r>
            <w:r w:rsidRPr="008E3DF9">
              <w:rPr>
                <w:rFonts w:ascii="Verdana" w:hAnsi="Verdana" w:cs="Tahoma"/>
                <w:bCs/>
                <w:sz w:val="16"/>
                <w:szCs w:val="16"/>
                <w:lang w:val="en-US" w:eastAsia="pl-PL"/>
              </w:rPr>
              <w:t xml:space="preserve"> ed.). </w:t>
            </w:r>
          </w:p>
          <w:p w14:paraId="5E2C8018" w14:textId="77777777" w:rsidR="00383BE6" w:rsidRPr="008E3DF9" w:rsidRDefault="00383BE6" w:rsidP="00383BE6">
            <w:pPr>
              <w:spacing w:after="0" w:line="240" w:lineRule="auto"/>
              <w:rPr>
                <w:rFonts w:ascii="Verdana" w:hAnsi="Verdana" w:cs="Tahoma"/>
                <w:bCs/>
                <w:sz w:val="16"/>
                <w:szCs w:val="16"/>
                <w:lang w:eastAsia="pl-PL"/>
              </w:rPr>
            </w:pPr>
            <w:proofErr w:type="spellStart"/>
            <w:r w:rsidRPr="008E3DF9">
              <w:rPr>
                <w:rFonts w:ascii="Verdana" w:hAnsi="Verdana" w:cs="Tahoma"/>
                <w:bCs/>
                <w:sz w:val="16"/>
                <w:szCs w:val="16"/>
                <w:lang w:eastAsia="pl-PL"/>
              </w:rPr>
              <w:t>Heinle</w:t>
            </w:r>
            <w:proofErr w:type="spellEnd"/>
            <w:r w:rsidRPr="008E3DF9">
              <w:rPr>
                <w:rFonts w:ascii="Verdana" w:hAnsi="Verdana" w:cs="Tahoma"/>
                <w:bCs/>
                <w:sz w:val="16"/>
                <w:szCs w:val="16"/>
                <w:lang w:eastAsia="pl-PL"/>
              </w:rPr>
              <w:t xml:space="preserve"> </w:t>
            </w:r>
            <w:proofErr w:type="spellStart"/>
            <w:r w:rsidRPr="008E3DF9">
              <w:rPr>
                <w:rFonts w:ascii="Verdana" w:hAnsi="Verdana" w:cs="Tahoma"/>
                <w:bCs/>
                <w:sz w:val="16"/>
                <w:szCs w:val="16"/>
                <w:lang w:eastAsia="pl-PL"/>
              </w:rPr>
              <w:t>Cengage</w:t>
            </w:r>
            <w:proofErr w:type="spellEnd"/>
            <w:r w:rsidRPr="008E3DF9">
              <w:rPr>
                <w:rFonts w:ascii="Verdana" w:hAnsi="Verdana" w:cs="Tahoma"/>
                <w:bCs/>
                <w:sz w:val="16"/>
                <w:szCs w:val="16"/>
                <w:lang w:eastAsia="pl-PL"/>
              </w:rPr>
              <w:t xml:space="preserve"> Learning. </w:t>
            </w:r>
          </w:p>
          <w:p w14:paraId="6C3AF973" w14:textId="77777777" w:rsidR="00383BE6" w:rsidRPr="008E3DF9" w:rsidRDefault="00383BE6" w:rsidP="00383BE6">
            <w:pPr>
              <w:spacing w:after="0" w:line="240" w:lineRule="auto"/>
              <w:rPr>
                <w:rFonts w:ascii="Verdana" w:hAnsi="Verdana" w:cs="Tahoma"/>
                <w:sz w:val="16"/>
                <w:szCs w:val="16"/>
                <w:lang w:eastAsia="pl-PL"/>
              </w:rPr>
            </w:pPr>
            <w:r w:rsidRPr="008E3DF9">
              <w:rPr>
                <w:rFonts w:ascii="Verdana" w:hAnsi="Verdana" w:cs="Tahoma"/>
                <w:bCs/>
                <w:sz w:val="16"/>
                <w:szCs w:val="16"/>
                <w:lang w:eastAsia="pl-PL"/>
              </w:rPr>
              <w:t>oraz inne materiały dostarczone przez prowadzącego</w:t>
            </w:r>
          </w:p>
        </w:tc>
      </w:tr>
    </w:tbl>
    <w:p w14:paraId="3A2FA03E"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21"/>
        <w:gridCol w:w="12"/>
        <w:gridCol w:w="587"/>
        <w:gridCol w:w="1150"/>
        <w:gridCol w:w="996"/>
        <w:gridCol w:w="318"/>
        <w:gridCol w:w="1150"/>
        <w:gridCol w:w="478"/>
        <w:gridCol w:w="632"/>
        <w:gridCol w:w="911"/>
        <w:gridCol w:w="470"/>
        <w:gridCol w:w="1124"/>
      </w:tblGrid>
      <w:tr w:rsidR="00383BE6" w:rsidRPr="008E3DF9" w14:paraId="73C6182C" w14:textId="77777777" w:rsidTr="00383BE6">
        <w:trPr>
          <w:trHeight w:val="501"/>
        </w:trPr>
        <w:tc>
          <w:tcPr>
            <w:tcW w:w="9772" w:type="dxa"/>
            <w:gridSpan w:val="15"/>
            <w:shd w:val="clear" w:color="auto" w:fill="BFBFBF"/>
            <w:vAlign w:val="center"/>
          </w:tcPr>
          <w:p w14:paraId="502342CA"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10" w:name="_Toc177650493"/>
            <w:r w:rsidRPr="008E3DF9">
              <w:rPr>
                <w:rFonts w:ascii="Verdana" w:eastAsia="Times New Roman" w:hAnsi="Verdana" w:cs="Tahoma"/>
                <w:b/>
                <w:bCs/>
                <w:szCs w:val="28"/>
                <w:lang w:eastAsia="pl-PL"/>
              </w:rPr>
              <w:t>PRAKTYCZNA NAUKA JĘZYKA ANGIELSKIEGO: KONWERSACJE* ROK 1/</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2</w:t>
            </w:r>
            <w:bookmarkEnd w:id="110"/>
          </w:p>
        </w:tc>
      </w:tr>
      <w:tr w:rsidR="00383BE6" w:rsidRPr="008E3DF9" w14:paraId="18090E12" w14:textId="77777777" w:rsidTr="00383BE6">
        <w:trPr>
          <w:trHeight w:val="501"/>
        </w:trPr>
        <w:tc>
          <w:tcPr>
            <w:tcW w:w="2847" w:type="dxa"/>
            <w:gridSpan w:val="4"/>
            <w:vAlign w:val="center"/>
          </w:tcPr>
          <w:p w14:paraId="119A333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25" w:type="dxa"/>
            <w:gridSpan w:val="11"/>
            <w:vAlign w:val="center"/>
          </w:tcPr>
          <w:p w14:paraId="63AAA52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Praktyczna Nauka Języka Angielskiego: Konwersacje</w:t>
            </w:r>
          </w:p>
          <w:p w14:paraId="248EDEE0"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1D9D6129" w14:textId="77777777" w:rsidTr="00383BE6">
        <w:trPr>
          <w:trHeight w:val="210"/>
        </w:trPr>
        <w:tc>
          <w:tcPr>
            <w:tcW w:w="2847" w:type="dxa"/>
            <w:gridSpan w:val="4"/>
            <w:vAlign w:val="center"/>
          </w:tcPr>
          <w:p w14:paraId="2E6D821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6925" w:type="dxa"/>
            <w:gridSpan w:val="11"/>
            <w:vAlign w:val="center"/>
          </w:tcPr>
          <w:p w14:paraId="3A244CA6"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Filologia</w:t>
            </w:r>
          </w:p>
        </w:tc>
      </w:tr>
      <w:tr w:rsidR="00383BE6" w:rsidRPr="008E3DF9" w14:paraId="76DDE020" w14:textId="77777777" w:rsidTr="00383BE6">
        <w:trPr>
          <w:trHeight w:val="210"/>
        </w:trPr>
        <w:tc>
          <w:tcPr>
            <w:tcW w:w="2847" w:type="dxa"/>
            <w:gridSpan w:val="4"/>
            <w:vAlign w:val="center"/>
          </w:tcPr>
          <w:p w14:paraId="39A5281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6925" w:type="dxa"/>
            <w:gridSpan w:val="11"/>
            <w:vAlign w:val="center"/>
          </w:tcPr>
          <w:p w14:paraId="10004EDB"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Praktyczny</w:t>
            </w:r>
          </w:p>
        </w:tc>
      </w:tr>
      <w:tr w:rsidR="00383BE6" w:rsidRPr="008E3DF9" w14:paraId="5057984E" w14:textId="77777777" w:rsidTr="00383BE6">
        <w:trPr>
          <w:trHeight w:val="210"/>
        </w:trPr>
        <w:tc>
          <w:tcPr>
            <w:tcW w:w="2847" w:type="dxa"/>
            <w:gridSpan w:val="4"/>
            <w:vAlign w:val="center"/>
          </w:tcPr>
          <w:p w14:paraId="38EC312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6925" w:type="dxa"/>
            <w:gridSpan w:val="11"/>
            <w:vAlign w:val="center"/>
          </w:tcPr>
          <w:p w14:paraId="58264CA7"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I stopnia</w:t>
            </w:r>
          </w:p>
        </w:tc>
      </w:tr>
      <w:tr w:rsidR="00383BE6" w:rsidRPr="008E3DF9" w14:paraId="3FE6755E" w14:textId="77777777" w:rsidTr="00383BE6">
        <w:trPr>
          <w:trHeight w:val="210"/>
        </w:trPr>
        <w:tc>
          <w:tcPr>
            <w:tcW w:w="2847" w:type="dxa"/>
            <w:gridSpan w:val="4"/>
            <w:vAlign w:val="center"/>
          </w:tcPr>
          <w:p w14:paraId="4B7AC8E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6925" w:type="dxa"/>
            <w:gridSpan w:val="11"/>
            <w:vAlign w:val="center"/>
          </w:tcPr>
          <w:p w14:paraId="407ABE6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Nauczyciel języka angielskiego /Tłumacz języka angielskiego w biznesie</w:t>
            </w:r>
          </w:p>
        </w:tc>
      </w:tr>
      <w:tr w:rsidR="00383BE6" w:rsidRPr="008E3DF9" w14:paraId="40244A3F" w14:textId="77777777" w:rsidTr="00383BE6">
        <w:trPr>
          <w:trHeight w:val="210"/>
        </w:trPr>
        <w:tc>
          <w:tcPr>
            <w:tcW w:w="2847" w:type="dxa"/>
            <w:gridSpan w:val="4"/>
            <w:vAlign w:val="center"/>
          </w:tcPr>
          <w:p w14:paraId="073160B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6925" w:type="dxa"/>
            <w:gridSpan w:val="11"/>
            <w:vAlign w:val="center"/>
          </w:tcPr>
          <w:p w14:paraId="0C58A7A6"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Stacjonarne</w:t>
            </w:r>
          </w:p>
        </w:tc>
      </w:tr>
      <w:tr w:rsidR="00383BE6" w:rsidRPr="008E3DF9" w14:paraId="7F62A487" w14:textId="77777777" w:rsidTr="00383BE6">
        <w:trPr>
          <w:trHeight w:val="210"/>
        </w:trPr>
        <w:tc>
          <w:tcPr>
            <w:tcW w:w="2847" w:type="dxa"/>
            <w:gridSpan w:val="4"/>
            <w:vAlign w:val="center"/>
          </w:tcPr>
          <w:p w14:paraId="4B411C8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6925" w:type="dxa"/>
            <w:gridSpan w:val="11"/>
            <w:vAlign w:val="center"/>
          </w:tcPr>
          <w:p w14:paraId="1BF0C92E"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2</w:t>
            </w:r>
          </w:p>
        </w:tc>
      </w:tr>
      <w:tr w:rsidR="00383BE6" w:rsidRPr="008E3DF9" w14:paraId="74DC5758" w14:textId="77777777" w:rsidTr="00383BE6">
        <w:trPr>
          <w:trHeight w:val="395"/>
        </w:trPr>
        <w:tc>
          <w:tcPr>
            <w:tcW w:w="2853" w:type="dxa"/>
            <w:gridSpan w:val="5"/>
            <w:vAlign w:val="center"/>
          </w:tcPr>
          <w:p w14:paraId="064EBF7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70" w:type="dxa"/>
            <w:gridSpan w:val="2"/>
            <w:vAlign w:val="center"/>
          </w:tcPr>
          <w:p w14:paraId="1612F0D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na ocenę i egzamin</w:t>
            </w:r>
          </w:p>
        </w:tc>
        <w:tc>
          <w:tcPr>
            <w:tcW w:w="4628" w:type="dxa"/>
            <w:gridSpan w:val="7"/>
            <w:vAlign w:val="center"/>
          </w:tcPr>
          <w:p w14:paraId="6FAE816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w:t>
            </w:r>
          </w:p>
        </w:tc>
        <w:tc>
          <w:tcPr>
            <w:tcW w:w="721" w:type="dxa"/>
            <w:vMerge w:val="restart"/>
            <w:vAlign w:val="center"/>
          </w:tcPr>
          <w:p w14:paraId="14A7650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7B7729C3" w14:textId="77777777" w:rsidTr="00383BE6">
        <w:tc>
          <w:tcPr>
            <w:tcW w:w="1655" w:type="dxa"/>
            <w:gridSpan w:val="2"/>
            <w:vMerge w:val="restart"/>
            <w:vAlign w:val="center"/>
          </w:tcPr>
          <w:p w14:paraId="440FD0F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68" w:type="dxa"/>
            <w:gridSpan w:val="5"/>
            <w:vAlign w:val="center"/>
          </w:tcPr>
          <w:p w14:paraId="2DCF7EB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00" w:type="dxa"/>
            <w:vAlign w:val="center"/>
          </w:tcPr>
          <w:p w14:paraId="0C3C680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372" w:type="dxa"/>
            <w:vAlign w:val="center"/>
          </w:tcPr>
          <w:p w14:paraId="046EB31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1033" w:type="dxa"/>
            <w:vAlign w:val="center"/>
          </w:tcPr>
          <w:p w14:paraId="25D8A90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95" w:type="dxa"/>
            <w:vAlign w:val="center"/>
          </w:tcPr>
          <w:p w14:paraId="03D97C8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1" w:type="dxa"/>
            <w:gridSpan w:val="2"/>
            <w:vAlign w:val="center"/>
          </w:tcPr>
          <w:p w14:paraId="498B6B6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47" w:type="dxa"/>
            <w:vAlign w:val="center"/>
          </w:tcPr>
          <w:p w14:paraId="04A56F1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721" w:type="dxa"/>
            <w:vMerge/>
            <w:vAlign w:val="center"/>
          </w:tcPr>
          <w:p w14:paraId="59A3C987"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559FAE07" w14:textId="77777777" w:rsidTr="00383BE6">
        <w:tc>
          <w:tcPr>
            <w:tcW w:w="1655" w:type="dxa"/>
            <w:gridSpan w:val="2"/>
            <w:vMerge/>
            <w:vAlign w:val="center"/>
          </w:tcPr>
          <w:p w14:paraId="258A295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900" w:type="dxa"/>
            <w:vAlign w:val="center"/>
          </w:tcPr>
          <w:p w14:paraId="40616A4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35" w:type="dxa"/>
            <w:gridSpan w:val="3"/>
            <w:vAlign w:val="center"/>
          </w:tcPr>
          <w:p w14:paraId="743777B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33" w:type="dxa"/>
            <w:vAlign w:val="center"/>
          </w:tcPr>
          <w:p w14:paraId="0EF98C3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1684EBE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28" w:type="dxa"/>
            <w:gridSpan w:val="7"/>
            <w:vAlign w:val="center"/>
          </w:tcPr>
          <w:p w14:paraId="0459DEA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721" w:type="dxa"/>
            <w:vAlign w:val="center"/>
          </w:tcPr>
          <w:p w14:paraId="06C02E5A" w14:textId="77777777" w:rsidR="00383BE6" w:rsidRPr="008E3DF9" w:rsidRDefault="00383BE6" w:rsidP="00383BE6">
            <w:pPr>
              <w:spacing w:after="0" w:line="240" w:lineRule="auto"/>
              <w:ind w:right="-87"/>
              <w:jc w:val="center"/>
              <w:rPr>
                <w:rFonts w:ascii="Verdana" w:eastAsia="Calibri" w:hAnsi="Verdana" w:cs="Tahoma"/>
                <w:sz w:val="16"/>
                <w:szCs w:val="16"/>
              </w:rPr>
            </w:pPr>
          </w:p>
          <w:p w14:paraId="15BED93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166BFB7B" w14:textId="77777777" w:rsidTr="00383BE6">
        <w:trPr>
          <w:trHeight w:val="255"/>
        </w:trPr>
        <w:tc>
          <w:tcPr>
            <w:tcW w:w="1655" w:type="dxa"/>
            <w:gridSpan w:val="2"/>
            <w:vAlign w:val="center"/>
          </w:tcPr>
          <w:p w14:paraId="69E4325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900" w:type="dxa"/>
            <w:vAlign w:val="center"/>
          </w:tcPr>
          <w:p w14:paraId="726BE76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65</w:t>
            </w:r>
          </w:p>
        </w:tc>
        <w:tc>
          <w:tcPr>
            <w:tcW w:w="835" w:type="dxa"/>
            <w:gridSpan w:val="3"/>
            <w:vAlign w:val="center"/>
          </w:tcPr>
          <w:p w14:paraId="309861C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35</w:t>
            </w:r>
          </w:p>
        </w:tc>
        <w:tc>
          <w:tcPr>
            <w:tcW w:w="1033" w:type="dxa"/>
            <w:vAlign w:val="center"/>
          </w:tcPr>
          <w:p w14:paraId="60EC251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28" w:type="dxa"/>
            <w:gridSpan w:val="7"/>
            <w:vAlign w:val="center"/>
          </w:tcPr>
          <w:p w14:paraId="5E57279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rozwiązywanie zadań problemowych, zadania wykonywane indywidualnie i grupowo, prezentacje, obserwacja i ocena umiejętności praktycznych studenta, ocena zaangażowania w dyskusji </w:t>
            </w:r>
          </w:p>
        </w:tc>
        <w:tc>
          <w:tcPr>
            <w:tcW w:w="721" w:type="dxa"/>
            <w:vAlign w:val="center"/>
          </w:tcPr>
          <w:p w14:paraId="50959B1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40</w:t>
            </w:r>
          </w:p>
        </w:tc>
      </w:tr>
      <w:tr w:rsidR="00383BE6" w:rsidRPr="008E3DF9" w14:paraId="465754B2" w14:textId="77777777" w:rsidTr="00383BE6">
        <w:trPr>
          <w:trHeight w:val="255"/>
        </w:trPr>
        <w:tc>
          <w:tcPr>
            <w:tcW w:w="1655" w:type="dxa"/>
            <w:gridSpan w:val="2"/>
            <w:vAlign w:val="center"/>
          </w:tcPr>
          <w:p w14:paraId="479B58A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900" w:type="dxa"/>
            <w:vAlign w:val="center"/>
          </w:tcPr>
          <w:p w14:paraId="2DA4D6A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35" w:type="dxa"/>
            <w:gridSpan w:val="3"/>
            <w:vAlign w:val="center"/>
          </w:tcPr>
          <w:p w14:paraId="27CAE82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vAlign w:val="center"/>
          </w:tcPr>
          <w:p w14:paraId="2E382DA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28" w:type="dxa"/>
            <w:gridSpan w:val="7"/>
            <w:vAlign w:val="center"/>
          </w:tcPr>
          <w:p w14:paraId="3C3D311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721" w:type="dxa"/>
            <w:vAlign w:val="center"/>
          </w:tcPr>
          <w:p w14:paraId="1290569C"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2889BE9" w14:textId="77777777" w:rsidTr="00383BE6">
        <w:trPr>
          <w:trHeight w:val="255"/>
        </w:trPr>
        <w:tc>
          <w:tcPr>
            <w:tcW w:w="1655" w:type="dxa"/>
            <w:gridSpan w:val="2"/>
            <w:vAlign w:val="center"/>
          </w:tcPr>
          <w:p w14:paraId="1F59091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Egzamin</w:t>
            </w:r>
          </w:p>
        </w:tc>
        <w:tc>
          <w:tcPr>
            <w:tcW w:w="900" w:type="dxa"/>
            <w:vAlign w:val="center"/>
          </w:tcPr>
          <w:p w14:paraId="35BE2AF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11</w:t>
            </w:r>
          </w:p>
        </w:tc>
        <w:tc>
          <w:tcPr>
            <w:tcW w:w="835" w:type="dxa"/>
            <w:gridSpan w:val="3"/>
            <w:vAlign w:val="center"/>
          </w:tcPr>
          <w:p w14:paraId="5B842D3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w:t>
            </w:r>
          </w:p>
        </w:tc>
        <w:tc>
          <w:tcPr>
            <w:tcW w:w="1033" w:type="dxa"/>
            <w:vAlign w:val="center"/>
          </w:tcPr>
          <w:p w14:paraId="78C8444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4628" w:type="dxa"/>
            <w:gridSpan w:val="7"/>
            <w:vAlign w:val="center"/>
          </w:tcPr>
          <w:p w14:paraId="35EFCD0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egzamin ustny</w:t>
            </w:r>
          </w:p>
        </w:tc>
        <w:tc>
          <w:tcPr>
            <w:tcW w:w="721" w:type="dxa"/>
            <w:vAlign w:val="center"/>
          </w:tcPr>
          <w:p w14:paraId="4B98733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60</w:t>
            </w:r>
          </w:p>
        </w:tc>
      </w:tr>
      <w:tr w:rsidR="00383BE6" w:rsidRPr="008E3DF9" w14:paraId="1B147D09" w14:textId="77777777" w:rsidTr="00383BE6">
        <w:trPr>
          <w:trHeight w:val="279"/>
        </w:trPr>
        <w:tc>
          <w:tcPr>
            <w:tcW w:w="1655" w:type="dxa"/>
            <w:gridSpan w:val="2"/>
            <w:vAlign w:val="center"/>
          </w:tcPr>
          <w:p w14:paraId="3DD2037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900" w:type="dxa"/>
            <w:vAlign w:val="center"/>
          </w:tcPr>
          <w:p w14:paraId="3CDB296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80</w:t>
            </w:r>
          </w:p>
        </w:tc>
        <w:tc>
          <w:tcPr>
            <w:tcW w:w="835" w:type="dxa"/>
            <w:gridSpan w:val="3"/>
            <w:vAlign w:val="center"/>
          </w:tcPr>
          <w:p w14:paraId="3ECFE0A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47</w:t>
            </w:r>
          </w:p>
        </w:tc>
        <w:tc>
          <w:tcPr>
            <w:tcW w:w="1033" w:type="dxa"/>
            <w:vAlign w:val="center"/>
          </w:tcPr>
          <w:p w14:paraId="47E971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33</w:t>
            </w:r>
          </w:p>
        </w:tc>
        <w:tc>
          <w:tcPr>
            <w:tcW w:w="3365" w:type="dxa"/>
            <w:gridSpan w:val="5"/>
            <w:vAlign w:val="center"/>
          </w:tcPr>
          <w:p w14:paraId="61B911F7"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63" w:type="dxa"/>
            <w:gridSpan w:val="2"/>
            <w:vAlign w:val="center"/>
          </w:tcPr>
          <w:p w14:paraId="13F320D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721" w:type="dxa"/>
            <w:vAlign w:val="center"/>
          </w:tcPr>
          <w:p w14:paraId="713F0E4C"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0B21F99D" w14:textId="77777777" w:rsidTr="00383BE6">
        <w:tc>
          <w:tcPr>
            <w:tcW w:w="1136" w:type="dxa"/>
            <w:vAlign w:val="center"/>
          </w:tcPr>
          <w:p w14:paraId="7C0D8CD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19" w:type="dxa"/>
            <w:vAlign w:val="center"/>
          </w:tcPr>
          <w:p w14:paraId="2EE04A3A"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6D8C694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3EB0FE86"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6133" w:type="dxa"/>
            <w:gridSpan w:val="10"/>
            <w:vAlign w:val="center"/>
          </w:tcPr>
          <w:p w14:paraId="27213A3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lastRenderedPageBreak/>
              <w:t>Efekty uczenia się dla modułu (przedmiotu)</w:t>
            </w:r>
          </w:p>
        </w:tc>
        <w:tc>
          <w:tcPr>
            <w:tcW w:w="1263" w:type="dxa"/>
            <w:gridSpan w:val="2"/>
            <w:vAlign w:val="center"/>
          </w:tcPr>
          <w:p w14:paraId="40C31A2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721" w:type="dxa"/>
            <w:vAlign w:val="center"/>
          </w:tcPr>
          <w:p w14:paraId="17CF69F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569ED10E" w14:textId="77777777" w:rsidTr="00383BE6">
        <w:trPr>
          <w:trHeight w:val="255"/>
        </w:trPr>
        <w:tc>
          <w:tcPr>
            <w:tcW w:w="1136" w:type="dxa"/>
            <w:vAlign w:val="center"/>
          </w:tcPr>
          <w:p w14:paraId="3171A253"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F6D1D0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19" w:type="dxa"/>
            <w:vAlign w:val="center"/>
          </w:tcPr>
          <w:p w14:paraId="47FF44F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133" w:type="dxa"/>
            <w:gridSpan w:val="10"/>
            <w:vAlign w:val="center"/>
          </w:tcPr>
          <w:p w14:paraId="2705DD8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zna słownictwo i dysponuje aparatem pojęciowym koniecznym do rozumienia i tworzenia wypowiedzi ustnej w języku angielskim na poziomie B2 według Europejskiego Systemu Opisu Kształcenia Językowego (</w:t>
            </w:r>
            <w:proofErr w:type="spellStart"/>
            <w:r w:rsidRPr="008E3DF9">
              <w:rPr>
                <w:rFonts w:ascii="Verdana" w:eastAsia="Calibri" w:hAnsi="Verdana" w:cs="Tahoma"/>
                <w:sz w:val="16"/>
                <w:szCs w:val="16"/>
              </w:rPr>
              <w:t>ESOKJ</w:t>
            </w:r>
            <w:proofErr w:type="spellEnd"/>
            <w:r w:rsidRPr="008E3DF9">
              <w:rPr>
                <w:rFonts w:ascii="Verdana" w:eastAsia="Calibri" w:hAnsi="Verdana" w:cs="Tahoma"/>
                <w:sz w:val="16"/>
                <w:szCs w:val="16"/>
              </w:rPr>
              <w:t>)</w:t>
            </w:r>
          </w:p>
        </w:tc>
        <w:tc>
          <w:tcPr>
            <w:tcW w:w="1263" w:type="dxa"/>
            <w:gridSpan w:val="2"/>
            <w:vAlign w:val="center"/>
          </w:tcPr>
          <w:p w14:paraId="27111C9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721" w:type="dxa"/>
            <w:vAlign w:val="center"/>
          </w:tcPr>
          <w:p w14:paraId="56820FA3"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15B8F5E2" w14:textId="77777777" w:rsidTr="00383BE6">
        <w:trPr>
          <w:trHeight w:val="255"/>
        </w:trPr>
        <w:tc>
          <w:tcPr>
            <w:tcW w:w="1136" w:type="dxa"/>
            <w:vMerge w:val="restart"/>
            <w:vAlign w:val="center"/>
          </w:tcPr>
          <w:p w14:paraId="25C6F50F" w14:textId="77777777" w:rsidR="00383BE6" w:rsidRPr="008E3DF9" w:rsidRDefault="00383BE6" w:rsidP="00383BE6">
            <w:pPr>
              <w:spacing w:after="0" w:line="240" w:lineRule="auto"/>
              <w:ind w:right="-87"/>
              <w:jc w:val="center"/>
              <w:rPr>
                <w:rFonts w:ascii="Verdana" w:eastAsia="Calibri" w:hAnsi="Verdana" w:cs="Tahoma"/>
                <w:sz w:val="16"/>
                <w:szCs w:val="16"/>
              </w:rPr>
            </w:pPr>
          </w:p>
          <w:p w14:paraId="5CB3F44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19" w:type="dxa"/>
            <w:vAlign w:val="center"/>
          </w:tcPr>
          <w:p w14:paraId="7EAFFC1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133" w:type="dxa"/>
            <w:gridSpan w:val="10"/>
            <w:vAlign w:val="center"/>
          </w:tcPr>
          <w:p w14:paraId="40681C6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wyszukiwać, analizować, oceniać i wykorzystywać informacje z różnych źródeł i na ich podstawie budować konkluzje</w:t>
            </w:r>
          </w:p>
        </w:tc>
        <w:tc>
          <w:tcPr>
            <w:tcW w:w="1263" w:type="dxa"/>
            <w:gridSpan w:val="2"/>
            <w:vAlign w:val="center"/>
          </w:tcPr>
          <w:p w14:paraId="7516B86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721" w:type="dxa"/>
            <w:vAlign w:val="center"/>
          </w:tcPr>
          <w:p w14:paraId="03ACC2C7"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04A64E4D" w14:textId="77777777" w:rsidTr="00383BE6">
        <w:trPr>
          <w:trHeight w:val="255"/>
        </w:trPr>
        <w:tc>
          <w:tcPr>
            <w:tcW w:w="1136" w:type="dxa"/>
            <w:vMerge/>
            <w:vAlign w:val="center"/>
          </w:tcPr>
          <w:p w14:paraId="73BD8B4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19" w:type="dxa"/>
            <w:vAlign w:val="center"/>
          </w:tcPr>
          <w:p w14:paraId="499635F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133" w:type="dxa"/>
            <w:gridSpan w:val="10"/>
            <w:vAlign w:val="center"/>
          </w:tcPr>
          <w:p w14:paraId="22A1C7C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posługiwać się językiem angielskim na poziomie B2 Europejskiego Systemu Opisu Kształcenia Językowego (</w:t>
            </w:r>
            <w:proofErr w:type="spellStart"/>
            <w:r w:rsidRPr="008E3DF9">
              <w:rPr>
                <w:rFonts w:ascii="Verdana" w:eastAsia="Calibri" w:hAnsi="Verdana" w:cs="Tahoma"/>
                <w:sz w:val="16"/>
                <w:szCs w:val="16"/>
              </w:rPr>
              <w:t>ESOKJ</w:t>
            </w:r>
            <w:proofErr w:type="spellEnd"/>
            <w:r w:rsidRPr="008E3DF9">
              <w:rPr>
                <w:rFonts w:ascii="Verdana" w:eastAsia="Calibri" w:hAnsi="Verdana" w:cs="Tahoma"/>
                <w:sz w:val="16"/>
                <w:szCs w:val="16"/>
              </w:rPr>
              <w:t>)</w:t>
            </w:r>
          </w:p>
        </w:tc>
        <w:tc>
          <w:tcPr>
            <w:tcW w:w="1263" w:type="dxa"/>
            <w:gridSpan w:val="2"/>
            <w:vAlign w:val="center"/>
          </w:tcPr>
          <w:p w14:paraId="337934B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K_U04</w:t>
            </w:r>
          </w:p>
        </w:tc>
        <w:tc>
          <w:tcPr>
            <w:tcW w:w="721" w:type="dxa"/>
            <w:vAlign w:val="center"/>
          </w:tcPr>
          <w:p w14:paraId="4BE754A0"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49687B71" w14:textId="77777777" w:rsidTr="00383BE6">
        <w:trPr>
          <w:trHeight w:val="255"/>
        </w:trPr>
        <w:tc>
          <w:tcPr>
            <w:tcW w:w="1136" w:type="dxa"/>
            <w:vMerge/>
            <w:vAlign w:val="center"/>
          </w:tcPr>
          <w:p w14:paraId="7B16A11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19" w:type="dxa"/>
            <w:vAlign w:val="center"/>
          </w:tcPr>
          <w:p w14:paraId="2E2E9CE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133" w:type="dxa"/>
            <w:gridSpan w:val="10"/>
            <w:vAlign w:val="center"/>
          </w:tcPr>
          <w:p w14:paraId="4D46814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umiejętność merytorycznego argumentowania i formułowania wniosków i samodzielnych sądów trzymając się głównego wątku rozmowy</w:t>
            </w:r>
          </w:p>
        </w:tc>
        <w:tc>
          <w:tcPr>
            <w:tcW w:w="1263" w:type="dxa"/>
            <w:gridSpan w:val="2"/>
            <w:vAlign w:val="center"/>
          </w:tcPr>
          <w:p w14:paraId="24D9F9C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721" w:type="dxa"/>
            <w:vAlign w:val="center"/>
          </w:tcPr>
          <w:p w14:paraId="594F11BE"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29275347" w14:textId="77777777" w:rsidTr="00383BE6">
        <w:trPr>
          <w:trHeight w:val="255"/>
        </w:trPr>
        <w:tc>
          <w:tcPr>
            <w:tcW w:w="1136" w:type="dxa"/>
            <w:vAlign w:val="center"/>
          </w:tcPr>
          <w:p w14:paraId="48547A96"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BEFB2D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19" w:type="dxa"/>
            <w:vAlign w:val="center"/>
          </w:tcPr>
          <w:p w14:paraId="65ACE6F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133" w:type="dxa"/>
            <w:gridSpan w:val="10"/>
            <w:vAlign w:val="center"/>
          </w:tcPr>
          <w:p w14:paraId="3524FA6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pracować w grupie, przyjmując różne w niej role ucząc się osiągania kompromisu</w:t>
            </w:r>
          </w:p>
        </w:tc>
        <w:tc>
          <w:tcPr>
            <w:tcW w:w="1263" w:type="dxa"/>
            <w:gridSpan w:val="2"/>
            <w:vAlign w:val="center"/>
          </w:tcPr>
          <w:p w14:paraId="66A814F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721" w:type="dxa"/>
            <w:vAlign w:val="center"/>
          </w:tcPr>
          <w:p w14:paraId="593A359B"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bl>
    <w:p w14:paraId="64B287B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984"/>
      </w:tblGrid>
      <w:tr w:rsidR="00383BE6" w:rsidRPr="008E3DF9" w14:paraId="4D252886" w14:textId="77777777" w:rsidTr="00383BE6">
        <w:tc>
          <w:tcPr>
            <w:tcW w:w="1951" w:type="dxa"/>
            <w:gridSpan w:val="2"/>
          </w:tcPr>
          <w:p w14:paraId="300D1E72"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Pr>
          <w:p w14:paraId="0255C047"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568" w:type="dxa"/>
            <w:gridSpan w:val="2"/>
          </w:tcPr>
          <w:p w14:paraId="2EBE147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Metody problemowe aktywizujące (dyskusja w grupie, w parach), programowane, praktyczne</w:t>
            </w:r>
          </w:p>
        </w:tc>
      </w:tr>
      <w:tr w:rsidR="00383BE6" w:rsidRPr="008E3DF9" w14:paraId="3DABD7DE" w14:textId="77777777" w:rsidTr="00383BE6">
        <w:tc>
          <w:tcPr>
            <w:tcW w:w="675" w:type="dxa"/>
          </w:tcPr>
          <w:p w14:paraId="25908C1A"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355B78B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1133ECD0"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1010AE9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6B06DE8C"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1984" w:type="dxa"/>
          </w:tcPr>
          <w:p w14:paraId="01949F3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07E573C9" w14:textId="77777777" w:rsidTr="00383BE6">
        <w:tc>
          <w:tcPr>
            <w:tcW w:w="675" w:type="dxa"/>
          </w:tcPr>
          <w:p w14:paraId="04853AE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Pr>
          <w:p w14:paraId="0631EB1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Uczestnicy zajęć rozwijają umiejętności prowadzenia dyskursu na poziomie średnio-zaawansowanym B2. Ćwiczą inicjowanie, podtrzymywanie i zakończenie rozmowy oraz budowanie konkluzji. Wyrażają własne zdanie, uzasadniając oraz komentując opinię innych; rozwijają sztukę argumentacji. Ćwiczą wyrażanie sugestii, wątpliwości, własnych preferencji, udzielanie porad, składanie skarg, itp. Rozwijają swoje kompetencje komunikacyjne pracując na materiale stymulującym (ilustracje, grafy, tabele zawierające dane statystyczne, artykuły, reklamy). Zajęcia prowadzone są głównie w formie dyskusji, prezentacji i projektów. Tematyka zadań jest różnorodna: mass media i ich wpływ na życie społeczne, przestępczość i jej kontrola, rozwiązywanie konfliktów, problemy społeczne, postęp cywilizacyjny i jego konsekwencje. Wykorzystując zasady ćwiczenia zwanego "</w:t>
            </w:r>
            <w:proofErr w:type="spellStart"/>
            <w:r w:rsidRPr="008E3DF9">
              <w:rPr>
                <w:rFonts w:ascii="Verdana" w:eastAsia="Times New Roman" w:hAnsi="Verdana" w:cs="Tahoma"/>
                <w:sz w:val="16"/>
                <w:szCs w:val="16"/>
              </w:rPr>
              <w:t>Philosophical</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chairs</w:t>
            </w:r>
            <w:proofErr w:type="spellEnd"/>
            <w:r w:rsidRPr="008E3DF9">
              <w:rPr>
                <w:rFonts w:ascii="Verdana" w:eastAsia="Times New Roman" w:hAnsi="Verdana" w:cs="Tahoma"/>
                <w:sz w:val="16"/>
                <w:szCs w:val="16"/>
              </w:rPr>
              <w:t>", studenci zgłaszają również swoje propozycje tematyczne publicznych debat w klasie.</w:t>
            </w:r>
          </w:p>
          <w:p w14:paraId="4414A127"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Times New Roman" w:hAnsi="Verdana" w:cs="Tahoma"/>
                <w:b/>
                <w:sz w:val="16"/>
                <w:szCs w:val="16"/>
              </w:rPr>
              <w:t>Zaliczenie</w:t>
            </w:r>
          </w:p>
        </w:tc>
        <w:tc>
          <w:tcPr>
            <w:tcW w:w="1984" w:type="dxa"/>
          </w:tcPr>
          <w:p w14:paraId="6677402A"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r w:rsidR="00383BE6" w:rsidRPr="008E3DF9" w14:paraId="3AAC24D5" w14:textId="77777777" w:rsidTr="00383BE6">
        <w:tc>
          <w:tcPr>
            <w:tcW w:w="7905" w:type="dxa"/>
            <w:gridSpan w:val="4"/>
          </w:tcPr>
          <w:p w14:paraId="0897A869"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984" w:type="dxa"/>
          </w:tcPr>
          <w:p w14:paraId="3D247513"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790DCB6E"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9559"/>
      </w:tblGrid>
      <w:tr w:rsidR="00383BE6" w:rsidRPr="008E3DF9" w14:paraId="4F7A5420" w14:textId="77777777" w:rsidTr="00383BE6">
        <w:tc>
          <w:tcPr>
            <w:tcW w:w="0" w:type="auto"/>
            <w:tcBorders>
              <w:top w:val="single" w:sz="4" w:space="0" w:color="auto"/>
              <w:left w:val="single" w:sz="4" w:space="0" w:color="auto"/>
              <w:bottom w:val="single" w:sz="4" w:space="0" w:color="auto"/>
              <w:right w:val="single" w:sz="4" w:space="0" w:color="auto"/>
            </w:tcBorders>
          </w:tcPr>
          <w:p w14:paraId="214222D0" w14:textId="77777777" w:rsidR="00383BE6" w:rsidRPr="008E3DF9" w:rsidRDefault="00383BE6" w:rsidP="00383BE6">
            <w:pPr>
              <w:spacing w:after="0" w:line="240" w:lineRule="auto"/>
              <w:ind w:right="-87"/>
              <w:rPr>
                <w:rFonts w:ascii="Verdana" w:eastAsia="Times New Roman" w:hAnsi="Verdana" w:cs="Tahoma"/>
                <w:b/>
                <w:color w:val="000000"/>
                <w:sz w:val="16"/>
                <w:szCs w:val="16"/>
              </w:rPr>
            </w:pPr>
            <w:r w:rsidRPr="008E3DF9">
              <w:rPr>
                <w:rFonts w:ascii="Verdana" w:eastAsia="Times New Roman" w:hAnsi="Verdana" w:cs="Tahoma"/>
                <w:b/>
                <w:color w:val="000000"/>
                <w:sz w:val="16"/>
                <w:szCs w:val="16"/>
              </w:rPr>
              <w:t>1</w:t>
            </w:r>
          </w:p>
        </w:tc>
        <w:tc>
          <w:tcPr>
            <w:tcW w:w="9571" w:type="dxa"/>
            <w:tcBorders>
              <w:top w:val="single" w:sz="4" w:space="0" w:color="auto"/>
              <w:left w:val="single" w:sz="4" w:space="0" w:color="auto"/>
              <w:bottom w:val="single" w:sz="4" w:space="0" w:color="auto"/>
              <w:right w:val="single" w:sz="4" w:space="0" w:color="auto"/>
            </w:tcBorders>
          </w:tcPr>
          <w:p w14:paraId="013E561D"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rPr>
            </w:pPr>
            <w:r w:rsidRPr="008E3DF9">
              <w:rPr>
                <w:rFonts w:ascii="Verdana" w:eastAsia="Times New Roman" w:hAnsi="Verdana" w:cs="Tahoma"/>
                <w:color w:val="000000"/>
                <w:sz w:val="16"/>
                <w:szCs w:val="16"/>
                <w:lang w:val="en-US"/>
              </w:rPr>
              <w:t xml:space="preserve">Sanabria, Kim. </w:t>
            </w:r>
            <w:r w:rsidRPr="008E3DF9">
              <w:rPr>
                <w:rFonts w:ascii="Verdana" w:eastAsia="Times New Roman" w:hAnsi="Verdana" w:cs="Tahoma"/>
                <w:i/>
                <w:color w:val="000000"/>
                <w:sz w:val="16"/>
                <w:szCs w:val="16"/>
                <w:lang w:val="en-US"/>
              </w:rPr>
              <w:t>Academic Encounters: Life in Society</w:t>
            </w:r>
            <w:r w:rsidRPr="008E3DF9">
              <w:rPr>
                <w:rFonts w:ascii="Verdana" w:eastAsia="Times New Roman" w:hAnsi="Verdana" w:cs="Tahoma"/>
                <w:color w:val="000000"/>
                <w:sz w:val="16"/>
                <w:szCs w:val="16"/>
                <w:lang w:val="en-US"/>
              </w:rPr>
              <w:t>. Cambridge University Press, 2012.</w:t>
            </w:r>
          </w:p>
        </w:tc>
      </w:tr>
      <w:tr w:rsidR="00383BE6" w:rsidRPr="00FC729D" w14:paraId="50D21D3F" w14:textId="77777777" w:rsidTr="00383BE6">
        <w:tc>
          <w:tcPr>
            <w:tcW w:w="0" w:type="auto"/>
            <w:tcBorders>
              <w:top w:val="single" w:sz="4" w:space="0" w:color="auto"/>
              <w:left w:val="single" w:sz="4" w:space="0" w:color="auto"/>
              <w:bottom w:val="single" w:sz="4" w:space="0" w:color="auto"/>
              <w:right w:val="single" w:sz="4" w:space="0" w:color="auto"/>
            </w:tcBorders>
          </w:tcPr>
          <w:p w14:paraId="22FA354E" w14:textId="77777777" w:rsidR="00383BE6" w:rsidRPr="008E3DF9" w:rsidRDefault="00383BE6" w:rsidP="00383BE6">
            <w:pPr>
              <w:spacing w:after="0" w:line="240" w:lineRule="auto"/>
              <w:ind w:right="-87"/>
              <w:rPr>
                <w:rFonts w:ascii="Verdana" w:eastAsia="Times New Roman" w:hAnsi="Verdana" w:cs="Tahoma"/>
                <w:b/>
                <w:color w:val="000000"/>
                <w:sz w:val="16"/>
                <w:szCs w:val="16"/>
                <w:lang w:val="en-US"/>
              </w:rPr>
            </w:pPr>
            <w:r w:rsidRPr="008E3DF9">
              <w:rPr>
                <w:rFonts w:ascii="Verdana" w:eastAsia="Times New Roman" w:hAnsi="Verdana" w:cs="Tahoma"/>
                <w:b/>
                <w:color w:val="000000"/>
                <w:sz w:val="16"/>
                <w:szCs w:val="16"/>
                <w:lang w:val="en-US"/>
              </w:rPr>
              <w:t>2</w:t>
            </w:r>
          </w:p>
        </w:tc>
        <w:tc>
          <w:tcPr>
            <w:tcW w:w="9571" w:type="dxa"/>
            <w:tcBorders>
              <w:top w:val="single" w:sz="4" w:space="0" w:color="auto"/>
              <w:left w:val="single" w:sz="4" w:space="0" w:color="auto"/>
              <w:bottom w:val="single" w:sz="4" w:space="0" w:color="auto"/>
              <w:right w:val="single" w:sz="4" w:space="0" w:color="auto"/>
            </w:tcBorders>
          </w:tcPr>
          <w:p w14:paraId="73DBC2EE"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rPr>
            </w:pPr>
            <w:r w:rsidRPr="008E3DF9">
              <w:rPr>
                <w:rFonts w:ascii="Verdana" w:eastAsia="Calibri" w:hAnsi="Verdana" w:cs="Tahoma"/>
                <w:color w:val="000000"/>
                <w:sz w:val="16"/>
                <w:szCs w:val="16"/>
                <w:lang w:val="en-US"/>
              </w:rPr>
              <w:t xml:space="preserve">Wellman, Guy. </w:t>
            </w:r>
            <w:r w:rsidRPr="008E3DF9">
              <w:rPr>
                <w:rFonts w:ascii="Verdana" w:eastAsia="Calibri" w:hAnsi="Verdana" w:cs="Tahoma"/>
                <w:i/>
                <w:color w:val="000000"/>
                <w:sz w:val="16"/>
                <w:szCs w:val="16"/>
                <w:lang w:val="en-US"/>
              </w:rPr>
              <w:t xml:space="preserve">The Heinemann ELT English </w:t>
            </w:r>
            <w:proofErr w:type="spellStart"/>
            <w:r w:rsidRPr="008E3DF9">
              <w:rPr>
                <w:rFonts w:ascii="Verdana" w:eastAsia="Calibri" w:hAnsi="Verdana" w:cs="Tahoma"/>
                <w:i/>
                <w:color w:val="000000"/>
                <w:sz w:val="16"/>
                <w:szCs w:val="16"/>
                <w:lang w:val="en-US"/>
              </w:rPr>
              <w:t>Wordbuilder</w:t>
            </w:r>
            <w:proofErr w:type="spellEnd"/>
            <w:r w:rsidRPr="008E3DF9">
              <w:rPr>
                <w:rFonts w:ascii="Verdana" w:eastAsia="Calibri" w:hAnsi="Verdana" w:cs="Tahoma"/>
                <w:color w:val="000000"/>
                <w:sz w:val="16"/>
                <w:szCs w:val="16"/>
                <w:lang w:val="en-US"/>
              </w:rPr>
              <w:t>. Macmillan Heinemann English Language Teaching, cop. 1998.</w:t>
            </w:r>
          </w:p>
        </w:tc>
      </w:tr>
    </w:tbl>
    <w:p w14:paraId="27B8CC3C" w14:textId="77777777" w:rsidR="00383BE6" w:rsidRPr="008E3DF9" w:rsidRDefault="00383BE6" w:rsidP="00383BE6">
      <w:pPr>
        <w:spacing w:after="0" w:line="240" w:lineRule="auto"/>
        <w:ind w:right="-87"/>
        <w:rPr>
          <w:rFonts w:ascii="Verdana" w:eastAsia="Times New Roman" w:hAnsi="Verdana" w:cs="Tahoma"/>
          <w:sz w:val="16"/>
          <w:szCs w:val="16"/>
          <w:lang w:val="en-US"/>
        </w:rPr>
      </w:pPr>
    </w:p>
    <w:p w14:paraId="777FE52C" w14:textId="77777777" w:rsidR="00383BE6" w:rsidRPr="008E3DF9" w:rsidRDefault="00383BE6" w:rsidP="00383BE6">
      <w:pPr>
        <w:spacing w:after="0" w:line="240" w:lineRule="auto"/>
        <w:ind w:right="-87"/>
        <w:rPr>
          <w:rFonts w:ascii="Verdana" w:eastAsia="Times New Roman" w:hAnsi="Verdana" w:cs="Tahoma"/>
          <w:b/>
          <w:sz w:val="16"/>
          <w:szCs w:val="16"/>
          <w:lang w:val="en-US"/>
        </w:rPr>
      </w:pPr>
      <w:proofErr w:type="spellStart"/>
      <w:r w:rsidRPr="008E3DF9">
        <w:rPr>
          <w:rFonts w:ascii="Verdana" w:eastAsia="Times New Roman" w:hAnsi="Verdana" w:cs="Tahoma"/>
          <w:b/>
          <w:sz w:val="16"/>
          <w:szCs w:val="16"/>
          <w:lang w:val="en-US"/>
        </w:rPr>
        <w:t>Literatura</w:t>
      </w:r>
      <w:proofErr w:type="spellEnd"/>
      <w:r w:rsidRPr="008E3DF9">
        <w:rPr>
          <w:rFonts w:ascii="Verdana" w:eastAsia="Times New Roman" w:hAnsi="Verdana" w:cs="Tahoma"/>
          <w:b/>
          <w:sz w:val="16"/>
          <w:szCs w:val="16"/>
          <w:lang w:val="en-US"/>
        </w:rPr>
        <w:t xml:space="preserve"> </w:t>
      </w:r>
      <w:proofErr w:type="spellStart"/>
      <w:r w:rsidRPr="008E3DF9">
        <w:rPr>
          <w:rFonts w:ascii="Verdana" w:eastAsia="Times New Roman" w:hAnsi="Verdana" w:cs="Tahoma"/>
          <w:b/>
          <w:sz w:val="16"/>
          <w:szCs w:val="16"/>
          <w:lang w:val="en-US"/>
        </w:rPr>
        <w:t>uzupełniająca</w:t>
      </w:r>
      <w:proofErr w:type="spellEnd"/>
      <w:r w:rsidRPr="008E3DF9">
        <w:rPr>
          <w:rFonts w:ascii="Verdana" w:eastAsia="Times New Roman" w:hAnsi="Verdana" w:cs="Tahoma"/>
          <w:b/>
          <w:sz w:val="16"/>
          <w:szCs w:val="16"/>
          <w:lang w:val="en-US"/>
        </w:rPr>
        <w:t>:</w:t>
      </w: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9330"/>
      </w:tblGrid>
      <w:tr w:rsidR="00383BE6" w:rsidRPr="00FC729D" w14:paraId="18D7BE86" w14:textId="77777777" w:rsidTr="00383BE6">
        <w:trPr>
          <w:trHeight w:val="170"/>
        </w:trPr>
        <w:tc>
          <w:tcPr>
            <w:tcW w:w="161" w:type="pct"/>
            <w:tcBorders>
              <w:top w:val="single" w:sz="4" w:space="0" w:color="auto"/>
              <w:left w:val="single" w:sz="4" w:space="0" w:color="auto"/>
              <w:bottom w:val="single" w:sz="4" w:space="0" w:color="auto"/>
              <w:right w:val="single" w:sz="4" w:space="0" w:color="auto"/>
            </w:tcBorders>
          </w:tcPr>
          <w:p w14:paraId="0087BEDA" w14:textId="77777777" w:rsidR="00383BE6" w:rsidRPr="008E3DF9" w:rsidRDefault="00383BE6" w:rsidP="00383BE6">
            <w:pPr>
              <w:spacing w:after="0" w:line="240" w:lineRule="auto"/>
              <w:ind w:right="-87"/>
              <w:rPr>
                <w:rFonts w:ascii="Verdana" w:eastAsia="Times New Roman" w:hAnsi="Verdana" w:cs="Tahoma"/>
                <w:b/>
                <w:sz w:val="16"/>
                <w:szCs w:val="16"/>
                <w:lang w:val="en-US"/>
              </w:rPr>
            </w:pPr>
            <w:r w:rsidRPr="008E3DF9">
              <w:rPr>
                <w:rFonts w:ascii="Verdana" w:eastAsia="Times New Roman" w:hAnsi="Verdana" w:cs="Tahoma"/>
                <w:b/>
                <w:sz w:val="16"/>
                <w:szCs w:val="16"/>
                <w:lang w:val="en-US"/>
              </w:rPr>
              <w:t>1</w:t>
            </w:r>
          </w:p>
        </w:tc>
        <w:tc>
          <w:tcPr>
            <w:tcW w:w="4839" w:type="pct"/>
            <w:tcBorders>
              <w:top w:val="single" w:sz="4" w:space="0" w:color="auto"/>
              <w:left w:val="single" w:sz="4" w:space="0" w:color="auto"/>
              <w:bottom w:val="single" w:sz="4" w:space="0" w:color="auto"/>
              <w:right w:val="single" w:sz="4" w:space="0" w:color="auto"/>
            </w:tcBorders>
          </w:tcPr>
          <w:p w14:paraId="72B15A07" w14:textId="77777777" w:rsidR="00383BE6" w:rsidRPr="008E3DF9" w:rsidRDefault="00383BE6" w:rsidP="00383BE6">
            <w:p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en-US"/>
              </w:rPr>
              <w:t>CNN News, BBC News, TED Talks</w:t>
            </w:r>
          </w:p>
        </w:tc>
      </w:tr>
      <w:tr w:rsidR="00383BE6" w:rsidRPr="008E3DF9" w14:paraId="574CEFE2" w14:textId="77777777" w:rsidTr="00383BE6">
        <w:trPr>
          <w:trHeight w:val="278"/>
        </w:trPr>
        <w:tc>
          <w:tcPr>
            <w:tcW w:w="161" w:type="pct"/>
            <w:tcBorders>
              <w:top w:val="single" w:sz="4" w:space="0" w:color="auto"/>
              <w:left w:val="single" w:sz="4" w:space="0" w:color="auto"/>
              <w:bottom w:val="single" w:sz="4" w:space="0" w:color="auto"/>
              <w:right w:val="single" w:sz="4" w:space="0" w:color="auto"/>
            </w:tcBorders>
          </w:tcPr>
          <w:p w14:paraId="27B4E2FD"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2</w:t>
            </w:r>
          </w:p>
        </w:tc>
        <w:tc>
          <w:tcPr>
            <w:tcW w:w="4839" w:type="pct"/>
            <w:tcBorders>
              <w:top w:val="single" w:sz="4" w:space="0" w:color="auto"/>
              <w:left w:val="single" w:sz="4" w:space="0" w:color="auto"/>
              <w:bottom w:val="single" w:sz="4" w:space="0" w:color="auto"/>
              <w:right w:val="single" w:sz="4" w:space="0" w:color="auto"/>
            </w:tcBorders>
          </w:tcPr>
          <w:p w14:paraId="6174C240" w14:textId="77777777" w:rsidR="00383BE6" w:rsidRPr="008E3DF9" w:rsidRDefault="00383BE6" w:rsidP="00383BE6">
            <w:pPr>
              <w:spacing w:after="0" w:line="240" w:lineRule="auto"/>
              <w:ind w:right="-87"/>
              <w:rPr>
                <w:rFonts w:ascii="Verdana" w:eastAsia="Times New Roman" w:hAnsi="Verdana" w:cs="Tahoma"/>
                <w:color w:val="000000"/>
                <w:sz w:val="16"/>
                <w:szCs w:val="16"/>
              </w:rPr>
            </w:pPr>
            <w:r w:rsidRPr="008E3DF9">
              <w:rPr>
                <w:rFonts w:ascii="Verdana" w:eastAsia="Times New Roman" w:hAnsi="Verdana" w:cs="Tahoma"/>
                <w:color w:val="000000"/>
                <w:sz w:val="16"/>
                <w:szCs w:val="16"/>
                <w:lang w:val="en-US"/>
              </w:rPr>
              <w:t xml:space="preserve">MacAndrew, Richard, and Ron Martinez. </w:t>
            </w:r>
            <w:r w:rsidRPr="008E3DF9">
              <w:rPr>
                <w:rFonts w:ascii="Verdana" w:eastAsia="Times New Roman" w:hAnsi="Verdana" w:cs="Tahoma"/>
                <w:i/>
                <w:color w:val="000000"/>
                <w:sz w:val="16"/>
                <w:szCs w:val="16"/>
                <w:lang w:val="en-US"/>
              </w:rPr>
              <w:t>Taboos and Issues</w:t>
            </w:r>
            <w:r w:rsidRPr="008E3DF9">
              <w:rPr>
                <w:rFonts w:ascii="Verdana" w:eastAsia="Times New Roman" w:hAnsi="Verdana" w:cs="Tahoma"/>
                <w:color w:val="000000"/>
                <w:sz w:val="16"/>
                <w:szCs w:val="16"/>
                <w:lang w:val="en-US"/>
              </w:rPr>
              <w:t xml:space="preserve">. </w:t>
            </w:r>
            <w:proofErr w:type="spellStart"/>
            <w:r w:rsidRPr="008E3DF9">
              <w:rPr>
                <w:rFonts w:ascii="Verdana" w:eastAsia="Times New Roman" w:hAnsi="Verdana" w:cs="Tahoma"/>
                <w:color w:val="000000"/>
                <w:sz w:val="16"/>
                <w:szCs w:val="16"/>
                <w:lang w:val="en-US"/>
              </w:rPr>
              <w:t>Heinle</w:t>
            </w:r>
            <w:proofErr w:type="spellEnd"/>
            <w:r w:rsidRPr="008E3DF9">
              <w:rPr>
                <w:rFonts w:ascii="Verdana" w:eastAsia="Times New Roman" w:hAnsi="Verdana" w:cs="Tahoma"/>
                <w:color w:val="000000"/>
                <w:sz w:val="16"/>
                <w:szCs w:val="16"/>
                <w:lang w:val="en-US"/>
              </w:rPr>
              <w:t>, 2001.</w:t>
            </w:r>
          </w:p>
        </w:tc>
      </w:tr>
    </w:tbl>
    <w:p w14:paraId="3D9B9AC0" w14:textId="77777777" w:rsidR="00383BE6" w:rsidRPr="008E3DF9" w:rsidRDefault="00383BE6" w:rsidP="00383BE6">
      <w:pPr>
        <w:spacing w:after="0" w:line="240" w:lineRule="auto"/>
        <w:ind w:right="-87"/>
        <w:rPr>
          <w:rFonts w:ascii="Verdana" w:eastAsia="Times New Roman" w:hAnsi="Verdana" w:cs="Tahoma"/>
          <w:b/>
          <w:bCs/>
          <w:sz w:val="16"/>
          <w:szCs w:val="16"/>
        </w:rPr>
      </w:pPr>
    </w:p>
    <w:p w14:paraId="158C95F0" w14:textId="77777777" w:rsidR="00383BE6" w:rsidRPr="008E3DF9" w:rsidRDefault="00383BE6" w:rsidP="00383BE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right="-87"/>
        <w:jc w:val="center"/>
        <w:rPr>
          <w:rFonts w:ascii="Verdana" w:eastAsia="Times New Roman" w:hAnsi="Verdana" w:cs="Tahoma"/>
          <w:b/>
          <w:bCs/>
          <w:sz w:val="16"/>
          <w:szCs w:val="16"/>
          <w:u w:color="000000"/>
          <w:bdr w:val="nil"/>
          <w:lang w:eastAsia="pl-PL"/>
        </w:rPr>
      </w:pPr>
      <w:r w:rsidRPr="008E3DF9">
        <w:rPr>
          <w:rFonts w:ascii="Verdana" w:eastAsia="Helvetica" w:hAnsi="Verdana" w:cs="Tahoma"/>
          <w:b/>
          <w:bCs/>
          <w:sz w:val="16"/>
          <w:szCs w:val="16"/>
          <w:u w:color="000000"/>
          <w:bdr w:val="nil"/>
          <w:lang w:eastAsia="pl-PL"/>
        </w:rPr>
        <w:t>Treści kształcenia do wyboru</w:t>
      </w:r>
    </w:p>
    <w:tbl>
      <w:tblPr>
        <w:tblW w:w="511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Look w:val="04A0" w:firstRow="1" w:lastRow="0" w:firstColumn="1" w:lastColumn="0" w:noHBand="0" w:noVBand="1"/>
      </w:tblPr>
      <w:tblGrid>
        <w:gridCol w:w="1369"/>
        <w:gridCol w:w="2592"/>
        <w:gridCol w:w="4021"/>
        <w:gridCol w:w="1783"/>
      </w:tblGrid>
      <w:tr w:rsidR="00383BE6" w:rsidRPr="008E3DF9" w14:paraId="6D7BB760" w14:textId="77777777" w:rsidTr="00383BE6">
        <w:trPr>
          <w:trHeight w:val="20"/>
        </w:trPr>
        <w:tc>
          <w:tcPr>
            <w:tcW w:w="7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0D807" w14:textId="77777777" w:rsidR="00383BE6" w:rsidRPr="008E3DF9" w:rsidRDefault="00383BE6" w:rsidP="00383BE6">
            <w:pPr>
              <w:pBdr>
                <w:top w:val="nil"/>
                <w:left w:val="nil"/>
                <w:bottom w:val="nil"/>
                <w:right w:val="nil"/>
                <w:between w:val="nil"/>
                <w:bar w:val="nil"/>
              </w:pBdr>
              <w:tabs>
                <w:tab w:val="left" w:pos="708"/>
                <w:tab w:val="left" w:pos="1416"/>
              </w:tabs>
              <w:spacing w:after="0" w:line="240" w:lineRule="auto"/>
              <w:ind w:right="-87"/>
              <w:rPr>
                <w:rFonts w:ascii="Verdana" w:eastAsia="Helvetica" w:hAnsi="Verdana" w:cs="Tahoma"/>
                <w:b/>
                <w:sz w:val="16"/>
                <w:szCs w:val="16"/>
                <w:u w:color="000000"/>
                <w:bdr w:val="nil"/>
                <w:lang w:eastAsia="pl-PL"/>
              </w:rPr>
            </w:pPr>
            <w:r w:rsidRPr="008E3DF9">
              <w:rPr>
                <w:rFonts w:ascii="Verdana" w:eastAsia="Helvetica" w:hAnsi="Verdana" w:cs="Tahoma"/>
                <w:b/>
                <w:color w:val="000000"/>
                <w:sz w:val="16"/>
                <w:szCs w:val="16"/>
                <w:u w:color="000000"/>
                <w:bdr w:val="nil"/>
                <w:lang w:eastAsia="pl-PL"/>
              </w:rPr>
              <w:t>Ćwiczenia praktyczne</w:t>
            </w:r>
          </w:p>
        </w:tc>
        <w:tc>
          <w:tcPr>
            <w:tcW w:w="132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74C5518" w14:textId="77777777" w:rsidR="00383BE6" w:rsidRPr="008E3DF9" w:rsidRDefault="00383BE6" w:rsidP="00383BE6">
            <w:pPr>
              <w:pBdr>
                <w:top w:val="nil"/>
                <w:left w:val="nil"/>
                <w:bottom w:val="nil"/>
                <w:right w:val="nil"/>
                <w:between w:val="nil"/>
                <w:bar w:val="nil"/>
              </w:pBdr>
              <w:tabs>
                <w:tab w:val="left" w:pos="708"/>
                <w:tab w:val="left" w:pos="1416"/>
                <w:tab w:val="left" w:pos="2124"/>
                <w:tab w:val="left" w:pos="2832"/>
                <w:tab w:val="left" w:pos="3540"/>
                <w:tab w:val="left" w:pos="4248"/>
              </w:tabs>
              <w:spacing w:after="0" w:line="240" w:lineRule="auto"/>
              <w:ind w:right="-87"/>
              <w:rPr>
                <w:rFonts w:ascii="Verdana" w:eastAsia="Helvetica" w:hAnsi="Verdana" w:cs="Tahoma"/>
                <w:b/>
                <w:sz w:val="16"/>
                <w:szCs w:val="16"/>
                <w:u w:color="000000"/>
                <w:bdr w:val="nil"/>
                <w:lang w:eastAsia="pl-PL"/>
              </w:rPr>
            </w:pPr>
            <w:r w:rsidRPr="008E3DF9">
              <w:rPr>
                <w:rFonts w:ascii="Verdana" w:eastAsia="Helvetica" w:hAnsi="Verdana" w:cs="Tahoma"/>
                <w:b/>
                <w:bCs/>
                <w:sz w:val="16"/>
                <w:szCs w:val="16"/>
                <w:u w:color="000000"/>
                <w:bdr w:val="nil"/>
                <w:lang w:eastAsia="pl-PL"/>
              </w:rPr>
              <w:t>Metody dydaktyczne</w:t>
            </w:r>
          </w:p>
        </w:tc>
        <w:tc>
          <w:tcPr>
            <w:tcW w:w="2973" w:type="pct"/>
            <w:gridSpan w:val="2"/>
            <w:tcBorders>
              <w:top w:val="single" w:sz="4" w:space="0" w:color="000000"/>
              <w:left w:val="single" w:sz="4" w:space="0" w:color="auto"/>
              <w:bottom w:val="single" w:sz="4" w:space="0" w:color="000000"/>
              <w:right w:val="single" w:sz="4" w:space="0" w:color="000000"/>
            </w:tcBorders>
            <w:shd w:val="clear" w:color="auto" w:fill="auto"/>
          </w:tcPr>
          <w:p w14:paraId="6669374F" w14:textId="77777777" w:rsidR="00383BE6" w:rsidRPr="008E3DF9" w:rsidRDefault="00383BE6" w:rsidP="00383BE6">
            <w:pPr>
              <w:pBdr>
                <w:top w:val="nil"/>
                <w:left w:val="nil"/>
                <w:bottom w:val="nil"/>
                <w:right w:val="nil"/>
                <w:between w:val="nil"/>
                <w:bar w:val="nil"/>
              </w:pBdr>
              <w:tabs>
                <w:tab w:val="left" w:pos="708"/>
                <w:tab w:val="left" w:pos="1416"/>
                <w:tab w:val="left" w:pos="2124"/>
                <w:tab w:val="left" w:pos="2832"/>
                <w:tab w:val="left" w:pos="3540"/>
                <w:tab w:val="left" w:pos="4248"/>
              </w:tabs>
              <w:spacing w:after="0" w:line="240" w:lineRule="auto"/>
              <w:ind w:left="422" w:right="-87"/>
              <w:rPr>
                <w:rFonts w:ascii="Verdana" w:eastAsia="Helvetica" w:hAnsi="Verdana" w:cs="Tahoma"/>
                <w:b/>
                <w:sz w:val="16"/>
                <w:szCs w:val="16"/>
                <w:u w:color="000000"/>
                <w:bdr w:val="nil"/>
                <w:lang w:eastAsia="pl-PL"/>
              </w:rPr>
            </w:pPr>
            <w:r w:rsidRPr="008E3DF9">
              <w:rPr>
                <w:rFonts w:ascii="Verdana" w:eastAsia="Helvetica" w:hAnsi="Verdana" w:cs="Tahoma"/>
                <w:color w:val="000000"/>
                <w:sz w:val="16"/>
                <w:szCs w:val="16"/>
                <w:u w:color="000000"/>
                <w:bdr w:val="nil"/>
                <w:lang w:eastAsia="pl-PL"/>
              </w:rPr>
              <w:t>Metody problemowe aktywizujące (dyskusja w grupie, w parach), programowane, praktyczne</w:t>
            </w:r>
          </w:p>
        </w:tc>
      </w:tr>
      <w:tr w:rsidR="00383BE6" w:rsidRPr="008E3DF9" w14:paraId="01D4CCAB" w14:textId="77777777" w:rsidTr="00383BE6">
        <w:trPr>
          <w:trHeight w:val="20"/>
        </w:trPr>
        <w:tc>
          <w:tcPr>
            <w:tcW w:w="7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6CA5F" w14:textId="77777777" w:rsidR="00383BE6" w:rsidRPr="008E3DF9" w:rsidRDefault="00383BE6" w:rsidP="00383BE6">
            <w:pPr>
              <w:pBdr>
                <w:top w:val="nil"/>
                <w:left w:val="nil"/>
                <w:bottom w:val="nil"/>
                <w:right w:val="nil"/>
                <w:between w:val="nil"/>
                <w:bar w:val="nil"/>
              </w:pBdr>
              <w:spacing w:after="0" w:line="240" w:lineRule="auto"/>
              <w:ind w:right="-87"/>
              <w:rPr>
                <w:rFonts w:ascii="Verdana" w:eastAsia="Arial Unicode MS" w:hAnsi="Verdana" w:cs="Tahoma"/>
                <w:sz w:val="16"/>
                <w:szCs w:val="16"/>
                <w:bdr w:val="nil"/>
              </w:rPr>
            </w:pPr>
            <w:r w:rsidRPr="008E3DF9">
              <w:rPr>
                <w:rFonts w:ascii="Verdana" w:eastAsia="Arial Unicode MS" w:hAnsi="Verdana" w:cs="Tahoma"/>
                <w:sz w:val="16"/>
                <w:szCs w:val="16"/>
                <w:bdr w:val="nil"/>
              </w:rPr>
              <w:t>L.p.</w:t>
            </w:r>
          </w:p>
        </w:tc>
        <w:tc>
          <w:tcPr>
            <w:tcW w:w="33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E78F3" w14:textId="77777777" w:rsidR="00383BE6" w:rsidRPr="008E3DF9" w:rsidRDefault="00383BE6" w:rsidP="00383BE6">
            <w:pPr>
              <w:pBdr>
                <w:top w:val="nil"/>
                <w:left w:val="nil"/>
                <w:bottom w:val="nil"/>
                <w:right w:val="nil"/>
                <w:between w:val="nil"/>
                <w:bar w:val="nil"/>
              </w:pBdr>
              <w:spacing w:after="0" w:line="240" w:lineRule="auto"/>
              <w:ind w:right="-87"/>
              <w:rPr>
                <w:rFonts w:ascii="Verdana" w:eastAsia="Arial Unicode MS" w:hAnsi="Verdana" w:cs="Tahoma"/>
                <w:sz w:val="16"/>
                <w:szCs w:val="16"/>
                <w:bdr w:val="nil"/>
              </w:rPr>
            </w:pPr>
            <w:r w:rsidRPr="008E3DF9">
              <w:rPr>
                <w:rFonts w:ascii="Verdana" w:eastAsia="Arial Unicode MS" w:hAnsi="Verdana" w:cs="Tahoma"/>
                <w:sz w:val="16"/>
                <w:szCs w:val="16"/>
                <w:bdr w:val="nil"/>
              </w:rPr>
              <w:t>Tematyka zajęć</w:t>
            </w:r>
          </w:p>
        </w:tc>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2E554" w14:textId="77777777" w:rsidR="00383BE6" w:rsidRPr="008E3DF9" w:rsidRDefault="00383BE6" w:rsidP="00383BE6">
            <w:pPr>
              <w:pBdr>
                <w:top w:val="nil"/>
                <w:left w:val="nil"/>
                <w:bottom w:val="nil"/>
                <w:right w:val="nil"/>
                <w:between w:val="nil"/>
                <w:bar w:val="nil"/>
              </w:pBdr>
              <w:spacing w:after="0" w:line="240" w:lineRule="auto"/>
              <w:ind w:right="-87"/>
              <w:rPr>
                <w:rFonts w:ascii="Verdana" w:eastAsia="Arial Unicode MS" w:hAnsi="Verdana" w:cs="Tahoma"/>
                <w:sz w:val="16"/>
                <w:szCs w:val="16"/>
                <w:bdr w:val="nil"/>
              </w:rPr>
            </w:pPr>
            <w:r w:rsidRPr="008E3DF9">
              <w:rPr>
                <w:rFonts w:ascii="Verdana" w:eastAsia="Arial Unicode MS" w:hAnsi="Verdana" w:cs="Tahoma"/>
                <w:sz w:val="16"/>
                <w:szCs w:val="16"/>
                <w:bdr w:val="nil"/>
              </w:rPr>
              <w:t>Liczba godzin</w:t>
            </w:r>
          </w:p>
        </w:tc>
      </w:tr>
      <w:tr w:rsidR="00383BE6" w:rsidRPr="008E3DF9" w14:paraId="70392003" w14:textId="77777777" w:rsidTr="00383BE6">
        <w:trPr>
          <w:trHeight w:val="20"/>
        </w:trPr>
        <w:tc>
          <w:tcPr>
            <w:tcW w:w="7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C670E" w14:textId="77777777" w:rsidR="00383BE6" w:rsidRPr="008E3DF9" w:rsidRDefault="00383BE6" w:rsidP="00383BE6">
            <w:pPr>
              <w:pBdr>
                <w:top w:val="nil"/>
                <w:left w:val="nil"/>
                <w:bottom w:val="nil"/>
                <w:right w:val="nil"/>
                <w:between w:val="nil"/>
                <w:bar w:val="nil"/>
              </w:pBdr>
              <w:spacing w:after="0" w:line="240" w:lineRule="auto"/>
              <w:ind w:right="-87"/>
              <w:rPr>
                <w:rFonts w:ascii="Verdana" w:eastAsia="Arial Unicode MS" w:hAnsi="Verdana" w:cs="Tahoma"/>
                <w:sz w:val="16"/>
                <w:szCs w:val="16"/>
                <w:bdr w:val="nil"/>
              </w:rPr>
            </w:pPr>
            <w:r w:rsidRPr="008E3DF9">
              <w:rPr>
                <w:rFonts w:ascii="Verdana" w:eastAsia="Arial Unicode MS" w:hAnsi="Verdana" w:cs="Tahoma"/>
                <w:sz w:val="16"/>
                <w:szCs w:val="16"/>
                <w:bdr w:val="nil"/>
              </w:rPr>
              <w:t>1.</w:t>
            </w:r>
          </w:p>
        </w:tc>
        <w:tc>
          <w:tcPr>
            <w:tcW w:w="33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5CA60FF"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 xml:space="preserve">Introduction: content and overview </w:t>
            </w:r>
          </w:p>
          <w:p w14:paraId="1FF81079"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A family affair</w:t>
            </w:r>
          </w:p>
          <w:p w14:paraId="0A9CB2C6"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Leisure and pleasure</w:t>
            </w:r>
          </w:p>
          <w:p w14:paraId="38830DFA"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Vocabulary and grammar review- Happy holidays?</w:t>
            </w:r>
          </w:p>
          <w:p w14:paraId="16BC0491"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Vocabulary and grammar review- Food, glorious food</w:t>
            </w:r>
          </w:p>
          <w:p w14:paraId="4607F2DC"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Vocabulary and grammar review- Study time</w:t>
            </w:r>
          </w:p>
          <w:p w14:paraId="39FCC700"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Vocabulary and grammar review- My first Job</w:t>
            </w:r>
          </w:p>
          <w:p w14:paraId="316B261D"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Vocabulary and grammar review- High adventure</w:t>
            </w:r>
          </w:p>
          <w:p w14:paraId="76A1FB93"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Vocabulary and grammar review- Dream of the stars</w:t>
            </w:r>
          </w:p>
          <w:p w14:paraId="3F3D3CD3"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Vocabulary and grammar review- Secrets of the mind</w:t>
            </w:r>
          </w:p>
          <w:p w14:paraId="2B533F66"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Vocabulary and grammar review- Spend, spend, spend?</w:t>
            </w:r>
          </w:p>
          <w:p w14:paraId="33B3F03E"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Vocabulary and grammar review- Medical matters</w:t>
            </w:r>
          </w:p>
          <w:p w14:paraId="1914393E"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Vocabulary and grammar review- Animal kingdom</w:t>
            </w:r>
          </w:p>
          <w:p w14:paraId="37E4B446"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Vocabulary and grammar review- House space</w:t>
            </w:r>
          </w:p>
        </w:tc>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4B679" w14:textId="77777777" w:rsidR="00383BE6" w:rsidRPr="008E3DF9" w:rsidRDefault="00383BE6" w:rsidP="00383BE6">
            <w:pPr>
              <w:pBdr>
                <w:top w:val="nil"/>
                <w:left w:val="nil"/>
                <w:bottom w:val="nil"/>
                <w:right w:val="nil"/>
                <w:between w:val="nil"/>
                <w:bar w:val="nil"/>
              </w:pBdr>
              <w:spacing w:after="0" w:line="240" w:lineRule="auto"/>
              <w:ind w:right="-87"/>
              <w:rPr>
                <w:rFonts w:ascii="Verdana" w:eastAsia="Arial Unicode MS" w:hAnsi="Verdana" w:cs="Tahoma"/>
                <w:b/>
                <w:sz w:val="16"/>
                <w:szCs w:val="16"/>
                <w:bdr w:val="nil"/>
              </w:rPr>
            </w:pPr>
            <w:r w:rsidRPr="008E3DF9">
              <w:rPr>
                <w:rFonts w:ascii="Verdana" w:eastAsia="Arial Unicode MS" w:hAnsi="Verdana" w:cs="Tahoma"/>
                <w:b/>
                <w:sz w:val="16"/>
                <w:szCs w:val="16"/>
                <w:bdr w:val="nil"/>
              </w:rPr>
              <w:t>30</w:t>
            </w:r>
          </w:p>
        </w:tc>
      </w:tr>
      <w:tr w:rsidR="00383BE6" w:rsidRPr="008E3DF9" w14:paraId="0856FD4A" w14:textId="77777777" w:rsidTr="00383BE6">
        <w:trPr>
          <w:trHeight w:val="20"/>
        </w:trPr>
        <w:tc>
          <w:tcPr>
            <w:tcW w:w="4087"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0E0C" w14:textId="77777777" w:rsidR="00383BE6" w:rsidRPr="008E3DF9" w:rsidRDefault="00383BE6" w:rsidP="00383BE6">
            <w:pPr>
              <w:pBdr>
                <w:top w:val="nil"/>
                <w:left w:val="nil"/>
                <w:bottom w:val="nil"/>
                <w:right w:val="nil"/>
                <w:between w:val="nil"/>
                <w:bar w:val="nil"/>
              </w:pBdr>
              <w:spacing w:after="0" w:line="240" w:lineRule="auto"/>
              <w:ind w:right="-87"/>
              <w:rPr>
                <w:rFonts w:ascii="Verdana" w:eastAsia="Arial Unicode MS" w:hAnsi="Verdana" w:cs="Tahoma"/>
                <w:b/>
                <w:sz w:val="16"/>
                <w:szCs w:val="16"/>
                <w:bdr w:val="nil"/>
              </w:rPr>
            </w:pPr>
            <w:r w:rsidRPr="008E3DF9">
              <w:rPr>
                <w:rFonts w:ascii="Verdana" w:eastAsia="Arial Unicode MS" w:hAnsi="Verdana" w:cs="Tahoma"/>
                <w:b/>
                <w:sz w:val="16"/>
                <w:szCs w:val="16"/>
                <w:bdr w:val="nil"/>
              </w:rPr>
              <w:t>Razem liczba godzin:</w:t>
            </w:r>
          </w:p>
        </w:tc>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DBF0C" w14:textId="77777777" w:rsidR="00383BE6" w:rsidRPr="008E3DF9" w:rsidRDefault="00383BE6" w:rsidP="00383BE6">
            <w:pPr>
              <w:pBdr>
                <w:top w:val="nil"/>
                <w:left w:val="nil"/>
                <w:bottom w:val="nil"/>
                <w:right w:val="nil"/>
                <w:between w:val="nil"/>
                <w:bar w:val="nil"/>
              </w:pBdr>
              <w:spacing w:after="0" w:line="240" w:lineRule="auto"/>
              <w:ind w:right="-87"/>
              <w:rPr>
                <w:rFonts w:ascii="Verdana" w:eastAsia="Arial Unicode MS" w:hAnsi="Verdana" w:cs="Tahoma"/>
                <w:b/>
                <w:sz w:val="16"/>
                <w:szCs w:val="16"/>
                <w:bdr w:val="nil"/>
              </w:rPr>
            </w:pPr>
            <w:r w:rsidRPr="008E3DF9">
              <w:rPr>
                <w:rFonts w:ascii="Verdana" w:eastAsia="Arial Unicode MS" w:hAnsi="Verdana" w:cs="Tahoma"/>
                <w:b/>
                <w:sz w:val="16"/>
                <w:szCs w:val="16"/>
                <w:bdr w:val="nil"/>
              </w:rPr>
              <w:t>30</w:t>
            </w:r>
          </w:p>
        </w:tc>
      </w:tr>
    </w:tbl>
    <w:p w14:paraId="0C3FAFC4" w14:textId="77777777" w:rsidR="00383BE6" w:rsidRPr="008E3DF9" w:rsidRDefault="00383BE6" w:rsidP="00383BE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right="-87"/>
        <w:rPr>
          <w:rFonts w:ascii="Verdana" w:eastAsia="Calibri" w:hAnsi="Verdana" w:cs="Tahoma"/>
          <w:sz w:val="16"/>
          <w:szCs w:val="16"/>
          <w:u w:color="000000"/>
          <w:bdr w:val="nil"/>
          <w:lang w:eastAsia="pl-PL"/>
        </w:rPr>
      </w:pPr>
    </w:p>
    <w:p w14:paraId="0246A84E" w14:textId="77777777" w:rsidR="00383BE6" w:rsidRPr="008E3DF9" w:rsidRDefault="00383BE6" w:rsidP="00383BE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Verdana" w:eastAsia="Helvetica" w:hAnsi="Verdana" w:cs="Tahoma"/>
          <w:b/>
          <w:bCs/>
          <w:sz w:val="16"/>
          <w:szCs w:val="16"/>
          <w:u w:color="000000"/>
          <w:bdr w:val="nil"/>
          <w:lang w:eastAsia="pl-PL"/>
        </w:rPr>
      </w:pPr>
      <w:r w:rsidRPr="008E3DF9">
        <w:rPr>
          <w:rFonts w:ascii="Verdana" w:eastAsia="Helvetica" w:hAnsi="Verdana" w:cs="Tahoma"/>
          <w:b/>
          <w:bCs/>
          <w:sz w:val="16"/>
          <w:szCs w:val="16"/>
          <w:u w:color="000000"/>
          <w:bdr w:val="nil"/>
          <w:lang w:eastAsia="pl-PL"/>
        </w:rPr>
        <w:t>Literatura podstawowa:</w:t>
      </w:r>
    </w:p>
    <w:p w14:paraId="6BB3715B" w14:textId="77777777" w:rsidR="00383BE6" w:rsidRPr="008E3DF9" w:rsidRDefault="00383BE6" w:rsidP="00383BE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Verdana" w:eastAsia="Times New Roman" w:hAnsi="Verdana" w:cs="Tahoma"/>
          <w:b/>
          <w:bCs/>
          <w:sz w:val="16"/>
          <w:szCs w:val="16"/>
          <w:u w:color="000000"/>
          <w:bdr w:val="nil"/>
          <w:lang w:eastAsia="pl-PL"/>
        </w:rPr>
      </w:pPr>
    </w:p>
    <w:tbl>
      <w:tblPr>
        <w:tblW w:w="507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Look w:val="04A0" w:firstRow="1" w:lastRow="0" w:firstColumn="1" w:lastColumn="0" w:noHBand="0" w:noVBand="1"/>
      </w:tblPr>
      <w:tblGrid>
        <w:gridCol w:w="688"/>
        <w:gridCol w:w="9001"/>
      </w:tblGrid>
      <w:tr w:rsidR="00383BE6" w:rsidRPr="00FC729D" w14:paraId="30DD5DD6" w14:textId="77777777" w:rsidTr="00383BE6">
        <w:trPr>
          <w:trHeight w:val="193"/>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092AA"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Helvetica" w:hAnsi="Verdana" w:cs="Tahoma"/>
                <w:sz w:val="16"/>
                <w:szCs w:val="16"/>
                <w:u w:color="000000"/>
                <w:bdr w:val="nil"/>
                <w:lang w:eastAsia="pl-PL"/>
              </w:rPr>
            </w:pPr>
            <w:r w:rsidRPr="008E3DF9">
              <w:rPr>
                <w:rFonts w:ascii="Verdana" w:eastAsia="Helvetica" w:hAnsi="Verdana" w:cs="Tahoma"/>
                <w:bCs/>
                <w:sz w:val="16"/>
                <w:szCs w:val="16"/>
                <w:u w:color="FF0000"/>
                <w:bdr w:val="nil"/>
                <w:lang w:eastAsia="pl-PL"/>
              </w:rPr>
              <w:t>1</w:t>
            </w:r>
          </w:p>
        </w:tc>
        <w:tc>
          <w:tcPr>
            <w:tcW w:w="46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7762D" w14:textId="77777777" w:rsidR="00383BE6" w:rsidRPr="008E3DF9" w:rsidRDefault="00383BE6" w:rsidP="00383BE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Verdana" w:eastAsia="Helvetica" w:hAnsi="Verdana" w:cs="Tahoma"/>
                <w:sz w:val="16"/>
                <w:szCs w:val="16"/>
                <w:u w:color="000000"/>
                <w:bdr w:val="nil"/>
                <w:lang w:val="en-US" w:eastAsia="pl-PL"/>
              </w:rPr>
            </w:pPr>
            <w:r w:rsidRPr="008E3DF9">
              <w:rPr>
                <w:rFonts w:ascii="Verdana" w:eastAsia="Helvetica" w:hAnsi="Verdana" w:cs="Tahoma"/>
                <w:sz w:val="16"/>
                <w:szCs w:val="16"/>
                <w:u w:color="FF0000"/>
                <w:bdr w:val="nil"/>
                <w:lang w:val="en-US" w:eastAsia="pl-PL"/>
              </w:rPr>
              <w:t>R. Murphy, Essential Grammar in Use, Cambridge university press 2015</w:t>
            </w:r>
          </w:p>
        </w:tc>
      </w:tr>
      <w:tr w:rsidR="00383BE6" w:rsidRPr="00FC729D" w14:paraId="488438A3" w14:textId="77777777" w:rsidTr="00383BE6">
        <w:trPr>
          <w:trHeight w:val="193"/>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5AB24"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lang w:val="en-US"/>
              </w:rPr>
              <w:lastRenderedPageBreak/>
              <w:t>2</w:t>
            </w:r>
          </w:p>
        </w:tc>
        <w:tc>
          <w:tcPr>
            <w:tcW w:w="46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35A18" w14:textId="77777777" w:rsidR="00383BE6" w:rsidRPr="008E3DF9" w:rsidRDefault="00383BE6" w:rsidP="00383BE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it-IT"/>
              </w:rPr>
              <w:t xml:space="preserve">C. </w:t>
            </w:r>
            <w:r w:rsidRPr="008E3DF9">
              <w:rPr>
                <w:rFonts w:ascii="Verdana" w:eastAsia="Arial Unicode MS" w:hAnsi="Verdana" w:cs="Tahoma"/>
                <w:sz w:val="16"/>
                <w:szCs w:val="16"/>
                <w:bdr w:val="nil"/>
                <w:lang w:val="fr-FR"/>
              </w:rPr>
              <w:t xml:space="preserve">Longman Oxenden, </w:t>
            </w:r>
            <w:r w:rsidRPr="008E3DF9">
              <w:rPr>
                <w:rFonts w:ascii="Verdana" w:eastAsia="Arial Unicode MS" w:hAnsi="Verdana" w:cs="Tahoma"/>
                <w:i/>
                <w:iCs/>
                <w:sz w:val="16"/>
                <w:szCs w:val="16"/>
                <w:bdr w:val="nil"/>
                <w:lang w:val="en-US"/>
              </w:rPr>
              <w:t>English File. Upper-Intermediate Business Resource Book,</w:t>
            </w:r>
            <w:r w:rsidRPr="008E3DF9">
              <w:rPr>
                <w:rFonts w:ascii="Verdana" w:eastAsia="Arial Unicode MS" w:hAnsi="Verdana" w:cs="Tahoma"/>
                <w:sz w:val="16"/>
                <w:szCs w:val="16"/>
                <w:bdr w:val="nil"/>
                <w:lang w:val="en-US"/>
              </w:rPr>
              <w:t xml:space="preserve"> Oxford University Press 2004</w:t>
            </w:r>
          </w:p>
        </w:tc>
      </w:tr>
    </w:tbl>
    <w:p w14:paraId="137DB0F7" w14:textId="77777777" w:rsidR="00383BE6" w:rsidRPr="008E3DF9" w:rsidRDefault="00383BE6" w:rsidP="00383BE6">
      <w:pPr>
        <w:spacing w:after="0" w:line="240" w:lineRule="auto"/>
        <w:rPr>
          <w:rFonts w:ascii="Verdana" w:eastAsia="Calibri" w:hAnsi="Verdana" w:cs="Tahoma"/>
          <w:b/>
          <w:sz w:val="16"/>
          <w:szCs w:val="16"/>
          <w:lang w:val="en-US"/>
        </w:rPr>
      </w:pPr>
    </w:p>
    <w:p w14:paraId="57FAAED9" w14:textId="77777777" w:rsidR="00383BE6" w:rsidRPr="008E3DF9" w:rsidRDefault="00383BE6" w:rsidP="00383BE6">
      <w:pPr>
        <w:spacing w:after="0" w:line="240" w:lineRule="auto"/>
        <w:rPr>
          <w:rFonts w:ascii="Verdana" w:eastAsia="Calibri" w:hAnsi="Verdana" w:cs="Tahoma"/>
          <w:b/>
          <w:color w:val="000000"/>
          <w:sz w:val="16"/>
          <w:szCs w:val="16"/>
          <w:lang w:val="en-US"/>
        </w:rPr>
      </w:pPr>
      <w:r w:rsidRPr="008E3DF9">
        <w:rPr>
          <w:rFonts w:ascii="Verdana" w:eastAsia="Calibri" w:hAnsi="Verdana" w:cs="Tahoma"/>
          <w:b/>
          <w:bCs/>
          <w:color w:val="000000"/>
          <w:sz w:val="16"/>
          <w:szCs w:val="16"/>
        </w:rPr>
        <w:t>Literatura uzupełniają</w:t>
      </w:r>
      <w:r w:rsidRPr="008E3DF9">
        <w:rPr>
          <w:rFonts w:ascii="Verdana" w:eastAsia="Calibri" w:hAnsi="Verdana" w:cs="Tahoma"/>
          <w:b/>
          <w:bCs/>
          <w:color w:val="000000"/>
          <w:sz w:val="16"/>
          <w:szCs w:val="16"/>
          <w:lang w:val="it-IT"/>
        </w:rPr>
        <w:t>ca:</w:t>
      </w:r>
    </w:p>
    <w:tbl>
      <w:tblPr>
        <w:tblW w:w="507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Look w:val="04A0" w:firstRow="1" w:lastRow="0" w:firstColumn="1" w:lastColumn="0" w:noHBand="0" w:noVBand="1"/>
      </w:tblPr>
      <w:tblGrid>
        <w:gridCol w:w="700"/>
        <w:gridCol w:w="8989"/>
      </w:tblGrid>
      <w:tr w:rsidR="00383BE6" w:rsidRPr="00FC729D" w14:paraId="7DCADC50" w14:textId="77777777" w:rsidTr="00383BE6">
        <w:trPr>
          <w:trHeight w:val="193"/>
        </w:trPr>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2A0BC"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color w:val="000000"/>
                <w:sz w:val="16"/>
                <w:szCs w:val="16"/>
                <w:bdr w:val="nil"/>
              </w:rPr>
            </w:pPr>
            <w:r w:rsidRPr="008E3DF9">
              <w:rPr>
                <w:rFonts w:ascii="Verdana" w:eastAsia="Arial Unicode MS" w:hAnsi="Verdana" w:cs="Tahoma"/>
                <w:color w:val="000000"/>
                <w:sz w:val="16"/>
                <w:szCs w:val="16"/>
                <w:bdr w:val="nil"/>
              </w:rPr>
              <w:t>1</w:t>
            </w:r>
          </w:p>
        </w:tc>
        <w:tc>
          <w:tcPr>
            <w:tcW w:w="46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D2756"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color w:val="000000"/>
                <w:sz w:val="16"/>
                <w:szCs w:val="16"/>
                <w:bdr w:val="nil"/>
                <w:lang w:val="en-US"/>
              </w:rPr>
            </w:pPr>
            <w:r w:rsidRPr="008E3DF9">
              <w:rPr>
                <w:rFonts w:ascii="Verdana" w:eastAsia="Arial Unicode MS" w:hAnsi="Verdana" w:cs="Tahoma"/>
                <w:color w:val="000000"/>
                <w:sz w:val="16"/>
                <w:szCs w:val="16"/>
                <w:bdr w:val="nil"/>
                <w:lang w:val="en-US"/>
              </w:rPr>
              <w:t>Guy Brook-Hart, Complete First. Cambridge English, Cambridge University Press, 2014.</w:t>
            </w:r>
          </w:p>
        </w:tc>
      </w:tr>
      <w:tr w:rsidR="00383BE6" w:rsidRPr="008E3DF9" w14:paraId="0FF8DC0D" w14:textId="77777777" w:rsidTr="00383BE6">
        <w:trPr>
          <w:trHeight w:val="193"/>
        </w:trPr>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2F39A"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color w:val="000000"/>
                <w:sz w:val="16"/>
                <w:szCs w:val="16"/>
                <w:bdr w:val="nil"/>
              </w:rPr>
            </w:pPr>
            <w:r w:rsidRPr="008E3DF9">
              <w:rPr>
                <w:rFonts w:ascii="Verdana" w:eastAsia="Arial Unicode MS" w:hAnsi="Verdana" w:cs="Tahoma"/>
                <w:color w:val="000000"/>
                <w:sz w:val="16"/>
                <w:szCs w:val="16"/>
                <w:bdr w:val="nil"/>
              </w:rPr>
              <w:t>2</w:t>
            </w:r>
          </w:p>
        </w:tc>
        <w:tc>
          <w:tcPr>
            <w:tcW w:w="46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8559A"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color w:val="000000"/>
                <w:sz w:val="16"/>
                <w:szCs w:val="16"/>
                <w:bdr w:val="nil"/>
              </w:rPr>
            </w:pPr>
            <w:proofErr w:type="spellStart"/>
            <w:r w:rsidRPr="008E3DF9">
              <w:rPr>
                <w:rFonts w:ascii="Verdana" w:eastAsia="Arial Unicode MS" w:hAnsi="Verdana" w:cs="Tahoma"/>
                <w:color w:val="000000"/>
                <w:sz w:val="16"/>
                <w:szCs w:val="16"/>
                <w:bdr w:val="nil"/>
                <w:lang w:val="en-US"/>
              </w:rPr>
              <w:t>J.Bell</w:t>
            </w:r>
            <w:proofErr w:type="spellEnd"/>
            <w:r w:rsidRPr="008E3DF9">
              <w:rPr>
                <w:rFonts w:ascii="Verdana" w:eastAsia="Arial Unicode MS" w:hAnsi="Verdana" w:cs="Tahoma"/>
                <w:color w:val="000000"/>
                <w:sz w:val="16"/>
                <w:szCs w:val="16"/>
                <w:bdr w:val="nil"/>
                <w:lang w:val="en-US"/>
              </w:rPr>
              <w:t xml:space="preserve"> and R. Gower, First Expert Coursebook. </w:t>
            </w:r>
            <w:r w:rsidRPr="008E3DF9">
              <w:rPr>
                <w:rFonts w:ascii="Verdana" w:eastAsia="Arial Unicode MS" w:hAnsi="Verdana" w:cs="Tahoma"/>
                <w:color w:val="000000"/>
                <w:sz w:val="16"/>
                <w:szCs w:val="16"/>
                <w:bdr w:val="nil"/>
              </w:rPr>
              <w:t>Pearson 2014.</w:t>
            </w:r>
          </w:p>
        </w:tc>
      </w:tr>
      <w:tr w:rsidR="00383BE6" w:rsidRPr="00FC729D" w14:paraId="2B04C16B" w14:textId="77777777" w:rsidTr="00383BE6">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E8FCD"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color w:val="000000"/>
                <w:sz w:val="16"/>
                <w:szCs w:val="16"/>
                <w:bdr w:val="nil"/>
              </w:rPr>
            </w:pPr>
            <w:r w:rsidRPr="008E3DF9">
              <w:rPr>
                <w:rFonts w:ascii="Verdana" w:eastAsia="Arial Unicode MS" w:hAnsi="Verdana" w:cs="Tahoma"/>
                <w:color w:val="000000"/>
                <w:sz w:val="16"/>
                <w:szCs w:val="16"/>
                <w:bdr w:val="nil"/>
              </w:rPr>
              <w:t>3</w:t>
            </w:r>
          </w:p>
        </w:tc>
        <w:tc>
          <w:tcPr>
            <w:tcW w:w="46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8457"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color w:val="000000"/>
                <w:sz w:val="16"/>
                <w:szCs w:val="16"/>
                <w:bdr w:val="nil"/>
                <w:lang w:val="en-US"/>
              </w:rPr>
            </w:pPr>
            <w:r w:rsidRPr="008E3DF9">
              <w:rPr>
                <w:rFonts w:ascii="Verdana" w:eastAsia="Arial Unicode MS" w:hAnsi="Verdana" w:cs="Tahoma"/>
                <w:color w:val="000000"/>
                <w:sz w:val="16"/>
                <w:szCs w:val="16"/>
                <w:bdr w:val="nil"/>
                <w:lang w:val="en-US"/>
              </w:rPr>
              <w:t>P. Emmerson, Business English Handbook Advanced, Macmillan 2016</w:t>
            </w:r>
          </w:p>
        </w:tc>
      </w:tr>
      <w:tr w:rsidR="00383BE6" w:rsidRPr="008E3DF9" w14:paraId="16E8654B" w14:textId="77777777" w:rsidTr="00383BE6">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CE81B" w14:textId="77777777" w:rsidR="00383BE6" w:rsidRPr="008E3DF9" w:rsidRDefault="00383BE6" w:rsidP="00383BE6">
            <w:pPr>
              <w:pBdr>
                <w:top w:val="nil"/>
                <w:left w:val="nil"/>
                <w:bottom w:val="nil"/>
                <w:right w:val="nil"/>
                <w:between w:val="nil"/>
                <w:bar w:val="nil"/>
              </w:pBdr>
              <w:spacing w:after="0" w:line="240" w:lineRule="auto"/>
              <w:ind w:right="-87"/>
              <w:rPr>
                <w:rFonts w:ascii="Verdana" w:eastAsia="Arial Unicode MS" w:hAnsi="Verdana" w:cs="Tahoma"/>
                <w:color w:val="000000"/>
                <w:sz w:val="16"/>
                <w:szCs w:val="16"/>
                <w:bdr w:val="nil"/>
              </w:rPr>
            </w:pPr>
            <w:r w:rsidRPr="008E3DF9">
              <w:rPr>
                <w:rFonts w:ascii="Verdana" w:eastAsia="Arial Unicode MS" w:hAnsi="Verdana" w:cs="Tahoma"/>
                <w:color w:val="000000"/>
                <w:sz w:val="16"/>
                <w:szCs w:val="16"/>
                <w:bdr w:val="nil"/>
              </w:rPr>
              <w:t>4</w:t>
            </w:r>
          </w:p>
        </w:tc>
        <w:tc>
          <w:tcPr>
            <w:tcW w:w="46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14388" w14:textId="77777777" w:rsidR="00383BE6" w:rsidRPr="008E3DF9" w:rsidRDefault="00383BE6" w:rsidP="00383BE6">
            <w:pPr>
              <w:pBdr>
                <w:top w:val="nil"/>
                <w:left w:val="nil"/>
                <w:bottom w:val="nil"/>
                <w:right w:val="nil"/>
                <w:between w:val="nil"/>
                <w:bar w:val="nil"/>
              </w:pBdr>
              <w:spacing w:after="0" w:line="240" w:lineRule="auto"/>
              <w:ind w:right="-87"/>
              <w:rPr>
                <w:rFonts w:ascii="Verdana" w:eastAsia="Arial Unicode MS" w:hAnsi="Verdana" w:cs="Tahoma"/>
                <w:color w:val="000000"/>
                <w:sz w:val="16"/>
                <w:szCs w:val="16"/>
                <w:bdr w:val="nil"/>
              </w:rPr>
            </w:pPr>
            <w:r w:rsidRPr="008E3DF9">
              <w:rPr>
                <w:rFonts w:ascii="Verdana" w:eastAsia="Arial Unicode MS" w:hAnsi="Verdana" w:cs="Tahoma"/>
                <w:color w:val="000000"/>
                <w:sz w:val="16"/>
                <w:szCs w:val="16"/>
                <w:bdr w:val="nil"/>
                <w:lang w:val="en-US"/>
              </w:rPr>
              <w:t xml:space="preserve">I. Mackenzie, English for Business Studies. </w:t>
            </w:r>
            <w:r w:rsidRPr="008E3DF9">
              <w:rPr>
                <w:rFonts w:ascii="Verdana" w:eastAsia="Arial Unicode MS" w:hAnsi="Verdana" w:cs="Tahoma"/>
                <w:color w:val="000000"/>
                <w:sz w:val="16"/>
                <w:szCs w:val="16"/>
                <w:bdr w:val="nil"/>
              </w:rPr>
              <w:t>Cambridge University Press, 2016.</w:t>
            </w:r>
          </w:p>
        </w:tc>
      </w:tr>
    </w:tbl>
    <w:p w14:paraId="6C829A27"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6960CBF1"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2"/>
        <w:gridCol w:w="450"/>
        <w:gridCol w:w="875"/>
        <w:gridCol w:w="303"/>
        <w:gridCol w:w="40"/>
        <w:gridCol w:w="527"/>
        <w:gridCol w:w="1004"/>
        <w:gridCol w:w="769"/>
        <w:gridCol w:w="491"/>
        <w:gridCol w:w="1004"/>
        <w:gridCol w:w="432"/>
        <w:gridCol w:w="565"/>
        <w:gridCol w:w="801"/>
        <w:gridCol w:w="426"/>
        <w:gridCol w:w="1100"/>
      </w:tblGrid>
      <w:tr w:rsidR="00383BE6" w:rsidRPr="008E3DF9" w14:paraId="6BE3442A" w14:textId="77777777" w:rsidTr="00383BE6">
        <w:trPr>
          <w:trHeight w:val="501"/>
        </w:trPr>
        <w:tc>
          <w:tcPr>
            <w:tcW w:w="9889" w:type="dxa"/>
            <w:gridSpan w:val="15"/>
            <w:shd w:val="clear" w:color="auto" w:fill="BFBFBF"/>
            <w:vAlign w:val="center"/>
          </w:tcPr>
          <w:p w14:paraId="417CCD78"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11" w:name="_Toc177650494"/>
            <w:r w:rsidRPr="008E3DF9">
              <w:rPr>
                <w:rFonts w:ascii="Verdana" w:eastAsia="Times New Roman" w:hAnsi="Verdana" w:cs="Tahoma"/>
                <w:b/>
                <w:bCs/>
                <w:szCs w:val="28"/>
                <w:lang w:eastAsia="pl-PL"/>
              </w:rPr>
              <w:t>PRAKTYCZNA NAUKA JĘZYKA ANGIELSKIEGO: FONETYKA PRAKTYCZNA ODMIANA BRYTYJSKA* ROK 1/</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2</w:t>
            </w:r>
            <w:bookmarkEnd w:id="111"/>
          </w:p>
        </w:tc>
      </w:tr>
      <w:tr w:rsidR="00383BE6" w:rsidRPr="008E3DF9" w14:paraId="790928A7" w14:textId="77777777" w:rsidTr="00383BE6">
        <w:trPr>
          <w:trHeight w:val="501"/>
        </w:trPr>
        <w:tc>
          <w:tcPr>
            <w:tcW w:w="2730" w:type="dxa"/>
            <w:gridSpan w:val="4"/>
            <w:vAlign w:val="center"/>
          </w:tcPr>
          <w:p w14:paraId="08BAFBB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7159" w:type="dxa"/>
            <w:gridSpan w:val="11"/>
            <w:vAlign w:val="center"/>
          </w:tcPr>
          <w:p w14:paraId="08576A15"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b/>
                <w:sz w:val="16"/>
                <w:szCs w:val="16"/>
              </w:rPr>
              <w:t>PNJA</w:t>
            </w:r>
            <w:proofErr w:type="spellEnd"/>
            <w:r w:rsidRPr="008E3DF9">
              <w:rPr>
                <w:rFonts w:ascii="Verdana" w:eastAsia="Times New Roman" w:hAnsi="Verdana" w:cs="Tahoma"/>
                <w:b/>
                <w:sz w:val="16"/>
                <w:szCs w:val="16"/>
              </w:rPr>
              <w:t>: Fonetyka praktyczna (odmiana brytyjska)*</w:t>
            </w:r>
          </w:p>
          <w:p w14:paraId="1C8D6FD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745255C4" w14:textId="77777777" w:rsidTr="00383BE6">
        <w:trPr>
          <w:trHeight w:val="210"/>
        </w:trPr>
        <w:tc>
          <w:tcPr>
            <w:tcW w:w="2730" w:type="dxa"/>
            <w:gridSpan w:val="4"/>
            <w:vAlign w:val="center"/>
          </w:tcPr>
          <w:p w14:paraId="6F6997C9"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7159" w:type="dxa"/>
            <w:gridSpan w:val="11"/>
            <w:vAlign w:val="center"/>
          </w:tcPr>
          <w:p w14:paraId="40F0E37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79AFD600" w14:textId="77777777" w:rsidTr="00383BE6">
        <w:trPr>
          <w:trHeight w:val="210"/>
        </w:trPr>
        <w:tc>
          <w:tcPr>
            <w:tcW w:w="2730" w:type="dxa"/>
            <w:gridSpan w:val="4"/>
            <w:vAlign w:val="center"/>
          </w:tcPr>
          <w:p w14:paraId="15B139BD"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7159" w:type="dxa"/>
            <w:gridSpan w:val="11"/>
            <w:vAlign w:val="center"/>
          </w:tcPr>
          <w:p w14:paraId="4B00D31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2E284139" w14:textId="77777777" w:rsidTr="00383BE6">
        <w:trPr>
          <w:trHeight w:val="210"/>
        </w:trPr>
        <w:tc>
          <w:tcPr>
            <w:tcW w:w="2730" w:type="dxa"/>
            <w:gridSpan w:val="4"/>
            <w:vAlign w:val="center"/>
          </w:tcPr>
          <w:p w14:paraId="69B1AF5D"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7159" w:type="dxa"/>
            <w:gridSpan w:val="11"/>
            <w:vAlign w:val="center"/>
          </w:tcPr>
          <w:p w14:paraId="60A17C3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4178530A" w14:textId="77777777" w:rsidTr="00383BE6">
        <w:trPr>
          <w:trHeight w:val="210"/>
        </w:trPr>
        <w:tc>
          <w:tcPr>
            <w:tcW w:w="2730" w:type="dxa"/>
            <w:gridSpan w:val="4"/>
            <w:vAlign w:val="center"/>
          </w:tcPr>
          <w:p w14:paraId="595AF45C"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7159" w:type="dxa"/>
            <w:gridSpan w:val="11"/>
            <w:vAlign w:val="center"/>
          </w:tcPr>
          <w:p w14:paraId="115D404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 Nauczyciel języka angielskiego /Tłumacz języka angielskiego w biznesie</w:t>
            </w:r>
          </w:p>
        </w:tc>
      </w:tr>
      <w:tr w:rsidR="00383BE6" w:rsidRPr="008E3DF9" w14:paraId="3E993415" w14:textId="77777777" w:rsidTr="00383BE6">
        <w:trPr>
          <w:trHeight w:val="210"/>
        </w:trPr>
        <w:tc>
          <w:tcPr>
            <w:tcW w:w="2730" w:type="dxa"/>
            <w:gridSpan w:val="4"/>
            <w:vAlign w:val="center"/>
          </w:tcPr>
          <w:p w14:paraId="40167FA6"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7159" w:type="dxa"/>
            <w:gridSpan w:val="11"/>
            <w:vAlign w:val="center"/>
          </w:tcPr>
          <w:p w14:paraId="3A2BD50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Stacjonarne </w:t>
            </w:r>
          </w:p>
        </w:tc>
      </w:tr>
      <w:tr w:rsidR="00383BE6" w:rsidRPr="008E3DF9" w14:paraId="2762E10E" w14:textId="77777777" w:rsidTr="00383BE6">
        <w:trPr>
          <w:trHeight w:val="210"/>
        </w:trPr>
        <w:tc>
          <w:tcPr>
            <w:tcW w:w="2730" w:type="dxa"/>
            <w:gridSpan w:val="4"/>
            <w:vAlign w:val="center"/>
          </w:tcPr>
          <w:p w14:paraId="166FD3BC"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7159" w:type="dxa"/>
            <w:gridSpan w:val="11"/>
            <w:vAlign w:val="center"/>
          </w:tcPr>
          <w:p w14:paraId="5B1A9F6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2</w:t>
            </w:r>
          </w:p>
        </w:tc>
      </w:tr>
      <w:tr w:rsidR="00383BE6" w:rsidRPr="008E3DF9" w14:paraId="12DC7139" w14:textId="77777777" w:rsidTr="00383BE6">
        <w:trPr>
          <w:trHeight w:val="395"/>
        </w:trPr>
        <w:tc>
          <w:tcPr>
            <w:tcW w:w="2770" w:type="dxa"/>
            <w:gridSpan w:val="5"/>
            <w:vAlign w:val="center"/>
          </w:tcPr>
          <w:p w14:paraId="1760A25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31" w:type="dxa"/>
            <w:gridSpan w:val="2"/>
            <w:vAlign w:val="center"/>
          </w:tcPr>
          <w:p w14:paraId="7141A02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p w14:paraId="7DAAC8B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/egzamin</w:t>
            </w:r>
          </w:p>
        </w:tc>
        <w:tc>
          <w:tcPr>
            <w:tcW w:w="4488" w:type="dxa"/>
            <w:gridSpan w:val="7"/>
            <w:vAlign w:val="center"/>
          </w:tcPr>
          <w:p w14:paraId="1BE41E8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r w:rsidRPr="008E3DF9">
              <w:rPr>
                <w:rFonts w:ascii="Verdana" w:eastAsia="Times New Roman" w:hAnsi="Verdana" w:cs="Tahoma"/>
                <w:b/>
                <w:sz w:val="16"/>
                <w:szCs w:val="16"/>
              </w:rPr>
              <w:t xml:space="preserve"> 2</w:t>
            </w:r>
          </w:p>
        </w:tc>
        <w:tc>
          <w:tcPr>
            <w:tcW w:w="1100" w:type="dxa"/>
            <w:vMerge w:val="restart"/>
            <w:vAlign w:val="center"/>
          </w:tcPr>
          <w:p w14:paraId="1974047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703024C7" w14:textId="77777777" w:rsidTr="00383BE6">
        <w:tc>
          <w:tcPr>
            <w:tcW w:w="1552" w:type="dxa"/>
            <w:gridSpan w:val="2"/>
            <w:vMerge w:val="restart"/>
            <w:vAlign w:val="center"/>
          </w:tcPr>
          <w:p w14:paraId="2DF0545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749" w:type="dxa"/>
            <w:gridSpan w:val="5"/>
            <w:vAlign w:val="center"/>
          </w:tcPr>
          <w:p w14:paraId="77DFCBF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769" w:type="dxa"/>
            <w:vAlign w:val="center"/>
          </w:tcPr>
          <w:p w14:paraId="5FA0BE6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491" w:type="dxa"/>
            <w:vAlign w:val="center"/>
          </w:tcPr>
          <w:p w14:paraId="34B6A45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4" w:type="dxa"/>
            <w:vAlign w:val="center"/>
          </w:tcPr>
          <w:p w14:paraId="5DCB1BF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432" w:type="dxa"/>
            <w:vAlign w:val="center"/>
          </w:tcPr>
          <w:p w14:paraId="53FC5FF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66" w:type="dxa"/>
            <w:gridSpan w:val="2"/>
            <w:vAlign w:val="center"/>
          </w:tcPr>
          <w:p w14:paraId="13FB72E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426" w:type="dxa"/>
            <w:vAlign w:val="center"/>
          </w:tcPr>
          <w:p w14:paraId="3073194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tak</w:t>
            </w:r>
          </w:p>
        </w:tc>
        <w:tc>
          <w:tcPr>
            <w:tcW w:w="1100" w:type="dxa"/>
            <w:vMerge/>
            <w:vAlign w:val="center"/>
          </w:tcPr>
          <w:p w14:paraId="4A9C7B3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13DFC597" w14:textId="77777777" w:rsidTr="00383BE6">
        <w:tc>
          <w:tcPr>
            <w:tcW w:w="1552" w:type="dxa"/>
            <w:gridSpan w:val="2"/>
            <w:vMerge/>
            <w:vAlign w:val="center"/>
          </w:tcPr>
          <w:p w14:paraId="01FFD5C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75" w:type="dxa"/>
            <w:vAlign w:val="center"/>
          </w:tcPr>
          <w:p w14:paraId="4EB964A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70" w:type="dxa"/>
            <w:gridSpan w:val="3"/>
            <w:vAlign w:val="center"/>
          </w:tcPr>
          <w:p w14:paraId="39570BF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04" w:type="dxa"/>
            <w:vAlign w:val="center"/>
          </w:tcPr>
          <w:p w14:paraId="5B732DD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6CB3726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488" w:type="dxa"/>
            <w:gridSpan w:val="7"/>
            <w:tcBorders>
              <w:bottom w:val="single" w:sz="4" w:space="0" w:color="auto"/>
            </w:tcBorders>
            <w:vAlign w:val="center"/>
          </w:tcPr>
          <w:p w14:paraId="3B3850E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1100" w:type="dxa"/>
            <w:vAlign w:val="center"/>
          </w:tcPr>
          <w:p w14:paraId="7A83869A"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22CFAAF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242BC4F2" w14:textId="77777777" w:rsidTr="00383BE6">
        <w:trPr>
          <w:trHeight w:val="255"/>
        </w:trPr>
        <w:tc>
          <w:tcPr>
            <w:tcW w:w="1552" w:type="dxa"/>
            <w:gridSpan w:val="2"/>
            <w:vAlign w:val="center"/>
          </w:tcPr>
          <w:p w14:paraId="0AABFA3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875" w:type="dxa"/>
            <w:vAlign w:val="center"/>
          </w:tcPr>
          <w:p w14:paraId="02ABBB7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w:t>
            </w:r>
          </w:p>
        </w:tc>
        <w:tc>
          <w:tcPr>
            <w:tcW w:w="870" w:type="dxa"/>
            <w:gridSpan w:val="3"/>
            <w:vAlign w:val="center"/>
          </w:tcPr>
          <w:p w14:paraId="1143C51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20</w:t>
            </w:r>
          </w:p>
        </w:tc>
        <w:tc>
          <w:tcPr>
            <w:tcW w:w="1004" w:type="dxa"/>
            <w:vAlign w:val="center"/>
          </w:tcPr>
          <w:p w14:paraId="6FED86D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488" w:type="dxa"/>
            <w:gridSpan w:val="7"/>
            <w:tcBorders>
              <w:bottom w:val="single" w:sz="4" w:space="0" w:color="auto"/>
            </w:tcBorders>
            <w:vAlign w:val="center"/>
          </w:tcPr>
          <w:p w14:paraId="065A8B0D" w14:textId="77777777" w:rsidR="00383BE6" w:rsidRPr="008E3DF9" w:rsidRDefault="00383BE6" w:rsidP="00503205">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Ocena kształtująca: </w:t>
            </w:r>
            <w:r w:rsidR="00503205" w:rsidRPr="008E3DF9">
              <w:rPr>
                <w:rFonts w:ascii="Verdana" w:eastAsia="Times New Roman" w:hAnsi="Verdana" w:cs="Tahoma"/>
                <w:sz w:val="16"/>
                <w:szCs w:val="16"/>
              </w:rPr>
              <w:t>test pisemny</w:t>
            </w:r>
          </w:p>
        </w:tc>
        <w:tc>
          <w:tcPr>
            <w:tcW w:w="1100" w:type="dxa"/>
            <w:vAlign w:val="center"/>
          </w:tcPr>
          <w:p w14:paraId="5A9513F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40%</w:t>
            </w:r>
          </w:p>
        </w:tc>
      </w:tr>
      <w:tr w:rsidR="00383BE6" w:rsidRPr="008E3DF9" w14:paraId="75819BDE" w14:textId="77777777" w:rsidTr="00383BE6">
        <w:trPr>
          <w:trHeight w:val="255"/>
        </w:trPr>
        <w:tc>
          <w:tcPr>
            <w:tcW w:w="1552" w:type="dxa"/>
            <w:gridSpan w:val="2"/>
            <w:vAlign w:val="center"/>
          </w:tcPr>
          <w:p w14:paraId="3E2F461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75" w:type="dxa"/>
            <w:vAlign w:val="center"/>
          </w:tcPr>
          <w:p w14:paraId="369FBEF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870" w:type="dxa"/>
            <w:gridSpan w:val="3"/>
            <w:vAlign w:val="center"/>
          </w:tcPr>
          <w:p w14:paraId="296DB37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4" w:type="dxa"/>
            <w:vAlign w:val="center"/>
          </w:tcPr>
          <w:p w14:paraId="708ABCB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488" w:type="dxa"/>
            <w:gridSpan w:val="7"/>
            <w:tcBorders>
              <w:top w:val="single" w:sz="4" w:space="0" w:color="auto"/>
            </w:tcBorders>
            <w:vAlign w:val="center"/>
          </w:tcPr>
          <w:p w14:paraId="157776B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00" w:type="dxa"/>
            <w:vAlign w:val="center"/>
          </w:tcPr>
          <w:p w14:paraId="23119B5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2AA82879" w14:textId="77777777" w:rsidTr="00383BE6">
        <w:trPr>
          <w:trHeight w:val="255"/>
        </w:trPr>
        <w:tc>
          <w:tcPr>
            <w:tcW w:w="1552" w:type="dxa"/>
            <w:gridSpan w:val="2"/>
            <w:vAlign w:val="center"/>
          </w:tcPr>
          <w:p w14:paraId="08457B2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Egzamin</w:t>
            </w:r>
          </w:p>
        </w:tc>
        <w:tc>
          <w:tcPr>
            <w:tcW w:w="875" w:type="dxa"/>
            <w:vAlign w:val="center"/>
          </w:tcPr>
          <w:p w14:paraId="6C914E9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70" w:type="dxa"/>
            <w:gridSpan w:val="3"/>
            <w:vAlign w:val="center"/>
          </w:tcPr>
          <w:p w14:paraId="1D81F4F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1004" w:type="dxa"/>
            <w:vAlign w:val="center"/>
          </w:tcPr>
          <w:p w14:paraId="1DA075D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4488" w:type="dxa"/>
            <w:gridSpan w:val="7"/>
            <w:tcBorders>
              <w:top w:val="single" w:sz="4" w:space="0" w:color="auto"/>
            </w:tcBorders>
            <w:vAlign w:val="center"/>
          </w:tcPr>
          <w:p w14:paraId="2FD56A1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Ocena podsumowująca: egzamin ustny</w:t>
            </w:r>
          </w:p>
        </w:tc>
        <w:tc>
          <w:tcPr>
            <w:tcW w:w="1100" w:type="dxa"/>
            <w:vAlign w:val="center"/>
          </w:tcPr>
          <w:p w14:paraId="2954861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60%</w:t>
            </w:r>
          </w:p>
        </w:tc>
      </w:tr>
      <w:tr w:rsidR="00383BE6" w:rsidRPr="008E3DF9" w14:paraId="7F17C9BE" w14:textId="77777777" w:rsidTr="00383BE6">
        <w:trPr>
          <w:trHeight w:val="279"/>
        </w:trPr>
        <w:tc>
          <w:tcPr>
            <w:tcW w:w="1552" w:type="dxa"/>
            <w:gridSpan w:val="2"/>
            <w:vAlign w:val="center"/>
          </w:tcPr>
          <w:p w14:paraId="10256BD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75" w:type="dxa"/>
            <w:vAlign w:val="center"/>
          </w:tcPr>
          <w:p w14:paraId="06A6242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56</w:t>
            </w:r>
          </w:p>
        </w:tc>
        <w:tc>
          <w:tcPr>
            <w:tcW w:w="870" w:type="dxa"/>
            <w:gridSpan w:val="3"/>
            <w:vAlign w:val="center"/>
          </w:tcPr>
          <w:p w14:paraId="2EC6470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23</w:t>
            </w:r>
          </w:p>
        </w:tc>
        <w:tc>
          <w:tcPr>
            <w:tcW w:w="1004" w:type="dxa"/>
            <w:vAlign w:val="center"/>
          </w:tcPr>
          <w:p w14:paraId="079FEDB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33</w:t>
            </w:r>
          </w:p>
        </w:tc>
        <w:tc>
          <w:tcPr>
            <w:tcW w:w="3261" w:type="dxa"/>
            <w:gridSpan w:val="5"/>
            <w:vAlign w:val="center"/>
          </w:tcPr>
          <w:p w14:paraId="1D6EC62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27" w:type="dxa"/>
            <w:gridSpan w:val="2"/>
            <w:vAlign w:val="center"/>
          </w:tcPr>
          <w:p w14:paraId="3DB526C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1100" w:type="dxa"/>
            <w:vAlign w:val="center"/>
          </w:tcPr>
          <w:p w14:paraId="699E75B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100 %</w:t>
            </w:r>
          </w:p>
        </w:tc>
      </w:tr>
      <w:tr w:rsidR="00383BE6" w:rsidRPr="008E3DF9" w14:paraId="10FA9A79" w14:textId="77777777" w:rsidTr="00383BE6">
        <w:tc>
          <w:tcPr>
            <w:tcW w:w="1102" w:type="dxa"/>
            <w:vAlign w:val="center"/>
          </w:tcPr>
          <w:p w14:paraId="4EA3886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450" w:type="dxa"/>
            <w:vAlign w:val="center"/>
          </w:tcPr>
          <w:p w14:paraId="72B5373A"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2D149B6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0A9B085A"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4009" w:type="dxa"/>
            <w:gridSpan w:val="7"/>
            <w:vAlign w:val="center"/>
          </w:tcPr>
          <w:p w14:paraId="789C2C2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2001" w:type="dxa"/>
            <w:gridSpan w:val="3"/>
            <w:vAlign w:val="center"/>
          </w:tcPr>
          <w:p w14:paraId="1A579F2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2327" w:type="dxa"/>
            <w:gridSpan w:val="3"/>
            <w:vAlign w:val="center"/>
          </w:tcPr>
          <w:p w14:paraId="2E80744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234B37" w:rsidRPr="008E3DF9" w14:paraId="11FC67CC" w14:textId="77777777" w:rsidTr="00383BE6">
        <w:trPr>
          <w:trHeight w:val="255"/>
        </w:trPr>
        <w:tc>
          <w:tcPr>
            <w:tcW w:w="1102" w:type="dxa"/>
            <w:vMerge w:val="restart"/>
            <w:vAlign w:val="center"/>
          </w:tcPr>
          <w:p w14:paraId="7904C807" w14:textId="77777777" w:rsidR="00234B37" w:rsidRPr="008E3DF9" w:rsidRDefault="00234B37" w:rsidP="00234B37">
            <w:pPr>
              <w:spacing w:after="0" w:line="240" w:lineRule="auto"/>
              <w:ind w:right="-87"/>
              <w:jc w:val="center"/>
              <w:rPr>
                <w:rFonts w:ascii="Verdana" w:eastAsia="Times New Roman" w:hAnsi="Verdana" w:cs="Tahoma"/>
                <w:sz w:val="16"/>
                <w:szCs w:val="16"/>
              </w:rPr>
            </w:pPr>
          </w:p>
          <w:p w14:paraId="477ABDF6"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450" w:type="dxa"/>
            <w:vAlign w:val="center"/>
          </w:tcPr>
          <w:p w14:paraId="4AD6654D"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4009" w:type="dxa"/>
            <w:gridSpan w:val="7"/>
            <w:vAlign w:val="center"/>
          </w:tcPr>
          <w:p w14:paraId="1DF91A22"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zna najważniejsze różnice w artykulacji spółgłosek polskich i angielskich w odmianie brytyjskiej</w:t>
            </w:r>
          </w:p>
        </w:tc>
        <w:tc>
          <w:tcPr>
            <w:tcW w:w="2001" w:type="dxa"/>
            <w:gridSpan w:val="3"/>
            <w:vAlign w:val="center"/>
          </w:tcPr>
          <w:p w14:paraId="786C580D"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K_W01</w:t>
            </w:r>
          </w:p>
          <w:p w14:paraId="6F7AD26C"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K_W02</w:t>
            </w:r>
          </w:p>
          <w:p w14:paraId="55E7620F"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K_W09</w:t>
            </w:r>
          </w:p>
        </w:tc>
        <w:tc>
          <w:tcPr>
            <w:tcW w:w="2327" w:type="dxa"/>
            <w:gridSpan w:val="3"/>
            <w:vAlign w:val="center"/>
          </w:tcPr>
          <w:p w14:paraId="28A9B7C9" w14:textId="77777777" w:rsidR="00234B37" w:rsidRPr="008E3DF9" w:rsidRDefault="00234B37" w:rsidP="00234B37">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234B37" w:rsidRPr="008E3DF9" w14:paraId="58A0BC55" w14:textId="77777777" w:rsidTr="00383BE6">
        <w:trPr>
          <w:trHeight w:val="255"/>
        </w:trPr>
        <w:tc>
          <w:tcPr>
            <w:tcW w:w="1102" w:type="dxa"/>
            <w:vMerge/>
            <w:vAlign w:val="center"/>
          </w:tcPr>
          <w:p w14:paraId="1B26C56B"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450" w:type="dxa"/>
            <w:vAlign w:val="center"/>
          </w:tcPr>
          <w:p w14:paraId="39705836"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009" w:type="dxa"/>
            <w:gridSpan w:val="7"/>
            <w:vAlign w:val="center"/>
          </w:tcPr>
          <w:p w14:paraId="25F4EE41"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zna typowe błędy w wymowie spółgłosek angielskich popełniane przez Polaków</w:t>
            </w:r>
          </w:p>
        </w:tc>
        <w:tc>
          <w:tcPr>
            <w:tcW w:w="2001" w:type="dxa"/>
            <w:gridSpan w:val="3"/>
            <w:vAlign w:val="center"/>
          </w:tcPr>
          <w:p w14:paraId="4064F6E6"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K_W01</w:t>
            </w:r>
          </w:p>
          <w:p w14:paraId="7C60B3BC"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K_W02</w:t>
            </w:r>
          </w:p>
          <w:p w14:paraId="24DC3FDD"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K_W09</w:t>
            </w:r>
          </w:p>
        </w:tc>
        <w:tc>
          <w:tcPr>
            <w:tcW w:w="2327" w:type="dxa"/>
            <w:gridSpan w:val="3"/>
            <w:vAlign w:val="center"/>
          </w:tcPr>
          <w:p w14:paraId="308AD1D6" w14:textId="77777777" w:rsidR="00234B37" w:rsidRPr="008E3DF9" w:rsidRDefault="00234B37" w:rsidP="00234B37">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234B37" w:rsidRPr="008E3DF9" w14:paraId="57EF4859" w14:textId="77777777" w:rsidTr="00383BE6">
        <w:trPr>
          <w:trHeight w:val="255"/>
        </w:trPr>
        <w:tc>
          <w:tcPr>
            <w:tcW w:w="1102" w:type="dxa"/>
            <w:vMerge/>
            <w:vAlign w:val="center"/>
          </w:tcPr>
          <w:p w14:paraId="2965EE8F"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450" w:type="dxa"/>
            <w:vAlign w:val="center"/>
          </w:tcPr>
          <w:p w14:paraId="467DAA15"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4009" w:type="dxa"/>
            <w:gridSpan w:val="7"/>
            <w:vAlign w:val="center"/>
          </w:tcPr>
          <w:p w14:paraId="5DF2C211"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zna podstawowe typy akcentu wyrazowego, zdaniowego oraz wzorce intonacyjne w języku angielskim</w:t>
            </w:r>
          </w:p>
        </w:tc>
        <w:tc>
          <w:tcPr>
            <w:tcW w:w="2001" w:type="dxa"/>
            <w:gridSpan w:val="3"/>
            <w:vAlign w:val="center"/>
          </w:tcPr>
          <w:p w14:paraId="450BE93B"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K_W01</w:t>
            </w:r>
          </w:p>
          <w:p w14:paraId="74FF5B37"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K_W02</w:t>
            </w:r>
          </w:p>
          <w:p w14:paraId="035B4492"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K_W09</w:t>
            </w:r>
          </w:p>
        </w:tc>
        <w:tc>
          <w:tcPr>
            <w:tcW w:w="2327" w:type="dxa"/>
            <w:gridSpan w:val="3"/>
            <w:vAlign w:val="center"/>
          </w:tcPr>
          <w:p w14:paraId="5F62449E" w14:textId="77777777" w:rsidR="00234B37" w:rsidRPr="008E3DF9" w:rsidRDefault="00234B37" w:rsidP="00234B37">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2831BC4F" w14:textId="77777777" w:rsidTr="00383BE6">
        <w:trPr>
          <w:trHeight w:val="255"/>
        </w:trPr>
        <w:tc>
          <w:tcPr>
            <w:tcW w:w="1102" w:type="dxa"/>
            <w:vMerge/>
            <w:vAlign w:val="center"/>
          </w:tcPr>
          <w:p w14:paraId="11B76E3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450" w:type="dxa"/>
            <w:vAlign w:val="center"/>
          </w:tcPr>
          <w:p w14:paraId="450B7BA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4009" w:type="dxa"/>
            <w:gridSpan w:val="7"/>
            <w:vAlign w:val="center"/>
          </w:tcPr>
          <w:p w14:paraId="6492DF4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2001" w:type="dxa"/>
            <w:gridSpan w:val="3"/>
            <w:vAlign w:val="center"/>
          </w:tcPr>
          <w:p w14:paraId="718C701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2327" w:type="dxa"/>
            <w:gridSpan w:val="3"/>
            <w:vAlign w:val="center"/>
          </w:tcPr>
          <w:p w14:paraId="33B4551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234B37" w:rsidRPr="008E3DF9" w14:paraId="74DF7BA2" w14:textId="77777777" w:rsidTr="00383BE6">
        <w:trPr>
          <w:trHeight w:val="255"/>
        </w:trPr>
        <w:tc>
          <w:tcPr>
            <w:tcW w:w="1102" w:type="dxa"/>
            <w:vMerge w:val="restart"/>
            <w:vAlign w:val="center"/>
          </w:tcPr>
          <w:p w14:paraId="1711F1D4" w14:textId="77777777" w:rsidR="00234B37" w:rsidRPr="008E3DF9" w:rsidRDefault="00234B37" w:rsidP="00234B37">
            <w:pPr>
              <w:spacing w:after="0" w:line="240" w:lineRule="auto"/>
              <w:ind w:right="-87"/>
              <w:jc w:val="center"/>
              <w:rPr>
                <w:rFonts w:ascii="Verdana" w:eastAsia="Times New Roman" w:hAnsi="Verdana" w:cs="Tahoma"/>
                <w:sz w:val="16"/>
                <w:szCs w:val="16"/>
              </w:rPr>
            </w:pPr>
          </w:p>
          <w:p w14:paraId="2676FE4D"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450" w:type="dxa"/>
            <w:vAlign w:val="center"/>
          </w:tcPr>
          <w:p w14:paraId="3E0690DC"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4009" w:type="dxa"/>
            <w:gridSpan w:val="7"/>
            <w:vAlign w:val="center"/>
          </w:tcPr>
          <w:p w14:paraId="1CF02D4D"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potrafi prawidłowo wymawiać spółgłoski języka angielskiego brytyjskiego z zachowaniem niezbędnych kontrastów </w:t>
            </w:r>
            <w:proofErr w:type="spellStart"/>
            <w:r w:rsidRPr="008E3DF9">
              <w:rPr>
                <w:rFonts w:ascii="Verdana" w:eastAsia="Times New Roman" w:hAnsi="Verdana" w:cs="Tahoma"/>
                <w:sz w:val="16"/>
                <w:szCs w:val="16"/>
              </w:rPr>
              <w:t>fonemicznych</w:t>
            </w:r>
            <w:proofErr w:type="spellEnd"/>
            <w:r w:rsidRPr="008E3DF9">
              <w:rPr>
                <w:rFonts w:ascii="Verdana" w:eastAsia="Times New Roman" w:hAnsi="Verdana" w:cs="Tahoma"/>
                <w:sz w:val="16"/>
                <w:szCs w:val="16"/>
              </w:rPr>
              <w:t xml:space="preserve"> oraz stosując podstawowe procesy </w:t>
            </w:r>
            <w:proofErr w:type="spellStart"/>
            <w:r w:rsidRPr="008E3DF9">
              <w:rPr>
                <w:rFonts w:ascii="Verdana" w:eastAsia="Times New Roman" w:hAnsi="Verdana" w:cs="Tahoma"/>
                <w:sz w:val="16"/>
                <w:szCs w:val="16"/>
              </w:rPr>
              <w:t>alofoniczne</w:t>
            </w:r>
            <w:proofErr w:type="spellEnd"/>
            <w:r w:rsidRPr="008E3DF9">
              <w:rPr>
                <w:rFonts w:ascii="Verdana" w:eastAsia="Times New Roman" w:hAnsi="Verdana" w:cs="Tahoma"/>
                <w:sz w:val="16"/>
                <w:szCs w:val="16"/>
              </w:rPr>
              <w:t>.</w:t>
            </w:r>
          </w:p>
        </w:tc>
        <w:tc>
          <w:tcPr>
            <w:tcW w:w="2001" w:type="dxa"/>
            <w:gridSpan w:val="3"/>
            <w:vAlign w:val="center"/>
          </w:tcPr>
          <w:p w14:paraId="4506B398"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K_U02</w:t>
            </w:r>
          </w:p>
        </w:tc>
        <w:tc>
          <w:tcPr>
            <w:tcW w:w="2327" w:type="dxa"/>
            <w:gridSpan w:val="3"/>
            <w:vAlign w:val="center"/>
          </w:tcPr>
          <w:p w14:paraId="2D24B925" w14:textId="77777777" w:rsidR="00234B37" w:rsidRPr="008E3DF9" w:rsidRDefault="00234B37" w:rsidP="00234B37">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234B37" w:rsidRPr="008E3DF9" w14:paraId="793F0AAB" w14:textId="77777777" w:rsidTr="00383BE6">
        <w:trPr>
          <w:trHeight w:val="255"/>
        </w:trPr>
        <w:tc>
          <w:tcPr>
            <w:tcW w:w="1102" w:type="dxa"/>
            <w:vMerge/>
            <w:vAlign w:val="center"/>
          </w:tcPr>
          <w:p w14:paraId="3C96E2B9"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450" w:type="dxa"/>
            <w:vAlign w:val="center"/>
          </w:tcPr>
          <w:p w14:paraId="0384AA34"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009" w:type="dxa"/>
            <w:gridSpan w:val="7"/>
            <w:vAlign w:val="center"/>
          </w:tcPr>
          <w:p w14:paraId="13823BF3"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potrafi opisać różnice w artykulacji spółgłosek polskich i angielskich w odmianie brytyjskiej</w:t>
            </w:r>
          </w:p>
        </w:tc>
        <w:tc>
          <w:tcPr>
            <w:tcW w:w="2001" w:type="dxa"/>
            <w:gridSpan w:val="3"/>
            <w:vAlign w:val="center"/>
          </w:tcPr>
          <w:p w14:paraId="06428F74"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K_U02</w:t>
            </w:r>
          </w:p>
          <w:p w14:paraId="42861521"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K_U11</w:t>
            </w:r>
          </w:p>
        </w:tc>
        <w:tc>
          <w:tcPr>
            <w:tcW w:w="2327" w:type="dxa"/>
            <w:gridSpan w:val="3"/>
            <w:vAlign w:val="center"/>
          </w:tcPr>
          <w:p w14:paraId="2CE57179" w14:textId="77777777" w:rsidR="00234B37" w:rsidRPr="008E3DF9" w:rsidRDefault="00234B37" w:rsidP="00234B37">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234B37" w:rsidRPr="008E3DF9" w14:paraId="26353BD5" w14:textId="77777777" w:rsidTr="00383BE6">
        <w:trPr>
          <w:trHeight w:val="255"/>
        </w:trPr>
        <w:tc>
          <w:tcPr>
            <w:tcW w:w="1102" w:type="dxa"/>
            <w:vMerge/>
            <w:vAlign w:val="center"/>
          </w:tcPr>
          <w:p w14:paraId="0289288D"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450" w:type="dxa"/>
            <w:vAlign w:val="center"/>
          </w:tcPr>
          <w:p w14:paraId="62E56863"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4009" w:type="dxa"/>
            <w:gridSpan w:val="7"/>
            <w:vAlign w:val="center"/>
          </w:tcPr>
          <w:p w14:paraId="15E27C88"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potrafi czytać i tworzyć wypowiedzi ustne z typowym dla języka angielskiego akcentowaniem wyrazowym i frazowym, rytmem oraz prawidłową intonacją</w:t>
            </w:r>
          </w:p>
        </w:tc>
        <w:tc>
          <w:tcPr>
            <w:tcW w:w="2001" w:type="dxa"/>
            <w:gridSpan w:val="3"/>
            <w:vAlign w:val="center"/>
          </w:tcPr>
          <w:p w14:paraId="2CD01A5D"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K_U03</w:t>
            </w:r>
          </w:p>
        </w:tc>
        <w:tc>
          <w:tcPr>
            <w:tcW w:w="2327" w:type="dxa"/>
            <w:gridSpan w:val="3"/>
            <w:vAlign w:val="center"/>
          </w:tcPr>
          <w:p w14:paraId="46903B06" w14:textId="77777777" w:rsidR="00234B37" w:rsidRPr="008E3DF9" w:rsidRDefault="00234B37" w:rsidP="00234B37">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2BF4740A" w14:textId="77777777" w:rsidTr="00383BE6">
        <w:trPr>
          <w:trHeight w:val="255"/>
        </w:trPr>
        <w:tc>
          <w:tcPr>
            <w:tcW w:w="1102" w:type="dxa"/>
            <w:vMerge/>
            <w:vAlign w:val="center"/>
          </w:tcPr>
          <w:p w14:paraId="63452E5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450" w:type="dxa"/>
            <w:vAlign w:val="center"/>
          </w:tcPr>
          <w:p w14:paraId="7010E41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4009" w:type="dxa"/>
            <w:gridSpan w:val="7"/>
            <w:vAlign w:val="center"/>
          </w:tcPr>
          <w:p w14:paraId="530BA15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2001" w:type="dxa"/>
            <w:gridSpan w:val="3"/>
            <w:vAlign w:val="center"/>
          </w:tcPr>
          <w:p w14:paraId="003A90F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2327" w:type="dxa"/>
            <w:gridSpan w:val="3"/>
            <w:vAlign w:val="center"/>
          </w:tcPr>
          <w:p w14:paraId="61D7B98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48AA4610" w14:textId="77777777" w:rsidTr="00383BE6">
        <w:trPr>
          <w:trHeight w:val="255"/>
        </w:trPr>
        <w:tc>
          <w:tcPr>
            <w:tcW w:w="1102" w:type="dxa"/>
            <w:vMerge w:val="restart"/>
            <w:vAlign w:val="center"/>
          </w:tcPr>
          <w:p w14:paraId="5C147441"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17BCCC8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450" w:type="dxa"/>
            <w:vAlign w:val="center"/>
          </w:tcPr>
          <w:p w14:paraId="40FF855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4009" w:type="dxa"/>
            <w:gridSpan w:val="7"/>
            <w:vAlign w:val="center"/>
          </w:tcPr>
          <w:p w14:paraId="25AAAE0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ma nawyk sprawdzania wymowy w słowniku oraz rozumie potrzebę jej ciągłego doskonalenia.</w:t>
            </w:r>
          </w:p>
        </w:tc>
        <w:tc>
          <w:tcPr>
            <w:tcW w:w="2001" w:type="dxa"/>
            <w:gridSpan w:val="3"/>
            <w:vAlign w:val="center"/>
          </w:tcPr>
          <w:p w14:paraId="1FE2F31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tc>
        <w:tc>
          <w:tcPr>
            <w:tcW w:w="2327" w:type="dxa"/>
            <w:gridSpan w:val="3"/>
            <w:vAlign w:val="center"/>
          </w:tcPr>
          <w:p w14:paraId="6094D488"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67F1B374" w14:textId="77777777" w:rsidTr="00383BE6">
        <w:trPr>
          <w:trHeight w:val="255"/>
        </w:trPr>
        <w:tc>
          <w:tcPr>
            <w:tcW w:w="1102" w:type="dxa"/>
            <w:vMerge/>
            <w:vAlign w:val="center"/>
          </w:tcPr>
          <w:p w14:paraId="474EB9C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450" w:type="dxa"/>
            <w:vAlign w:val="center"/>
          </w:tcPr>
          <w:p w14:paraId="323A5C6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009" w:type="dxa"/>
            <w:gridSpan w:val="7"/>
            <w:vAlign w:val="center"/>
          </w:tcPr>
          <w:p w14:paraId="03F7324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2001" w:type="dxa"/>
            <w:gridSpan w:val="3"/>
            <w:vAlign w:val="center"/>
          </w:tcPr>
          <w:p w14:paraId="3D50D8B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2327" w:type="dxa"/>
            <w:gridSpan w:val="3"/>
            <w:vAlign w:val="center"/>
          </w:tcPr>
          <w:p w14:paraId="61968ED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4636D6E3" w14:textId="77777777" w:rsidTr="00383BE6">
        <w:trPr>
          <w:trHeight w:val="255"/>
        </w:trPr>
        <w:tc>
          <w:tcPr>
            <w:tcW w:w="1102" w:type="dxa"/>
            <w:vMerge/>
            <w:vAlign w:val="center"/>
          </w:tcPr>
          <w:p w14:paraId="3E7E469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450" w:type="dxa"/>
            <w:vAlign w:val="center"/>
          </w:tcPr>
          <w:p w14:paraId="0D6662A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4009" w:type="dxa"/>
            <w:gridSpan w:val="7"/>
            <w:vAlign w:val="center"/>
          </w:tcPr>
          <w:p w14:paraId="2BE34DB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2001" w:type="dxa"/>
            <w:gridSpan w:val="3"/>
            <w:vAlign w:val="center"/>
          </w:tcPr>
          <w:p w14:paraId="4A28AC3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2327" w:type="dxa"/>
            <w:gridSpan w:val="3"/>
            <w:vAlign w:val="center"/>
          </w:tcPr>
          <w:p w14:paraId="15645C5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0094B1DC" w14:textId="77777777" w:rsidTr="00383BE6">
        <w:trPr>
          <w:trHeight w:val="255"/>
        </w:trPr>
        <w:tc>
          <w:tcPr>
            <w:tcW w:w="1102" w:type="dxa"/>
            <w:vMerge/>
          </w:tcPr>
          <w:p w14:paraId="40DE8A2C"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50" w:type="dxa"/>
          </w:tcPr>
          <w:p w14:paraId="34678D4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4009" w:type="dxa"/>
            <w:gridSpan w:val="7"/>
          </w:tcPr>
          <w:p w14:paraId="03A4C294"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2001" w:type="dxa"/>
            <w:gridSpan w:val="3"/>
          </w:tcPr>
          <w:p w14:paraId="62C9680D"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2327" w:type="dxa"/>
            <w:gridSpan w:val="3"/>
          </w:tcPr>
          <w:p w14:paraId="63A9B514" w14:textId="77777777" w:rsidR="00383BE6" w:rsidRPr="008E3DF9" w:rsidRDefault="00383BE6" w:rsidP="00383BE6">
            <w:pPr>
              <w:spacing w:after="0" w:line="240" w:lineRule="auto"/>
              <w:ind w:right="-87"/>
              <w:rPr>
                <w:rFonts w:ascii="Verdana" w:eastAsia="Times New Roman" w:hAnsi="Verdana" w:cs="Tahoma"/>
                <w:sz w:val="16"/>
                <w:szCs w:val="16"/>
              </w:rPr>
            </w:pPr>
          </w:p>
        </w:tc>
      </w:tr>
    </w:tbl>
    <w:p w14:paraId="6378067B"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0E9D9A6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 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47"/>
        <w:gridCol w:w="3492"/>
        <w:gridCol w:w="2125"/>
      </w:tblGrid>
      <w:tr w:rsidR="00383BE6" w:rsidRPr="008E3DF9" w14:paraId="0AB8FEB4" w14:textId="77777777" w:rsidTr="00383BE6">
        <w:tc>
          <w:tcPr>
            <w:tcW w:w="1925" w:type="dxa"/>
            <w:gridSpan w:val="2"/>
          </w:tcPr>
          <w:p w14:paraId="4F39B1DE"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Projekt</w:t>
            </w:r>
          </w:p>
          <w:p w14:paraId="736977EC"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47" w:type="dxa"/>
          </w:tcPr>
          <w:p w14:paraId="302A969D"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617" w:type="dxa"/>
            <w:gridSpan w:val="2"/>
          </w:tcPr>
          <w:p w14:paraId="6CE0E4DE"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sz w:val="16"/>
                <w:szCs w:val="16"/>
              </w:rPr>
              <w:t>Mini-wykład, ćwiczenia praktyczne z wykorzystaniem programu multimedialnego, praca z tekstem, nagrania wymowy</w:t>
            </w:r>
          </w:p>
        </w:tc>
      </w:tr>
      <w:tr w:rsidR="00383BE6" w:rsidRPr="008E3DF9" w14:paraId="2D895AFF" w14:textId="77777777" w:rsidTr="00383BE6">
        <w:tc>
          <w:tcPr>
            <w:tcW w:w="675" w:type="dxa"/>
          </w:tcPr>
          <w:p w14:paraId="7610022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89" w:type="dxa"/>
            <w:gridSpan w:val="3"/>
          </w:tcPr>
          <w:p w14:paraId="5F2F65F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3866850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2125" w:type="dxa"/>
          </w:tcPr>
          <w:p w14:paraId="500A130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5146FBD7" w14:textId="77777777" w:rsidTr="00383BE6">
        <w:tc>
          <w:tcPr>
            <w:tcW w:w="675" w:type="dxa"/>
          </w:tcPr>
          <w:p w14:paraId="0974C5D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089" w:type="dxa"/>
            <w:gridSpan w:val="3"/>
          </w:tcPr>
          <w:p w14:paraId="5FD6EE2C"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Podstawowe cechy spółgłosek. Najważniejsze kryteria opisu</w:t>
            </w:r>
          </w:p>
          <w:p w14:paraId="537BEDBE"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Ćwiczenie wymowy spółgłosek angielskich w odmianie brytyjskiej – ćwiczenia w czytaniu tekstów</w:t>
            </w:r>
          </w:p>
          <w:p w14:paraId="545C711B"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Różnice w spółgłoskach polskich i angielskich w odmianie brytyjskiej </w:t>
            </w:r>
          </w:p>
          <w:p w14:paraId="796C05E7"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Dźwięczność, wyrazy z myloną wymową</w:t>
            </w:r>
          </w:p>
          <w:p w14:paraId="402B5ABD"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Redukcja, formy słabe wyrazów</w:t>
            </w:r>
          </w:p>
          <w:p w14:paraId="5A44ED2F"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Akcent wyrazowy, frazowy i zdaniowy</w:t>
            </w:r>
          </w:p>
          <w:p w14:paraId="214C0CD3"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Wzorce intonacyjne w języku angielskim</w:t>
            </w:r>
          </w:p>
        </w:tc>
        <w:tc>
          <w:tcPr>
            <w:tcW w:w="2125" w:type="dxa"/>
          </w:tcPr>
          <w:p w14:paraId="7D94D1F1"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45B7E105" w14:textId="77777777" w:rsidTr="00383BE6">
        <w:tc>
          <w:tcPr>
            <w:tcW w:w="7764" w:type="dxa"/>
            <w:gridSpan w:val="4"/>
          </w:tcPr>
          <w:p w14:paraId="2B385986"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125" w:type="dxa"/>
          </w:tcPr>
          <w:p w14:paraId="2BCF2B2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3A4052D6" w14:textId="77777777" w:rsidR="00383BE6" w:rsidRPr="008E3DF9" w:rsidRDefault="00383BE6" w:rsidP="00383BE6">
      <w:pPr>
        <w:spacing w:after="0" w:line="240" w:lineRule="auto"/>
        <w:ind w:right="-87"/>
        <w:rPr>
          <w:rFonts w:ascii="Verdana" w:eastAsia="Times New Roman" w:hAnsi="Verdana" w:cs="Tahoma"/>
          <w:sz w:val="16"/>
          <w:szCs w:val="16"/>
        </w:rPr>
      </w:pPr>
    </w:p>
    <w:p w14:paraId="50B6A34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9000"/>
      </w:tblGrid>
      <w:tr w:rsidR="00383BE6" w:rsidRPr="00FC729D" w14:paraId="28ADBE09" w14:textId="77777777" w:rsidTr="00383BE6">
        <w:trPr>
          <w:trHeight w:val="105"/>
        </w:trPr>
        <w:tc>
          <w:tcPr>
            <w:tcW w:w="360" w:type="pct"/>
            <w:tcBorders>
              <w:top w:val="single" w:sz="4" w:space="0" w:color="auto"/>
              <w:left w:val="single" w:sz="4" w:space="0" w:color="auto"/>
              <w:bottom w:val="single" w:sz="4" w:space="0" w:color="auto"/>
              <w:right w:val="single" w:sz="4" w:space="0" w:color="auto"/>
            </w:tcBorders>
          </w:tcPr>
          <w:p w14:paraId="09A3865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1</w:t>
            </w:r>
          </w:p>
        </w:tc>
        <w:tc>
          <w:tcPr>
            <w:tcW w:w="4640" w:type="pct"/>
            <w:tcBorders>
              <w:top w:val="single" w:sz="4" w:space="0" w:color="auto"/>
              <w:left w:val="single" w:sz="4" w:space="0" w:color="auto"/>
              <w:bottom w:val="single" w:sz="4" w:space="0" w:color="auto"/>
              <w:right w:val="single" w:sz="4" w:space="0" w:color="auto"/>
            </w:tcBorders>
          </w:tcPr>
          <w:p w14:paraId="6166328A" w14:textId="77777777" w:rsidR="00383BE6" w:rsidRPr="008E3DF9" w:rsidRDefault="00383BE6" w:rsidP="00383BE6">
            <w:p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en-US"/>
              </w:rPr>
              <w:t xml:space="preserve">Say it Right 4.0 – program </w:t>
            </w:r>
            <w:proofErr w:type="spellStart"/>
            <w:r w:rsidRPr="008E3DF9">
              <w:rPr>
                <w:rFonts w:ascii="Verdana" w:eastAsia="Times New Roman" w:hAnsi="Verdana" w:cs="Tahoma"/>
                <w:sz w:val="16"/>
                <w:szCs w:val="16"/>
                <w:lang w:val="en-US"/>
              </w:rPr>
              <w:t>multimedialny</w:t>
            </w:r>
            <w:proofErr w:type="spellEnd"/>
          </w:p>
        </w:tc>
      </w:tr>
    </w:tbl>
    <w:p w14:paraId="2C603A4F" w14:textId="77777777" w:rsidR="00383BE6" w:rsidRPr="008E3DF9" w:rsidRDefault="00383BE6" w:rsidP="00383BE6">
      <w:pPr>
        <w:spacing w:after="0" w:line="240" w:lineRule="auto"/>
        <w:ind w:right="-87"/>
        <w:rPr>
          <w:rFonts w:ascii="Verdana" w:eastAsia="Times New Roman" w:hAnsi="Verdana" w:cs="Tahoma"/>
          <w:b/>
          <w:sz w:val="16"/>
          <w:szCs w:val="16"/>
          <w:lang w:val="en-US"/>
        </w:rPr>
      </w:pPr>
    </w:p>
    <w:p w14:paraId="02A9B6C7"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9033"/>
      </w:tblGrid>
      <w:tr w:rsidR="00383BE6" w:rsidRPr="008E3DF9" w14:paraId="4D6ABF77" w14:textId="77777777" w:rsidTr="00383BE6">
        <w:tc>
          <w:tcPr>
            <w:tcW w:w="343" w:type="pct"/>
            <w:tcBorders>
              <w:top w:val="single" w:sz="4" w:space="0" w:color="auto"/>
              <w:left w:val="single" w:sz="4" w:space="0" w:color="auto"/>
              <w:bottom w:val="single" w:sz="4" w:space="0" w:color="auto"/>
              <w:right w:val="single" w:sz="4" w:space="0" w:color="auto"/>
            </w:tcBorders>
          </w:tcPr>
          <w:p w14:paraId="43D5AE1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1</w:t>
            </w:r>
          </w:p>
        </w:tc>
        <w:tc>
          <w:tcPr>
            <w:tcW w:w="4657" w:type="pct"/>
            <w:tcBorders>
              <w:top w:val="single" w:sz="4" w:space="0" w:color="auto"/>
              <w:left w:val="single" w:sz="4" w:space="0" w:color="auto"/>
              <w:bottom w:val="single" w:sz="4" w:space="0" w:color="auto"/>
              <w:right w:val="single" w:sz="4" w:space="0" w:color="auto"/>
            </w:tcBorders>
          </w:tcPr>
          <w:p w14:paraId="77853C64" w14:textId="77777777" w:rsidR="00383BE6" w:rsidRPr="008E3DF9" w:rsidRDefault="00383BE6" w:rsidP="00383BE6">
            <w:p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en-US"/>
              </w:rPr>
              <w:t xml:space="preserve">Roach, P. </w:t>
            </w:r>
            <w:r w:rsidRPr="008E3DF9">
              <w:rPr>
                <w:rFonts w:ascii="Verdana" w:eastAsia="Times New Roman" w:hAnsi="Verdana" w:cs="Tahoma"/>
                <w:i/>
                <w:sz w:val="16"/>
                <w:szCs w:val="16"/>
                <w:lang w:val="en-US"/>
              </w:rPr>
              <w:t>English Phonetics and Phonology</w:t>
            </w:r>
            <w:r w:rsidRPr="008E3DF9">
              <w:rPr>
                <w:rFonts w:ascii="Verdana" w:eastAsia="Times New Roman" w:hAnsi="Verdana" w:cs="Tahoma"/>
                <w:sz w:val="16"/>
                <w:szCs w:val="16"/>
                <w:lang w:val="en-US"/>
              </w:rPr>
              <w:t>. CUP</w:t>
            </w:r>
          </w:p>
        </w:tc>
      </w:tr>
      <w:tr w:rsidR="00383BE6" w:rsidRPr="008E3DF9" w14:paraId="3B805181" w14:textId="77777777" w:rsidTr="00383BE6">
        <w:tc>
          <w:tcPr>
            <w:tcW w:w="343" w:type="pct"/>
            <w:tcBorders>
              <w:top w:val="single" w:sz="4" w:space="0" w:color="auto"/>
              <w:left w:val="single" w:sz="4" w:space="0" w:color="auto"/>
              <w:bottom w:val="single" w:sz="4" w:space="0" w:color="auto"/>
              <w:right w:val="single" w:sz="4" w:space="0" w:color="auto"/>
            </w:tcBorders>
          </w:tcPr>
          <w:p w14:paraId="13400AE1"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2</w:t>
            </w:r>
          </w:p>
        </w:tc>
        <w:tc>
          <w:tcPr>
            <w:tcW w:w="4657" w:type="pct"/>
            <w:tcBorders>
              <w:top w:val="single" w:sz="4" w:space="0" w:color="auto"/>
              <w:left w:val="single" w:sz="4" w:space="0" w:color="auto"/>
              <w:bottom w:val="single" w:sz="4" w:space="0" w:color="auto"/>
              <w:right w:val="single" w:sz="4" w:space="0" w:color="auto"/>
            </w:tcBorders>
          </w:tcPr>
          <w:p w14:paraId="1AEE1AA1" w14:textId="77777777" w:rsidR="00383BE6" w:rsidRPr="008E3DF9" w:rsidRDefault="00383BE6" w:rsidP="00383BE6">
            <w:p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en-US"/>
              </w:rPr>
              <w:t xml:space="preserve">Drills and exercises in English pronunciation: Stress and intonation Part 1 and 2. 1967. </w:t>
            </w:r>
            <w:proofErr w:type="spellStart"/>
            <w:r w:rsidRPr="008E3DF9">
              <w:rPr>
                <w:rFonts w:ascii="Verdana" w:eastAsia="Times New Roman" w:hAnsi="Verdana" w:cs="Tahoma"/>
                <w:sz w:val="16"/>
                <w:szCs w:val="16"/>
                <w:lang w:val="en-US"/>
              </w:rPr>
              <w:t>Wshington</w:t>
            </w:r>
            <w:proofErr w:type="spellEnd"/>
            <w:r w:rsidRPr="008E3DF9">
              <w:rPr>
                <w:rFonts w:ascii="Verdana" w:eastAsia="Times New Roman" w:hAnsi="Verdana" w:cs="Tahoma"/>
                <w:sz w:val="16"/>
                <w:szCs w:val="16"/>
                <w:lang w:val="en-US"/>
              </w:rPr>
              <w:t xml:space="preserve"> D.C.: Collier-Macmillan International.</w:t>
            </w:r>
          </w:p>
        </w:tc>
      </w:tr>
    </w:tbl>
    <w:p w14:paraId="44C3927C"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1DD789F9"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567"/>
        <w:gridCol w:w="840"/>
        <w:gridCol w:w="294"/>
        <w:gridCol w:w="6"/>
        <w:gridCol w:w="540"/>
        <w:gridCol w:w="1000"/>
        <w:gridCol w:w="863"/>
        <w:gridCol w:w="426"/>
        <w:gridCol w:w="1020"/>
        <w:gridCol w:w="539"/>
        <w:gridCol w:w="567"/>
        <w:gridCol w:w="819"/>
        <w:gridCol w:w="457"/>
        <w:gridCol w:w="742"/>
      </w:tblGrid>
      <w:tr w:rsidR="00383BE6" w:rsidRPr="008E3DF9" w14:paraId="2F555D2D" w14:textId="77777777" w:rsidTr="00383BE6">
        <w:trPr>
          <w:trHeight w:val="501"/>
        </w:trPr>
        <w:tc>
          <w:tcPr>
            <w:tcW w:w="9923" w:type="dxa"/>
            <w:gridSpan w:val="15"/>
            <w:shd w:val="clear" w:color="auto" w:fill="BFBFBF"/>
            <w:vAlign w:val="center"/>
          </w:tcPr>
          <w:p w14:paraId="70D4D0A6"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12" w:name="_Toc177650495"/>
            <w:r w:rsidRPr="008E3DF9">
              <w:rPr>
                <w:rFonts w:ascii="Verdana" w:eastAsia="Times New Roman" w:hAnsi="Verdana" w:cs="Tahoma"/>
                <w:b/>
                <w:bCs/>
                <w:szCs w:val="28"/>
                <w:lang w:eastAsia="pl-PL"/>
              </w:rPr>
              <w:t>PRAKTYCZNA NAUKA JĘZYKA ANGIELSKIEGO: FONETYKA PRAKTYCZNA ODMIANA AMERYKAŃSKA* ROK 1/</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2</w:t>
            </w:r>
            <w:bookmarkEnd w:id="112"/>
          </w:p>
        </w:tc>
      </w:tr>
      <w:tr w:rsidR="00383BE6" w:rsidRPr="008E3DF9" w14:paraId="7BCCB9E7" w14:textId="77777777" w:rsidTr="00383BE6">
        <w:trPr>
          <w:trHeight w:val="501"/>
        </w:trPr>
        <w:tc>
          <w:tcPr>
            <w:tcW w:w="2944" w:type="dxa"/>
            <w:gridSpan w:val="4"/>
            <w:vAlign w:val="center"/>
          </w:tcPr>
          <w:p w14:paraId="78E45E5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6979" w:type="dxa"/>
            <w:gridSpan w:val="11"/>
            <w:vAlign w:val="center"/>
          </w:tcPr>
          <w:p w14:paraId="6C040505"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b/>
                <w:sz w:val="16"/>
                <w:szCs w:val="16"/>
              </w:rPr>
              <w:t>PNJA</w:t>
            </w:r>
            <w:proofErr w:type="spellEnd"/>
            <w:r w:rsidRPr="008E3DF9">
              <w:rPr>
                <w:rFonts w:ascii="Verdana" w:eastAsia="Times New Roman" w:hAnsi="Verdana" w:cs="Tahoma"/>
                <w:b/>
                <w:sz w:val="16"/>
                <w:szCs w:val="16"/>
              </w:rPr>
              <w:t>: Fonetyka praktyczna (odmiana amerykańska)*</w:t>
            </w:r>
          </w:p>
          <w:p w14:paraId="714193B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73889A1A" w14:textId="77777777" w:rsidTr="00383BE6">
        <w:trPr>
          <w:trHeight w:val="210"/>
        </w:trPr>
        <w:tc>
          <w:tcPr>
            <w:tcW w:w="2944" w:type="dxa"/>
            <w:gridSpan w:val="4"/>
            <w:vAlign w:val="center"/>
          </w:tcPr>
          <w:p w14:paraId="7804DECE"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6979" w:type="dxa"/>
            <w:gridSpan w:val="11"/>
            <w:vAlign w:val="center"/>
          </w:tcPr>
          <w:p w14:paraId="6DE489D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79776370" w14:textId="77777777" w:rsidTr="00383BE6">
        <w:trPr>
          <w:trHeight w:val="210"/>
        </w:trPr>
        <w:tc>
          <w:tcPr>
            <w:tcW w:w="2944" w:type="dxa"/>
            <w:gridSpan w:val="4"/>
            <w:vAlign w:val="center"/>
          </w:tcPr>
          <w:p w14:paraId="5A8CBCAC"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6979" w:type="dxa"/>
            <w:gridSpan w:val="11"/>
            <w:vAlign w:val="center"/>
          </w:tcPr>
          <w:p w14:paraId="642EFB9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0FC722AF" w14:textId="77777777" w:rsidTr="00383BE6">
        <w:trPr>
          <w:trHeight w:val="210"/>
        </w:trPr>
        <w:tc>
          <w:tcPr>
            <w:tcW w:w="2944" w:type="dxa"/>
            <w:gridSpan w:val="4"/>
            <w:vAlign w:val="center"/>
          </w:tcPr>
          <w:p w14:paraId="742EC2BC"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6979" w:type="dxa"/>
            <w:gridSpan w:val="11"/>
            <w:vAlign w:val="center"/>
          </w:tcPr>
          <w:p w14:paraId="40F19AA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5BA22119" w14:textId="77777777" w:rsidTr="00383BE6">
        <w:trPr>
          <w:trHeight w:val="210"/>
        </w:trPr>
        <w:tc>
          <w:tcPr>
            <w:tcW w:w="2944" w:type="dxa"/>
            <w:gridSpan w:val="4"/>
            <w:vAlign w:val="center"/>
          </w:tcPr>
          <w:p w14:paraId="658A4C85"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6979" w:type="dxa"/>
            <w:gridSpan w:val="11"/>
            <w:vAlign w:val="center"/>
          </w:tcPr>
          <w:p w14:paraId="05A665F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angielska/Nauczyciel języka angielskiego /Tłumacz języka angielskiego w biznesie</w:t>
            </w:r>
          </w:p>
        </w:tc>
      </w:tr>
      <w:tr w:rsidR="00383BE6" w:rsidRPr="008E3DF9" w14:paraId="278C5C36" w14:textId="77777777" w:rsidTr="00383BE6">
        <w:trPr>
          <w:trHeight w:val="210"/>
        </w:trPr>
        <w:tc>
          <w:tcPr>
            <w:tcW w:w="2944" w:type="dxa"/>
            <w:gridSpan w:val="4"/>
            <w:vAlign w:val="center"/>
          </w:tcPr>
          <w:p w14:paraId="75DCA5A7"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6979" w:type="dxa"/>
            <w:gridSpan w:val="11"/>
            <w:vAlign w:val="center"/>
          </w:tcPr>
          <w:p w14:paraId="2CCBF54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Stacjonarne </w:t>
            </w:r>
          </w:p>
        </w:tc>
      </w:tr>
      <w:tr w:rsidR="00383BE6" w:rsidRPr="008E3DF9" w14:paraId="2EF6F2D8" w14:textId="77777777" w:rsidTr="00383BE6">
        <w:trPr>
          <w:trHeight w:val="210"/>
        </w:trPr>
        <w:tc>
          <w:tcPr>
            <w:tcW w:w="2944" w:type="dxa"/>
            <w:gridSpan w:val="4"/>
            <w:vAlign w:val="center"/>
          </w:tcPr>
          <w:p w14:paraId="4EBA53CA"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6979" w:type="dxa"/>
            <w:gridSpan w:val="11"/>
            <w:vAlign w:val="center"/>
          </w:tcPr>
          <w:p w14:paraId="5D2D53D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2</w:t>
            </w:r>
          </w:p>
        </w:tc>
      </w:tr>
      <w:tr w:rsidR="00383BE6" w:rsidRPr="008E3DF9" w14:paraId="003DE0FB" w14:textId="77777777" w:rsidTr="00383BE6">
        <w:trPr>
          <w:trHeight w:val="395"/>
        </w:trPr>
        <w:tc>
          <w:tcPr>
            <w:tcW w:w="2950" w:type="dxa"/>
            <w:gridSpan w:val="5"/>
            <w:vAlign w:val="center"/>
          </w:tcPr>
          <w:p w14:paraId="52CF0CB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40" w:type="dxa"/>
            <w:gridSpan w:val="2"/>
            <w:vAlign w:val="center"/>
          </w:tcPr>
          <w:p w14:paraId="6C28279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p w14:paraId="5B84AF6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/egzamin</w:t>
            </w:r>
          </w:p>
        </w:tc>
        <w:tc>
          <w:tcPr>
            <w:tcW w:w="4691" w:type="dxa"/>
            <w:gridSpan w:val="7"/>
            <w:vAlign w:val="center"/>
          </w:tcPr>
          <w:p w14:paraId="0C4964D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r w:rsidRPr="008E3DF9">
              <w:rPr>
                <w:rFonts w:ascii="Verdana" w:eastAsia="Times New Roman" w:hAnsi="Verdana" w:cs="Tahoma"/>
                <w:b/>
                <w:sz w:val="16"/>
                <w:szCs w:val="16"/>
              </w:rPr>
              <w:t xml:space="preserve"> 2</w:t>
            </w:r>
          </w:p>
        </w:tc>
        <w:tc>
          <w:tcPr>
            <w:tcW w:w="742" w:type="dxa"/>
            <w:vMerge w:val="restart"/>
            <w:vAlign w:val="center"/>
          </w:tcPr>
          <w:p w14:paraId="76ADAFC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0ED0B0EB" w14:textId="77777777" w:rsidTr="00383BE6">
        <w:tc>
          <w:tcPr>
            <w:tcW w:w="1810" w:type="dxa"/>
            <w:gridSpan w:val="2"/>
            <w:vMerge w:val="restart"/>
            <w:vAlign w:val="center"/>
          </w:tcPr>
          <w:p w14:paraId="60ECB5C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680" w:type="dxa"/>
            <w:gridSpan w:val="5"/>
            <w:vAlign w:val="center"/>
          </w:tcPr>
          <w:p w14:paraId="74058C4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863" w:type="dxa"/>
            <w:vAlign w:val="center"/>
          </w:tcPr>
          <w:p w14:paraId="13E3358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426" w:type="dxa"/>
            <w:vAlign w:val="center"/>
          </w:tcPr>
          <w:p w14:paraId="0E88EBF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20" w:type="dxa"/>
            <w:vAlign w:val="center"/>
          </w:tcPr>
          <w:p w14:paraId="35D007A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539" w:type="dxa"/>
            <w:vAlign w:val="center"/>
          </w:tcPr>
          <w:p w14:paraId="08C1F3E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86" w:type="dxa"/>
            <w:gridSpan w:val="2"/>
            <w:vAlign w:val="center"/>
          </w:tcPr>
          <w:p w14:paraId="13B77A4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457" w:type="dxa"/>
            <w:vAlign w:val="center"/>
          </w:tcPr>
          <w:p w14:paraId="00DBC67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dxa"/>
            <w:vMerge/>
            <w:vAlign w:val="center"/>
          </w:tcPr>
          <w:p w14:paraId="0A58E18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5CC0C952" w14:textId="77777777" w:rsidTr="00383BE6">
        <w:tc>
          <w:tcPr>
            <w:tcW w:w="1810" w:type="dxa"/>
            <w:gridSpan w:val="2"/>
            <w:vMerge/>
            <w:vAlign w:val="center"/>
          </w:tcPr>
          <w:p w14:paraId="771FE12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40" w:type="dxa"/>
            <w:vAlign w:val="center"/>
          </w:tcPr>
          <w:p w14:paraId="1D0E6D9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40" w:type="dxa"/>
            <w:gridSpan w:val="3"/>
            <w:vAlign w:val="center"/>
          </w:tcPr>
          <w:p w14:paraId="4D8E8A2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00" w:type="dxa"/>
            <w:vAlign w:val="center"/>
          </w:tcPr>
          <w:p w14:paraId="7055D2C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2783FE6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691" w:type="dxa"/>
            <w:gridSpan w:val="7"/>
            <w:vAlign w:val="center"/>
          </w:tcPr>
          <w:p w14:paraId="0DC279E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742" w:type="dxa"/>
            <w:vAlign w:val="center"/>
          </w:tcPr>
          <w:p w14:paraId="78CA4769"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03227A7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1D2D7F60" w14:textId="77777777" w:rsidTr="00383BE6">
        <w:trPr>
          <w:trHeight w:val="255"/>
        </w:trPr>
        <w:tc>
          <w:tcPr>
            <w:tcW w:w="1810" w:type="dxa"/>
            <w:gridSpan w:val="2"/>
            <w:vAlign w:val="center"/>
          </w:tcPr>
          <w:p w14:paraId="6AF8416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840" w:type="dxa"/>
            <w:vAlign w:val="center"/>
          </w:tcPr>
          <w:p w14:paraId="50F3065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w:t>
            </w:r>
          </w:p>
        </w:tc>
        <w:tc>
          <w:tcPr>
            <w:tcW w:w="840" w:type="dxa"/>
            <w:gridSpan w:val="3"/>
            <w:vAlign w:val="center"/>
          </w:tcPr>
          <w:p w14:paraId="1647B26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20</w:t>
            </w:r>
          </w:p>
        </w:tc>
        <w:tc>
          <w:tcPr>
            <w:tcW w:w="1000" w:type="dxa"/>
            <w:vAlign w:val="center"/>
          </w:tcPr>
          <w:p w14:paraId="57937E4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691" w:type="dxa"/>
            <w:gridSpan w:val="7"/>
            <w:tcBorders>
              <w:bottom w:val="single" w:sz="4" w:space="0" w:color="auto"/>
            </w:tcBorders>
            <w:vAlign w:val="center"/>
          </w:tcPr>
          <w:p w14:paraId="5060E687" w14:textId="77777777" w:rsidR="00383BE6" w:rsidRPr="008E3DF9" w:rsidRDefault="00234B37" w:rsidP="00120ABA">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Ocena kształtująca: ocena nagrań studentów</w:t>
            </w:r>
          </w:p>
        </w:tc>
        <w:tc>
          <w:tcPr>
            <w:tcW w:w="742" w:type="dxa"/>
            <w:vAlign w:val="center"/>
          </w:tcPr>
          <w:p w14:paraId="3078965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40%</w:t>
            </w:r>
          </w:p>
        </w:tc>
      </w:tr>
      <w:tr w:rsidR="00383BE6" w:rsidRPr="008E3DF9" w14:paraId="53F0D3B0" w14:textId="77777777" w:rsidTr="00383BE6">
        <w:trPr>
          <w:trHeight w:val="255"/>
        </w:trPr>
        <w:tc>
          <w:tcPr>
            <w:tcW w:w="1810" w:type="dxa"/>
            <w:gridSpan w:val="2"/>
            <w:vAlign w:val="center"/>
          </w:tcPr>
          <w:p w14:paraId="757C369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40" w:type="dxa"/>
            <w:vAlign w:val="center"/>
          </w:tcPr>
          <w:p w14:paraId="3946A82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840" w:type="dxa"/>
            <w:gridSpan w:val="3"/>
            <w:vAlign w:val="center"/>
          </w:tcPr>
          <w:p w14:paraId="66ADB8A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0" w:type="dxa"/>
            <w:vAlign w:val="center"/>
          </w:tcPr>
          <w:p w14:paraId="3191F2B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691" w:type="dxa"/>
            <w:gridSpan w:val="7"/>
            <w:tcBorders>
              <w:top w:val="single" w:sz="4" w:space="0" w:color="auto"/>
            </w:tcBorders>
            <w:vAlign w:val="center"/>
          </w:tcPr>
          <w:p w14:paraId="4719A06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dxa"/>
            <w:vAlign w:val="center"/>
          </w:tcPr>
          <w:p w14:paraId="3D2BC9F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6E738E39" w14:textId="77777777" w:rsidTr="00383BE6">
        <w:trPr>
          <w:trHeight w:val="255"/>
        </w:trPr>
        <w:tc>
          <w:tcPr>
            <w:tcW w:w="1810" w:type="dxa"/>
            <w:gridSpan w:val="2"/>
            <w:vAlign w:val="center"/>
          </w:tcPr>
          <w:p w14:paraId="58F5EC8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Egzamin</w:t>
            </w:r>
          </w:p>
        </w:tc>
        <w:tc>
          <w:tcPr>
            <w:tcW w:w="840" w:type="dxa"/>
            <w:vAlign w:val="center"/>
          </w:tcPr>
          <w:p w14:paraId="6D804FA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40" w:type="dxa"/>
            <w:gridSpan w:val="3"/>
            <w:vAlign w:val="center"/>
          </w:tcPr>
          <w:p w14:paraId="6E7CE4F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1000" w:type="dxa"/>
            <w:vAlign w:val="center"/>
          </w:tcPr>
          <w:p w14:paraId="4868477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4691" w:type="dxa"/>
            <w:gridSpan w:val="7"/>
            <w:tcBorders>
              <w:top w:val="single" w:sz="4" w:space="0" w:color="auto"/>
            </w:tcBorders>
            <w:vAlign w:val="center"/>
          </w:tcPr>
          <w:p w14:paraId="638AB6E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Ocena podsumowująca: egzamin ustny</w:t>
            </w:r>
          </w:p>
        </w:tc>
        <w:tc>
          <w:tcPr>
            <w:tcW w:w="742" w:type="dxa"/>
            <w:vAlign w:val="center"/>
          </w:tcPr>
          <w:p w14:paraId="5B97ED3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60%</w:t>
            </w:r>
          </w:p>
        </w:tc>
      </w:tr>
      <w:tr w:rsidR="00383BE6" w:rsidRPr="008E3DF9" w14:paraId="51DCC335" w14:textId="77777777" w:rsidTr="00383BE6">
        <w:trPr>
          <w:trHeight w:val="279"/>
        </w:trPr>
        <w:tc>
          <w:tcPr>
            <w:tcW w:w="1810" w:type="dxa"/>
            <w:gridSpan w:val="2"/>
            <w:vAlign w:val="center"/>
          </w:tcPr>
          <w:p w14:paraId="6224129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40" w:type="dxa"/>
            <w:vAlign w:val="center"/>
          </w:tcPr>
          <w:p w14:paraId="1CEA550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56</w:t>
            </w:r>
          </w:p>
        </w:tc>
        <w:tc>
          <w:tcPr>
            <w:tcW w:w="840" w:type="dxa"/>
            <w:gridSpan w:val="3"/>
            <w:vAlign w:val="center"/>
          </w:tcPr>
          <w:p w14:paraId="64CC67B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23</w:t>
            </w:r>
          </w:p>
        </w:tc>
        <w:tc>
          <w:tcPr>
            <w:tcW w:w="1000" w:type="dxa"/>
            <w:vAlign w:val="center"/>
          </w:tcPr>
          <w:p w14:paraId="10B3116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33</w:t>
            </w:r>
          </w:p>
        </w:tc>
        <w:tc>
          <w:tcPr>
            <w:tcW w:w="3415" w:type="dxa"/>
            <w:gridSpan w:val="5"/>
            <w:vAlign w:val="center"/>
          </w:tcPr>
          <w:p w14:paraId="40B03C7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440B9D9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742" w:type="dxa"/>
            <w:vAlign w:val="center"/>
          </w:tcPr>
          <w:p w14:paraId="0CA9318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100 %</w:t>
            </w:r>
          </w:p>
        </w:tc>
      </w:tr>
      <w:tr w:rsidR="00383BE6" w:rsidRPr="008E3DF9" w14:paraId="6A5EFCEF" w14:textId="77777777" w:rsidTr="00383BE6">
        <w:tc>
          <w:tcPr>
            <w:tcW w:w="1243" w:type="dxa"/>
            <w:vAlign w:val="center"/>
          </w:tcPr>
          <w:p w14:paraId="1D399B9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567" w:type="dxa"/>
            <w:vAlign w:val="center"/>
          </w:tcPr>
          <w:p w14:paraId="46122FA4"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42BA8D3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09C8E46F"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6095" w:type="dxa"/>
            <w:gridSpan w:val="10"/>
            <w:vAlign w:val="center"/>
          </w:tcPr>
          <w:p w14:paraId="7AF01B3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276" w:type="dxa"/>
            <w:gridSpan w:val="2"/>
            <w:vAlign w:val="center"/>
          </w:tcPr>
          <w:p w14:paraId="684FE85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742" w:type="dxa"/>
            <w:vAlign w:val="center"/>
          </w:tcPr>
          <w:p w14:paraId="5C920F3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234B37" w:rsidRPr="008E3DF9" w14:paraId="6BDC4543" w14:textId="77777777" w:rsidTr="00383BE6">
        <w:trPr>
          <w:trHeight w:val="255"/>
        </w:trPr>
        <w:tc>
          <w:tcPr>
            <w:tcW w:w="1243" w:type="dxa"/>
            <w:vMerge w:val="restart"/>
            <w:vAlign w:val="center"/>
          </w:tcPr>
          <w:p w14:paraId="591A46FF" w14:textId="77777777" w:rsidR="00234B37" w:rsidRPr="008E3DF9" w:rsidRDefault="00234B37" w:rsidP="00234B37">
            <w:pPr>
              <w:spacing w:after="0" w:line="240" w:lineRule="auto"/>
              <w:ind w:right="-87"/>
              <w:jc w:val="center"/>
              <w:rPr>
                <w:rFonts w:ascii="Verdana" w:eastAsia="Times New Roman" w:hAnsi="Verdana" w:cs="Tahoma"/>
                <w:sz w:val="16"/>
                <w:szCs w:val="16"/>
              </w:rPr>
            </w:pPr>
          </w:p>
          <w:p w14:paraId="60228D3C"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567" w:type="dxa"/>
            <w:vAlign w:val="center"/>
          </w:tcPr>
          <w:p w14:paraId="28912684"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095" w:type="dxa"/>
            <w:gridSpan w:val="10"/>
            <w:vAlign w:val="center"/>
          </w:tcPr>
          <w:p w14:paraId="637F691F"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zna najważniejsze różnice w artykulacji spółgłosek polskich i angielskich w odmianie amerykańskiej</w:t>
            </w:r>
          </w:p>
        </w:tc>
        <w:tc>
          <w:tcPr>
            <w:tcW w:w="1276" w:type="dxa"/>
            <w:gridSpan w:val="2"/>
            <w:vAlign w:val="center"/>
          </w:tcPr>
          <w:p w14:paraId="29F0BBEE"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K_W01</w:t>
            </w:r>
          </w:p>
          <w:p w14:paraId="136661FF"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K_W02</w:t>
            </w:r>
          </w:p>
          <w:p w14:paraId="59CA2084"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K_W09</w:t>
            </w:r>
          </w:p>
        </w:tc>
        <w:tc>
          <w:tcPr>
            <w:tcW w:w="742" w:type="dxa"/>
          </w:tcPr>
          <w:p w14:paraId="3A4E6097" w14:textId="77777777" w:rsidR="00234B37" w:rsidRPr="008E3DF9" w:rsidRDefault="00234B37" w:rsidP="00234B37">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234B37" w:rsidRPr="008E3DF9" w14:paraId="15196367" w14:textId="77777777" w:rsidTr="00383BE6">
        <w:trPr>
          <w:trHeight w:val="255"/>
        </w:trPr>
        <w:tc>
          <w:tcPr>
            <w:tcW w:w="1243" w:type="dxa"/>
            <w:vMerge/>
            <w:vAlign w:val="center"/>
          </w:tcPr>
          <w:p w14:paraId="7C5A1552"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567" w:type="dxa"/>
            <w:vAlign w:val="center"/>
          </w:tcPr>
          <w:p w14:paraId="26F0DFE7"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095" w:type="dxa"/>
            <w:gridSpan w:val="10"/>
            <w:vAlign w:val="center"/>
          </w:tcPr>
          <w:p w14:paraId="01CA772A"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zna typowe błędy w wymowie spółgłosek angielskich popełniane przez Polaków</w:t>
            </w:r>
          </w:p>
        </w:tc>
        <w:tc>
          <w:tcPr>
            <w:tcW w:w="1276" w:type="dxa"/>
            <w:gridSpan w:val="2"/>
            <w:vAlign w:val="center"/>
          </w:tcPr>
          <w:p w14:paraId="4F4A3C5B"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K_W01</w:t>
            </w:r>
          </w:p>
          <w:p w14:paraId="6DFA4E71"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K_W02</w:t>
            </w:r>
          </w:p>
          <w:p w14:paraId="36A03EA9"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lastRenderedPageBreak/>
              <w:t>K_W09</w:t>
            </w:r>
          </w:p>
        </w:tc>
        <w:tc>
          <w:tcPr>
            <w:tcW w:w="742" w:type="dxa"/>
          </w:tcPr>
          <w:p w14:paraId="3C90ABBE" w14:textId="77777777" w:rsidR="00234B37" w:rsidRPr="008E3DF9" w:rsidRDefault="00234B37" w:rsidP="00234B37">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lastRenderedPageBreak/>
              <w:t>CP</w:t>
            </w:r>
            <w:proofErr w:type="spellEnd"/>
          </w:p>
        </w:tc>
      </w:tr>
      <w:tr w:rsidR="00234B37" w:rsidRPr="008E3DF9" w14:paraId="14300ECA" w14:textId="77777777" w:rsidTr="00383BE6">
        <w:trPr>
          <w:trHeight w:val="255"/>
        </w:trPr>
        <w:tc>
          <w:tcPr>
            <w:tcW w:w="1243" w:type="dxa"/>
            <w:vMerge/>
            <w:vAlign w:val="center"/>
          </w:tcPr>
          <w:p w14:paraId="0A0735EC"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567" w:type="dxa"/>
            <w:vAlign w:val="center"/>
          </w:tcPr>
          <w:p w14:paraId="51AC477F"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095" w:type="dxa"/>
            <w:gridSpan w:val="10"/>
            <w:vAlign w:val="center"/>
          </w:tcPr>
          <w:p w14:paraId="593FA5C8"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zna podstawowe typy akcentu wyrazowego, zdaniowego oraz wzorce intonacyjne w języku angielskim</w:t>
            </w:r>
          </w:p>
        </w:tc>
        <w:tc>
          <w:tcPr>
            <w:tcW w:w="1276" w:type="dxa"/>
            <w:gridSpan w:val="2"/>
            <w:vAlign w:val="center"/>
          </w:tcPr>
          <w:p w14:paraId="79C7D0E7"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K_W01</w:t>
            </w:r>
          </w:p>
          <w:p w14:paraId="01A639AA"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K_W02</w:t>
            </w:r>
          </w:p>
          <w:p w14:paraId="60FED917"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K_W09</w:t>
            </w:r>
          </w:p>
        </w:tc>
        <w:tc>
          <w:tcPr>
            <w:tcW w:w="742" w:type="dxa"/>
          </w:tcPr>
          <w:p w14:paraId="2BDB3940" w14:textId="77777777" w:rsidR="00234B37" w:rsidRPr="008E3DF9" w:rsidRDefault="00234B37" w:rsidP="00234B37">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5B370074" w14:textId="77777777" w:rsidTr="00383BE6">
        <w:trPr>
          <w:trHeight w:val="255"/>
        </w:trPr>
        <w:tc>
          <w:tcPr>
            <w:tcW w:w="1243" w:type="dxa"/>
            <w:vMerge/>
            <w:vAlign w:val="center"/>
          </w:tcPr>
          <w:p w14:paraId="12B41A4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225FCBF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095" w:type="dxa"/>
            <w:gridSpan w:val="10"/>
            <w:vAlign w:val="center"/>
          </w:tcPr>
          <w:p w14:paraId="501F82F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63F104B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dxa"/>
            <w:vAlign w:val="center"/>
          </w:tcPr>
          <w:p w14:paraId="304ED46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234B37" w:rsidRPr="008E3DF9" w14:paraId="0F8D83A4" w14:textId="77777777" w:rsidTr="00383BE6">
        <w:trPr>
          <w:trHeight w:val="255"/>
        </w:trPr>
        <w:tc>
          <w:tcPr>
            <w:tcW w:w="1243" w:type="dxa"/>
            <w:vMerge w:val="restart"/>
            <w:vAlign w:val="center"/>
          </w:tcPr>
          <w:p w14:paraId="68195335" w14:textId="77777777" w:rsidR="00234B37" w:rsidRPr="008E3DF9" w:rsidRDefault="00234B37" w:rsidP="00234B37">
            <w:pPr>
              <w:spacing w:after="0" w:line="240" w:lineRule="auto"/>
              <w:ind w:right="-87"/>
              <w:jc w:val="center"/>
              <w:rPr>
                <w:rFonts w:ascii="Verdana" w:eastAsia="Times New Roman" w:hAnsi="Verdana" w:cs="Tahoma"/>
                <w:sz w:val="16"/>
                <w:szCs w:val="16"/>
              </w:rPr>
            </w:pPr>
          </w:p>
          <w:p w14:paraId="2E99F5C4"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567" w:type="dxa"/>
            <w:vAlign w:val="center"/>
          </w:tcPr>
          <w:p w14:paraId="63762E0D"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095" w:type="dxa"/>
            <w:gridSpan w:val="10"/>
            <w:vAlign w:val="center"/>
          </w:tcPr>
          <w:p w14:paraId="47D19E5C"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potrafi prawidłowo wymawiać spółgłoski języka angielskiego amerykańskiego z zachowaniem niezbędnych kontrastów </w:t>
            </w:r>
            <w:proofErr w:type="spellStart"/>
            <w:r w:rsidRPr="008E3DF9">
              <w:rPr>
                <w:rFonts w:ascii="Verdana" w:eastAsia="Times New Roman" w:hAnsi="Verdana" w:cs="Tahoma"/>
                <w:sz w:val="16"/>
                <w:szCs w:val="16"/>
              </w:rPr>
              <w:t>fonemicznych</w:t>
            </w:r>
            <w:proofErr w:type="spellEnd"/>
            <w:r w:rsidRPr="008E3DF9">
              <w:rPr>
                <w:rFonts w:ascii="Verdana" w:eastAsia="Times New Roman" w:hAnsi="Verdana" w:cs="Tahoma"/>
                <w:sz w:val="16"/>
                <w:szCs w:val="16"/>
              </w:rPr>
              <w:t xml:space="preserve"> oraz stosując podstawowe procesy </w:t>
            </w:r>
            <w:proofErr w:type="spellStart"/>
            <w:r w:rsidRPr="008E3DF9">
              <w:rPr>
                <w:rFonts w:ascii="Verdana" w:eastAsia="Times New Roman" w:hAnsi="Verdana" w:cs="Tahoma"/>
                <w:sz w:val="16"/>
                <w:szCs w:val="16"/>
              </w:rPr>
              <w:t>alofoniczne</w:t>
            </w:r>
            <w:proofErr w:type="spellEnd"/>
            <w:r w:rsidRPr="008E3DF9">
              <w:rPr>
                <w:rFonts w:ascii="Verdana" w:eastAsia="Times New Roman" w:hAnsi="Verdana" w:cs="Tahoma"/>
                <w:sz w:val="16"/>
                <w:szCs w:val="16"/>
              </w:rPr>
              <w:t>.</w:t>
            </w:r>
          </w:p>
        </w:tc>
        <w:tc>
          <w:tcPr>
            <w:tcW w:w="1276" w:type="dxa"/>
            <w:gridSpan w:val="2"/>
            <w:vAlign w:val="center"/>
          </w:tcPr>
          <w:p w14:paraId="4FB51001"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K_U02</w:t>
            </w:r>
          </w:p>
        </w:tc>
        <w:tc>
          <w:tcPr>
            <w:tcW w:w="742" w:type="dxa"/>
            <w:vAlign w:val="center"/>
          </w:tcPr>
          <w:p w14:paraId="7033D55F" w14:textId="77777777" w:rsidR="00234B37" w:rsidRPr="008E3DF9" w:rsidRDefault="00234B37" w:rsidP="00234B37">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234B37" w:rsidRPr="008E3DF9" w14:paraId="73CB9588" w14:textId="77777777" w:rsidTr="00383BE6">
        <w:trPr>
          <w:trHeight w:val="255"/>
        </w:trPr>
        <w:tc>
          <w:tcPr>
            <w:tcW w:w="1243" w:type="dxa"/>
            <w:vMerge/>
            <w:vAlign w:val="center"/>
          </w:tcPr>
          <w:p w14:paraId="42FFF43C"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567" w:type="dxa"/>
            <w:vAlign w:val="center"/>
          </w:tcPr>
          <w:p w14:paraId="70496A7A"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095" w:type="dxa"/>
            <w:gridSpan w:val="10"/>
            <w:vAlign w:val="center"/>
          </w:tcPr>
          <w:p w14:paraId="4B86AB80"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potrafi opisać różnice w artykulacji spółgłosek polskich i angielskich w odmianie amerykańskiej</w:t>
            </w:r>
          </w:p>
        </w:tc>
        <w:tc>
          <w:tcPr>
            <w:tcW w:w="1276" w:type="dxa"/>
            <w:gridSpan w:val="2"/>
            <w:vAlign w:val="center"/>
          </w:tcPr>
          <w:p w14:paraId="086E3DF9"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K_U02</w:t>
            </w:r>
          </w:p>
          <w:p w14:paraId="084C1F3A"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K_U11</w:t>
            </w:r>
          </w:p>
        </w:tc>
        <w:tc>
          <w:tcPr>
            <w:tcW w:w="742" w:type="dxa"/>
            <w:vAlign w:val="center"/>
          </w:tcPr>
          <w:p w14:paraId="6B569629" w14:textId="77777777" w:rsidR="00234B37" w:rsidRPr="008E3DF9" w:rsidRDefault="00234B37" w:rsidP="00234B37">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234B37" w:rsidRPr="008E3DF9" w14:paraId="28F8C6EA" w14:textId="77777777" w:rsidTr="00383BE6">
        <w:trPr>
          <w:trHeight w:val="255"/>
        </w:trPr>
        <w:tc>
          <w:tcPr>
            <w:tcW w:w="1243" w:type="dxa"/>
            <w:vMerge/>
            <w:vAlign w:val="center"/>
          </w:tcPr>
          <w:p w14:paraId="64347F4F"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567" w:type="dxa"/>
            <w:vAlign w:val="center"/>
          </w:tcPr>
          <w:p w14:paraId="4D04F21C"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095" w:type="dxa"/>
            <w:gridSpan w:val="10"/>
            <w:vAlign w:val="center"/>
          </w:tcPr>
          <w:p w14:paraId="51C8F20A"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potrafi czytać i tworzyć wypowiedzi ustne z typowym dla języka angielskiego akcentowaniem wyrazowym i frazowym, rytmem oraz prawidłową intonacją</w:t>
            </w:r>
          </w:p>
        </w:tc>
        <w:tc>
          <w:tcPr>
            <w:tcW w:w="1276" w:type="dxa"/>
            <w:gridSpan w:val="2"/>
            <w:vAlign w:val="center"/>
          </w:tcPr>
          <w:p w14:paraId="24FA499E"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K_U03</w:t>
            </w:r>
          </w:p>
        </w:tc>
        <w:tc>
          <w:tcPr>
            <w:tcW w:w="742" w:type="dxa"/>
            <w:vAlign w:val="center"/>
          </w:tcPr>
          <w:p w14:paraId="30E70007" w14:textId="77777777" w:rsidR="00234B37" w:rsidRPr="008E3DF9" w:rsidRDefault="00234B37" w:rsidP="00234B37">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457C3726" w14:textId="77777777" w:rsidTr="00383BE6">
        <w:trPr>
          <w:trHeight w:val="255"/>
        </w:trPr>
        <w:tc>
          <w:tcPr>
            <w:tcW w:w="1243" w:type="dxa"/>
            <w:vMerge/>
            <w:vAlign w:val="center"/>
          </w:tcPr>
          <w:p w14:paraId="6AF3C59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24F00FB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095" w:type="dxa"/>
            <w:gridSpan w:val="10"/>
            <w:vAlign w:val="center"/>
          </w:tcPr>
          <w:p w14:paraId="2898B66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059B5B9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dxa"/>
            <w:vAlign w:val="center"/>
          </w:tcPr>
          <w:p w14:paraId="3415DAE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754FEA6A" w14:textId="77777777" w:rsidTr="00383BE6">
        <w:trPr>
          <w:trHeight w:val="255"/>
        </w:trPr>
        <w:tc>
          <w:tcPr>
            <w:tcW w:w="1243" w:type="dxa"/>
            <w:vMerge w:val="restart"/>
            <w:vAlign w:val="center"/>
          </w:tcPr>
          <w:p w14:paraId="495C751C"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7B0597D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567" w:type="dxa"/>
            <w:vAlign w:val="center"/>
          </w:tcPr>
          <w:p w14:paraId="20A04B0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095" w:type="dxa"/>
            <w:gridSpan w:val="10"/>
            <w:vAlign w:val="center"/>
          </w:tcPr>
          <w:p w14:paraId="406A757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ma nawyk sprawdzania wymowy w słowniku oraz rozumie potrzebę jej ciągłego doskonalenia.</w:t>
            </w:r>
          </w:p>
        </w:tc>
        <w:tc>
          <w:tcPr>
            <w:tcW w:w="1276" w:type="dxa"/>
            <w:gridSpan w:val="2"/>
            <w:vAlign w:val="center"/>
          </w:tcPr>
          <w:p w14:paraId="4F28A1E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tc>
        <w:tc>
          <w:tcPr>
            <w:tcW w:w="742" w:type="dxa"/>
            <w:vAlign w:val="center"/>
          </w:tcPr>
          <w:p w14:paraId="64D9098A"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368E046A" w14:textId="77777777" w:rsidTr="00383BE6">
        <w:trPr>
          <w:trHeight w:val="255"/>
        </w:trPr>
        <w:tc>
          <w:tcPr>
            <w:tcW w:w="1243" w:type="dxa"/>
            <w:vMerge/>
            <w:vAlign w:val="center"/>
          </w:tcPr>
          <w:p w14:paraId="15E0EB4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0AFE07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095" w:type="dxa"/>
            <w:gridSpan w:val="10"/>
            <w:vAlign w:val="center"/>
          </w:tcPr>
          <w:p w14:paraId="2643C40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10C3DF0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dxa"/>
            <w:vAlign w:val="center"/>
          </w:tcPr>
          <w:p w14:paraId="455059B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02626574" w14:textId="77777777" w:rsidTr="00383BE6">
        <w:trPr>
          <w:trHeight w:val="255"/>
        </w:trPr>
        <w:tc>
          <w:tcPr>
            <w:tcW w:w="1243" w:type="dxa"/>
            <w:vMerge/>
            <w:vAlign w:val="center"/>
          </w:tcPr>
          <w:p w14:paraId="014C2EE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62B0FA7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095" w:type="dxa"/>
            <w:gridSpan w:val="10"/>
            <w:vAlign w:val="center"/>
          </w:tcPr>
          <w:p w14:paraId="3A855BD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2920CCF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dxa"/>
            <w:vAlign w:val="center"/>
          </w:tcPr>
          <w:p w14:paraId="6A63668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47889781" w14:textId="77777777" w:rsidTr="00383BE6">
        <w:trPr>
          <w:trHeight w:val="255"/>
        </w:trPr>
        <w:tc>
          <w:tcPr>
            <w:tcW w:w="1243" w:type="dxa"/>
            <w:vMerge/>
          </w:tcPr>
          <w:p w14:paraId="13DABD07"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67" w:type="dxa"/>
          </w:tcPr>
          <w:p w14:paraId="49927DA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095" w:type="dxa"/>
            <w:gridSpan w:val="10"/>
          </w:tcPr>
          <w:p w14:paraId="13EA49EE"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276" w:type="dxa"/>
            <w:gridSpan w:val="2"/>
          </w:tcPr>
          <w:p w14:paraId="1E22EB08"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742" w:type="dxa"/>
          </w:tcPr>
          <w:p w14:paraId="3C9F54E5" w14:textId="77777777" w:rsidR="00383BE6" w:rsidRPr="008E3DF9" w:rsidRDefault="00383BE6" w:rsidP="00383BE6">
            <w:pPr>
              <w:spacing w:after="0" w:line="240" w:lineRule="auto"/>
              <w:ind w:right="-87"/>
              <w:rPr>
                <w:rFonts w:ascii="Verdana" w:eastAsia="Times New Roman" w:hAnsi="Verdana" w:cs="Tahoma"/>
                <w:sz w:val="16"/>
                <w:szCs w:val="16"/>
              </w:rPr>
            </w:pPr>
          </w:p>
        </w:tc>
      </w:tr>
    </w:tbl>
    <w:p w14:paraId="5E29002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 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134"/>
        <w:gridCol w:w="2463"/>
        <w:gridCol w:w="3492"/>
        <w:gridCol w:w="2125"/>
      </w:tblGrid>
      <w:tr w:rsidR="00383BE6" w:rsidRPr="008E3DF9" w14:paraId="2E85BBF0" w14:textId="77777777" w:rsidTr="00383BE6">
        <w:tc>
          <w:tcPr>
            <w:tcW w:w="1809" w:type="dxa"/>
            <w:gridSpan w:val="2"/>
          </w:tcPr>
          <w:p w14:paraId="65F9007C" w14:textId="77777777" w:rsidR="00383BE6" w:rsidRPr="008E3DF9" w:rsidRDefault="00383BE6" w:rsidP="00383BE6">
            <w:pPr>
              <w:spacing w:after="0" w:line="240" w:lineRule="auto"/>
              <w:ind w:right="-87"/>
              <w:rPr>
                <w:rFonts w:ascii="Verdana" w:eastAsia="Times New Roman" w:hAnsi="Verdana" w:cs="Tahoma"/>
                <w:b/>
                <w:sz w:val="16"/>
                <w:szCs w:val="16"/>
              </w:rPr>
            </w:pPr>
          </w:p>
          <w:p w14:paraId="1C948717"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Projekt</w:t>
            </w:r>
          </w:p>
          <w:p w14:paraId="090F425E"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463" w:type="dxa"/>
          </w:tcPr>
          <w:p w14:paraId="2971CECA" w14:textId="77777777" w:rsidR="00383BE6" w:rsidRPr="008E3DF9" w:rsidRDefault="00383BE6" w:rsidP="00383BE6">
            <w:pPr>
              <w:spacing w:after="0" w:line="240" w:lineRule="auto"/>
              <w:ind w:right="-87"/>
              <w:rPr>
                <w:rFonts w:ascii="Verdana" w:eastAsia="Times New Roman" w:hAnsi="Verdana" w:cs="Tahoma"/>
                <w:b/>
                <w:sz w:val="16"/>
                <w:szCs w:val="16"/>
              </w:rPr>
            </w:pPr>
          </w:p>
          <w:p w14:paraId="0E16EF8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617" w:type="dxa"/>
            <w:gridSpan w:val="2"/>
          </w:tcPr>
          <w:p w14:paraId="20EFE73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sz w:val="16"/>
                <w:szCs w:val="16"/>
              </w:rPr>
              <w:t>Mini-wykład, ćwiczenia praktyczne z wykorzystaniem programu multimedialnego, praca z tekstem, nagrania wymowy</w:t>
            </w:r>
          </w:p>
        </w:tc>
      </w:tr>
      <w:tr w:rsidR="00383BE6" w:rsidRPr="008E3DF9" w14:paraId="0C57978B" w14:textId="77777777" w:rsidTr="00383BE6">
        <w:tc>
          <w:tcPr>
            <w:tcW w:w="675" w:type="dxa"/>
          </w:tcPr>
          <w:p w14:paraId="5B87BE4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89" w:type="dxa"/>
            <w:gridSpan w:val="3"/>
          </w:tcPr>
          <w:p w14:paraId="019C813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6C14F9E2"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2125" w:type="dxa"/>
          </w:tcPr>
          <w:p w14:paraId="7BC33F1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07D6AEA4" w14:textId="77777777" w:rsidTr="00383BE6">
        <w:tc>
          <w:tcPr>
            <w:tcW w:w="675" w:type="dxa"/>
          </w:tcPr>
          <w:p w14:paraId="175D68A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089" w:type="dxa"/>
            <w:gridSpan w:val="3"/>
          </w:tcPr>
          <w:p w14:paraId="7585324C"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Podstawowe cechy spółgłosek. Najważniejsze kryteria opisu</w:t>
            </w:r>
          </w:p>
          <w:p w14:paraId="11E78712"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Ćwiczenie wymowy spółgłosek angielskich w odmianie amerykańskiej – ćwiczenia w czytaniu tekstów</w:t>
            </w:r>
          </w:p>
          <w:p w14:paraId="7A3581F2"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Różnice w spółgłoskach polskich i angielskich w odmianie amerykańskiej </w:t>
            </w:r>
          </w:p>
          <w:p w14:paraId="71C71AE5"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Dźwięczność, wyrazy z myloną wymową</w:t>
            </w:r>
          </w:p>
          <w:p w14:paraId="7E5FB84D"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Redukcja, formy słabe wyrazów</w:t>
            </w:r>
          </w:p>
          <w:p w14:paraId="392E5E94"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Akcent wyrazowy, frazowy i zdaniowy</w:t>
            </w:r>
          </w:p>
          <w:p w14:paraId="42EF304D"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Wzorce intonacyjne w języku angielskim</w:t>
            </w:r>
          </w:p>
        </w:tc>
        <w:tc>
          <w:tcPr>
            <w:tcW w:w="2125" w:type="dxa"/>
          </w:tcPr>
          <w:p w14:paraId="6D1CE053"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7148D405" w14:textId="77777777" w:rsidTr="00383BE6">
        <w:tc>
          <w:tcPr>
            <w:tcW w:w="7764" w:type="dxa"/>
            <w:gridSpan w:val="4"/>
          </w:tcPr>
          <w:p w14:paraId="51F67F00"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125" w:type="dxa"/>
          </w:tcPr>
          <w:p w14:paraId="7873106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11FAC239" w14:textId="77777777" w:rsidR="00383BE6" w:rsidRPr="008E3DF9" w:rsidRDefault="00383BE6" w:rsidP="00383BE6">
      <w:pPr>
        <w:spacing w:after="0" w:line="240" w:lineRule="auto"/>
        <w:ind w:right="-87"/>
        <w:rPr>
          <w:rFonts w:ascii="Verdana" w:eastAsia="Times New Roman" w:hAnsi="Verdana" w:cs="Tahoma"/>
          <w:sz w:val="16"/>
          <w:szCs w:val="16"/>
        </w:rPr>
      </w:pPr>
    </w:p>
    <w:p w14:paraId="5BF9C8A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9000"/>
      </w:tblGrid>
      <w:tr w:rsidR="00383BE6" w:rsidRPr="00FC729D" w14:paraId="12447921" w14:textId="77777777" w:rsidTr="00383BE6">
        <w:trPr>
          <w:trHeight w:val="105"/>
        </w:trPr>
        <w:tc>
          <w:tcPr>
            <w:tcW w:w="360" w:type="pct"/>
            <w:tcBorders>
              <w:top w:val="single" w:sz="4" w:space="0" w:color="auto"/>
              <w:left w:val="single" w:sz="4" w:space="0" w:color="auto"/>
              <w:bottom w:val="single" w:sz="4" w:space="0" w:color="auto"/>
              <w:right w:val="single" w:sz="4" w:space="0" w:color="auto"/>
            </w:tcBorders>
          </w:tcPr>
          <w:p w14:paraId="1894184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1</w:t>
            </w:r>
          </w:p>
        </w:tc>
        <w:tc>
          <w:tcPr>
            <w:tcW w:w="4640" w:type="pct"/>
            <w:tcBorders>
              <w:top w:val="single" w:sz="4" w:space="0" w:color="auto"/>
              <w:left w:val="single" w:sz="4" w:space="0" w:color="auto"/>
              <w:bottom w:val="single" w:sz="4" w:space="0" w:color="auto"/>
              <w:right w:val="single" w:sz="4" w:space="0" w:color="auto"/>
            </w:tcBorders>
          </w:tcPr>
          <w:p w14:paraId="0474DCBA" w14:textId="77777777" w:rsidR="00383BE6" w:rsidRPr="008E3DF9" w:rsidRDefault="00383BE6" w:rsidP="00383BE6">
            <w:p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en-US"/>
              </w:rPr>
              <w:t xml:space="preserve">Say it Right 4.0 – program </w:t>
            </w:r>
            <w:proofErr w:type="spellStart"/>
            <w:r w:rsidRPr="008E3DF9">
              <w:rPr>
                <w:rFonts w:ascii="Verdana" w:eastAsia="Times New Roman" w:hAnsi="Verdana" w:cs="Tahoma"/>
                <w:sz w:val="16"/>
                <w:szCs w:val="16"/>
                <w:lang w:val="en-US"/>
              </w:rPr>
              <w:t>multimedialny</w:t>
            </w:r>
            <w:proofErr w:type="spellEnd"/>
          </w:p>
        </w:tc>
      </w:tr>
    </w:tbl>
    <w:p w14:paraId="67E7AB3F" w14:textId="77777777" w:rsidR="00383BE6" w:rsidRPr="008E3DF9" w:rsidRDefault="00383BE6" w:rsidP="00383BE6">
      <w:pPr>
        <w:spacing w:after="0" w:line="240" w:lineRule="auto"/>
        <w:ind w:right="-87"/>
        <w:rPr>
          <w:rFonts w:ascii="Verdana" w:eastAsia="Times New Roman" w:hAnsi="Verdana" w:cs="Tahoma"/>
          <w:b/>
          <w:sz w:val="16"/>
          <w:szCs w:val="16"/>
          <w:lang w:val="en-US"/>
        </w:rPr>
      </w:pPr>
    </w:p>
    <w:p w14:paraId="3DA17BEF"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9033"/>
      </w:tblGrid>
      <w:tr w:rsidR="00383BE6" w:rsidRPr="008E3DF9" w14:paraId="22ABBD82" w14:textId="77777777" w:rsidTr="00383BE6">
        <w:tc>
          <w:tcPr>
            <w:tcW w:w="343" w:type="pct"/>
            <w:tcBorders>
              <w:top w:val="single" w:sz="4" w:space="0" w:color="auto"/>
              <w:left w:val="single" w:sz="4" w:space="0" w:color="auto"/>
              <w:bottom w:val="single" w:sz="4" w:space="0" w:color="auto"/>
              <w:right w:val="single" w:sz="4" w:space="0" w:color="auto"/>
            </w:tcBorders>
          </w:tcPr>
          <w:p w14:paraId="771C56D0"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1</w:t>
            </w:r>
          </w:p>
        </w:tc>
        <w:tc>
          <w:tcPr>
            <w:tcW w:w="4657" w:type="pct"/>
            <w:tcBorders>
              <w:top w:val="single" w:sz="4" w:space="0" w:color="auto"/>
              <w:left w:val="single" w:sz="4" w:space="0" w:color="auto"/>
              <w:bottom w:val="single" w:sz="4" w:space="0" w:color="auto"/>
              <w:right w:val="single" w:sz="4" w:space="0" w:color="auto"/>
            </w:tcBorders>
          </w:tcPr>
          <w:p w14:paraId="153B6559" w14:textId="77777777" w:rsidR="00383BE6" w:rsidRPr="008E3DF9" w:rsidRDefault="00383BE6" w:rsidP="00383BE6">
            <w:p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en-US"/>
              </w:rPr>
              <w:t xml:space="preserve">Roach, P. </w:t>
            </w:r>
            <w:r w:rsidRPr="008E3DF9">
              <w:rPr>
                <w:rFonts w:ascii="Verdana" w:eastAsia="Times New Roman" w:hAnsi="Verdana" w:cs="Tahoma"/>
                <w:i/>
                <w:sz w:val="16"/>
                <w:szCs w:val="16"/>
                <w:lang w:val="en-US"/>
              </w:rPr>
              <w:t>English Phonetics and Phonology</w:t>
            </w:r>
            <w:r w:rsidRPr="008E3DF9">
              <w:rPr>
                <w:rFonts w:ascii="Verdana" w:eastAsia="Times New Roman" w:hAnsi="Verdana" w:cs="Tahoma"/>
                <w:sz w:val="16"/>
                <w:szCs w:val="16"/>
                <w:lang w:val="en-US"/>
              </w:rPr>
              <w:t>. CUP</w:t>
            </w:r>
          </w:p>
        </w:tc>
      </w:tr>
      <w:tr w:rsidR="00383BE6" w:rsidRPr="008E3DF9" w14:paraId="50D1E0F1" w14:textId="77777777" w:rsidTr="00383BE6">
        <w:tc>
          <w:tcPr>
            <w:tcW w:w="343" w:type="pct"/>
            <w:tcBorders>
              <w:top w:val="single" w:sz="4" w:space="0" w:color="auto"/>
              <w:left w:val="single" w:sz="4" w:space="0" w:color="auto"/>
              <w:bottom w:val="single" w:sz="4" w:space="0" w:color="auto"/>
              <w:right w:val="single" w:sz="4" w:space="0" w:color="auto"/>
            </w:tcBorders>
          </w:tcPr>
          <w:p w14:paraId="3191E437"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2</w:t>
            </w:r>
          </w:p>
        </w:tc>
        <w:tc>
          <w:tcPr>
            <w:tcW w:w="4657" w:type="pct"/>
            <w:tcBorders>
              <w:top w:val="single" w:sz="4" w:space="0" w:color="auto"/>
              <w:left w:val="single" w:sz="4" w:space="0" w:color="auto"/>
              <w:bottom w:val="single" w:sz="4" w:space="0" w:color="auto"/>
              <w:right w:val="single" w:sz="4" w:space="0" w:color="auto"/>
            </w:tcBorders>
          </w:tcPr>
          <w:p w14:paraId="44ECF077" w14:textId="77777777" w:rsidR="00383BE6" w:rsidRPr="008E3DF9" w:rsidRDefault="00383BE6" w:rsidP="00383BE6">
            <w:p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en-US"/>
              </w:rPr>
              <w:t>Drills and exercises in English pronunciation: Stress and intonation Part 1 and 2. 1967. Washington D.C.: Collier-Macmillan International.</w:t>
            </w:r>
          </w:p>
        </w:tc>
      </w:tr>
    </w:tbl>
    <w:p w14:paraId="1EAF63FB"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499B5346"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564"/>
        <w:gridCol w:w="840"/>
        <w:gridCol w:w="293"/>
        <w:gridCol w:w="6"/>
        <w:gridCol w:w="538"/>
        <w:gridCol w:w="998"/>
        <w:gridCol w:w="862"/>
        <w:gridCol w:w="400"/>
        <w:gridCol w:w="1038"/>
        <w:gridCol w:w="530"/>
        <w:gridCol w:w="700"/>
        <w:gridCol w:w="683"/>
        <w:gridCol w:w="454"/>
        <w:gridCol w:w="847"/>
      </w:tblGrid>
      <w:tr w:rsidR="00383BE6" w:rsidRPr="008E3DF9" w14:paraId="4D60B29E" w14:textId="77777777" w:rsidTr="00383BE6">
        <w:trPr>
          <w:trHeight w:val="501"/>
        </w:trPr>
        <w:tc>
          <w:tcPr>
            <w:tcW w:w="9923" w:type="dxa"/>
            <w:gridSpan w:val="15"/>
            <w:shd w:val="clear" w:color="auto" w:fill="BFBFBF"/>
            <w:vAlign w:val="center"/>
          </w:tcPr>
          <w:p w14:paraId="66D67C05"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13" w:name="_Toc177650496"/>
            <w:r w:rsidRPr="008E3DF9">
              <w:rPr>
                <w:rFonts w:ascii="Verdana" w:eastAsia="Times New Roman" w:hAnsi="Verdana" w:cs="Tahoma"/>
                <w:b/>
                <w:bCs/>
                <w:szCs w:val="28"/>
                <w:lang w:eastAsia="pl-PL"/>
              </w:rPr>
              <w:t>PRAKTYCZNA NAUKA DRUGIEGO JĘZYKA OBCEGO: JĘZYK NIEMIECKI ROK 1/</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2</w:t>
            </w:r>
            <w:bookmarkEnd w:id="113"/>
          </w:p>
        </w:tc>
      </w:tr>
      <w:tr w:rsidR="00383BE6" w:rsidRPr="008E3DF9" w14:paraId="7293AFB0" w14:textId="77777777" w:rsidTr="00383BE6">
        <w:trPr>
          <w:trHeight w:val="501"/>
        </w:trPr>
        <w:tc>
          <w:tcPr>
            <w:tcW w:w="2867" w:type="dxa"/>
            <w:gridSpan w:val="4"/>
            <w:vAlign w:val="center"/>
          </w:tcPr>
          <w:p w14:paraId="11B1395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56" w:type="dxa"/>
            <w:gridSpan w:val="11"/>
            <w:vAlign w:val="center"/>
          </w:tcPr>
          <w:p w14:paraId="56F134D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Praktyczna Nauka Języka Niemieckiego</w:t>
            </w:r>
          </w:p>
          <w:p w14:paraId="7E85EAF5"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7B9757C0" w14:textId="77777777" w:rsidTr="00383BE6">
        <w:trPr>
          <w:trHeight w:val="210"/>
        </w:trPr>
        <w:tc>
          <w:tcPr>
            <w:tcW w:w="2867" w:type="dxa"/>
            <w:gridSpan w:val="4"/>
            <w:vAlign w:val="center"/>
          </w:tcPr>
          <w:p w14:paraId="26C7E85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056" w:type="dxa"/>
            <w:gridSpan w:val="11"/>
            <w:vAlign w:val="center"/>
          </w:tcPr>
          <w:p w14:paraId="5E299072"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Filologia</w:t>
            </w:r>
          </w:p>
        </w:tc>
      </w:tr>
      <w:tr w:rsidR="00383BE6" w:rsidRPr="008E3DF9" w14:paraId="4E9C921F" w14:textId="77777777" w:rsidTr="00383BE6">
        <w:trPr>
          <w:trHeight w:val="210"/>
        </w:trPr>
        <w:tc>
          <w:tcPr>
            <w:tcW w:w="2867" w:type="dxa"/>
            <w:gridSpan w:val="4"/>
            <w:vAlign w:val="center"/>
          </w:tcPr>
          <w:p w14:paraId="780E67F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056" w:type="dxa"/>
            <w:gridSpan w:val="11"/>
            <w:vAlign w:val="center"/>
          </w:tcPr>
          <w:p w14:paraId="5BB8763B"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Praktyczny</w:t>
            </w:r>
          </w:p>
        </w:tc>
      </w:tr>
      <w:tr w:rsidR="00383BE6" w:rsidRPr="008E3DF9" w14:paraId="0B309FAD" w14:textId="77777777" w:rsidTr="00383BE6">
        <w:trPr>
          <w:trHeight w:val="210"/>
        </w:trPr>
        <w:tc>
          <w:tcPr>
            <w:tcW w:w="2867" w:type="dxa"/>
            <w:gridSpan w:val="4"/>
            <w:vAlign w:val="center"/>
          </w:tcPr>
          <w:p w14:paraId="679E7D2F"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056" w:type="dxa"/>
            <w:gridSpan w:val="11"/>
            <w:vAlign w:val="center"/>
          </w:tcPr>
          <w:p w14:paraId="463570AE"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I stopnia</w:t>
            </w:r>
          </w:p>
        </w:tc>
      </w:tr>
      <w:tr w:rsidR="00383BE6" w:rsidRPr="008E3DF9" w14:paraId="09F86BF4" w14:textId="77777777" w:rsidTr="00383BE6">
        <w:trPr>
          <w:trHeight w:val="210"/>
        </w:trPr>
        <w:tc>
          <w:tcPr>
            <w:tcW w:w="2867" w:type="dxa"/>
            <w:gridSpan w:val="4"/>
            <w:vAlign w:val="center"/>
          </w:tcPr>
          <w:p w14:paraId="636A68D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056" w:type="dxa"/>
            <w:gridSpan w:val="11"/>
            <w:vAlign w:val="center"/>
          </w:tcPr>
          <w:p w14:paraId="0445EF42"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 xml:space="preserve">Filologia angielska/ Nauczyciel języka angielskiego /Tłumacz języka angielskiego w biznesie </w:t>
            </w:r>
          </w:p>
        </w:tc>
      </w:tr>
      <w:tr w:rsidR="00383BE6" w:rsidRPr="008E3DF9" w14:paraId="0AC433ED" w14:textId="77777777" w:rsidTr="00383BE6">
        <w:trPr>
          <w:trHeight w:val="210"/>
        </w:trPr>
        <w:tc>
          <w:tcPr>
            <w:tcW w:w="2867" w:type="dxa"/>
            <w:gridSpan w:val="4"/>
            <w:vAlign w:val="center"/>
          </w:tcPr>
          <w:p w14:paraId="1A52333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056" w:type="dxa"/>
            <w:gridSpan w:val="11"/>
            <w:vAlign w:val="center"/>
          </w:tcPr>
          <w:p w14:paraId="5E840BC4"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 xml:space="preserve">Stacjonarne </w:t>
            </w:r>
          </w:p>
        </w:tc>
      </w:tr>
      <w:tr w:rsidR="00383BE6" w:rsidRPr="008E3DF9" w14:paraId="5776B0A9" w14:textId="77777777" w:rsidTr="00383BE6">
        <w:trPr>
          <w:trHeight w:val="210"/>
        </w:trPr>
        <w:tc>
          <w:tcPr>
            <w:tcW w:w="2867" w:type="dxa"/>
            <w:gridSpan w:val="4"/>
            <w:vAlign w:val="center"/>
          </w:tcPr>
          <w:p w14:paraId="2408B6C8"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056" w:type="dxa"/>
            <w:gridSpan w:val="11"/>
            <w:vAlign w:val="center"/>
          </w:tcPr>
          <w:p w14:paraId="7D58EC85"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2</w:t>
            </w:r>
          </w:p>
        </w:tc>
      </w:tr>
      <w:tr w:rsidR="00383BE6" w:rsidRPr="008E3DF9" w14:paraId="5E39C3D4" w14:textId="77777777" w:rsidTr="00383BE6">
        <w:trPr>
          <w:trHeight w:val="395"/>
        </w:trPr>
        <w:tc>
          <w:tcPr>
            <w:tcW w:w="2873" w:type="dxa"/>
            <w:gridSpan w:val="5"/>
            <w:vAlign w:val="center"/>
          </w:tcPr>
          <w:p w14:paraId="7F64377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36" w:type="dxa"/>
            <w:gridSpan w:val="2"/>
            <w:vAlign w:val="center"/>
          </w:tcPr>
          <w:p w14:paraId="42B06B3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na ocenę</w:t>
            </w:r>
          </w:p>
        </w:tc>
        <w:tc>
          <w:tcPr>
            <w:tcW w:w="4667" w:type="dxa"/>
            <w:gridSpan w:val="7"/>
            <w:vAlign w:val="center"/>
          </w:tcPr>
          <w:p w14:paraId="050D92B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1</w:t>
            </w:r>
          </w:p>
        </w:tc>
        <w:tc>
          <w:tcPr>
            <w:tcW w:w="847" w:type="dxa"/>
            <w:vMerge w:val="restart"/>
            <w:vAlign w:val="center"/>
          </w:tcPr>
          <w:p w14:paraId="74C254B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4DD6D59D" w14:textId="77777777" w:rsidTr="00383BE6">
        <w:tc>
          <w:tcPr>
            <w:tcW w:w="1734" w:type="dxa"/>
            <w:gridSpan w:val="2"/>
            <w:vMerge w:val="restart"/>
            <w:vAlign w:val="center"/>
          </w:tcPr>
          <w:p w14:paraId="691A8EE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75" w:type="dxa"/>
            <w:gridSpan w:val="5"/>
            <w:vAlign w:val="center"/>
          </w:tcPr>
          <w:p w14:paraId="3AE8390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2" w:type="dxa"/>
            <w:vAlign w:val="center"/>
          </w:tcPr>
          <w:p w14:paraId="79E0EC4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400" w:type="dxa"/>
            <w:vAlign w:val="center"/>
          </w:tcPr>
          <w:p w14:paraId="44D6449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1038" w:type="dxa"/>
            <w:vAlign w:val="center"/>
          </w:tcPr>
          <w:p w14:paraId="6B12A0E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0" w:type="dxa"/>
            <w:vAlign w:val="center"/>
          </w:tcPr>
          <w:p w14:paraId="44B2EF3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3" w:type="dxa"/>
            <w:gridSpan w:val="2"/>
            <w:vAlign w:val="center"/>
          </w:tcPr>
          <w:p w14:paraId="1F91022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4" w:type="dxa"/>
            <w:vAlign w:val="center"/>
          </w:tcPr>
          <w:p w14:paraId="190C69D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nie</w:t>
            </w:r>
          </w:p>
        </w:tc>
        <w:tc>
          <w:tcPr>
            <w:tcW w:w="847" w:type="dxa"/>
            <w:vMerge/>
            <w:vAlign w:val="center"/>
          </w:tcPr>
          <w:p w14:paraId="0C44FE27"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27214FA5" w14:textId="77777777" w:rsidTr="00383BE6">
        <w:tc>
          <w:tcPr>
            <w:tcW w:w="1734" w:type="dxa"/>
            <w:gridSpan w:val="2"/>
            <w:vMerge/>
            <w:vAlign w:val="center"/>
          </w:tcPr>
          <w:p w14:paraId="45CDD1C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03F4E4A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37" w:type="dxa"/>
            <w:gridSpan w:val="3"/>
            <w:vAlign w:val="center"/>
          </w:tcPr>
          <w:p w14:paraId="64F3D69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998" w:type="dxa"/>
            <w:vAlign w:val="center"/>
          </w:tcPr>
          <w:p w14:paraId="797B6FF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0F8310C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67" w:type="dxa"/>
            <w:gridSpan w:val="7"/>
            <w:vAlign w:val="center"/>
          </w:tcPr>
          <w:p w14:paraId="3228599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847" w:type="dxa"/>
            <w:vAlign w:val="center"/>
          </w:tcPr>
          <w:p w14:paraId="5102F7BC" w14:textId="77777777" w:rsidR="00383BE6" w:rsidRPr="008E3DF9" w:rsidRDefault="00383BE6" w:rsidP="00383BE6">
            <w:pPr>
              <w:spacing w:after="0" w:line="240" w:lineRule="auto"/>
              <w:ind w:right="-87"/>
              <w:jc w:val="center"/>
              <w:rPr>
                <w:rFonts w:ascii="Verdana" w:eastAsia="Calibri" w:hAnsi="Verdana" w:cs="Tahoma"/>
                <w:sz w:val="16"/>
                <w:szCs w:val="16"/>
              </w:rPr>
            </w:pPr>
          </w:p>
          <w:p w14:paraId="79E6D25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10C138F1" w14:textId="77777777" w:rsidTr="00383BE6">
        <w:trPr>
          <w:trHeight w:val="255"/>
        </w:trPr>
        <w:tc>
          <w:tcPr>
            <w:tcW w:w="1734" w:type="dxa"/>
            <w:gridSpan w:val="2"/>
            <w:vAlign w:val="center"/>
          </w:tcPr>
          <w:p w14:paraId="43F92B3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lastRenderedPageBreak/>
              <w:t xml:space="preserve"> Ćwiczenia praktyczne</w:t>
            </w:r>
          </w:p>
        </w:tc>
        <w:tc>
          <w:tcPr>
            <w:tcW w:w="840" w:type="dxa"/>
            <w:vAlign w:val="center"/>
          </w:tcPr>
          <w:p w14:paraId="48FB67E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55</w:t>
            </w:r>
          </w:p>
        </w:tc>
        <w:tc>
          <w:tcPr>
            <w:tcW w:w="837" w:type="dxa"/>
            <w:gridSpan w:val="3"/>
            <w:vAlign w:val="center"/>
          </w:tcPr>
          <w:p w14:paraId="6FCE902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25</w:t>
            </w:r>
          </w:p>
        </w:tc>
        <w:tc>
          <w:tcPr>
            <w:tcW w:w="998" w:type="dxa"/>
            <w:vAlign w:val="center"/>
          </w:tcPr>
          <w:p w14:paraId="627C92E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67" w:type="dxa"/>
            <w:gridSpan w:val="7"/>
            <w:vAlign w:val="center"/>
          </w:tcPr>
          <w:p w14:paraId="601BF83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Wypowiedzi ustne na zajęciach, prace domowe: ćwiczenia leksykalne i gramatyczne, prezentacje multimedialne o charakterze popularnonaukowym związane z kierunkiem studiów, testy kontrolne, testy zaliczeniowe</w:t>
            </w:r>
          </w:p>
        </w:tc>
        <w:tc>
          <w:tcPr>
            <w:tcW w:w="847" w:type="dxa"/>
            <w:vAlign w:val="center"/>
          </w:tcPr>
          <w:p w14:paraId="2C0D2E9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61D2DCF0" w14:textId="77777777" w:rsidTr="00383BE6">
        <w:trPr>
          <w:trHeight w:val="255"/>
        </w:trPr>
        <w:tc>
          <w:tcPr>
            <w:tcW w:w="1734" w:type="dxa"/>
            <w:gridSpan w:val="2"/>
            <w:vAlign w:val="center"/>
          </w:tcPr>
          <w:p w14:paraId="5FB2201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4F86B29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837" w:type="dxa"/>
            <w:gridSpan w:val="3"/>
            <w:vAlign w:val="center"/>
          </w:tcPr>
          <w:p w14:paraId="7D7EB56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998" w:type="dxa"/>
            <w:vAlign w:val="center"/>
          </w:tcPr>
          <w:p w14:paraId="0101389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67" w:type="dxa"/>
            <w:gridSpan w:val="7"/>
            <w:vAlign w:val="center"/>
          </w:tcPr>
          <w:p w14:paraId="26E58194"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7" w:type="dxa"/>
            <w:vAlign w:val="center"/>
          </w:tcPr>
          <w:p w14:paraId="4DA8DA7D"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0BF40B84" w14:textId="77777777" w:rsidTr="00383BE6">
        <w:trPr>
          <w:trHeight w:val="279"/>
        </w:trPr>
        <w:tc>
          <w:tcPr>
            <w:tcW w:w="1734" w:type="dxa"/>
            <w:gridSpan w:val="2"/>
            <w:vAlign w:val="center"/>
          </w:tcPr>
          <w:p w14:paraId="7172DE8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5ECF6D6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57</w:t>
            </w:r>
          </w:p>
        </w:tc>
        <w:tc>
          <w:tcPr>
            <w:tcW w:w="837" w:type="dxa"/>
            <w:gridSpan w:val="3"/>
            <w:vAlign w:val="center"/>
          </w:tcPr>
          <w:p w14:paraId="56A5079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27</w:t>
            </w:r>
          </w:p>
        </w:tc>
        <w:tc>
          <w:tcPr>
            <w:tcW w:w="998" w:type="dxa"/>
            <w:vAlign w:val="center"/>
          </w:tcPr>
          <w:p w14:paraId="14204F3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3530" w:type="dxa"/>
            <w:gridSpan w:val="5"/>
            <w:vAlign w:val="center"/>
          </w:tcPr>
          <w:p w14:paraId="368CEA3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137" w:type="dxa"/>
            <w:gridSpan w:val="2"/>
            <w:vAlign w:val="center"/>
          </w:tcPr>
          <w:p w14:paraId="57033BD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847" w:type="dxa"/>
            <w:vAlign w:val="center"/>
          </w:tcPr>
          <w:p w14:paraId="321C8A5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 100%</w:t>
            </w:r>
          </w:p>
        </w:tc>
      </w:tr>
      <w:tr w:rsidR="00383BE6" w:rsidRPr="008E3DF9" w14:paraId="3F2116BE" w14:textId="77777777" w:rsidTr="00383BE6">
        <w:tc>
          <w:tcPr>
            <w:tcW w:w="1170" w:type="dxa"/>
            <w:vAlign w:val="center"/>
          </w:tcPr>
          <w:p w14:paraId="2C6A8D9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4" w:type="dxa"/>
            <w:vAlign w:val="center"/>
          </w:tcPr>
          <w:p w14:paraId="0EC77E87"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164DC74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40E1C3A8"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3937" w:type="dxa"/>
            <w:gridSpan w:val="7"/>
            <w:vAlign w:val="center"/>
          </w:tcPr>
          <w:p w14:paraId="301BE2F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2268" w:type="dxa"/>
            <w:gridSpan w:val="3"/>
            <w:vAlign w:val="center"/>
          </w:tcPr>
          <w:p w14:paraId="38DEFCE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984" w:type="dxa"/>
            <w:gridSpan w:val="3"/>
            <w:vAlign w:val="center"/>
          </w:tcPr>
          <w:p w14:paraId="5D98848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61A9F8E2" w14:textId="77777777" w:rsidTr="00383BE6">
        <w:trPr>
          <w:trHeight w:val="255"/>
        </w:trPr>
        <w:tc>
          <w:tcPr>
            <w:tcW w:w="1170" w:type="dxa"/>
            <w:vMerge w:val="restart"/>
            <w:vAlign w:val="center"/>
          </w:tcPr>
          <w:p w14:paraId="73725FD8"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5D3E61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64" w:type="dxa"/>
            <w:vAlign w:val="center"/>
          </w:tcPr>
          <w:p w14:paraId="2D2EEDA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37" w:type="dxa"/>
            <w:gridSpan w:val="7"/>
            <w:vAlign w:val="center"/>
          </w:tcPr>
          <w:p w14:paraId="7C60E03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potrafi posługiwać się językiem niemieckim w mowie i piśmie na poziomie A2/B1 Europejskiego Systemu Opisu Kształcenia Językowego,</w:t>
            </w:r>
          </w:p>
          <w:p w14:paraId="2B8653B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-posiada znajomość języka w zakresie słownictwa ogólnego oraz terminologii związanej ze studiowanym kierunkiem </w:t>
            </w:r>
          </w:p>
          <w:p w14:paraId="5B46035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zna struktury gramatyczne oraz gramatyczno-leksykalne</w:t>
            </w:r>
          </w:p>
          <w:p w14:paraId="27FC2B54" w14:textId="77777777" w:rsidR="00383BE6" w:rsidRPr="008E3DF9" w:rsidRDefault="00383BE6" w:rsidP="00383BE6">
            <w:pPr>
              <w:spacing w:after="0" w:line="240" w:lineRule="auto"/>
              <w:ind w:right="-87"/>
              <w:rPr>
                <w:rFonts w:ascii="Verdana" w:eastAsia="Calibri" w:hAnsi="Verdana" w:cs="Tahoma"/>
                <w:sz w:val="16"/>
                <w:szCs w:val="16"/>
              </w:rPr>
            </w:pPr>
          </w:p>
        </w:tc>
        <w:tc>
          <w:tcPr>
            <w:tcW w:w="2268" w:type="dxa"/>
            <w:gridSpan w:val="3"/>
            <w:vAlign w:val="center"/>
          </w:tcPr>
          <w:p w14:paraId="10170AD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K_W10</w:t>
            </w:r>
          </w:p>
        </w:tc>
        <w:tc>
          <w:tcPr>
            <w:tcW w:w="1984" w:type="dxa"/>
            <w:gridSpan w:val="3"/>
            <w:vAlign w:val="center"/>
          </w:tcPr>
          <w:p w14:paraId="5F086F7D"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4323EFA9" w14:textId="77777777" w:rsidTr="00383BE6">
        <w:trPr>
          <w:trHeight w:val="255"/>
        </w:trPr>
        <w:tc>
          <w:tcPr>
            <w:tcW w:w="1170" w:type="dxa"/>
            <w:vMerge/>
            <w:vAlign w:val="center"/>
          </w:tcPr>
          <w:p w14:paraId="50BDD436"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1D82FAD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37" w:type="dxa"/>
            <w:gridSpan w:val="7"/>
            <w:vAlign w:val="center"/>
          </w:tcPr>
          <w:p w14:paraId="44DE51D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 zna zasady tworzenia wypowiedzi ustnych i pisemnych na tematy ogólne, związane z zainteresowaniami oraz przyszłą pracą zawodową </w:t>
            </w:r>
          </w:p>
          <w:p w14:paraId="1FF76EDE" w14:textId="77777777" w:rsidR="00383BE6" w:rsidRPr="008E3DF9" w:rsidRDefault="00383BE6" w:rsidP="00383BE6">
            <w:pPr>
              <w:spacing w:after="0" w:line="240" w:lineRule="auto"/>
              <w:ind w:right="-87"/>
              <w:rPr>
                <w:rFonts w:ascii="Verdana" w:eastAsia="Calibri" w:hAnsi="Verdana" w:cs="Tahoma"/>
                <w:sz w:val="16"/>
                <w:szCs w:val="16"/>
              </w:rPr>
            </w:pPr>
          </w:p>
        </w:tc>
        <w:tc>
          <w:tcPr>
            <w:tcW w:w="2268" w:type="dxa"/>
            <w:gridSpan w:val="3"/>
            <w:vAlign w:val="center"/>
          </w:tcPr>
          <w:p w14:paraId="7264FD7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K_W14</w:t>
            </w:r>
          </w:p>
        </w:tc>
        <w:tc>
          <w:tcPr>
            <w:tcW w:w="1984" w:type="dxa"/>
            <w:gridSpan w:val="3"/>
            <w:vAlign w:val="center"/>
          </w:tcPr>
          <w:p w14:paraId="275D58C9"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2F084B43" w14:textId="77777777" w:rsidTr="00383BE6">
        <w:trPr>
          <w:trHeight w:val="255"/>
        </w:trPr>
        <w:tc>
          <w:tcPr>
            <w:tcW w:w="1170" w:type="dxa"/>
            <w:vMerge/>
            <w:vAlign w:val="center"/>
          </w:tcPr>
          <w:p w14:paraId="54ADFBA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319C775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37" w:type="dxa"/>
            <w:gridSpan w:val="7"/>
            <w:vAlign w:val="center"/>
          </w:tcPr>
          <w:p w14:paraId="5A9BCCA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-posiada wiedzę dotyczącą korzystania z mediów w języku niemieckim oraz umiejętność poszerzania i rozwijania umiejętności językowych </w:t>
            </w:r>
          </w:p>
        </w:tc>
        <w:tc>
          <w:tcPr>
            <w:tcW w:w="2268" w:type="dxa"/>
            <w:gridSpan w:val="3"/>
            <w:vAlign w:val="center"/>
          </w:tcPr>
          <w:p w14:paraId="2607006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K_W14</w:t>
            </w:r>
          </w:p>
        </w:tc>
        <w:tc>
          <w:tcPr>
            <w:tcW w:w="1984" w:type="dxa"/>
            <w:gridSpan w:val="3"/>
            <w:vAlign w:val="center"/>
          </w:tcPr>
          <w:p w14:paraId="75A7522C"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7FF9F250" w14:textId="77777777" w:rsidTr="00383BE6">
        <w:trPr>
          <w:trHeight w:val="255"/>
        </w:trPr>
        <w:tc>
          <w:tcPr>
            <w:tcW w:w="1170" w:type="dxa"/>
            <w:vMerge/>
            <w:vAlign w:val="center"/>
          </w:tcPr>
          <w:p w14:paraId="6C3C04C1"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558F61E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3937" w:type="dxa"/>
            <w:gridSpan w:val="7"/>
            <w:vAlign w:val="center"/>
          </w:tcPr>
          <w:p w14:paraId="78AB326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 posiada podstawową wiedzę na temat kultury i tradycji, historii, geografii oraz uwarunkowań politycznych państw niemieckojęzycznych, ze szczególnym uwzględnieniem współczesnej tematyki dotyczącej ochrony zdrowia w Niemczech, Austrii i Szwajcarii. </w:t>
            </w:r>
          </w:p>
        </w:tc>
        <w:tc>
          <w:tcPr>
            <w:tcW w:w="2268" w:type="dxa"/>
            <w:gridSpan w:val="3"/>
            <w:vAlign w:val="center"/>
          </w:tcPr>
          <w:p w14:paraId="5AB8A92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K_W12</w:t>
            </w:r>
          </w:p>
        </w:tc>
        <w:tc>
          <w:tcPr>
            <w:tcW w:w="1984" w:type="dxa"/>
            <w:gridSpan w:val="3"/>
            <w:vAlign w:val="center"/>
          </w:tcPr>
          <w:p w14:paraId="793EF996"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1545182B" w14:textId="77777777" w:rsidTr="00383BE6">
        <w:trPr>
          <w:trHeight w:val="255"/>
        </w:trPr>
        <w:tc>
          <w:tcPr>
            <w:tcW w:w="1170" w:type="dxa"/>
            <w:vMerge w:val="restart"/>
            <w:vAlign w:val="center"/>
          </w:tcPr>
          <w:p w14:paraId="32D1ECF6" w14:textId="77777777" w:rsidR="00383BE6" w:rsidRPr="008E3DF9" w:rsidRDefault="00383BE6" w:rsidP="00383BE6">
            <w:pPr>
              <w:spacing w:after="0" w:line="240" w:lineRule="auto"/>
              <w:ind w:right="-87"/>
              <w:jc w:val="center"/>
              <w:rPr>
                <w:rFonts w:ascii="Verdana" w:eastAsia="Calibri" w:hAnsi="Verdana" w:cs="Tahoma"/>
                <w:sz w:val="16"/>
                <w:szCs w:val="16"/>
              </w:rPr>
            </w:pPr>
          </w:p>
          <w:p w14:paraId="3A7C639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4" w:type="dxa"/>
            <w:vAlign w:val="center"/>
          </w:tcPr>
          <w:p w14:paraId="5106A4D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37" w:type="dxa"/>
            <w:gridSpan w:val="7"/>
            <w:vAlign w:val="center"/>
          </w:tcPr>
          <w:p w14:paraId="06EE193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Student: </w:t>
            </w:r>
          </w:p>
          <w:p w14:paraId="774AB97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dysponuje kompetencją językową umożliwiającą generowanie ustnych wypowiedzi zrozumiałych dla rodzimego użytkownika danego języka, potrafi relacjonować wydarzenia, opisywać własne przeżycia, reakcje i wrażenia oraz radzić sobie w większości sytuacji występujących podczas kontaktów prywatnych i zawodowych zarówno w kraju, jak i zagranicą (np. na uczelni, na lotnisku i dworcu kolejowym, w banku itp.)</w:t>
            </w:r>
          </w:p>
        </w:tc>
        <w:tc>
          <w:tcPr>
            <w:tcW w:w="2268" w:type="dxa"/>
            <w:gridSpan w:val="3"/>
            <w:vAlign w:val="center"/>
          </w:tcPr>
          <w:p w14:paraId="08B9B33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K_U14</w:t>
            </w:r>
          </w:p>
        </w:tc>
        <w:tc>
          <w:tcPr>
            <w:tcW w:w="1984" w:type="dxa"/>
            <w:gridSpan w:val="3"/>
            <w:vAlign w:val="center"/>
          </w:tcPr>
          <w:p w14:paraId="571D2C9B"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7A1ACC7B" w14:textId="77777777" w:rsidTr="00383BE6">
        <w:trPr>
          <w:trHeight w:val="255"/>
        </w:trPr>
        <w:tc>
          <w:tcPr>
            <w:tcW w:w="1170" w:type="dxa"/>
            <w:vMerge/>
            <w:vAlign w:val="center"/>
          </w:tcPr>
          <w:p w14:paraId="16BCE5A4"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67C28B0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37" w:type="dxa"/>
            <w:gridSpan w:val="7"/>
            <w:vAlign w:val="center"/>
          </w:tcPr>
          <w:p w14:paraId="2D5BC20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 rozumie ze słuchu główne myśli wypowiedziane w standardowej odmianie języka, rozumie główne wątki programów radiowych i telewizyjnych traktujących o sprawach bieżących oraz zawodowych </w:t>
            </w:r>
          </w:p>
        </w:tc>
        <w:tc>
          <w:tcPr>
            <w:tcW w:w="2268" w:type="dxa"/>
            <w:gridSpan w:val="3"/>
            <w:vAlign w:val="center"/>
          </w:tcPr>
          <w:p w14:paraId="342FCC3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K_U14</w:t>
            </w:r>
          </w:p>
        </w:tc>
        <w:tc>
          <w:tcPr>
            <w:tcW w:w="1984" w:type="dxa"/>
            <w:gridSpan w:val="3"/>
            <w:vAlign w:val="center"/>
          </w:tcPr>
          <w:p w14:paraId="28B9C72D"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039E5A99" w14:textId="77777777" w:rsidTr="00383BE6">
        <w:trPr>
          <w:trHeight w:val="255"/>
        </w:trPr>
        <w:tc>
          <w:tcPr>
            <w:tcW w:w="1170" w:type="dxa"/>
            <w:vMerge/>
            <w:vAlign w:val="center"/>
          </w:tcPr>
          <w:p w14:paraId="7123814B"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7A2408C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37" w:type="dxa"/>
            <w:gridSpan w:val="7"/>
            <w:vAlign w:val="center"/>
          </w:tcPr>
          <w:p w14:paraId="53711E0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 potrafi napisać spójną, poprawną pod względem gramatycznym, leksykalnym, ortograficznym i interpunkcyjnym wypowiedź pisemną na tematy ogólne lub związane z zainteresowaniami i przyszłą pracą zawodową (np. życiorys, podanie o pracę lub stypendium) </w:t>
            </w:r>
          </w:p>
        </w:tc>
        <w:tc>
          <w:tcPr>
            <w:tcW w:w="2268" w:type="dxa"/>
            <w:gridSpan w:val="3"/>
            <w:vAlign w:val="center"/>
          </w:tcPr>
          <w:p w14:paraId="359A79E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K_U14</w:t>
            </w:r>
          </w:p>
        </w:tc>
        <w:tc>
          <w:tcPr>
            <w:tcW w:w="1984" w:type="dxa"/>
            <w:gridSpan w:val="3"/>
            <w:vAlign w:val="center"/>
          </w:tcPr>
          <w:p w14:paraId="0243F1C2"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64221F84" w14:textId="77777777" w:rsidTr="00383BE6">
        <w:trPr>
          <w:trHeight w:val="255"/>
        </w:trPr>
        <w:tc>
          <w:tcPr>
            <w:tcW w:w="1170" w:type="dxa"/>
            <w:vMerge/>
            <w:vAlign w:val="center"/>
          </w:tcPr>
          <w:p w14:paraId="6D065F1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287C1A4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3937" w:type="dxa"/>
            <w:gridSpan w:val="7"/>
            <w:vAlign w:val="center"/>
          </w:tcPr>
          <w:p w14:paraId="3C098B7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-potrafi zinterpretować główny sens tekstu czytanego, rozumie znaczenie głównych wątków przekazu zawartego w jasnych, standardowych wypowiedziach, które dotyczą znanych spraw typowych dla pracy, szkoły, czasu wolnego itd. </w:t>
            </w:r>
          </w:p>
        </w:tc>
        <w:tc>
          <w:tcPr>
            <w:tcW w:w="2268" w:type="dxa"/>
            <w:gridSpan w:val="3"/>
            <w:vAlign w:val="center"/>
          </w:tcPr>
          <w:p w14:paraId="5538DE8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K_U14</w:t>
            </w:r>
          </w:p>
        </w:tc>
        <w:tc>
          <w:tcPr>
            <w:tcW w:w="1984" w:type="dxa"/>
            <w:gridSpan w:val="3"/>
            <w:vAlign w:val="center"/>
          </w:tcPr>
          <w:p w14:paraId="01BDA9A7"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50102D39" w14:textId="77777777" w:rsidTr="00383BE6">
        <w:trPr>
          <w:trHeight w:val="255"/>
        </w:trPr>
        <w:tc>
          <w:tcPr>
            <w:tcW w:w="1170" w:type="dxa"/>
            <w:vMerge w:val="restart"/>
            <w:vAlign w:val="center"/>
          </w:tcPr>
          <w:p w14:paraId="0C1FFF79"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2987A6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4" w:type="dxa"/>
            <w:vAlign w:val="center"/>
          </w:tcPr>
          <w:p w14:paraId="6E9BC8A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37" w:type="dxa"/>
            <w:gridSpan w:val="7"/>
            <w:vAlign w:val="center"/>
          </w:tcPr>
          <w:p w14:paraId="696CD02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Potrafi zastosować wiedzę i umiejętności w codziennych sytuacjach, wykazuje potrzebę uczenia się przez całe życie </w:t>
            </w:r>
          </w:p>
        </w:tc>
        <w:tc>
          <w:tcPr>
            <w:tcW w:w="2268" w:type="dxa"/>
            <w:gridSpan w:val="3"/>
            <w:vAlign w:val="center"/>
          </w:tcPr>
          <w:p w14:paraId="0E7B731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1984" w:type="dxa"/>
            <w:gridSpan w:val="3"/>
            <w:vAlign w:val="center"/>
          </w:tcPr>
          <w:p w14:paraId="30FC09C9"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316CBAB5" w14:textId="77777777" w:rsidTr="00383BE6">
        <w:trPr>
          <w:trHeight w:val="255"/>
        </w:trPr>
        <w:tc>
          <w:tcPr>
            <w:tcW w:w="1170" w:type="dxa"/>
            <w:vMerge/>
            <w:vAlign w:val="center"/>
          </w:tcPr>
          <w:p w14:paraId="17A3CF4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0254B6E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37" w:type="dxa"/>
            <w:gridSpan w:val="7"/>
            <w:vAlign w:val="center"/>
          </w:tcPr>
          <w:p w14:paraId="06F8C3E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Potrafi współpracować w grupach, przyjmując różne role, wykazuje umiejętność zbierania, analizowania i interpretowania informacji w języku niemieckim. </w:t>
            </w:r>
          </w:p>
          <w:p w14:paraId="107F8F65" w14:textId="77777777" w:rsidR="00383BE6" w:rsidRPr="008E3DF9" w:rsidRDefault="00383BE6" w:rsidP="00383BE6">
            <w:pPr>
              <w:spacing w:after="0" w:line="240" w:lineRule="auto"/>
              <w:ind w:right="-87"/>
              <w:rPr>
                <w:rFonts w:ascii="Verdana" w:eastAsia="Calibri" w:hAnsi="Verdana" w:cs="Tahoma"/>
                <w:sz w:val="16"/>
                <w:szCs w:val="16"/>
              </w:rPr>
            </w:pPr>
          </w:p>
        </w:tc>
        <w:tc>
          <w:tcPr>
            <w:tcW w:w="2268" w:type="dxa"/>
            <w:gridSpan w:val="3"/>
            <w:vAlign w:val="center"/>
          </w:tcPr>
          <w:p w14:paraId="08ACDB7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lastRenderedPageBreak/>
              <w:t>K_K03</w:t>
            </w:r>
          </w:p>
        </w:tc>
        <w:tc>
          <w:tcPr>
            <w:tcW w:w="1984" w:type="dxa"/>
            <w:gridSpan w:val="3"/>
            <w:vAlign w:val="center"/>
          </w:tcPr>
          <w:p w14:paraId="6A6B4CC3"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3C15AE72" w14:textId="77777777" w:rsidTr="00383BE6">
        <w:trPr>
          <w:trHeight w:val="255"/>
        </w:trPr>
        <w:tc>
          <w:tcPr>
            <w:tcW w:w="1170" w:type="dxa"/>
            <w:vMerge/>
            <w:vAlign w:val="center"/>
          </w:tcPr>
          <w:p w14:paraId="33437617"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3E161D0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37" w:type="dxa"/>
            <w:gridSpan w:val="7"/>
            <w:vAlign w:val="center"/>
          </w:tcPr>
          <w:p w14:paraId="7163A89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określić priorytety działania w poszczególnych typach zadań</w:t>
            </w:r>
          </w:p>
        </w:tc>
        <w:tc>
          <w:tcPr>
            <w:tcW w:w="2268" w:type="dxa"/>
            <w:gridSpan w:val="3"/>
            <w:vAlign w:val="center"/>
          </w:tcPr>
          <w:p w14:paraId="1747CB6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K_K03</w:t>
            </w:r>
          </w:p>
        </w:tc>
        <w:tc>
          <w:tcPr>
            <w:tcW w:w="1984" w:type="dxa"/>
            <w:gridSpan w:val="3"/>
            <w:vAlign w:val="center"/>
          </w:tcPr>
          <w:p w14:paraId="3851FAF7"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7077CA8B" w14:textId="77777777" w:rsidTr="00383BE6">
        <w:trPr>
          <w:trHeight w:val="255"/>
        </w:trPr>
        <w:tc>
          <w:tcPr>
            <w:tcW w:w="1170" w:type="dxa"/>
            <w:vMerge/>
          </w:tcPr>
          <w:p w14:paraId="26D227A7" w14:textId="77777777" w:rsidR="00383BE6" w:rsidRPr="008E3DF9" w:rsidRDefault="00383BE6" w:rsidP="00383BE6">
            <w:pPr>
              <w:spacing w:after="0" w:line="240" w:lineRule="auto"/>
              <w:ind w:right="-87"/>
              <w:rPr>
                <w:rFonts w:ascii="Verdana" w:eastAsia="Calibri" w:hAnsi="Verdana" w:cs="Tahoma"/>
                <w:sz w:val="16"/>
                <w:szCs w:val="16"/>
              </w:rPr>
            </w:pPr>
          </w:p>
        </w:tc>
        <w:tc>
          <w:tcPr>
            <w:tcW w:w="564" w:type="dxa"/>
          </w:tcPr>
          <w:p w14:paraId="6747FC2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3937" w:type="dxa"/>
            <w:gridSpan w:val="7"/>
            <w:vAlign w:val="center"/>
          </w:tcPr>
          <w:p w14:paraId="4FA1066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Umiejętnie komunikuje się ze wszystkimi uczestnikami procesu dydaktycznego. Potrafi posługiwać się fachową terminologią z zakresu muzyki z zastosowaniem technologii informacyjnych.</w:t>
            </w:r>
          </w:p>
        </w:tc>
        <w:tc>
          <w:tcPr>
            <w:tcW w:w="2268" w:type="dxa"/>
            <w:gridSpan w:val="3"/>
          </w:tcPr>
          <w:p w14:paraId="6F7FC45B" w14:textId="77777777" w:rsidR="00383BE6" w:rsidRPr="008E3DF9" w:rsidRDefault="00383BE6" w:rsidP="00383BE6">
            <w:pPr>
              <w:spacing w:after="0" w:line="240" w:lineRule="auto"/>
              <w:ind w:right="-87"/>
              <w:rPr>
                <w:rFonts w:ascii="Verdana" w:eastAsia="Calibri" w:hAnsi="Verdana" w:cs="Tahoma"/>
                <w:sz w:val="16"/>
                <w:szCs w:val="16"/>
              </w:rPr>
            </w:pPr>
          </w:p>
          <w:p w14:paraId="139CCB93" w14:textId="77777777" w:rsidR="00383BE6" w:rsidRPr="008E3DF9" w:rsidRDefault="00383BE6" w:rsidP="00383BE6">
            <w:pPr>
              <w:spacing w:after="0" w:line="240" w:lineRule="auto"/>
              <w:ind w:right="-87"/>
              <w:rPr>
                <w:rFonts w:ascii="Verdana" w:eastAsia="Calibri" w:hAnsi="Verdana" w:cs="Tahoma"/>
                <w:sz w:val="16"/>
                <w:szCs w:val="16"/>
              </w:rPr>
            </w:pPr>
          </w:p>
          <w:p w14:paraId="013A8B44" w14:textId="77777777" w:rsidR="00383BE6" w:rsidRPr="008E3DF9" w:rsidRDefault="00383BE6" w:rsidP="00383BE6">
            <w:pPr>
              <w:spacing w:after="0" w:line="240" w:lineRule="auto"/>
              <w:ind w:right="-87"/>
              <w:rPr>
                <w:rFonts w:ascii="Verdana" w:eastAsia="Calibri" w:hAnsi="Verdana" w:cs="Tahoma"/>
                <w:sz w:val="16"/>
                <w:szCs w:val="16"/>
              </w:rPr>
            </w:pPr>
          </w:p>
          <w:p w14:paraId="3DFD6068" w14:textId="77777777" w:rsidR="00383BE6" w:rsidRPr="008E3DF9" w:rsidRDefault="00383BE6" w:rsidP="00383BE6">
            <w:pPr>
              <w:spacing w:after="0" w:line="240" w:lineRule="auto"/>
              <w:ind w:right="-87"/>
              <w:rPr>
                <w:rFonts w:ascii="Verdana" w:eastAsia="Calibri" w:hAnsi="Verdana" w:cs="Tahoma"/>
                <w:sz w:val="16"/>
                <w:szCs w:val="16"/>
              </w:rPr>
            </w:pPr>
          </w:p>
          <w:p w14:paraId="3C68522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 K_K08</w:t>
            </w:r>
          </w:p>
        </w:tc>
        <w:tc>
          <w:tcPr>
            <w:tcW w:w="1984" w:type="dxa"/>
            <w:gridSpan w:val="3"/>
          </w:tcPr>
          <w:p w14:paraId="09251F81" w14:textId="77777777" w:rsidR="00383BE6" w:rsidRPr="008E3DF9" w:rsidRDefault="00383BE6" w:rsidP="00383BE6">
            <w:pPr>
              <w:spacing w:after="0" w:line="240" w:lineRule="auto"/>
              <w:ind w:right="-87"/>
              <w:rPr>
                <w:rFonts w:ascii="Verdana" w:eastAsia="Calibri" w:hAnsi="Verdana" w:cs="Tahoma"/>
                <w:sz w:val="16"/>
                <w:szCs w:val="16"/>
              </w:rPr>
            </w:pPr>
          </w:p>
          <w:p w14:paraId="70365035" w14:textId="77777777" w:rsidR="00383BE6" w:rsidRPr="008E3DF9" w:rsidRDefault="00383BE6" w:rsidP="00383BE6">
            <w:pPr>
              <w:spacing w:after="0" w:line="240" w:lineRule="auto"/>
              <w:ind w:right="-87"/>
              <w:rPr>
                <w:rFonts w:ascii="Verdana" w:eastAsia="Calibri" w:hAnsi="Verdana" w:cs="Tahoma"/>
                <w:sz w:val="16"/>
                <w:szCs w:val="16"/>
              </w:rPr>
            </w:pPr>
          </w:p>
          <w:p w14:paraId="6EAFF1DE" w14:textId="77777777" w:rsidR="00383BE6" w:rsidRPr="008E3DF9" w:rsidRDefault="00383BE6" w:rsidP="00383BE6">
            <w:pPr>
              <w:spacing w:after="0" w:line="240" w:lineRule="auto"/>
              <w:ind w:right="-87"/>
              <w:rPr>
                <w:rFonts w:ascii="Verdana" w:eastAsia="Calibri" w:hAnsi="Verdana" w:cs="Tahoma"/>
                <w:sz w:val="16"/>
                <w:szCs w:val="16"/>
              </w:rPr>
            </w:pPr>
          </w:p>
          <w:p w14:paraId="6EDED226" w14:textId="77777777" w:rsidR="00383BE6" w:rsidRPr="008E3DF9" w:rsidRDefault="00383BE6" w:rsidP="00383BE6">
            <w:pPr>
              <w:spacing w:after="0" w:line="240" w:lineRule="auto"/>
              <w:ind w:right="-87"/>
              <w:rPr>
                <w:rFonts w:ascii="Verdana" w:eastAsia="Calibri" w:hAnsi="Verdana" w:cs="Tahoma"/>
                <w:sz w:val="16"/>
                <w:szCs w:val="16"/>
              </w:rPr>
            </w:pPr>
          </w:p>
          <w:p w14:paraId="7530E96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CP</w:t>
            </w:r>
            <w:proofErr w:type="spellEnd"/>
          </w:p>
        </w:tc>
      </w:tr>
    </w:tbl>
    <w:p w14:paraId="3EA22F81" w14:textId="77777777" w:rsidR="00383BE6" w:rsidRPr="008E3DF9" w:rsidRDefault="00383BE6" w:rsidP="00383BE6">
      <w:pPr>
        <w:spacing w:after="0" w:line="240" w:lineRule="auto"/>
        <w:ind w:right="-87"/>
        <w:rPr>
          <w:rFonts w:ascii="Verdana" w:eastAsia="Calibri" w:hAnsi="Verdana" w:cs="Tahoma"/>
          <w:sz w:val="16"/>
          <w:szCs w:val="16"/>
        </w:rPr>
      </w:pPr>
    </w:p>
    <w:p w14:paraId="6F054F30" w14:textId="77777777" w:rsidR="00383BE6" w:rsidRPr="008E3DF9" w:rsidRDefault="00383BE6" w:rsidP="00383BE6">
      <w:pPr>
        <w:spacing w:after="0" w:line="240" w:lineRule="auto"/>
        <w:ind w:right="-87"/>
        <w:rPr>
          <w:rFonts w:ascii="Verdana" w:eastAsia="Calibri" w:hAnsi="Verdana" w:cs="Tahoma"/>
          <w:sz w:val="16"/>
          <w:szCs w:val="16"/>
        </w:rPr>
      </w:pPr>
    </w:p>
    <w:p w14:paraId="39BBD0C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990"/>
        <w:gridCol w:w="2596"/>
        <w:gridCol w:w="4816"/>
        <w:gridCol w:w="814"/>
      </w:tblGrid>
      <w:tr w:rsidR="00383BE6" w:rsidRPr="008E3DF9" w14:paraId="4C5763F3" w14:textId="77777777" w:rsidTr="00383BE6">
        <w:tc>
          <w:tcPr>
            <w:tcW w:w="1668" w:type="dxa"/>
            <w:gridSpan w:val="2"/>
          </w:tcPr>
          <w:p w14:paraId="75457BAB"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610" w:type="dxa"/>
          </w:tcPr>
          <w:p w14:paraId="05A6485C"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611" w:type="dxa"/>
            <w:gridSpan w:val="2"/>
          </w:tcPr>
          <w:p w14:paraId="5732A100"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komunikatywna i kognitywna</w:t>
            </w:r>
          </w:p>
        </w:tc>
      </w:tr>
      <w:tr w:rsidR="00383BE6" w:rsidRPr="008E3DF9" w14:paraId="4906FAD3" w14:textId="77777777" w:rsidTr="00383BE6">
        <w:tc>
          <w:tcPr>
            <w:tcW w:w="673" w:type="dxa"/>
          </w:tcPr>
          <w:p w14:paraId="4FA2512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8465" w:type="dxa"/>
            <w:gridSpan w:val="3"/>
          </w:tcPr>
          <w:p w14:paraId="210FD98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7819B948"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751" w:type="dxa"/>
          </w:tcPr>
          <w:p w14:paraId="0DE5EEC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0B3CBC42" w14:textId="77777777" w:rsidTr="00383BE6">
        <w:trPr>
          <w:trHeight w:val="532"/>
        </w:trPr>
        <w:tc>
          <w:tcPr>
            <w:tcW w:w="673" w:type="dxa"/>
            <w:tcBorders>
              <w:bottom w:val="single" w:sz="4" w:space="0" w:color="auto"/>
            </w:tcBorders>
          </w:tcPr>
          <w:p w14:paraId="2BD14E0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8465" w:type="dxa"/>
            <w:gridSpan w:val="3"/>
            <w:tcBorders>
              <w:bottom w:val="single" w:sz="4" w:space="0" w:color="auto"/>
            </w:tcBorders>
          </w:tcPr>
          <w:p w14:paraId="17AAAF5F"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rPr>
              <w:t xml:space="preserve">Treści: Zawody i rodzina. Urządzanie mieszkania. Turystyka. Zakupy. Zwiedzanie miasta: Kolonia. Imprezy kulturalne. Sport i sprawność fizyczna. Zdrowie i choroba. Życie zawodowe. W restauracji. Portret firmy. Zwyczaje żywieniowe w krajach niemieckojęzycznych. Uczenie się języków obcych. Poczta i telekomunikacja. Środki masowego przekazu. Pobyt w hotelu. Relacje o podróżach. Pogoda i klimat. Imprezy kulturalne. Prasa i książki. Państwo i administracja. Mobilność i ruch drogowy. Wykształcenie i zawód. Praca zagranicą, emigracja. </w:t>
            </w:r>
            <w:proofErr w:type="spellStart"/>
            <w:r w:rsidRPr="008E3DF9">
              <w:rPr>
                <w:rFonts w:ascii="Verdana" w:eastAsia="Times New Roman" w:hAnsi="Verdana" w:cs="Tahoma"/>
                <w:sz w:val="16"/>
                <w:szCs w:val="16"/>
                <w:lang w:val="en-US"/>
              </w:rPr>
              <w:t>Biografie</w:t>
            </w:r>
            <w:proofErr w:type="spellEnd"/>
            <w:r w:rsidRPr="008E3DF9">
              <w:rPr>
                <w:rFonts w:ascii="Verdana" w:eastAsia="Times New Roman" w:hAnsi="Verdana" w:cs="Tahoma"/>
                <w:sz w:val="16"/>
                <w:szCs w:val="16"/>
                <w:lang w:val="en-US"/>
              </w:rPr>
              <w:t xml:space="preserve"> </w:t>
            </w:r>
            <w:proofErr w:type="spellStart"/>
            <w:r w:rsidRPr="008E3DF9">
              <w:rPr>
                <w:rFonts w:ascii="Verdana" w:eastAsia="Times New Roman" w:hAnsi="Verdana" w:cs="Tahoma"/>
                <w:sz w:val="16"/>
                <w:szCs w:val="16"/>
                <w:lang w:val="en-US"/>
              </w:rPr>
              <w:t>słynnych</w:t>
            </w:r>
            <w:proofErr w:type="spellEnd"/>
            <w:r w:rsidRPr="008E3DF9">
              <w:rPr>
                <w:rFonts w:ascii="Verdana" w:eastAsia="Times New Roman" w:hAnsi="Verdana" w:cs="Tahoma"/>
                <w:sz w:val="16"/>
                <w:szCs w:val="16"/>
                <w:lang w:val="en-US"/>
              </w:rPr>
              <w:t xml:space="preserve"> </w:t>
            </w:r>
            <w:proofErr w:type="spellStart"/>
            <w:r w:rsidRPr="008E3DF9">
              <w:rPr>
                <w:rFonts w:ascii="Verdana" w:eastAsia="Times New Roman" w:hAnsi="Verdana" w:cs="Tahoma"/>
                <w:sz w:val="16"/>
                <w:szCs w:val="16"/>
                <w:lang w:val="en-US"/>
              </w:rPr>
              <w:t>ludzi</w:t>
            </w:r>
            <w:proofErr w:type="spellEnd"/>
            <w:r w:rsidRPr="008E3DF9">
              <w:rPr>
                <w:rFonts w:ascii="Verdana" w:eastAsia="Times New Roman" w:hAnsi="Verdana" w:cs="Tahoma"/>
                <w:sz w:val="16"/>
                <w:szCs w:val="16"/>
                <w:lang w:val="en-US"/>
              </w:rPr>
              <w:t xml:space="preserve">: Martin Luther. Johann Wolfgang von Goethe. Friedrich Schiller. Wolfgang Amadeus Mozart. Johann Sebastian Bach. Otto von Bismarck. Erich Maria Remarque. Stefan Zweig. </w:t>
            </w:r>
            <w:proofErr w:type="spellStart"/>
            <w:r w:rsidRPr="008E3DF9">
              <w:rPr>
                <w:rFonts w:ascii="Verdana" w:eastAsia="Times New Roman" w:hAnsi="Verdana" w:cs="Tahoma"/>
                <w:sz w:val="16"/>
                <w:szCs w:val="16"/>
                <w:lang w:val="en-US"/>
              </w:rPr>
              <w:t>Bertold</w:t>
            </w:r>
            <w:proofErr w:type="spellEnd"/>
            <w:r w:rsidRPr="008E3DF9">
              <w:rPr>
                <w:rFonts w:ascii="Verdana" w:eastAsia="Times New Roman" w:hAnsi="Verdana" w:cs="Tahoma"/>
                <w:sz w:val="16"/>
                <w:szCs w:val="16"/>
                <w:lang w:val="en-US"/>
              </w:rPr>
              <w:t xml:space="preserve"> Brecht. Konrad Adenauer. G</w:t>
            </w:r>
            <w:proofErr w:type="spellStart"/>
            <w:r w:rsidRPr="008E3DF9">
              <w:rPr>
                <w:rFonts w:ascii="Verdana" w:eastAsia="Times New Roman" w:hAnsi="Verdana" w:cs="Tahoma"/>
                <w:sz w:val="16"/>
                <w:szCs w:val="16"/>
                <w:lang w:val="de-DE"/>
              </w:rPr>
              <w:t>ünter</w:t>
            </w:r>
            <w:proofErr w:type="spellEnd"/>
            <w:r w:rsidRPr="008E3DF9">
              <w:rPr>
                <w:rFonts w:ascii="Verdana" w:eastAsia="Times New Roman" w:hAnsi="Verdana" w:cs="Tahoma"/>
                <w:sz w:val="16"/>
                <w:szCs w:val="16"/>
                <w:lang w:val="de-DE"/>
              </w:rPr>
              <w:t xml:space="preserve"> Grass. Marcel Reich-Ranicki. </w:t>
            </w:r>
            <w:proofErr w:type="spellStart"/>
            <w:r w:rsidRPr="008E3DF9">
              <w:rPr>
                <w:rFonts w:ascii="Verdana" w:eastAsia="Times New Roman" w:hAnsi="Verdana" w:cs="Tahoma"/>
                <w:sz w:val="16"/>
                <w:szCs w:val="16"/>
                <w:lang w:val="de-DE"/>
              </w:rPr>
              <w:t>Kanclerz</w:t>
            </w:r>
            <w:proofErr w:type="spellEnd"/>
            <w:r w:rsidRPr="008E3DF9">
              <w:rPr>
                <w:rFonts w:ascii="Verdana" w:eastAsia="Times New Roman" w:hAnsi="Verdana" w:cs="Tahoma"/>
                <w:sz w:val="16"/>
                <w:szCs w:val="16"/>
                <w:lang w:val="de-DE"/>
              </w:rPr>
              <w:t xml:space="preserve"> Helmut Kohl. </w:t>
            </w:r>
          </w:p>
          <w:p w14:paraId="0A1680AB"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rPr>
              <w:t xml:space="preserve">Gramatyka: Zaimek dzierżawczy </w:t>
            </w:r>
            <w:proofErr w:type="spellStart"/>
            <w:r w:rsidRPr="008E3DF9">
              <w:rPr>
                <w:rFonts w:ascii="Verdana" w:eastAsia="Times New Roman" w:hAnsi="Verdana" w:cs="Tahoma"/>
                <w:sz w:val="16"/>
                <w:szCs w:val="16"/>
              </w:rPr>
              <w:t>unser</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euer</w:t>
            </w:r>
            <w:proofErr w:type="spellEnd"/>
            <w:r w:rsidRPr="008E3DF9">
              <w:rPr>
                <w:rFonts w:ascii="Verdana" w:eastAsia="Times New Roman" w:hAnsi="Verdana" w:cs="Tahoma"/>
                <w:sz w:val="16"/>
                <w:szCs w:val="16"/>
              </w:rPr>
              <w:t xml:space="preserve">. Powtórzenie Perfekt i </w:t>
            </w:r>
            <w:proofErr w:type="spellStart"/>
            <w:r w:rsidRPr="008E3DF9">
              <w:rPr>
                <w:rFonts w:ascii="Verdana" w:eastAsia="Times New Roman" w:hAnsi="Verdana" w:cs="Tahoma"/>
                <w:sz w:val="16"/>
                <w:szCs w:val="16"/>
              </w:rPr>
              <w:t>Präteritum</w:t>
            </w:r>
            <w:proofErr w:type="spellEnd"/>
            <w:r w:rsidRPr="008E3DF9">
              <w:rPr>
                <w:rFonts w:ascii="Verdana" w:eastAsia="Times New Roman" w:hAnsi="Verdana" w:cs="Tahoma"/>
                <w:sz w:val="16"/>
                <w:szCs w:val="16"/>
              </w:rPr>
              <w:t xml:space="preserve">. Przyimki z datiwem i </w:t>
            </w:r>
            <w:proofErr w:type="spellStart"/>
            <w:r w:rsidRPr="008E3DF9">
              <w:rPr>
                <w:rFonts w:ascii="Verdana" w:eastAsia="Times New Roman" w:hAnsi="Verdana" w:cs="Tahoma"/>
                <w:sz w:val="16"/>
                <w:szCs w:val="16"/>
              </w:rPr>
              <w:t>akkusatiwem</w:t>
            </w:r>
            <w:proofErr w:type="spellEnd"/>
            <w:r w:rsidRPr="008E3DF9">
              <w:rPr>
                <w:rFonts w:ascii="Verdana" w:eastAsia="Times New Roman" w:hAnsi="Verdana" w:cs="Tahoma"/>
                <w:sz w:val="16"/>
                <w:szCs w:val="16"/>
              </w:rPr>
              <w:t>. Słowotwórstwo czasownik + er i czasownik + -</w:t>
            </w:r>
            <w:proofErr w:type="spellStart"/>
            <w:r w:rsidRPr="008E3DF9">
              <w:rPr>
                <w:rFonts w:ascii="Verdana" w:eastAsia="Times New Roman" w:hAnsi="Verdana" w:cs="Tahoma"/>
                <w:sz w:val="16"/>
                <w:szCs w:val="16"/>
              </w:rPr>
              <w:t>ung</w:t>
            </w:r>
            <w:proofErr w:type="spellEnd"/>
            <w:r w:rsidRPr="008E3DF9">
              <w:rPr>
                <w:rFonts w:ascii="Verdana" w:eastAsia="Times New Roman" w:hAnsi="Verdana" w:cs="Tahoma"/>
                <w:sz w:val="16"/>
                <w:szCs w:val="16"/>
              </w:rPr>
              <w:t xml:space="preserve">. Deklinacja przymiotnika po rodzajniku nieokreślonym. </w:t>
            </w:r>
            <w:proofErr w:type="spellStart"/>
            <w:r w:rsidRPr="008E3DF9">
              <w:rPr>
                <w:rFonts w:ascii="Verdana" w:eastAsia="Times New Roman" w:hAnsi="Verdana" w:cs="Tahoma"/>
                <w:sz w:val="16"/>
                <w:szCs w:val="16"/>
                <w:lang w:val="de-DE"/>
              </w:rPr>
              <w:t>Przyimki</w:t>
            </w:r>
            <w:proofErr w:type="spellEnd"/>
            <w:r w:rsidRPr="008E3DF9">
              <w:rPr>
                <w:rFonts w:ascii="Verdana" w:eastAsia="Times New Roman" w:hAnsi="Verdana" w:cs="Tahoma"/>
                <w:sz w:val="16"/>
                <w:szCs w:val="16"/>
                <w:lang w:val="de-DE"/>
              </w:rPr>
              <w:t xml:space="preserve"> über, von … an. Konjunktiv II: könnte, sollte, </w:t>
            </w:r>
            <w:proofErr w:type="spellStart"/>
            <w:r w:rsidRPr="008E3DF9">
              <w:rPr>
                <w:rFonts w:ascii="Verdana" w:eastAsia="Times New Roman" w:hAnsi="Verdana" w:cs="Tahoma"/>
                <w:sz w:val="16"/>
                <w:szCs w:val="16"/>
                <w:lang w:val="de-DE"/>
              </w:rPr>
              <w:t>Przyimek</w:t>
            </w:r>
            <w:proofErr w:type="spellEnd"/>
            <w:r w:rsidRPr="008E3DF9">
              <w:rPr>
                <w:rFonts w:ascii="Verdana" w:eastAsia="Times New Roman" w:hAnsi="Verdana" w:cs="Tahoma"/>
                <w:sz w:val="16"/>
                <w:szCs w:val="16"/>
                <w:lang w:val="de-DE"/>
              </w:rPr>
              <w:t xml:space="preserve"> zwischen. </w:t>
            </w:r>
            <w:r w:rsidRPr="008E3DF9">
              <w:rPr>
                <w:rFonts w:ascii="Verdana" w:eastAsia="Times New Roman" w:hAnsi="Verdana" w:cs="Tahoma"/>
                <w:sz w:val="16"/>
                <w:szCs w:val="16"/>
              </w:rPr>
              <w:t xml:space="preserve">Przysłówki </w:t>
            </w:r>
            <w:proofErr w:type="spellStart"/>
            <w:r w:rsidRPr="008E3DF9">
              <w:rPr>
                <w:rFonts w:ascii="Verdana" w:eastAsia="Times New Roman" w:hAnsi="Verdana" w:cs="Tahoma"/>
                <w:sz w:val="16"/>
                <w:szCs w:val="16"/>
              </w:rPr>
              <w:t>montags</w:t>
            </w:r>
            <w:proofErr w:type="spellEnd"/>
            <w:r w:rsidRPr="008E3DF9">
              <w:rPr>
                <w:rFonts w:ascii="Verdana" w:eastAsia="Times New Roman" w:hAnsi="Verdana" w:cs="Tahoma"/>
                <w:sz w:val="16"/>
                <w:szCs w:val="16"/>
              </w:rPr>
              <w:t xml:space="preserve"> itd. Spójniki </w:t>
            </w:r>
            <w:proofErr w:type="spellStart"/>
            <w:r w:rsidRPr="008E3DF9">
              <w:rPr>
                <w:rFonts w:ascii="Verdana" w:eastAsia="Times New Roman" w:hAnsi="Verdana" w:cs="Tahoma"/>
                <w:sz w:val="16"/>
                <w:szCs w:val="16"/>
              </w:rPr>
              <w:t>weil</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deshalb</w:t>
            </w:r>
            <w:proofErr w:type="spellEnd"/>
            <w:r w:rsidRPr="008E3DF9">
              <w:rPr>
                <w:rFonts w:ascii="Verdana" w:eastAsia="Times New Roman" w:hAnsi="Verdana" w:cs="Tahoma"/>
                <w:sz w:val="16"/>
                <w:szCs w:val="16"/>
              </w:rPr>
              <w:t xml:space="preserve">. Deklinacja przymiotników po rodzajniku zerowym. Spójniki </w:t>
            </w:r>
            <w:proofErr w:type="spellStart"/>
            <w:r w:rsidRPr="008E3DF9">
              <w:rPr>
                <w:rFonts w:ascii="Verdana" w:eastAsia="Times New Roman" w:hAnsi="Verdana" w:cs="Tahoma"/>
                <w:sz w:val="16"/>
                <w:szCs w:val="16"/>
              </w:rPr>
              <w:t>dass</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wenn</w:t>
            </w:r>
            <w:proofErr w:type="spellEnd"/>
            <w:r w:rsidRPr="008E3DF9">
              <w:rPr>
                <w:rFonts w:ascii="Verdana" w:eastAsia="Times New Roman" w:hAnsi="Verdana" w:cs="Tahoma"/>
                <w:sz w:val="16"/>
                <w:szCs w:val="16"/>
              </w:rPr>
              <w:t xml:space="preserve">. Powtórzenie czasów </w:t>
            </w:r>
            <w:proofErr w:type="spellStart"/>
            <w:r w:rsidRPr="008E3DF9">
              <w:rPr>
                <w:rFonts w:ascii="Verdana" w:eastAsia="Times New Roman" w:hAnsi="Verdana" w:cs="Tahoma"/>
                <w:sz w:val="16"/>
                <w:szCs w:val="16"/>
              </w:rPr>
              <w:t>Präsens</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Präteritum</w:t>
            </w:r>
            <w:proofErr w:type="spellEnd"/>
            <w:r w:rsidRPr="008E3DF9">
              <w:rPr>
                <w:rFonts w:ascii="Verdana" w:eastAsia="Times New Roman" w:hAnsi="Verdana" w:cs="Tahoma"/>
                <w:sz w:val="16"/>
                <w:szCs w:val="16"/>
              </w:rPr>
              <w:t xml:space="preserve"> i Perfekt. Spójnik </w:t>
            </w:r>
            <w:proofErr w:type="spellStart"/>
            <w:r w:rsidRPr="008E3DF9">
              <w:rPr>
                <w:rFonts w:ascii="Verdana" w:eastAsia="Times New Roman" w:hAnsi="Verdana" w:cs="Tahoma"/>
                <w:sz w:val="16"/>
                <w:szCs w:val="16"/>
              </w:rPr>
              <w:t>als</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Passiv</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Präsens</w:t>
            </w:r>
            <w:proofErr w:type="spellEnd"/>
            <w:r w:rsidRPr="008E3DF9">
              <w:rPr>
                <w:rFonts w:ascii="Verdana" w:eastAsia="Times New Roman" w:hAnsi="Verdana" w:cs="Tahoma"/>
                <w:sz w:val="16"/>
                <w:szCs w:val="16"/>
              </w:rPr>
              <w:t xml:space="preserve">: Das </w:t>
            </w:r>
            <w:proofErr w:type="spellStart"/>
            <w:r w:rsidRPr="008E3DF9">
              <w:rPr>
                <w:rFonts w:ascii="Verdana" w:eastAsia="Times New Roman" w:hAnsi="Verdana" w:cs="Tahoma"/>
                <w:sz w:val="16"/>
                <w:szCs w:val="16"/>
              </w:rPr>
              <w:t>Päckchen</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wird</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gepackt</w:t>
            </w:r>
            <w:proofErr w:type="spellEnd"/>
            <w:r w:rsidRPr="008E3DF9">
              <w:rPr>
                <w:rFonts w:ascii="Verdana" w:eastAsia="Times New Roman" w:hAnsi="Verdana" w:cs="Tahoma"/>
                <w:sz w:val="16"/>
                <w:szCs w:val="16"/>
              </w:rPr>
              <w:t xml:space="preserve">. Czasowniki z datiwem i </w:t>
            </w:r>
            <w:proofErr w:type="spellStart"/>
            <w:r w:rsidRPr="008E3DF9">
              <w:rPr>
                <w:rFonts w:ascii="Verdana" w:eastAsia="Times New Roman" w:hAnsi="Verdana" w:cs="Tahoma"/>
                <w:sz w:val="16"/>
                <w:szCs w:val="16"/>
              </w:rPr>
              <w:t>akkusatiwem</w:t>
            </w:r>
            <w:proofErr w:type="spellEnd"/>
            <w:r w:rsidRPr="008E3DF9">
              <w:rPr>
                <w:rFonts w:ascii="Verdana" w:eastAsia="Times New Roman" w:hAnsi="Verdana" w:cs="Tahoma"/>
                <w:sz w:val="16"/>
                <w:szCs w:val="16"/>
              </w:rPr>
              <w:t xml:space="preserve">. Pozycja dopełnień. Pytania pośrednie: </w:t>
            </w:r>
            <w:proofErr w:type="spellStart"/>
            <w:r w:rsidRPr="008E3DF9">
              <w:rPr>
                <w:rFonts w:ascii="Verdana" w:eastAsia="Times New Roman" w:hAnsi="Verdana" w:cs="Tahoma"/>
                <w:sz w:val="16"/>
                <w:szCs w:val="16"/>
              </w:rPr>
              <w:t>ob</w:t>
            </w:r>
            <w:proofErr w:type="spellEnd"/>
            <w:r w:rsidRPr="008E3DF9">
              <w:rPr>
                <w:rFonts w:ascii="Verdana" w:eastAsia="Times New Roman" w:hAnsi="Verdana" w:cs="Tahoma"/>
                <w:sz w:val="16"/>
                <w:szCs w:val="16"/>
              </w:rPr>
              <w:t xml:space="preserve">, wie </w:t>
            </w:r>
            <w:proofErr w:type="spellStart"/>
            <w:r w:rsidRPr="008E3DF9">
              <w:rPr>
                <w:rFonts w:ascii="Verdana" w:eastAsia="Times New Roman" w:hAnsi="Verdana" w:cs="Tahoma"/>
                <w:sz w:val="16"/>
                <w:szCs w:val="16"/>
              </w:rPr>
              <w:t>lange</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Przyimk</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am</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Meer</w:t>
            </w:r>
            <w:proofErr w:type="spellEnd"/>
            <w:r w:rsidRPr="008E3DF9">
              <w:rPr>
                <w:rFonts w:ascii="Verdana" w:eastAsia="Times New Roman" w:hAnsi="Verdana" w:cs="Tahoma"/>
                <w:sz w:val="16"/>
                <w:szCs w:val="16"/>
              </w:rPr>
              <w:t xml:space="preserve">, ans </w:t>
            </w:r>
            <w:proofErr w:type="spellStart"/>
            <w:r w:rsidRPr="008E3DF9">
              <w:rPr>
                <w:rFonts w:ascii="Verdana" w:eastAsia="Times New Roman" w:hAnsi="Verdana" w:cs="Tahoma"/>
                <w:sz w:val="16"/>
                <w:szCs w:val="16"/>
              </w:rPr>
              <w:t>Meer</w:t>
            </w:r>
            <w:proofErr w:type="spellEnd"/>
            <w:r w:rsidRPr="008E3DF9">
              <w:rPr>
                <w:rFonts w:ascii="Verdana" w:eastAsia="Times New Roman" w:hAnsi="Verdana" w:cs="Tahoma"/>
                <w:sz w:val="16"/>
                <w:szCs w:val="16"/>
              </w:rPr>
              <w:t xml:space="preserve">. Czasowniki z przyimkami: </w:t>
            </w:r>
            <w:proofErr w:type="spellStart"/>
            <w:r w:rsidRPr="008E3DF9">
              <w:rPr>
                <w:rFonts w:ascii="Verdana" w:eastAsia="Times New Roman" w:hAnsi="Verdana" w:cs="Tahoma"/>
                <w:sz w:val="16"/>
                <w:szCs w:val="16"/>
              </w:rPr>
              <w:t>sich</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interessieren</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für</w:t>
            </w:r>
            <w:proofErr w:type="spellEnd"/>
            <w:r w:rsidRPr="008E3DF9">
              <w:rPr>
                <w:rFonts w:ascii="Verdana" w:eastAsia="Times New Roman" w:hAnsi="Verdana" w:cs="Tahoma"/>
                <w:sz w:val="16"/>
                <w:szCs w:val="16"/>
              </w:rPr>
              <w:t xml:space="preserve">. Pytania i przysłówki przyimkowe: </w:t>
            </w:r>
            <w:proofErr w:type="spellStart"/>
            <w:r w:rsidRPr="008E3DF9">
              <w:rPr>
                <w:rFonts w:ascii="Verdana" w:eastAsia="Times New Roman" w:hAnsi="Verdana" w:cs="Tahoma"/>
                <w:sz w:val="16"/>
                <w:szCs w:val="16"/>
              </w:rPr>
              <w:t>worauf</w:t>
            </w:r>
            <w:proofErr w:type="spellEnd"/>
            <w:r w:rsidRPr="008E3DF9">
              <w:rPr>
                <w:rFonts w:ascii="Verdana" w:eastAsia="Times New Roman" w:hAnsi="Verdana" w:cs="Tahoma"/>
                <w:sz w:val="16"/>
                <w:szCs w:val="16"/>
              </w:rPr>
              <w:t xml:space="preserve">. Przyimki: </w:t>
            </w:r>
            <w:proofErr w:type="spellStart"/>
            <w:r w:rsidRPr="008E3DF9">
              <w:rPr>
                <w:rFonts w:ascii="Verdana" w:eastAsia="Times New Roman" w:hAnsi="Verdana" w:cs="Tahoma"/>
                <w:sz w:val="16"/>
                <w:szCs w:val="16"/>
              </w:rPr>
              <w:t>Woher</w:t>
            </w:r>
            <w:proofErr w:type="spellEnd"/>
            <w:r w:rsidRPr="008E3DF9">
              <w:rPr>
                <w:rFonts w:ascii="Verdana" w:eastAsia="Times New Roman" w:hAnsi="Verdana" w:cs="Tahoma"/>
                <w:sz w:val="16"/>
                <w:szCs w:val="16"/>
              </w:rPr>
              <w:t xml:space="preserve">? – </w:t>
            </w:r>
            <w:proofErr w:type="spellStart"/>
            <w:r w:rsidRPr="008E3DF9">
              <w:rPr>
                <w:rFonts w:ascii="Verdana" w:eastAsia="Times New Roman" w:hAnsi="Verdana" w:cs="Tahoma"/>
                <w:sz w:val="16"/>
                <w:szCs w:val="16"/>
              </w:rPr>
              <w:t>vom</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aus</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dem</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Präteritum</w:t>
            </w:r>
            <w:proofErr w:type="spellEnd"/>
            <w:r w:rsidRPr="008E3DF9">
              <w:rPr>
                <w:rFonts w:ascii="Verdana" w:eastAsia="Times New Roman" w:hAnsi="Verdana" w:cs="Tahoma"/>
                <w:sz w:val="16"/>
                <w:szCs w:val="16"/>
              </w:rPr>
              <w:t xml:space="preserve"> czasowników modalnych. Zaimek pytający: </w:t>
            </w:r>
            <w:proofErr w:type="spellStart"/>
            <w:r w:rsidRPr="008E3DF9">
              <w:rPr>
                <w:rFonts w:ascii="Verdana" w:eastAsia="Times New Roman" w:hAnsi="Verdana" w:cs="Tahoma"/>
                <w:sz w:val="16"/>
                <w:szCs w:val="16"/>
              </w:rPr>
              <w:t>welch</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lang w:val="de-DE"/>
              </w:rPr>
              <w:t>Zaimki</w:t>
            </w:r>
            <w:proofErr w:type="spellEnd"/>
            <w:r w:rsidRPr="008E3DF9">
              <w:rPr>
                <w:rFonts w:ascii="Verdana" w:eastAsia="Times New Roman" w:hAnsi="Verdana" w:cs="Tahoma"/>
                <w:sz w:val="16"/>
                <w:szCs w:val="16"/>
                <w:lang w:val="de-DE"/>
              </w:rPr>
              <w:t xml:space="preserve"> </w:t>
            </w:r>
            <w:proofErr w:type="spellStart"/>
            <w:r w:rsidRPr="008E3DF9">
              <w:rPr>
                <w:rFonts w:ascii="Verdana" w:eastAsia="Times New Roman" w:hAnsi="Verdana" w:cs="Tahoma"/>
                <w:sz w:val="16"/>
                <w:szCs w:val="16"/>
                <w:lang w:val="de-DE"/>
              </w:rPr>
              <w:t>wskazujące</w:t>
            </w:r>
            <w:proofErr w:type="spellEnd"/>
            <w:r w:rsidRPr="008E3DF9">
              <w:rPr>
                <w:rFonts w:ascii="Verdana" w:eastAsia="Times New Roman" w:hAnsi="Verdana" w:cs="Tahoma"/>
                <w:sz w:val="16"/>
                <w:szCs w:val="16"/>
                <w:lang w:val="de-DE"/>
              </w:rPr>
              <w:t xml:space="preserve">: dieser/diese, der, das, die. </w:t>
            </w:r>
            <w:proofErr w:type="spellStart"/>
            <w:r w:rsidRPr="008E3DF9">
              <w:rPr>
                <w:rFonts w:ascii="Verdana" w:eastAsia="Times New Roman" w:hAnsi="Verdana" w:cs="Tahoma"/>
                <w:sz w:val="16"/>
                <w:szCs w:val="16"/>
                <w:lang w:val="de-DE"/>
              </w:rPr>
              <w:t>Czasownik</w:t>
            </w:r>
            <w:proofErr w:type="spellEnd"/>
            <w:r w:rsidRPr="008E3DF9">
              <w:rPr>
                <w:rFonts w:ascii="Verdana" w:eastAsia="Times New Roman" w:hAnsi="Verdana" w:cs="Tahoma"/>
                <w:sz w:val="16"/>
                <w:szCs w:val="16"/>
                <w:lang w:val="de-DE"/>
              </w:rPr>
              <w:t xml:space="preserve"> lassen. </w:t>
            </w:r>
            <w:proofErr w:type="spellStart"/>
            <w:r w:rsidRPr="008E3DF9">
              <w:rPr>
                <w:rFonts w:ascii="Verdana" w:eastAsia="Times New Roman" w:hAnsi="Verdana" w:cs="Tahoma"/>
                <w:sz w:val="16"/>
                <w:szCs w:val="16"/>
                <w:lang w:val="de-DE"/>
              </w:rPr>
              <w:t>Spójniki</w:t>
            </w:r>
            <w:proofErr w:type="spellEnd"/>
            <w:r w:rsidRPr="008E3DF9">
              <w:rPr>
                <w:rFonts w:ascii="Verdana" w:eastAsia="Times New Roman" w:hAnsi="Verdana" w:cs="Tahoma"/>
                <w:sz w:val="16"/>
                <w:szCs w:val="16"/>
                <w:lang w:val="de-DE"/>
              </w:rPr>
              <w:t xml:space="preserve">: bis, seit(dem). </w:t>
            </w:r>
            <w:r w:rsidRPr="008E3DF9">
              <w:rPr>
                <w:rFonts w:ascii="Verdana" w:eastAsia="Times New Roman" w:hAnsi="Verdana" w:cs="Tahoma"/>
                <w:sz w:val="16"/>
                <w:szCs w:val="16"/>
              </w:rPr>
              <w:t xml:space="preserve">Zaimek względny i zdanie względne w mianowniku i bierniku. </w:t>
            </w:r>
            <w:proofErr w:type="spellStart"/>
            <w:r w:rsidRPr="008E3DF9">
              <w:rPr>
                <w:rFonts w:ascii="Verdana" w:eastAsia="Times New Roman" w:hAnsi="Verdana" w:cs="Tahoma"/>
                <w:sz w:val="16"/>
                <w:szCs w:val="16"/>
              </w:rPr>
              <w:t>Präteritum</w:t>
            </w:r>
            <w:proofErr w:type="spellEnd"/>
            <w:r w:rsidRPr="008E3DF9">
              <w:rPr>
                <w:rFonts w:ascii="Verdana" w:eastAsia="Times New Roman" w:hAnsi="Verdana" w:cs="Tahoma"/>
                <w:sz w:val="16"/>
                <w:szCs w:val="16"/>
              </w:rPr>
              <w:t xml:space="preserve">: kam, </w:t>
            </w:r>
            <w:proofErr w:type="spellStart"/>
            <w:r w:rsidRPr="008E3DF9">
              <w:rPr>
                <w:rFonts w:ascii="Verdana" w:eastAsia="Times New Roman" w:hAnsi="Verdana" w:cs="Tahoma"/>
                <w:sz w:val="16"/>
                <w:szCs w:val="16"/>
              </w:rPr>
              <w:t>sagte</w:t>
            </w:r>
            <w:proofErr w:type="spellEnd"/>
          </w:p>
          <w:p w14:paraId="1C52D998" w14:textId="77777777" w:rsidR="00383BE6" w:rsidRPr="008E3DF9" w:rsidRDefault="00383BE6" w:rsidP="00383BE6">
            <w:pPr>
              <w:spacing w:after="0" w:line="240" w:lineRule="auto"/>
              <w:ind w:right="-87"/>
              <w:rPr>
                <w:rFonts w:ascii="Verdana" w:eastAsia="Calibri" w:hAnsi="Verdana" w:cs="Tahoma"/>
                <w:b/>
                <w:sz w:val="16"/>
                <w:szCs w:val="16"/>
              </w:rPr>
            </w:pPr>
          </w:p>
        </w:tc>
        <w:tc>
          <w:tcPr>
            <w:tcW w:w="751" w:type="dxa"/>
            <w:tcBorders>
              <w:bottom w:val="single" w:sz="4" w:space="0" w:color="auto"/>
            </w:tcBorders>
          </w:tcPr>
          <w:p w14:paraId="31725BE9"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 xml:space="preserve"> 28</w:t>
            </w:r>
          </w:p>
        </w:tc>
      </w:tr>
      <w:tr w:rsidR="00383BE6" w:rsidRPr="008E3DF9" w14:paraId="0CCF0E8C" w14:textId="77777777" w:rsidTr="00383BE6">
        <w:tc>
          <w:tcPr>
            <w:tcW w:w="673" w:type="dxa"/>
          </w:tcPr>
          <w:p w14:paraId="340EF5D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8465" w:type="dxa"/>
            <w:gridSpan w:val="3"/>
          </w:tcPr>
          <w:p w14:paraId="3CF8EB21"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kolokwium – zaliczenie</w:t>
            </w:r>
          </w:p>
        </w:tc>
        <w:tc>
          <w:tcPr>
            <w:tcW w:w="751" w:type="dxa"/>
          </w:tcPr>
          <w:p w14:paraId="34611E2A"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 xml:space="preserve"> 2</w:t>
            </w:r>
          </w:p>
        </w:tc>
      </w:tr>
      <w:tr w:rsidR="00383BE6" w:rsidRPr="008E3DF9" w14:paraId="4035647E" w14:textId="77777777" w:rsidTr="00383BE6">
        <w:tc>
          <w:tcPr>
            <w:tcW w:w="9138" w:type="dxa"/>
            <w:gridSpan w:val="4"/>
          </w:tcPr>
          <w:p w14:paraId="7E6DC9CD"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751" w:type="dxa"/>
          </w:tcPr>
          <w:p w14:paraId="54E3BF79"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 xml:space="preserve"> 30</w:t>
            </w:r>
          </w:p>
        </w:tc>
      </w:tr>
    </w:tbl>
    <w:p w14:paraId="5B5CFFF3" w14:textId="77777777" w:rsidR="00383BE6" w:rsidRPr="008E3DF9" w:rsidRDefault="00383BE6" w:rsidP="00383BE6">
      <w:pPr>
        <w:spacing w:after="0" w:line="240" w:lineRule="auto"/>
        <w:ind w:right="-87"/>
        <w:rPr>
          <w:rFonts w:ascii="Verdana" w:eastAsia="Calibri" w:hAnsi="Verdana" w:cs="Tahoma"/>
          <w:sz w:val="16"/>
          <w:szCs w:val="16"/>
        </w:rPr>
      </w:pPr>
    </w:p>
    <w:p w14:paraId="19D406BD" w14:textId="77777777" w:rsidR="00383BE6" w:rsidRPr="008E3DF9" w:rsidRDefault="00383BE6" w:rsidP="00383BE6">
      <w:pPr>
        <w:spacing w:after="0" w:line="240" w:lineRule="auto"/>
        <w:ind w:right="-87"/>
        <w:rPr>
          <w:rFonts w:ascii="Verdana" w:eastAsia="Calibri" w:hAnsi="Verdana" w:cs="Tahoma"/>
          <w:sz w:val="16"/>
          <w:szCs w:val="16"/>
        </w:rPr>
      </w:pPr>
    </w:p>
    <w:p w14:paraId="761344FE"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podstawowa: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214"/>
      </w:tblGrid>
      <w:tr w:rsidR="00383BE6" w:rsidRPr="00FC729D" w14:paraId="2836F5C7" w14:textId="77777777" w:rsidTr="00383BE6">
        <w:tc>
          <w:tcPr>
            <w:tcW w:w="675" w:type="dxa"/>
          </w:tcPr>
          <w:p w14:paraId="5C4AB74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214" w:type="dxa"/>
          </w:tcPr>
          <w:p w14:paraId="396664D4" w14:textId="77777777" w:rsidR="00383BE6" w:rsidRPr="008E3DF9" w:rsidRDefault="00383BE6" w:rsidP="00383BE6">
            <w:pPr>
              <w:spacing w:after="0" w:line="240" w:lineRule="auto"/>
              <w:ind w:right="-87"/>
              <w:rPr>
                <w:rFonts w:ascii="Verdana" w:eastAsia="Calibri" w:hAnsi="Verdana" w:cs="Tahoma"/>
                <w:sz w:val="16"/>
                <w:szCs w:val="16"/>
                <w:lang w:val="de-DE"/>
              </w:rPr>
            </w:pPr>
            <w:r w:rsidRPr="008E3DF9">
              <w:rPr>
                <w:rFonts w:ascii="Verdana" w:eastAsia="Calibri" w:hAnsi="Verdana" w:cs="Tahoma"/>
                <w:sz w:val="16"/>
                <w:szCs w:val="16"/>
                <w:lang w:val="de-DE"/>
              </w:rPr>
              <w:t xml:space="preserve">Menschen Deutsch als Fremdsprache Kursbuch/ Arbeitsbuch A2.1 + A2.2 </w:t>
            </w:r>
            <w:proofErr w:type="spellStart"/>
            <w:r w:rsidRPr="008E3DF9">
              <w:rPr>
                <w:rFonts w:ascii="Verdana" w:eastAsia="Calibri" w:hAnsi="Verdana" w:cs="Tahoma"/>
                <w:sz w:val="16"/>
                <w:szCs w:val="16"/>
                <w:lang w:val="de-DE"/>
              </w:rPr>
              <w:t>Hueber</w:t>
            </w:r>
            <w:proofErr w:type="spellEnd"/>
            <w:r w:rsidRPr="008E3DF9">
              <w:rPr>
                <w:rFonts w:ascii="Verdana" w:eastAsia="Calibri" w:hAnsi="Verdana" w:cs="Tahoma"/>
                <w:sz w:val="16"/>
                <w:szCs w:val="16"/>
                <w:lang w:val="de-DE"/>
              </w:rPr>
              <w:t xml:space="preserve"> Verlag </w:t>
            </w:r>
          </w:p>
        </w:tc>
      </w:tr>
    </w:tbl>
    <w:p w14:paraId="5F7FA82F" w14:textId="77777777" w:rsidR="00383BE6" w:rsidRPr="008E3DF9" w:rsidRDefault="00383BE6" w:rsidP="00383BE6">
      <w:pPr>
        <w:spacing w:after="0" w:line="240" w:lineRule="auto"/>
        <w:ind w:right="-87"/>
        <w:rPr>
          <w:rFonts w:ascii="Verdana" w:eastAsia="Calibri" w:hAnsi="Verdana" w:cs="Tahoma"/>
          <w:sz w:val="16"/>
          <w:szCs w:val="16"/>
          <w:lang w:val="en-US"/>
        </w:rPr>
      </w:pPr>
    </w:p>
    <w:p w14:paraId="3F640B8F"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14"/>
      </w:tblGrid>
      <w:tr w:rsidR="00383BE6" w:rsidRPr="00FC729D" w14:paraId="2601CF41" w14:textId="77777777" w:rsidTr="00383BE6">
        <w:tc>
          <w:tcPr>
            <w:tcW w:w="567" w:type="dxa"/>
          </w:tcPr>
          <w:p w14:paraId="7C1C49C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214" w:type="dxa"/>
          </w:tcPr>
          <w:p w14:paraId="64477FE1" w14:textId="77777777" w:rsidR="00383BE6" w:rsidRPr="008E3DF9" w:rsidRDefault="00383BE6" w:rsidP="00383BE6">
            <w:pPr>
              <w:spacing w:after="0" w:line="240" w:lineRule="auto"/>
              <w:ind w:right="-87"/>
              <w:rPr>
                <w:rFonts w:ascii="Verdana" w:eastAsia="Calibri" w:hAnsi="Verdana" w:cs="Tahoma"/>
                <w:sz w:val="16"/>
                <w:szCs w:val="16"/>
                <w:lang w:val="en-US"/>
              </w:rPr>
            </w:pPr>
            <w:proofErr w:type="spellStart"/>
            <w:r w:rsidRPr="008E3DF9">
              <w:rPr>
                <w:rFonts w:ascii="Verdana" w:eastAsia="Calibri" w:hAnsi="Verdana" w:cs="Tahoma"/>
                <w:sz w:val="16"/>
                <w:szCs w:val="16"/>
                <w:lang w:val="en-US"/>
              </w:rPr>
              <w:t>Sicher</w:t>
            </w:r>
            <w:proofErr w:type="spellEnd"/>
            <w:r w:rsidRPr="008E3DF9">
              <w:rPr>
                <w:rFonts w:ascii="Verdana" w:eastAsia="Calibri" w:hAnsi="Verdana" w:cs="Tahoma"/>
                <w:sz w:val="16"/>
                <w:szCs w:val="16"/>
                <w:lang w:val="en-US"/>
              </w:rPr>
              <w:t xml:space="preserve">! Deutsch </w:t>
            </w:r>
            <w:proofErr w:type="spellStart"/>
            <w:r w:rsidRPr="008E3DF9">
              <w:rPr>
                <w:rFonts w:ascii="Verdana" w:eastAsia="Calibri" w:hAnsi="Verdana" w:cs="Tahoma"/>
                <w:sz w:val="16"/>
                <w:szCs w:val="16"/>
                <w:lang w:val="en-US"/>
              </w:rPr>
              <w:t>als</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Fremdsprache</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Kursbuch</w:t>
            </w:r>
            <w:proofErr w:type="spellEnd"/>
            <w:r w:rsidRPr="008E3DF9">
              <w:rPr>
                <w:rFonts w:ascii="Verdana" w:eastAsia="Calibri" w:hAnsi="Verdana" w:cs="Tahoma"/>
                <w:sz w:val="16"/>
                <w:szCs w:val="16"/>
                <w:lang w:val="en-US"/>
              </w:rPr>
              <w:t xml:space="preserve"> / </w:t>
            </w:r>
            <w:proofErr w:type="spellStart"/>
            <w:r w:rsidRPr="008E3DF9">
              <w:rPr>
                <w:rFonts w:ascii="Verdana" w:eastAsia="Calibri" w:hAnsi="Verdana" w:cs="Tahoma"/>
                <w:sz w:val="16"/>
                <w:szCs w:val="16"/>
                <w:lang w:val="en-US"/>
              </w:rPr>
              <w:t>Arbeitsbuch</w:t>
            </w:r>
            <w:proofErr w:type="spellEnd"/>
            <w:r w:rsidRPr="008E3DF9">
              <w:rPr>
                <w:rFonts w:ascii="Verdana" w:eastAsia="Calibri" w:hAnsi="Verdana" w:cs="Tahoma"/>
                <w:sz w:val="16"/>
                <w:szCs w:val="16"/>
                <w:lang w:val="en-US"/>
              </w:rPr>
              <w:t xml:space="preserve"> B1+ </w:t>
            </w:r>
            <w:proofErr w:type="spellStart"/>
            <w:r w:rsidRPr="008E3DF9">
              <w:rPr>
                <w:rFonts w:ascii="Verdana" w:eastAsia="Calibri" w:hAnsi="Verdana" w:cs="Tahoma"/>
                <w:sz w:val="16"/>
                <w:szCs w:val="16"/>
                <w:lang w:val="en-US"/>
              </w:rPr>
              <w:t>Hueber</w:t>
            </w:r>
            <w:proofErr w:type="spellEnd"/>
            <w:r w:rsidRPr="008E3DF9">
              <w:rPr>
                <w:rFonts w:ascii="Verdana" w:eastAsia="Calibri" w:hAnsi="Verdana" w:cs="Tahoma"/>
                <w:sz w:val="16"/>
                <w:szCs w:val="16"/>
                <w:lang w:val="en-US"/>
              </w:rPr>
              <w:t xml:space="preserve"> Verlag 2012</w:t>
            </w:r>
          </w:p>
        </w:tc>
      </w:tr>
      <w:tr w:rsidR="00383BE6" w:rsidRPr="008E3DF9" w14:paraId="4564EAAD" w14:textId="77777777" w:rsidTr="00383BE6">
        <w:tc>
          <w:tcPr>
            <w:tcW w:w="567" w:type="dxa"/>
          </w:tcPr>
          <w:p w14:paraId="2E78B56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9214" w:type="dxa"/>
          </w:tcPr>
          <w:p w14:paraId="67D3DA2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Praktyczna gramatyka języka niemieckiego, </w:t>
            </w:r>
            <w:proofErr w:type="spellStart"/>
            <w:r w:rsidRPr="008E3DF9">
              <w:rPr>
                <w:rFonts w:ascii="Verdana" w:eastAsia="Calibri" w:hAnsi="Verdana" w:cs="Tahoma"/>
                <w:sz w:val="16"/>
                <w:szCs w:val="16"/>
              </w:rPr>
              <w:t>Dreyer</w:t>
            </w:r>
            <w:proofErr w:type="spellEnd"/>
            <w:r w:rsidRPr="008E3DF9">
              <w:rPr>
                <w:rFonts w:ascii="Verdana" w:eastAsia="Calibri" w:hAnsi="Verdana" w:cs="Tahoma"/>
                <w:sz w:val="16"/>
                <w:szCs w:val="16"/>
              </w:rPr>
              <w:t xml:space="preserve"> Schmitt, </w:t>
            </w:r>
            <w:proofErr w:type="spellStart"/>
            <w:r w:rsidRPr="008E3DF9">
              <w:rPr>
                <w:rFonts w:ascii="Verdana" w:eastAsia="Calibri" w:hAnsi="Verdana" w:cs="Tahoma"/>
                <w:sz w:val="16"/>
                <w:szCs w:val="16"/>
              </w:rPr>
              <w:t>Hueber</w:t>
            </w:r>
            <w:proofErr w:type="spellEnd"/>
            <w:r w:rsidRPr="008E3DF9">
              <w:rPr>
                <w:rFonts w:ascii="Verdana" w:eastAsia="Calibri" w:hAnsi="Verdana" w:cs="Tahoma"/>
                <w:sz w:val="16"/>
                <w:szCs w:val="16"/>
              </w:rPr>
              <w:t xml:space="preserve"> Polska, Warszawa 2002 </w:t>
            </w:r>
          </w:p>
        </w:tc>
      </w:tr>
      <w:tr w:rsidR="00383BE6" w:rsidRPr="00FC729D" w14:paraId="2E7521B0" w14:textId="77777777" w:rsidTr="00383BE6">
        <w:tc>
          <w:tcPr>
            <w:tcW w:w="567" w:type="dxa"/>
          </w:tcPr>
          <w:p w14:paraId="4B8BC6E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3</w:t>
            </w:r>
          </w:p>
        </w:tc>
        <w:tc>
          <w:tcPr>
            <w:tcW w:w="9214" w:type="dxa"/>
          </w:tcPr>
          <w:p w14:paraId="4C59DCB6" w14:textId="77777777" w:rsidR="00383BE6" w:rsidRPr="008E3DF9" w:rsidRDefault="00383BE6" w:rsidP="00383BE6">
            <w:pPr>
              <w:spacing w:after="0" w:line="240" w:lineRule="auto"/>
              <w:ind w:right="-87"/>
              <w:rPr>
                <w:rFonts w:ascii="Verdana" w:eastAsia="Calibri" w:hAnsi="Verdana" w:cs="Tahoma"/>
                <w:sz w:val="16"/>
                <w:szCs w:val="16"/>
                <w:lang w:val="de-DE"/>
              </w:rPr>
            </w:pPr>
            <w:r w:rsidRPr="008E3DF9">
              <w:rPr>
                <w:rFonts w:ascii="Verdana" w:eastAsia="Calibri" w:hAnsi="Verdana" w:cs="Tahoma"/>
                <w:sz w:val="16"/>
                <w:szCs w:val="16"/>
                <w:lang w:val="de-DE"/>
              </w:rPr>
              <w:t xml:space="preserve">Monika Reimann, Sabine </w:t>
            </w:r>
            <w:proofErr w:type="spellStart"/>
            <w:r w:rsidRPr="008E3DF9">
              <w:rPr>
                <w:rFonts w:ascii="Verdana" w:eastAsia="Calibri" w:hAnsi="Verdana" w:cs="Tahoma"/>
                <w:sz w:val="16"/>
                <w:szCs w:val="16"/>
                <w:lang w:val="de-DE"/>
              </w:rPr>
              <w:t>Dinsel</w:t>
            </w:r>
            <w:proofErr w:type="spellEnd"/>
            <w:r w:rsidRPr="008E3DF9">
              <w:rPr>
                <w:rFonts w:ascii="Verdana" w:eastAsia="Calibri" w:hAnsi="Verdana" w:cs="Tahoma"/>
                <w:sz w:val="16"/>
                <w:szCs w:val="16"/>
                <w:lang w:val="de-DE"/>
              </w:rPr>
              <w:t xml:space="preserve"> Großer Lernwortschatz Deutsch als Fremdsprache, Donauwörth 2008</w:t>
            </w:r>
          </w:p>
        </w:tc>
      </w:tr>
      <w:tr w:rsidR="00383BE6" w:rsidRPr="008E3DF9" w14:paraId="432FBA30" w14:textId="77777777" w:rsidTr="00383BE6">
        <w:tc>
          <w:tcPr>
            <w:tcW w:w="567" w:type="dxa"/>
          </w:tcPr>
          <w:p w14:paraId="5E9A222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4</w:t>
            </w:r>
          </w:p>
        </w:tc>
        <w:tc>
          <w:tcPr>
            <w:tcW w:w="9214" w:type="dxa"/>
          </w:tcPr>
          <w:p w14:paraId="5A1DC587" w14:textId="77777777" w:rsidR="00383BE6" w:rsidRPr="008E3DF9" w:rsidRDefault="00383BE6" w:rsidP="00383BE6">
            <w:pPr>
              <w:spacing w:after="0" w:line="240" w:lineRule="auto"/>
              <w:ind w:right="-87"/>
              <w:rPr>
                <w:rFonts w:ascii="Verdana" w:eastAsia="Calibri" w:hAnsi="Verdana" w:cs="Tahoma"/>
                <w:sz w:val="16"/>
                <w:szCs w:val="16"/>
                <w:lang w:val="de-DE"/>
              </w:rPr>
            </w:pPr>
            <w:proofErr w:type="spellStart"/>
            <w:r w:rsidRPr="008E3DF9">
              <w:rPr>
                <w:rFonts w:ascii="Verdana" w:eastAsia="Calibri" w:hAnsi="Verdana" w:cs="Tahoma"/>
                <w:sz w:val="16"/>
                <w:szCs w:val="16"/>
                <w:lang w:val="de-DE"/>
              </w:rPr>
              <w:t>Stanisław</w:t>
            </w:r>
            <w:proofErr w:type="spellEnd"/>
            <w:r w:rsidRPr="008E3DF9">
              <w:rPr>
                <w:rFonts w:ascii="Verdana" w:eastAsia="Calibri" w:hAnsi="Verdana" w:cs="Tahoma"/>
                <w:sz w:val="16"/>
                <w:szCs w:val="16"/>
                <w:lang w:val="de-DE"/>
              </w:rPr>
              <w:t xml:space="preserve"> </w:t>
            </w:r>
            <w:proofErr w:type="spellStart"/>
            <w:r w:rsidRPr="008E3DF9">
              <w:rPr>
                <w:rFonts w:ascii="Verdana" w:eastAsia="Calibri" w:hAnsi="Verdana" w:cs="Tahoma"/>
                <w:sz w:val="16"/>
                <w:szCs w:val="16"/>
                <w:lang w:val="de-DE"/>
              </w:rPr>
              <w:t>Bęza</w:t>
            </w:r>
            <w:proofErr w:type="spellEnd"/>
            <w:r w:rsidRPr="008E3DF9">
              <w:rPr>
                <w:rFonts w:ascii="Verdana" w:eastAsia="Calibri" w:hAnsi="Verdana" w:cs="Tahoma"/>
                <w:sz w:val="16"/>
                <w:szCs w:val="16"/>
                <w:lang w:val="de-DE"/>
              </w:rPr>
              <w:t>, Eine kleine Landeskunde der deutschsprachigen Länder, Warszawa 2004</w:t>
            </w:r>
          </w:p>
        </w:tc>
      </w:tr>
    </w:tbl>
    <w:p w14:paraId="19069DBB" w14:textId="77777777" w:rsidR="00383BE6" w:rsidRPr="008E3DF9" w:rsidRDefault="00383BE6" w:rsidP="00234B37">
      <w:pPr>
        <w:spacing w:after="0" w:line="240" w:lineRule="auto"/>
        <w:ind w:right="-87"/>
        <w:rPr>
          <w:rFonts w:ascii="Verdana" w:eastAsia="Times New Roman" w:hAnsi="Verdana" w:cs="Tahoma"/>
          <w:b/>
          <w:sz w:val="16"/>
          <w:szCs w:val="16"/>
          <w:lang w:eastAsia="pl-PL"/>
        </w:rPr>
      </w:pPr>
    </w:p>
    <w:p w14:paraId="2DDDBDB1"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67"/>
        <w:gridCol w:w="840"/>
        <w:gridCol w:w="294"/>
        <w:gridCol w:w="6"/>
        <w:gridCol w:w="540"/>
        <w:gridCol w:w="1000"/>
        <w:gridCol w:w="863"/>
        <w:gridCol w:w="426"/>
        <w:gridCol w:w="1020"/>
        <w:gridCol w:w="539"/>
        <w:gridCol w:w="567"/>
        <w:gridCol w:w="819"/>
        <w:gridCol w:w="457"/>
        <w:gridCol w:w="850"/>
      </w:tblGrid>
      <w:tr w:rsidR="00383BE6" w:rsidRPr="008E3DF9" w14:paraId="077CA735" w14:textId="77777777" w:rsidTr="00383BE6">
        <w:trPr>
          <w:trHeight w:val="501"/>
        </w:trPr>
        <w:tc>
          <w:tcPr>
            <w:tcW w:w="9781" w:type="dxa"/>
            <w:gridSpan w:val="15"/>
            <w:shd w:val="clear" w:color="auto" w:fill="BFBFBF"/>
            <w:vAlign w:val="center"/>
          </w:tcPr>
          <w:p w14:paraId="2EC2EFF7"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14" w:name="_Toc177650497"/>
            <w:r w:rsidRPr="008E3DF9">
              <w:rPr>
                <w:rFonts w:ascii="Verdana" w:eastAsia="Times New Roman" w:hAnsi="Verdana" w:cs="Tahoma"/>
                <w:b/>
                <w:bCs/>
                <w:szCs w:val="28"/>
                <w:lang w:eastAsia="pl-PL"/>
              </w:rPr>
              <w:t>WIEDZA O KRAJACH ANGIELSKIEGO OBSZARU JĘZYKOWEGO ROK 1/</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2</w:t>
            </w:r>
            <w:bookmarkEnd w:id="114"/>
          </w:p>
        </w:tc>
      </w:tr>
      <w:tr w:rsidR="00383BE6" w:rsidRPr="008E3DF9" w14:paraId="36E20AC5" w14:textId="77777777" w:rsidTr="00383BE6">
        <w:trPr>
          <w:trHeight w:val="501"/>
        </w:trPr>
        <w:tc>
          <w:tcPr>
            <w:tcW w:w="2694" w:type="dxa"/>
            <w:gridSpan w:val="4"/>
            <w:vAlign w:val="center"/>
          </w:tcPr>
          <w:p w14:paraId="542752E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87" w:type="dxa"/>
            <w:gridSpan w:val="11"/>
            <w:vAlign w:val="center"/>
          </w:tcPr>
          <w:p w14:paraId="03A3452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Wiedza o Krajach Angielskiego Obszaru Językowego</w:t>
            </w:r>
          </w:p>
          <w:p w14:paraId="29A1951C"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760047FE" w14:textId="77777777" w:rsidTr="00383BE6">
        <w:trPr>
          <w:trHeight w:val="210"/>
        </w:trPr>
        <w:tc>
          <w:tcPr>
            <w:tcW w:w="2694" w:type="dxa"/>
            <w:gridSpan w:val="4"/>
            <w:vAlign w:val="center"/>
          </w:tcPr>
          <w:p w14:paraId="18C3F8D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087" w:type="dxa"/>
            <w:gridSpan w:val="11"/>
            <w:vAlign w:val="center"/>
          </w:tcPr>
          <w:p w14:paraId="312F133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5B0596B1" w14:textId="77777777" w:rsidTr="00383BE6">
        <w:trPr>
          <w:trHeight w:val="210"/>
        </w:trPr>
        <w:tc>
          <w:tcPr>
            <w:tcW w:w="2694" w:type="dxa"/>
            <w:gridSpan w:val="4"/>
            <w:vAlign w:val="center"/>
          </w:tcPr>
          <w:p w14:paraId="03D6CB85"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087" w:type="dxa"/>
            <w:gridSpan w:val="11"/>
            <w:vAlign w:val="center"/>
          </w:tcPr>
          <w:p w14:paraId="624A64B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2B8AC09E" w14:textId="77777777" w:rsidTr="00383BE6">
        <w:trPr>
          <w:trHeight w:val="210"/>
        </w:trPr>
        <w:tc>
          <w:tcPr>
            <w:tcW w:w="2694" w:type="dxa"/>
            <w:gridSpan w:val="4"/>
            <w:vAlign w:val="center"/>
          </w:tcPr>
          <w:p w14:paraId="0072ED94"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087" w:type="dxa"/>
            <w:gridSpan w:val="11"/>
            <w:vAlign w:val="center"/>
          </w:tcPr>
          <w:p w14:paraId="5411021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6DAD2C54" w14:textId="77777777" w:rsidTr="00383BE6">
        <w:trPr>
          <w:trHeight w:val="210"/>
        </w:trPr>
        <w:tc>
          <w:tcPr>
            <w:tcW w:w="2694" w:type="dxa"/>
            <w:gridSpan w:val="4"/>
            <w:vAlign w:val="center"/>
          </w:tcPr>
          <w:p w14:paraId="050C478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087" w:type="dxa"/>
            <w:gridSpan w:val="11"/>
            <w:vAlign w:val="center"/>
          </w:tcPr>
          <w:p w14:paraId="4321405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 angielska / Nauczyciel języka angielskiego /Tłumacz języka angielskiego w biznesie</w:t>
            </w:r>
          </w:p>
        </w:tc>
      </w:tr>
      <w:tr w:rsidR="00383BE6" w:rsidRPr="008E3DF9" w14:paraId="1819C01B" w14:textId="77777777" w:rsidTr="00383BE6">
        <w:trPr>
          <w:trHeight w:val="210"/>
        </w:trPr>
        <w:tc>
          <w:tcPr>
            <w:tcW w:w="2694" w:type="dxa"/>
            <w:gridSpan w:val="4"/>
            <w:vAlign w:val="center"/>
          </w:tcPr>
          <w:p w14:paraId="278A889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087" w:type="dxa"/>
            <w:gridSpan w:val="11"/>
            <w:vAlign w:val="center"/>
          </w:tcPr>
          <w:p w14:paraId="08A75FF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7F87A0FA" w14:textId="77777777" w:rsidTr="00383BE6">
        <w:trPr>
          <w:trHeight w:val="210"/>
        </w:trPr>
        <w:tc>
          <w:tcPr>
            <w:tcW w:w="2694" w:type="dxa"/>
            <w:gridSpan w:val="4"/>
            <w:vAlign w:val="center"/>
          </w:tcPr>
          <w:p w14:paraId="2EEB8DD2"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087" w:type="dxa"/>
            <w:gridSpan w:val="11"/>
            <w:vAlign w:val="center"/>
          </w:tcPr>
          <w:p w14:paraId="1DAC8C1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1D82D0E2" w14:textId="77777777" w:rsidTr="00383BE6">
        <w:trPr>
          <w:trHeight w:val="395"/>
        </w:trPr>
        <w:tc>
          <w:tcPr>
            <w:tcW w:w="2700" w:type="dxa"/>
            <w:gridSpan w:val="5"/>
            <w:vAlign w:val="center"/>
          </w:tcPr>
          <w:p w14:paraId="1137875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1A50CE0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 na ocenę</w:t>
            </w:r>
          </w:p>
        </w:tc>
        <w:tc>
          <w:tcPr>
            <w:tcW w:w="4691" w:type="dxa"/>
            <w:gridSpan w:val="7"/>
            <w:vAlign w:val="center"/>
          </w:tcPr>
          <w:p w14:paraId="28FCDB2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w:t>
            </w:r>
          </w:p>
        </w:tc>
        <w:tc>
          <w:tcPr>
            <w:tcW w:w="850" w:type="dxa"/>
            <w:vMerge w:val="restart"/>
            <w:vAlign w:val="center"/>
          </w:tcPr>
          <w:p w14:paraId="0771382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2F8BC0E2" w14:textId="77777777" w:rsidTr="00383BE6">
        <w:tc>
          <w:tcPr>
            <w:tcW w:w="1560" w:type="dxa"/>
            <w:gridSpan w:val="2"/>
            <w:vMerge w:val="restart"/>
            <w:vAlign w:val="center"/>
          </w:tcPr>
          <w:p w14:paraId="3E943CD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57EF4D5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1277BE4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16CB8D4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1020" w:type="dxa"/>
            <w:vAlign w:val="center"/>
          </w:tcPr>
          <w:p w14:paraId="19F87ED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6D26DCF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06F7C7E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w:t>
            </w:r>
            <w:r w:rsidRPr="008E3DF9">
              <w:rPr>
                <w:rFonts w:ascii="Verdana" w:eastAsia="Calibri" w:hAnsi="Verdana" w:cs="Tahoma"/>
                <w:sz w:val="16"/>
                <w:szCs w:val="16"/>
              </w:rPr>
              <w:lastRenderedPageBreak/>
              <w:t>em zawodowym</w:t>
            </w:r>
          </w:p>
        </w:tc>
        <w:tc>
          <w:tcPr>
            <w:tcW w:w="457" w:type="dxa"/>
            <w:vAlign w:val="center"/>
          </w:tcPr>
          <w:p w14:paraId="6ABD7AA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lastRenderedPageBreak/>
              <w:t>tak</w:t>
            </w:r>
          </w:p>
        </w:tc>
        <w:tc>
          <w:tcPr>
            <w:tcW w:w="850" w:type="dxa"/>
            <w:vMerge/>
            <w:vAlign w:val="center"/>
          </w:tcPr>
          <w:p w14:paraId="021660C9"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1EEC4E19" w14:textId="77777777" w:rsidTr="00383BE6">
        <w:tc>
          <w:tcPr>
            <w:tcW w:w="1560" w:type="dxa"/>
            <w:gridSpan w:val="2"/>
            <w:vMerge/>
            <w:vAlign w:val="center"/>
          </w:tcPr>
          <w:p w14:paraId="1F736AFC"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29DBF79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76B68F4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54A4A4A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4B4DD50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03F1CA5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850" w:type="dxa"/>
            <w:vAlign w:val="center"/>
          </w:tcPr>
          <w:p w14:paraId="6DEBC41E" w14:textId="77777777" w:rsidR="00383BE6" w:rsidRPr="008E3DF9" w:rsidRDefault="00383BE6" w:rsidP="00383BE6">
            <w:pPr>
              <w:spacing w:after="0" w:line="240" w:lineRule="auto"/>
              <w:jc w:val="center"/>
              <w:rPr>
                <w:rFonts w:ascii="Verdana" w:eastAsia="Calibri" w:hAnsi="Verdana" w:cs="Tahoma"/>
                <w:sz w:val="16"/>
                <w:szCs w:val="16"/>
              </w:rPr>
            </w:pPr>
          </w:p>
          <w:p w14:paraId="08CF974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53371086" w14:textId="77777777" w:rsidTr="00383BE6">
        <w:trPr>
          <w:trHeight w:val="255"/>
        </w:trPr>
        <w:tc>
          <w:tcPr>
            <w:tcW w:w="1560" w:type="dxa"/>
            <w:gridSpan w:val="2"/>
            <w:vAlign w:val="center"/>
          </w:tcPr>
          <w:p w14:paraId="6A7CE8D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54FDCFE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77</w:t>
            </w:r>
          </w:p>
        </w:tc>
        <w:tc>
          <w:tcPr>
            <w:tcW w:w="840" w:type="dxa"/>
            <w:gridSpan w:val="3"/>
            <w:vAlign w:val="center"/>
          </w:tcPr>
          <w:p w14:paraId="281CDF0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47</w:t>
            </w:r>
          </w:p>
        </w:tc>
        <w:tc>
          <w:tcPr>
            <w:tcW w:w="1000" w:type="dxa"/>
            <w:vAlign w:val="center"/>
          </w:tcPr>
          <w:p w14:paraId="76A4E5C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2F102C7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rozwiązywanie zadań problemowych, zadania wykonywane indywidualnie i grupowo, prezentacje indywidualne i grupowe, obserwacja i ocena umiejętności praktycznych studenta, ocena zaangażowania w dyskusji, krótkie testy sprawdzające przygotowanie do zajęć, test w formie pisemnej</w:t>
            </w:r>
          </w:p>
        </w:tc>
        <w:tc>
          <w:tcPr>
            <w:tcW w:w="850" w:type="dxa"/>
            <w:vAlign w:val="center"/>
          </w:tcPr>
          <w:p w14:paraId="1A874A3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7B9C5394" w14:textId="77777777" w:rsidTr="00383BE6">
        <w:trPr>
          <w:trHeight w:val="255"/>
        </w:trPr>
        <w:tc>
          <w:tcPr>
            <w:tcW w:w="1560" w:type="dxa"/>
            <w:gridSpan w:val="2"/>
            <w:vAlign w:val="center"/>
          </w:tcPr>
          <w:p w14:paraId="0281B7C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457411A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10D51A2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5A58C0F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vAlign w:val="center"/>
          </w:tcPr>
          <w:p w14:paraId="19EF1D5F" w14:textId="77777777" w:rsidR="00383BE6" w:rsidRPr="008E3DF9" w:rsidRDefault="00383BE6" w:rsidP="00383BE6">
            <w:pPr>
              <w:spacing w:after="0" w:line="240" w:lineRule="auto"/>
              <w:jc w:val="center"/>
              <w:rPr>
                <w:rFonts w:ascii="Verdana" w:eastAsia="Calibri" w:hAnsi="Verdana" w:cs="Tahoma"/>
                <w:sz w:val="16"/>
                <w:szCs w:val="16"/>
              </w:rPr>
            </w:pPr>
          </w:p>
        </w:tc>
        <w:tc>
          <w:tcPr>
            <w:tcW w:w="850" w:type="dxa"/>
            <w:vAlign w:val="center"/>
          </w:tcPr>
          <w:p w14:paraId="054678FE"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5A14403C" w14:textId="77777777" w:rsidTr="00383BE6">
        <w:trPr>
          <w:trHeight w:val="279"/>
        </w:trPr>
        <w:tc>
          <w:tcPr>
            <w:tcW w:w="1560" w:type="dxa"/>
            <w:gridSpan w:val="2"/>
            <w:vAlign w:val="center"/>
          </w:tcPr>
          <w:p w14:paraId="373F548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139A409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81</w:t>
            </w:r>
          </w:p>
        </w:tc>
        <w:tc>
          <w:tcPr>
            <w:tcW w:w="840" w:type="dxa"/>
            <w:gridSpan w:val="3"/>
            <w:vAlign w:val="center"/>
          </w:tcPr>
          <w:p w14:paraId="1FADC01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49</w:t>
            </w:r>
          </w:p>
        </w:tc>
        <w:tc>
          <w:tcPr>
            <w:tcW w:w="1000" w:type="dxa"/>
            <w:vAlign w:val="center"/>
          </w:tcPr>
          <w:p w14:paraId="67B02D1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3415" w:type="dxa"/>
            <w:gridSpan w:val="5"/>
            <w:vAlign w:val="center"/>
          </w:tcPr>
          <w:p w14:paraId="6CBFB927"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gridSpan w:val="2"/>
            <w:vAlign w:val="center"/>
          </w:tcPr>
          <w:p w14:paraId="122F048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850" w:type="dxa"/>
            <w:vAlign w:val="center"/>
          </w:tcPr>
          <w:p w14:paraId="30CD9685" w14:textId="77777777" w:rsidR="00383BE6" w:rsidRPr="008E3DF9" w:rsidRDefault="00383BE6" w:rsidP="00383BE6">
            <w:pPr>
              <w:spacing w:after="0" w:line="240" w:lineRule="auto"/>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6739B98D" w14:textId="77777777" w:rsidTr="00383BE6">
        <w:tc>
          <w:tcPr>
            <w:tcW w:w="993" w:type="dxa"/>
            <w:vAlign w:val="center"/>
          </w:tcPr>
          <w:p w14:paraId="55F1286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1FA87CEC" w14:textId="77777777" w:rsidR="00383BE6" w:rsidRPr="008E3DF9" w:rsidRDefault="00383BE6" w:rsidP="00383BE6">
            <w:pPr>
              <w:spacing w:after="0" w:line="240" w:lineRule="auto"/>
              <w:jc w:val="center"/>
              <w:rPr>
                <w:rFonts w:ascii="Verdana" w:eastAsia="Calibri" w:hAnsi="Verdana" w:cs="Tahoma"/>
                <w:b/>
                <w:sz w:val="16"/>
                <w:szCs w:val="16"/>
              </w:rPr>
            </w:pPr>
          </w:p>
          <w:p w14:paraId="1DCD1A5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60793734" w14:textId="77777777" w:rsidR="00383BE6" w:rsidRPr="008E3DF9" w:rsidRDefault="00383BE6" w:rsidP="00383BE6">
            <w:pPr>
              <w:spacing w:after="0" w:line="240" w:lineRule="auto"/>
              <w:jc w:val="center"/>
              <w:rPr>
                <w:rFonts w:ascii="Verdana" w:eastAsia="Calibri" w:hAnsi="Verdana" w:cs="Tahoma"/>
                <w:b/>
                <w:sz w:val="16"/>
                <w:szCs w:val="16"/>
              </w:rPr>
            </w:pPr>
          </w:p>
        </w:tc>
        <w:tc>
          <w:tcPr>
            <w:tcW w:w="6095" w:type="dxa"/>
            <w:gridSpan w:val="10"/>
            <w:vAlign w:val="center"/>
          </w:tcPr>
          <w:p w14:paraId="2547A26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gridSpan w:val="2"/>
            <w:vAlign w:val="center"/>
          </w:tcPr>
          <w:p w14:paraId="482F15F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850" w:type="dxa"/>
            <w:vAlign w:val="center"/>
          </w:tcPr>
          <w:p w14:paraId="5169E9C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2AE2D3C2" w14:textId="77777777" w:rsidTr="00383BE6">
        <w:trPr>
          <w:trHeight w:val="255"/>
        </w:trPr>
        <w:tc>
          <w:tcPr>
            <w:tcW w:w="993" w:type="dxa"/>
            <w:vMerge w:val="restart"/>
            <w:vAlign w:val="center"/>
          </w:tcPr>
          <w:p w14:paraId="2C903CA7" w14:textId="77777777" w:rsidR="00383BE6" w:rsidRPr="008E3DF9" w:rsidRDefault="00383BE6" w:rsidP="00383BE6">
            <w:pPr>
              <w:spacing w:after="0" w:line="240" w:lineRule="auto"/>
              <w:jc w:val="center"/>
              <w:rPr>
                <w:rFonts w:ascii="Verdana" w:eastAsia="Calibri" w:hAnsi="Verdana" w:cs="Tahoma"/>
                <w:sz w:val="16"/>
                <w:szCs w:val="16"/>
              </w:rPr>
            </w:pPr>
          </w:p>
          <w:p w14:paraId="347391C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50AB971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61CF4DF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ma podstawową wiedzę dotyczącą struktury społeczeństwa amerykańskiego </w:t>
            </w:r>
          </w:p>
        </w:tc>
        <w:tc>
          <w:tcPr>
            <w:tcW w:w="1276" w:type="dxa"/>
            <w:gridSpan w:val="2"/>
            <w:vAlign w:val="center"/>
          </w:tcPr>
          <w:p w14:paraId="68EF51C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K_W01</w:t>
            </w:r>
          </w:p>
        </w:tc>
        <w:tc>
          <w:tcPr>
            <w:tcW w:w="850" w:type="dxa"/>
            <w:vAlign w:val="center"/>
          </w:tcPr>
          <w:p w14:paraId="40201C19"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2CA0A1E0" w14:textId="77777777" w:rsidTr="00383BE6">
        <w:trPr>
          <w:trHeight w:val="255"/>
        </w:trPr>
        <w:tc>
          <w:tcPr>
            <w:tcW w:w="993" w:type="dxa"/>
            <w:vMerge/>
            <w:vAlign w:val="center"/>
          </w:tcPr>
          <w:p w14:paraId="5AE289CC"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3FCD4C8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41FD7C5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ma uporządkowaną ogólną wiedzę z zakresu </w:t>
            </w:r>
            <w:proofErr w:type="spellStart"/>
            <w:r w:rsidRPr="008E3DF9">
              <w:rPr>
                <w:rFonts w:ascii="Verdana" w:eastAsia="Calibri" w:hAnsi="Verdana" w:cs="Tahoma"/>
                <w:sz w:val="16"/>
                <w:szCs w:val="16"/>
              </w:rPr>
              <w:t>realioznawstwa</w:t>
            </w:r>
            <w:proofErr w:type="spellEnd"/>
            <w:r w:rsidRPr="008E3DF9">
              <w:rPr>
                <w:rFonts w:ascii="Verdana" w:eastAsia="Calibri" w:hAnsi="Verdana" w:cs="Tahoma"/>
                <w:sz w:val="16"/>
                <w:szCs w:val="16"/>
              </w:rPr>
              <w:t xml:space="preserve"> i kultury Stanów Zjednoczonych</w:t>
            </w:r>
          </w:p>
        </w:tc>
        <w:tc>
          <w:tcPr>
            <w:tcW w:w="1276" w:type="dxa"/>
            <w:gridSpan w:val="2"/>
            <w:vAlign w:val="center"/>
          </w:tcPr>
          <w:p w14:paraId="34989A6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K_W10</w:t>
            </w:r>
          </w:p>
        </w:tc>
        <w:tc>
          <w:tcPr>
            <w:tcW w:w="850" w:type="dxa"/>
            <w:vAlign w:val="center"/>
          </w:tcPr>
          <w:p w14:paraId="5D6952F6"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792CA439" w14:textId="77777777" w:rsidTr="00383BE6">
        <w:trPr>
          <w:trHeight w:val="255"/>
        </w:trPr>
        <w:tc>
          <w:tcPr>
            <w:tcW w:w="993" w:type="dxa"/>
            <w:vMerge w:val="restart"/>
            <w:vAlign w:val="center"/>
          </w:tcPr>
          <w:p w14:paraId="296EE78B" w14:textId="77777777" w:rsidR="00383BE6" w:rsidRPr="008E3DF9" w:rsidRDefault="00383BE6" w:rsidP="00383BE6">
            <w:pPr>
              <w:spacing w:after="0" w:line="240" w:lineRule="auto"/>
              <w:jc w:val="center"/>
              <w:rPr>
                <w:rFonts w:ascii="Verdana" w:eastAsia="Calibri" w:hAnsi="Verdana" w:cs="Tahoma"/>
                <w:sz w:val="16"/>
                <w:szCs w:val="16"/>
              </w:rPr>
            </w:pPr>
          </w:p>
          <w:p w14:paraId="1EB578D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32E8C20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2668EAD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color w:val="000000"/>
                <w:sz w:val="16"/>
                <w:szCs w:val="16"/>
              </w:rPr>
              <w:t>potrafi wyszukiwać i analizować informacje oraz formułować wnioski dotyczące szeroko pojętej kultury Stanów Zjednoczonych</w:t>
            </w:r>
          </w:p>
        </w:tc>
        <w:tc>
          <w:tcPr>
            <w:tcW w:w="1276" w:type="dxa"/>
            <w:gridSpan w:val="2"/>
            <w:vAlign w:val="center"/>
          </w:tcPr>
          <w:p w14:paraId="2206724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K_U01</w:t>
            </w:r>
          </w:p>
        </w:tc>
        <w:tc>
          <w:tcPr>
            <w:tcW w:w="850" w:type="dxa"/>
            <w:vAlign w:val="center"/>
          </w:tcPr>
          <w:p w14:paraId="6C5AF9C3"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09527A75" w14:textId="77777777" w:rsidTr="00383BE6">
        <w:trPr>
          <w:trHeight w:val="255"/>
        </w:trPr>
        <w:tc>
          <w:tcPr>
            <w:tcW w:w="993" w:type="dxa"/>
            <w:vMerge/>
            <w:vAlign w:val="center"/>
          </w:tcPr>
          <w:p w14:paraId="40A51E9C"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199422E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630C0F1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color w:val="000000"/>
                <w:sz w:val="16"/>
                <w:szCs w:val="16"/>
              </w:rPr>
              <w:t>posiada podstawową umiejętność posługiwania się pojęciami i terminami z zakresu kulturoznawstwa Stanów Zjednoczonych</w:t>
            </w:r>
          </w:p>
        </w:tc>
        <w:tc>
          <w:tcPr>
            <w:tcW w:w="1276" w:type="dxa"/>
            <w:gridSpan w:val="2"/>
            <w:vAlign w:val="center"/>
          </w:tcPr>
          <w:p w14:paraId="60AD073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K_U11</w:t>
            </w:r>
          </w:p>
        </w:tc>
        <w:tc>
          <w:tcPr>
            <w:tcW w:w="850" w:type="dxa"/>
            <w:vAlign w:val="center"/>
          </w:tcPr>
          <w:p w14:paraId="68FB3CA5"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570D3970" w14:textId="77777777" w:rsidTr="00383BE6">
        <w:trPr>
          <w:trHeight w:val="255"/>
        </w:trPr>
        <w:tc>
          <w:tcPr>
            <w:tcW w:w="993" w:type="dxa"/>
            <w:vAlign w:val="center"/>
          </w:tcPr>
          <w:p w14:paraId="3C309F4A" w14:textId="77777777" w:rsidR="00383BE6" w:rsidRPr="008E3DF9" w:rsidRDefault="00383BE6" w:rsidP="00383BE6">
            <w:pPr>
              <w:spacing w:after="0" w:line="240" w:lineRule="auto"/>
              <w:jc w:val="center"/>
              <w:rPr>
                <w:rFonts w:ascii="Verdana" w:eastAsia="Calibri" w:hAnsi="Verdana" w:cs="Tahoma"/>
                <w:sz w:val="16"/>
                <w:szCs w:val="16"/>
              </w:rPr>
            </w:pPr>
          </w:p>
          <w:p w14:paraId="305BA9F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4794E2B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35C9785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color w:val="000000"/>
                <w:sz w:val="16"/>
                <w:szCs w:val="16"/>
              </w:rPr>
              <w:t>potrafi odpowiednio określić priorytety służące realizacji określonych zadań oraz wziąć odpowiedzialność za działania, za które odpowiada</w:t>
            </w:r>
          </w:p>
        </w:tc>
        <w:tc>
          <w:tcPr>
            <w:tcW w:w="1276" w:type="dxa"/>
            <w:gridSpan w:val="2"/>
            <w:vAlign w:val="center"/>
          </w:tcPr>
          <w:p w14:paraId="0D1A8BD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K_K02</w:t>
            </w:r>
          </w:p>
        </w:tc>
        <w:tc>
          <w:tcPr>
            <w:tcW w:w="850" w:type="dxa"/>
            <w:vAlign w:val="center"/>
          </w:tcPr>
          <w:p w14:paraId="4E7419C3"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bl>
    <w:p w14:paraId="3161513C"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276"/>
        <w:gridCol w:w="2370"/>
        <w:gridCol w:w="3584"/>
        <w:gridCol w:w="1984"/>
      </w:tblGrid>
      <w:tr w:rsidR="00383BE6" w:rsidRPr="008E3DF9" w14:paraId="4AA049CA" w14:textId="77777777" w:rsidTr="00383BE6">
        <w:tc>
          <w:tcPr>
            <w:tcW w:w="1843" w:type="dxa"/>
            <w:gridSpan w:val="2"/>
          </w:tcPr>
          <w:p w14:paraId="7D763293"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Pr>
          <w:p w14:paraId="3A7F320E"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568" w:type="dxa"/>
            <w:gridSpan w:val="2"/>
          </w:tcPr>
          <w:p w14:paraId="3CB0184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podające wyjaśnienia, metody problemowe i aktywizujące, metody programowane, metody praktyczne</w:t>
            </w:r>
          </w:p>
        </w:tc>
      </w:tr>
      <w:tr w:rsidR="00383BE6" w:rsidRPr="008E3DF9" w14:paraId="009E7443" w14:textId="77777777" w:rsidTr="00383BE6">
        <w:tc>
          <w:tcPr>
            <w:tcW w:w="567" w:type="dxa"/>
          </w:tcPr>
          <w:p w14:paraId="023B96BD" w14:textId="77777777" w:rsidR="00383BE6" w:rsidRPr="008E3DF9" w:rsidRDefault="00383BE6" w:rsidP="00383BE6">
            <w:pPr>
              <w:spacing w:after="0" w:line="240" w:lineRule="auto"/>
              <w:jc w:val="center"/>
              <w:rPr>
                <w:rFonts w:ascii="Verdana" w:eastAsia="Calibri" w:hAnsi="Verdana" w:cs="Tahoma"/>
                <w:b/>
                <w:sz w:val="16"/>
                <w:szCs w:val="16"/>
              </w:rPr>
            </w:pPr>
          </w:p>
          <w:p w14:paraId="431287A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38EB1E50" w14:textId="77777777" w:rsidR="00383BE6" w:rsidRPr="008E3DF9" w:rsidRDefault="00383BE6" w:rsidP="00383BE6">
            <w:pPr>
              <w:spacing w:after="0" w:line="240" w:lineRule="auto"/>
              <w:jc w:val="center"/>
              <w:rPr>
                <w:rFonts w:ascii="Verdana" w:eastAsia="Calibri" w:hAnsi="Verdana" w:cs="Tahoma"/>
                <w:b/>
                <w:sz w:val="16"/>
                <w:szCs w:val="16"/>
              </w:rPr>
            </w:pPr>
          </w:p>
          <w:p w14:paraId="2EF6AB3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48135A1C" w14:textId="77777777" w:rsidR="00383BE6" w:rsidRPr="008E3DF9" w:rsidRDefault="00383BE6" w:rsidP="00383BE6">
            <w:pPr>
              <w:spacing w:after="0" w:line="240" w:lineRule="auto"/>
              <w:jc w:val="center"/>
              <w:rPr>
                <w:rFonts w:ascii="Verdana" w:eastAsia="Calibri" w:hAnsi="Verdana" w:cs="Tahoma"/>
                <w:b/>
                <w:sz w:val="16"/>
                <w:szCs w:val="16"/>
              </w:rPr>
            </w:pPr>
          </w:p>
        </w:tc>
        <w:tc>
          <w:tcPr>
            <w:tcW w:w="1984" w:type="dxa"/>
          </w:tcPr>
          <w:p w14:paraId="2974CB0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3E5AEAC3" w14:textId="77777777" w:rsidTr="00383BE6">
        <w:tc>
          <w:tcPr>
            <w:tcW w:w="567" w:type="dxa"/>
          </w:tcPr>
          <w:p w14:paraId="59DEED3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vAlign w:val="center"/>
          </w:tcPr>
          <w:p w14:paraId="583ECCF1" w14:textId="77777777" w:rsidR="00383BE6" w:rsidRPr="008E3DF9" w:rsidRDefault="00383BE6" w:rsidP="00383BE6">
            <w:pPr>
              <w:spacing w:after="0"/>
              <w:rPr>
                <w:rFonts w:ascii="Verdana" w:eastAsia="Times New Roman" w:hAnsi="Verdana" w:cs="Tahoma"/>
                <w:color w:val="000000"/>
                <w:sz w:val="16"/>
                <w:szCs w:val="16"/>
              </w:rPr>
            </w:pPr>
            <w:r w:rsidRPr="008E3DF9">
              <w:rPr>
                <w:rFonts w:ascii="Verdana" w:eastAsia="Times New Roman" w:hAnsi="Verdana" w:cs="Tahoma"/>
                <w:color w:val="000000"/>
                <w:sz w:val="16"/>
                <w:szCs w:val="16"/>
              </w:rPr>
              <w:t xml:space="preserve">Kurs ma charakter wprowadzający, więc tematyka zajęć obejmuje kluczowe zagadnienia z kulturoznawstwa i </w:t>
            </w:r>
            <w:proofErr w:type="spellStart"/>
            <w:r w:rsidRPr="008E3DF9">
              <w:rPr>
                <w:rFonts w:ascii="Verdana" w:eastAsia="Times New Roman" w:hAnsi="Verdana" w:cs="Tahoma"/>
                <w:color w:val="000000"/>
                <w:sz w:val="16"/>
                <w:szCs w:val="16"/>
              </w:rPr>
              <w:t>realioznawstwa</w:t>
            </w:r>
            <w:proofErr w:type="spellEnd"/>
            <w:r w:rsidRPr="008E3DF9">
              <w:rPr>
                <w:rFonts w:ascii="Verdana" w:eastAsia="Times New Roman" w:hAnsi="Verdana" w:cs="Tahoma"/>
                <w:color w:val="000000"/>
                <w:sz w:val="16"/>
                <w:szCs w:val="16"/>
              </w:rPr>
              <w:t xml:space="preserve"> USA. Treści nauczania uwzględniają podstawowe pojęcia i zjawiska utożsamiane z kulturą amerykańską, aspekty budujące tożsamość narodową Amerykanów, geografię USA, najważniejsze wydarzenia historyczne, poszczególne etapy imigracji do Stanów Zjednoczonych, politykę imigracyjną, istniejący system polityczny na poziomie lokalnym, stanowym oraz federalnym, wybory parlamentarne i prezydenckie, a także politykę zagraniczną USA.</w:t>
            </w:r>
          </w:p>
          <w:p w14:paraId="7C4911D0" w14:textId="77777777" w:rsidR="00383BE6" w:rsidRPr="008E3DF9" w:rsidRDefault="00383BE6" w:rsidP="00383BE6">
            <w:pPr>
              <w:spacing w:after="0"/>
              <w:rPr>
                <w:rFonts w:ascii="Verdana" w:eastAsia="Times New Roman" w:hAnsi="Verdana" w:cs="Tahoma"/>
                <w:color w:val="000000"/>
                <w:sz w:val="16"/>
                <w:szCs w:val="16"/>
              </w:rPr>
            </w:pPr>
            <w:r w:rsidRPr="008E3DF9">
              <w:rPr>
                <w:rFonts w:ascii="Verdana" w:eastAsia="Times New Roman" w:hAnsi="Verdana" w:cs="Tahoma"/>
                <w:color w:val="000000"/>
                <w:sz w:val="16"/>
                <w:szCs w:val="16"/>
              </w:rPr>
              <w:t>Zaliczenie</w:t>
            </w:r>
          </w:p>
        </w:tc>
        <w:tc>
          <w:tcPr>
            <w:tcW w:w="1984" w:type="dxa"/>
          </w:tcPr>
          <w:p w14:paraId="1A3D57B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r w:rsidR="00383BE6" w:rsidRPr="008E3DF9" w14:paraId="3C212BC0" w14:textId="77777777" w:rsidTr="00383BE6">
        <w:tc>
          <w:tcPr>
            <w:tcW w:w="7797" w:type="dxa"/>
            <w:gridSpan w:val="4"/>
          </w:tcPr>
          <w:p w14:paraId="40ED082B"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984" w:type="dxa"/>
          </w:tcPr>
          <w:p w14:paraId="605F1E7B"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5F984123"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14"/>
      </w:tblGrid>
      <w:tr w:rsidR="00383BE6" w:rsidRPr="008E3DF9" w14:paraId="148DA365" w14:textId="77777777" w:rsidTr="00383BE6">
        <w:tc>
          <w:tcPr>
            <w:tcW w:w="567" w:type="dxa"/>
          </w:tcPr>
          <w:p w14:paraId="6F07B421" w14:textId="77777777" w:rsidR="00383BE6" w:rsidRPr="008E3DF9" w:rsidRDefault="00383BE6" w:rsidP="00383BE6">
            <w:pPr>
              <w:spacing w:after="0" w:line="240" w:lineRule="auto"/>
              <w:jc w:val="center"/>
              <w:rPr>
                <w:rFonts w:ascii="Verdana" w:eastAsia="Times New Roman" w:hAnsi="Verdana" w:cs="Tahoma"/>
                <w:b/>
                <w:sz w:val="16"/>
                <w:szCs w:val="16"/>
                <w:lang w:val="en-GB"/>
              </w:rPr>
            </w:pPr>
            <w:r w:rsidRPr="008E3DF9">
              <w:rPr>
                <w:rFonts w:ascii="Verdana" w:eastAsia="Times New Roman" w:hAnsi="Verdana" w:cs="Tahoma"/>
                <w:b/>
                <w:sz w:val="16"/>
                <w:szCs w:val="16"/>
                <w:lang w:val="en-GB"/>
              </w:rPr>
              <w:t>1.</w:t>
            </w:r>
          </w:p>
        </w:tc>
        <w:tc>
          <w:tcPr>
            <w:tcW w:w="9214" w:type="dxa"/>
          </w:tcPr>
          <w:p w14:paraId="15963CB8" w14:textId="77777777" w:rsidR="00383BE6" w:rsidRPr="008E3DF9" w:rsidRDefault="00383BE6" w:rsidP="00383BE6">
            <w:pPr>
              <w:spacing w:after="0"/>
              <w:rPr>
                <w:rFonts w:ascii="Verdana" w:eastAsia="Calibri" w:hAnsi="Verdana" w:cs="Tahoma"/>
                <w:color w:val="000000"/>
                <w:sz w:val="16"/>
                <w:szCs w:val="16"/>
                <w:lang w:val="en-US"/>
              </w:rPr>
            </w:pPr>
            <w:r w:rsidRPr="008E3DF9">
              <w:rPr>
                <w:rFonts w:ascii="Verdana" w:eastAsia="Calibri" w:hAnsi="Verdana" w:cs="Tahoma"/>
                <w:color w:val="000000"/>
                <w:sz w:val="16"/>
                <w:szCs w:val="16"/>
                <w:lang w:val="en-US"/>
              </w:rPr>
              <w:t xml:space="preserve">David </w:t>
            </w:r>
            <w:proofErr w:type="spellStart"/>
            <w:r w:rsidRPr="008E3DF9">
              <w:rPr>
                <w:rFonts w:ascii="Verdana" w:eastAsia="Calibri" w:hAnsi="Verdana" w:cs="Tahoma"/>
                <w:color w:val="000000"/>
                <w:sz w:val="16"/>
                <w:szCs w:val="16"/>
                <w:lang w:val="en-US"/>
              </w:rPr>
              <w:t>Mauk</w:t>
            </w:r>
            <w:proofErr w:type="spellEnd"/>
            <w:r w:rsidRPr="008E3DF9">
              <w:rPr>
                <w:rFonts w:ascii="Verdana" w:eastAsia="Calibri" w:hAnsi="Verdana" w:cs="Tahoma"/>
                <w:color w:val="000000"/>
                <w:sz w:val="16"/>
                <w:szCs w:val="16"/>
                <w:lang w:val="en-US"/>
              </w:rPr>
              <w:t xml:space="preserve"> and John Oakland. </w:t>
            </w:r>
            <w:r w:rsidRPr="008E3DF9">
              <w:rPr>
                <w:rFonts w:ascii="Verdana" w:eastAsia="Calibri" w:hAnsi="Verdana" w:cs="Tahoma"/>
                <w:i/>
                <w:color w:val="000000"/>
                <w:sz w:val="16"/>
                <w:szCs w:val="16"/>
                <w:lang w:val="en-US"/>
              </w:rPr>
              <w:t>American Civilization: an Introduction</w:t>
            </w:r>
            <w:r w:rsidRPr="008E3DF9">
              <w:rPr>
                <w:rFonts w:ascii="Verdana" w:eastAsia="Calibri" w:hAnsi="Verdana" w:cs="Tahoma"/>
                <w:color w:val="000000"/>
                <w:sz w:val="16"/>
                <w:szCs w:val="16"/>
                <w:lang w:val="en-US"/>
              </w:rPr>
              <w:t>. Routledge 2018.</w:t>
            </w:r>
          </w:p>
          <w:p w14:paraId="3FA41385" w14:textId="77777777" w:rsidR="00383BE6" w:rsidRPr="008E3DF9" w:rsidRDefault="00383BE6" w:rsidP="00383BE6">
            <w:pPr>
              <w:spacing w:after="0"/>
              <w:rPr>
                <w:rFonts w:ascii="Verdana" w:eastAsia="Times New Roman" w:hAnsi="Verdana" w:cs="Tahoma"/>
                <w:color w:val="000000"/>
                <w:sz w:val="16"/>
                <w:szCs w:val="16"/>
                <w:lang w:val="en-US"/>
              </w:rPr>
            </w:pPr>
            <w:proofErr w:type="spellStart"/>
            <w:r w:rsidRPr="008E3DF9">
              <w:rPr>
                <w:rFonts w:ascii="Verdana" w:eastAsia="Calibri" w:hAnsi="Verdana" w:cs="Tahoma"/>
                <w:color w:val="000000"/>
                <w:sz w:val="16"/>
                <w:szCs w:val="16"/>
                <w:lang w:val="en-US"/>
              </w:rPr>
              <w:t>Strona</w:t>
            </w:r>
            <w:proofErr w:type="spellEnd"/>
            <w:r w:rsidRPr="008E3DF9">
              <w:rPr>
                <w:rFonts w:ascii="Verdana" w:eastAsia="Calibri" w:hAnsi="Verdana" w:cs="Tahoma"/>
                <w:color w:val="000000"/>
                <w:sz w:val="16"/>
                <w:szCs w:val="16"/>
                <w:lang w:val="en-US"/>
              </w:rPr>
              <w:t xml:space="preserve"> </w:t>
            </w:r>
            <w:proofErr w:type="spellStart"/>
            <w:r w:rsidRPr="008E3DF9">
              <w:rPr>
                <w:rFonts w:ascii="Verdana" w:eastAsia="Calibri" w:hAnsi="Verdana" w:cs="Tahoma"/>
                <w:color w:val="000000"/>
                <w:sz w:val="16"/>
                <w:szCs w:val="16"/>
                <w:lang w:val="en-US"/>
              </w:rPr>
              <w:t>internetowa</w:t>
            </w:r>
            <w:proofErr w:type="spellEnd"/>
            <w:r w:rsidRPr="008E3DF9">
              <w:rPr>
                <w:rFonts w:ascii="Verdana" w:eastAsia="Calibri" w:hAnsi="Verdana" w:cs="Tahoma"/>
                <w:color w:val="000000"/>
                <w:sz w:val="16"/>
                <w:szCs w:val="16"/>
                <w:lang w:val="en-US"/>
              </w:rPr>
              <w:t xml:space="preserve"> </w:t>
            </w:r>
            <w:r w:rsidRPr="008E3DF9">
              <w:rPr>
                <w:rFonts w:ascii="Verdana" w:eastAsia="Calibri" w:hAnsi="Verdana" w:cs="Tahoma"/>
                <w:i/>
                <w:color w:val="000000"/>
                <w:sz w:val="16"/>
                <w:szCs w:val="16"/>
                <w:lang w:val="en-US"/>
              </w:rPr>
              <w:t>American Civilization</w:t>
            </w:r>
          </w:p>
        </w:tc>
      </w:tr>
    </w:tbl>
    <w:p w14:paraId="18C21783" w14:textId="77777777" w:rsidR="00383BE6" w:rsidRPr="008E3DF9" w:rsidRDefault="00383BE6" w:rsidP="00383BE6">
      <w:pPr>
        <w:spacing w:after="0" w:line="240" w:lineRule="auto"/>
        <w:ind w:left="-142"/>
        <w:rPr>
          <w:rFonts w:ascii="Verdana" w:eastAsia="Times New Roman" w:hAnsi="Verdana" w:cs="Tahoma"/>
          <w:b/>
          <w:sz w:val="16"/>
          <w:szCs w:val="16"/>
          <w:lang w:val="en-US"/>
        </w:rPr>
      </w:pPr>
      <w:proofErr w:type="spellStart"/>
      <w:r w:rsidRPr="008E3DF9">
        <w:rPr>
          <w:rFonts w:ascii="Verdana" w:eastAsia="Times New Roman" w:hAnsi="Verdana" w:cs="Tahoma"/>
          <w:b/>
          <w:sz w:val="16"/>
          <w:szCs w:val="16"/>
          <w:lang w:val="en-US"/>
        </w:rPr>
        <w:t>Literatura</w:t>
      </w:r>
      <w:proofErr w:type="spellEnd"/>
      <w:r w:rsidRPr="008E3DF9">
        <w:rPr>
          <w:rFonts w:ascii="Verdana" w:eastAsia="Times New Roman" w:hAnsi="Verdana" w:cs="Tahoma"/>
          <w:b/>
          <w:sz w:val="16"/>
          <w:szCs w:val="16"/>
          <w:lang w:val="en-US"/>
        </w:rPr>
        <w:t xml:space="preserve"> </w:t>
      </w:r>
      <w:proofErr w:type="spellStart"/>
      <w:r w:rsidRPr="008E3DF9">
        <w:rPr>
          <w:rFonts w:ascii="Verdana" w:eastAsia="Times New Roman" w:hAnsi="Verdana" w:cs="Tahoma"/>
          <w:b/>
          <w:sz w:val="16"/>
          <w:szCs w:val="16"/>
          <w:lang w:val="en-US"/>
        </w:rPr>
        <w:t>uzupełniająca</w:t>
      </w:r>
      <w:proofErr w:type="spellEnd"/>
      <w:r w:rsidRPr="008E3DF9">
        <w:rPr>
          <w:rFonts w:ascii="Verdana" w:eastAsia="Times New Roman" w:hAnsi="Verdana" w:cs="Tahoma"/>
          <w:b/>
          <w:sz w:val="16"/>
          <w:szCs w:val="16"/>
          <w:lang w:val="en-U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14"/>
      </w:tblGrid>
      <w:tr w:rsidR="00383BE6" w:rsidRPr="008E3DF9" w14:paraId="11D5516D" w14:textId="77777777" w:rsidTr="00383BE6">
        <w:tc>
          <w:tcPr>
            <w:tcW w:w="567" w:type="dxa"/>
          </w:tcPr>
          <w:p w14:paraId="690CAA72" w14:textId="77777777" w:rsidR="00383BE6" w:rsidRPr="008E3DF9" w:rsidRDefault="00383BE6" w:rsidP="00383BE6">
            <w:pPr>
              <w:spacing w:after="0" w:line="240" w:lineRule="auto"/>
              <w:jc w:val="center"/>
              <w:rPr>
                <w:rFonts w:ascii="Verdana" w:eastAsia="Times New Roman" w:hAnsi="Verdana" w:cs="Tahoma"/>
                <w:b/>
                <w:sz w:val="16"/>
                <w:szCs w:val="16"/>
                <w:lang w:val="en-US"/>
              </w:rPr>
            </w:pPr>
            <w:r w:rsidRPr="008E3DF9">
              <w:rPr>
                <w:rFonts w:ascii="Verdana" w:eastAsia="Times New Roman" w:hAnsi="Verdana" w:cs="Tahoma"/>
                <w:b/>
                <w:sz w:val="16"/>
                <w:szCs w:val="16"/>
                <w:lang w:val="en-US"/>
              </w:rPr>
              <w:t>1.</w:t>
            </w:r>
          </w:p>
        </w:tc>
        <w:tc>
          <w:tcPr>
            <w:tcW w:w="9214" w:type="dxa"/>
            <w:vAlign w:val="center"/>
          </w:tcPr>
          <w:p w14:paraId="25F3B78D" w14:textId="77777777" w:rsidR="00383BE6" w:rsidRPr="008E3DF9" w:rsidRDefault="00383BE6" w:rsidP="00383BE6">
            <w:pPr>
              <w:spacing w:after="0"/>
              <w:rPr>
                <w:rFonts w:ascii="Verdana" w:eastAsia="Times New Roman" w:hAnsi="Verdana" w:cs="Tahoma"/>
                <w:color w:val="000000"/>
                <w:sz w:val="16"/>
                <w:szCs w:val="16"/>
              </w:rPr>
            </w:pPr>
            <w:r w:rsidRPr="008E3DF9">
              <w:rPr>
                <w:rFonts w:ascii="Verdana" w:eastAsia="Times New Roman" w:hAnsi="Verdana" w:cs="Tahoma"/>
                <w:color w:val="000000"/>
                <w:sz w:val="16"/>
                <w:szCs w:val="16"/>
                <w:lang w:val="en-US"/>
              </w:rPr>
              <w:t xml:space="preserve">Crowther, Jonathan and Kathryn Kavanagh. </w:t>
            </w:r>
            <w:r w:rsidRPr="008E3DF9">
              <w:rPr>
                <w:rFonts w:ascii="Verdana" w:eastAsia="Times New Roman" w:hAnsi="Verdana" w:cs="Tahoma"/>
                <w:i/>
                <w:color w:val="000000"/>
                <w:sz w:val="16"/>
                <w:szCs w:val="16"/>
                <w:lang w:val="en-US"/>
              </w:rPr>
              <w:t>Oxford Guide to British and American Culture</w:t>
            </w:r>
            <w:r w:rsidRPr="008E3DF9">
              <w:rPr>
                <w:rFonts w:ascii="Verdana" w:eastAsia="Times New Roman" w:hAnsi="Verdana" w:cs="Tahoma"/>
                <w:color w:val="000000"/>
                <w:sz w:val="16"/>
                <w:szCs w:val="16"/>
                <w:lang w:val="en-US"/>
              </w:rPr>
              <w:t xml:space="preserve">. </w:t>
            </w:r>
            <w:r w:rsidRPr="008E3DF9">
              <w:rPr>
                <w:rFonts w:ascii="Verdana" w:eastAsia="Times New Roman" w:hAnsi="Verdana" w:cs="Tahoma"/>
                <w:color w:val="000000"/>
                <w:sz w:val="16"/>
                <w:szCs w:val="16"/>
              </w:rPr>
              <w:t>Oxford 2004.</w:t>
            </w:r>
          </w:p>
        </w:tc>
      </w:tr>
      <w:tr w:rsidR="00383BE6" w:rsidRPr="008E3DF9" w14:paraId="35FFD6C3" w14:textId="77777777" w:rsidTr="00383BE6">
        <w:tc>
          <w:tcPr>
            <w:tcW w:w="567" w:type="dxa"/>
          </w:tcPr>
          <w:p w14:paraId="3FA174BA" w14:textId="77777777" w:rsidR="00383BE6" w:rsidRPr="008E3DF9" w:rsidRDefault="00383BE6" w:rsidP="00383BE6">
            <w:pPr>
              <w:spacing w:after="0" w:line="240" w:lineRule="auto"/>
              <w:jc w:val="center"/>
              <w:rPr>
                <w:rFonts w:ascii="Verdana" w:eastAsia="Times New Roman" w:hAnsi="Verdana" w:cs="Tahoma"/>
                <w:b/>
                <w:sz w:val="16"/>
                <w:szCs w:val="16"/>
                <w:lang w:val="en-US"/>
              </w:rPr>
            </w:pPr>
            <w:r w:rsidRPr="008E3DF9">
              <w:rPr>
                <w:rFonts w:ascii="Verdana" w:eastAsia="Times New Roman" w:hAnsi="Verdana" w:cs="Tahoma"/>
                <w:b/>
                <w:sz w:val="16"/>
                <w:szCs w:val="16"/>
                <w:lang w:val="en-US"/>
              </w:rPr>
              <w:t>2.</w:t>
            </w:r>
          </w:p>
        </w:tc>
        <w:tc>
          <w:tcPr>
            <w:tcW w:w="9214" w:type="dxa"/>
            <w:vAlign w:val="center"/>
          </w:tcPr>
          <w:p w14:paraId="3007CAE7" w14:textId="77777777" w:rsidR="00383BE6" w:rsidRPr="008E3DF9" w:rsidRDefault="00383BE6" w:rsidP="00383BE6">
            <w:pPr>
              <w:spacing w:after="0" w:line="240" w:lineRule="auto"/>
              <w:ind w:left="709" w:hanging="709"/>
              <w:rPr>
                <w:rFonts w:ascii="Verdana" w:eastAsia="Calibri" w:hAnsi="Verdana" w:cs="Tahoma"/>
                <w:sz w:val="16"/>
                <w:szCs w:val="16"/>
                <w:lang w:val="en-US"/>
              </w:rPr>
            </w:pPr>
            <w:proofErr w:type="spellStart"/>
            <w:r w:rsidRPr="008E3DF9">
              <w:rPr>
                <w:rFonts w:ascii="Verdana" w:eastAsia="Times New Roman" w:hAnsi="Verdana" w:cs="Tahoma"/>
                <w:sz w:val="16"/>
                <w:szCs w:val="16"/>
                <w:lang w:val="en-US"/>
              </w:rPr>
              <w:t>Gritzner</w:t>
            </w:r>
            <w:proofErr w:type="spellEnd"/>
            <w:r w:rsidRPr="008E3DF9">
              <w:rPr>
                <w:rFonts w:ascii="Verdana" w:eastAsia="Times New Roman" w:hAnsi="Verdana" w:cs="Tahoma"/>
                <w:sz w:val="16"/>
                <w:szCs w:val="16"/>
                <w:lang w:val="en-US"/>
              </w:rPr>
              <w:t xml:space="preserve">, Charles F. </w:t>
            </w:r>
            <w:r w:rsidRPr="008E3DF9">
              <w:rPr>
                <w:rFonts w:ascii="Verdana" w:eastAsia="Times New Roman" w:hAnsi="Verdana" w:cs="Tahoma"/>
                <w:i/>
                <w:iCs/>
                <w:sz w:val="16"/>
                <w:szCs w:val="16"/>
                <w:lang w:val="en-US"/>
              </w:rPr>
              <w:t>The United States of America</w:t>
            </w:r>
            <w:r w:rsidRPr="008E3DF9">
              <w:rPr>
                <w:rFonts w:ascii="Verdana" w:eastAsia="Times New Roman" w:hAnsi="Verdana" w:cs="Tahoma"/>
                <w:sz w:val="16"/>
                <w:szCs w:val="16"/>
                <w:lang w:val="en-US"/>
              </w:rPr>
              <w:t>. Chelsea House Publishers 2008</w:t>
            </w:r>
          </w:p>
        </w:tc>
      </w:tr>
    </w:tbl>
    <w:p w14:paraId="32DEBE53"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26383492"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742"/>
      </w:tblGrid>
      <w:tr w:rsidR="00383BE6" w:rsidRPr="008E3DF9" w14:paraId="66F07D52" w14:textId="77777777" w:rsidTr="00383BE6">
        <w:trPr>
          <w:trHeight w:val="501"/>
        </w:trPr>
        <w:tc>
          <w:tcPr>
            <w:tcW w:w="9781" w:type="dxa"/>
            <w:gridSpan w:val="15"/>
            <w:shd w:val="clear" w:color="auto" w:fill="BFBFBF"/>
            <w:vAlign w:val="center"/>
          </w:tcPr>
          <w:p w14:paraId="55458447"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15" w:name="_Toc177650498"/>
            <w:r w:rsidRPr="008E3DF9">
              <w:rPr>
                <w:rFonts w:ascii="Verdana" w:eastAsia="Times New Roman" w:hAnsi="Verdana" w:cs="Tahoma"/>
                <w:b/>
                <w:bCs/>
                <w:szCs w:val="28"/>
                <w:lang w:eastAsia="pl-PL"/>
              </w:rPr>
              <w:t>GRAMATYKA OPISOWA JĘZYKA ANGIELSKIEGO ROK 1/</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2</w:t>
            </w:r>
            <w:bookmarkEnd w:id="115"/>
          </w:p>
        </w:tc>
      </w:tr>
      <w:tr w:rsidR="00383BE6" w:rsidRPr="008E3DF9" w14:paraId="279C7F85" w14:textId="77777777" w:rsidTr="00383BE6">
        <w:trPr>
          <w:trHeight w:val="501"/>
        </w:trPr>
        <w:tc>
          <w:tcPr>
            <w:tcW w:w="2802" w:type="dxa"/>
            <w:gridSpan w:val="4"/>
            <w:vAlign w:val="center"/>
          </w:tcPr>
          <w:p w14:paraId="3304915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79" w:type="dxa"/>
            <w:gridSpan w:val="11"/>
            <w:vAlign w:val="center"/>
          </w:tcPr>
          <w:p w14:paraId="5148E60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sz w:val="16"/>
                <w:szCs w:val="16"/>
              </w:rPr>
              <w:t>Gramatyka opisowa</w:t>
            </w:r>
          </w:p>
          <w:p w14:paraId="74ACE365"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D8E4796" w14:textId="77777777" w:rsidTr="00383BE6">
        <w:trPr>
          <w:trHeight w:val="210"/>
        </w:trPr>
        <w:tc>
          <w:tcPr>
            <w:tcW w:w="2802" w:type="dxa"/>
            <w:gridSpan w:val="4"/>
            <w:vAlign w:val="center"/>
          </w:tcPr>
          <w:p w14:paraId="39D4E576"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6979" w:type="dxa"/>
            <w:gridSpan w:val="11"/>
            <w:vAlign w:val="center"/>
          </w:tcPr>
          <w:p w14:paraId="3773B90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42FF2C26" w14:textId="77777777" w:rsidTr="00383BE6">
        <w:trPr>
          <w:trHeight w:val="210"/>
        </w:trPr>
        <w:tc>
          <w:tcPr>
            <w:tcW w:w="2802" w:type="dxa"/>
            <w:gridSpan w:val="4"/>
            <w:vAlign w:val="center"/>
          </w:tcPr>
          <w:p w14:paraId="065D43F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6979" w:type="dxa"/>
            <w:gridSpan w:val="11"/>
            <w:vAlign w:val="center"/>
          </w:tcPr>
          <w:p w14:paraId="4305724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50B02FF2" w14:textId="77777777" w:rsidTr="00383BE6">
        <w:trPr>
          <w:trHeight w:val="210"/>
        </w:trPr>
        <w:tc>
          <w:tcPr>
            <w:tcW w:w="2802" w:type="dxa"/>
            <w:gridSpan w:val="4"/>
            <w:vAlign w:val="center"/>
          </w:tcPr>
          <w:p w14:paraId="524D736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6979" w:type="dxa"/>
            <w:gridSpan w:val="11"/>
            <w:vAlign w:val="center"/>
          </w:tcPr>
          <w:p w14:paraId="0051798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3C330B31" w14:textId="77777777" w:rsidTr="00383BE6">
        <w:trPr>
          <w:trHeight w:val="210"/>
        </w:trPr>
        <w:tc>
          <w:tcPr>
            <w:tcW w:w="2802" w:type="dxa"/>
            <w:gridSpan w:val="4"/>
            <w:vAlign w:val="center"/>
          </w:tcPr>
          <w:p w14:paraId="122C3315"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6979" w:type="dxa"/>
            <w:gridSpan w:val="11"/>
            <w:vAlign w:val="center"/>
          </w:tcPr>
          <w:p w14:paraId="44B0582A" w14:textId="77777777" w:rsidR="00383BE6" w:rsidRPr="008E3DF9" w:rsidRDefault="00592F55" w:rsidP="00383BE6">
            <w:pPr>
              <w:spacing w:after="0" w:line="240" w:lineRule="auto"/>
              <w:rPr>
                <w:rFonts w:ascii="Verdana" w:eastAsia="Calibri"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383BE6" w:rsidRPr="008E3DF9" w14:paraId="054474A2" w14:textId="77777777" w:rsidTr="00383BE6">
        <w:trPr>
          <w:trHeight w:val="210"/>
        </w:trPr>
        <w:tc>
          <w:tcPr>
            <w:tcW w:w="2802" w:type="dxa"/>
            <w:gridSpan w:val="4"/>
            <w:vAlign w:val="center"/>
          </w:tcPr>
          <w:p w14:paraId="0D4118A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6979" w:type="dxa"/>
            <w:gridSpan w:val="11"/>
            <w:vAlign w:val="center"/>
          </w:tcPr>
          <w:p w14:paraId="155BFEA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3612CAC6" w14:textId="77777777" w:rsidTr="00383BE6">
        <w:trPr>
          <w:trHeight w:val="210"/>
        </w:trPr>
        <w:tc>
          <w:tcPr>
            <w:tcW w:w="2802" w:type="dxa"/>
            <w:gridSpan w:val="4"/>
            <w:vAlign w:val="center"/>
          </w:tcPr>
          <w:p w14:paraId="2E3B0DE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6979" w:type="dxa"/>
            <w:gridSpan w:val="11"/>
            <w:vAlign w:val="center"/>
          </w:tcPr>
          <w:p w14:paraId="2A91CA8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4ABCA823" w14:textId="77777777" w:rsidTr="00383BE6">
        <w:trPr>
          <w:trHeight w:val="395"/>
        </w:trPr>
        <w:tc>
          <w:tcPr>
            <w:tcW w:w="2808" w:type="dxa"/>
            <w:gridSpan w:val="5"/>
            <w:vAlign w:val="center"/>
          </w:tcPr>
          <w:p w14:paraId="09F9D6D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50B39F7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Zaliczenie/egzamin</w:t>
            </w:r>
          </w:p>
        </w:tc>
        <w:tc>
          <w:tcPr>
            <w:tcW w:w="4691" w:type="dxa"/>
            <w:gridSpan w:val="7"/>
            <w:vAlign w:val="center"/>
          </w:tcPr>
          <w:p w14:paraId="15F97C4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p>
        </w:tc>
        <w:tc>
          <w:tcPr>
            <w:tcW w:w="742" w:type="dxa"/>
            <w:vMerge w:val="restart"/>
            <w:vAlign w:val="center"/>
          </w:tcPr>
          <w:p w14:paraId="1F20DCA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Sposób </w:t>
            </w:r>
            <w:r w:rsidRPr="008E3DF9">
              <w:rPr>
                <w:rFonts w:ascii="Verdana" w:eastAsia="Calibri" w:hAnsi="Verdana" w:cs="Tahoma"/>
                <w:sz w:val="16"/>
                <w:szCs w:val="16"/>
              </w:rPr>
              <w:lastRenderedPageBreak/>
              <w:t>ustalania oceny z przedmiotu</w:t>
            </w:r>
          </w:p>
        </w:tc>
      </w:tr>
      <w:tr w:rsidR="00383BE6" w:rsidRPr="008E3DF9" w14:paraId="50A796B8" w14:textId="77777777" w:rsidTr="00383BE6">
        <w:tc>
          <w:tcPr>
            <w:tcW w:w="1668" w:type="dxa"/>
            <w:gridSpan w:val="2"/>
            <w:vMerge w:val="restart"/>
            <w:vAlign w:val="center"/>
          </w:tcPr>
          <w:p w14:paraId="428B218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Formy zajęć i inne</w:t>
            </w:r>
          </w:p>
        </w:tc>
        <w:tc>
          <w:tcPr>
            <w:tcW w:w="2680" w:type="dxa"/>
            <w:gridSpan w:val="5"/>
            <w:vAlign w:val="center"/>
          </w:tcPr>
          <w:p w14:paraId="6E92179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759F52F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7C3DE12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20" w:type="dxa"/>
            <w:vAlign w:val="center"/>
          </w:tcPr>
          <w:p w14:paraId="6CF3B43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5C5679F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7C92425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1208BBC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nie</w:t>
            </w:r>
          </w:p>
        </w:tc>
        <w:tc>
          <w:tcPr>
            <w:tcW w:w="742" w:type="dxa"/>
            <w:vMerge/>
            <w:vAlign w:val="center"/>
          </w:tcPr>
          <w:p w14:paraId="7417D086"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2AF01FAE" w14:textId="77777777" w:rsidTr="00383BE6">
        <w:tc>
          <w:tcPr>
            <w:tcW w:w="1668" w:type="dxa"/>
            <w:gridSpan w:val="2"/>
            <w:vMerge/>
            <w:vAlign w:val="center"/>
          </w:tcPr>
          <w:p w14:paraId="484DFC5E"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72D76EB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4DBFA17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4BA278F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3306BB8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2454D4D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742" w:type="dxa"/>
            <w:vAlign w:val="center"/>
          </w:tcPr>
          <w:p w14:paraId="657597FD" w14:textId="77777777" w:rsidR="00383BE6" w:rsidRPr="008E3DF9" w:rsidRDefault="00383BE6" w:rsidP="00383BE6">
            <w:pPr>
              <w:spacing w:after="0" w:line="240" w:lineRule="auto"/>
              <w:jc w:val="center"/>
              <w:rPr>
                <w:rFonts w:ascii="Verdana" w:eastAsia="Calibri" w:hAnsi="Verdana" w:cs="Tahoma"/>
                <w:sz w:val="16"/>
                <w:szCs w:val="16"/>
              </w:rPr>
            </w:pPr>
          </w:p>
          <w:p w14:paraId="6B54AFF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286B10D4" w14:textId="77777777" w:rsidTr="00383BE6">
        <w:trPr>
          <w:trHeight w:val="255"/>
        </w:trPr>
        <w:tc>
          <w:tcPr>
            <w:tcW w:w="1668" w:type="dxa"/>
            <w:gridSpan w:val="2"/>
            <w:vAlign w:val="center"/>
          </w:tcPr>
          <w:p w14:paraId="58FC147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Wykład</w:t>
            </w:r>
          </w:p>
        </w:tc>
        <w:tc>
          <w:tcPr>
            <w:tcW w:w="840" w:type="dxa"/>
            <w:vAlign w:val="center"/>
          </w:tcPr>
          <w:p w14:paraId="59AA63F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15</w:t>
            </w:r>
          </w:p>
        </w:tc>
        <w:tc>
          <w:tcPr>
            <w:tcW w:w="840" w:type="dxa"/>
            <w:gridSpan w:val="3"/>
            <w:vAlign w:val="center"/>
          </w:tcPr>
          <w:p w14:paraId="78CAA850" w14:textId="77777777" w:rsidR="00383BE6" w:rsidRPr="008E3DF9" w:rsidRDefault="00383BE6" w:rsidP="00383BE6">
            <w:pPr>
              <w:spacing w:after="0" w:line="240" w:lineRule="auto"/>
              <w:jc w:val="center"/>
              <w:rPr>
                <w:rFonts w:ascii="Verdana" w:eastAsia="Calibri" w:hAnsi="Verdana" w:cs="Tahoma"/>
                <w:sz w:val="16"/>
                <w:szCs w:val="16"/>
              </w:rPr>
            </w:pPr>
          </w:p>
        </w:tc>
        <w:tc>
          <w:tcPr>
            <w:tcW w:w="1000" w:type="dxa"/>
            <w:vAlign w:val="center"/>
          </w:tcPr>
          <w:p w14:paraId="11A8093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15</w:t>
            </w:r>
          </w:p>
        </w:tc>
        <w:tc>
          <w:tcPr>
            <w:tcW w:w="4691" w:type="dxa"/>
            <w:gridSpan w:val="7"/>
            <w:vAlign w:val="center"/>
          </w:tcPr>
          <w:p w14:paraId="76772C85" w14:textId="77777777" w:rsidR="00383BE6" w:rsidRPr="008E3DF9" w:rsidRDefault="00383BE6" w:rsidP="00383BE6">
            <w:pPr>
              <w:spacing w:after="0" w:line="240" w:lineRule="auto"/>
              <w:jc w:val="center"/>
              <w:rPr>
                <w:rFonts w:ascii="Verdana" w:eastAsia="Calibri" w:hAnsi="Verdana" w:cs="Tahoma"/>
                <w:sz w:val="16"/>
                <w:szCs w:val="16"/>
              </w:rPr>
            </w:pPr>
          </w:p>
        </w:tc>
        <w:tc>
          <w:tcPr>
            <w:tcW w:w="742" w:type="dxa"/>
            <w:vAlign w:val="center"/>
          </w:tcPr>
          <w:p w14:paraId="54F3CF78"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7ADC6FA" w14:textId="77777777" w:rsidTr="00383BE6">
        <w:trPr>
          <w:trHeight w:val="255"/>
        </w:trPr>
        <w:tc>
          <w:tcPr>
            <w:tcW w:w="1668" w:type="dxa"/>
            <w:gridSpan w:val="2"/>
            <w:vAlign w:val="center"/>
          </w:tcPr>
          <w:p w14:paraId="2E714D8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Seminarium</w:t>
            </w:r>
          </w:p>
        </w:tc>
        <w:tc>
          <w:tcPr>
            <w:tcW w:w="840" w:type="dxa"/>
            <w:vAlign w:val="center"/>
          </w:tcPr>
          <w:p w14:paraId="4BB772C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37</w:t>
            </w:r>
          </w:p>
        </w:tc>
        <w:tc>
          <w:tcPr>
            <w:tcW w:w="840" w:type="dxa"/>
            <w:gridSpan w:val="3"/>
            <w:vAlign w:val="center"/>
          </w:tcPr>
          <w:p w14:paraId="57BB347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w:t>
            </w:r>
          </w:p>
        </w:tc>
        <w:tc>
          <w:tcPr>
            <w:tcW w:w="1000" w:type="dxa"/>
            <w:vAlign w:val="center"/>
          </w:tcPr>
          <w:p w14:paraId="43D913A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15</w:t>
            </w:r>
          </w:p>
        </w:tc>
        <w:tc>
          <w:tcPr>
            <w:tcW w:w="4691" w:type="dxa"/>
            <w:gridSpan w:val="7"/>
            <w:vAlign w:val="center"/>
          </w:tcPr>
          <w:p w14:paraId="79D38D4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ocena poprawności wykonania ćwiczeń na zajęciach, ocena prezentacji (na zaliczenie), test pisemny</w:t>
            </w:r>
          </w:p>
        </w:tc>
        <w:tc>
          <w:tcPr>
            <w:tcW w:w="742" w:type="dxa"/>
            <w:vAlign w:val="center"/>
          </w:tcPr>
          <w:p w14:paraId="43E01C62" w14:textId="77777777" w:rsidR="00383BE6" w:rsidRPr="008E3DF9" w:rsidRDefault="00120ABA"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40</w:t>
            </w:r>
            <w:r w:rsidR="00383BE6" w:rsidRPr="008E3DF9">
              <w:rPr>
                <w:rFonts w:ascii="Verdana" w:eastAsia="Calibri" w:hAnsi="Verdana" w:cs="Tahoma"/>
                <w:sz w:val="16"/>
                <w:szCs w:val="16"/>
              </w:rPr>
              <w:t>%</w:t>
            </w:r>
          </w:p>
        </w:tc>
      </w:tr>
      <w:tr w:rsidR="00383BE6" w:rsidRPr="008E3DF9" w14:paraId="0A9A9F17" w14:textId="77777777" w:rsidTr="00383BE6">
        <w:trPr>
          <w:trHeight w:val="255"/>
        </w:trPr>
        <w:tc>
          <w:tcPr>
            <w:tcW w:w="1668" w:type="dxa"/>
            <w:gridSpan w:val="2"/>
            <w:vAlign w:val="center"/>
          </w:tcPr>
          <w:p w14:paraId="30B7237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7CD83A0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40" w:type="dxa"/>
            <w:gridSpan w:val="3"/>
            <w:vAlign w:val="center"/>
          </w:tcPr>
          <w:p w14:paraId="0E365E4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1000" w:type="dxa"/>
            <w:vAlign w:val="center"/>
          </w:tcPr>
          <w:p w14:paraId="56CAC37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691" w:type="dxa"/>
            <w:gridSpan w:val="7"/>
            <w:vAlign w:val="center"/>
          </w:tcPr>
          <w:p w14:paraId="3BB8D278" w14:textId="77777777" w:rsidR="00383BE6" w:rsidRPr="008E3DF9" w:rsidRDefault="00383BE6" w:rsidP="00383BE6">
            <w:pPr>
              <w:spacing w:after="0" w:line="240" w:lineRule="auto"/>
              <w:jc w:val="center"/>
              <w:rPr>
                <w:rFonts w:ascii="Verdana" w:eastAsia="Calibri" w:hAnsi="Verdana" w:cs="Tahoma"/>
                <w:sz w:val="16"/>
                <w:szCs w:val="16"/>
              </w:rPr>
            </w:pPr>
          </w:p>
        </w:tc>
        <w:tc>
          <w:tcPr>
            <w:tcW w:w="742" w:type="dxa"/>
            <w:vAlign w:val="center"/>
          </w:tcPr>
          <w:p w14:paraId="3C6F0835" w14:textId="77777777" w:rsidR="00383BE6" w:rsidRPr="008E3DF9" w:rsidRDefault="00383BE6" w:rsidP="00383BE6">
            <w:pPr>
              <w:spacing w:after="0" w:line="240" w:lineRule="auto"/>
              <w:jc w:val="center"/>
              <w:rPr>
                <w:rFonts w:ascii="Verdana" w:eastAsia="Calibri" w:hAnsi="Verdana" w:cs="Tahoma"/>
                <w:sz w:val="16"/>
                <w:szCs w:val="16"/>
              </w:rPr>
            </w:pPr>
          </w:p>
        </w:tc>
      </w:tr>
      <w:tr w:rsidR="00120ABA" w:rsidRPr="008E3DF9" w14:paraId="13D83C1D" w14:textId="77777777" w:rsidTr="000B0AB3">
        <w:trPr>
          <w:trHeight w:val="279"/>
        </w:trPr>
        <w:tc>
          <w:tcPr>
            <w:tcW w:w="1668" w:type="dxa"/>
            <w:gridSpan w:val="2"/>
            <w:vAlign w:val="center"/>
          </w:tcPr>
          <w:p w14:paraId="68D5F3EB" w14:textId="77777777" w:rsidR="00120ABA" w:rsidRPr="008E3DF9" w:rsidRDefault="00120ABA"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Egzamin</w:t>
            </w:r>
          </w:p>
        </w:tc>
        <w:tc>
          <w:tcPr>
            <w:tcW w:w="840" w:type="dxa"/>
            <w:vAlign w:val="center"/>
          </w:tcPr>
          <w:p w14:paraId="72FB71E8" w14:textId="77777777" w:rsidR="00120ABA" w:rsidRPr="008E3DF9" w:rsidRDefault="00120ABA"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840" w:type="dxa"/>
            <w:gridSpan w:val="3"/>
            <w:vAlign w:val="center"/>
          </w:tcPr>
          <w:p w14:paraId="334DD4EE" w14:textId="77777777" w:rsidR="00120ABA" w:rsidRPr="008E3DF9" w:rsidRDefault="00120ABA"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1000" w:type="dxa"/>
            <w:vAlign w:val="center"/>
          </w:tcPr>
          <w:p w14:paraId="4BEE8DD8" w14:textId="77777777" w:rsidR="00120ABA" w:rsidRPr="008E3DF9" w:rsidRDefault="00120ABA"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691" w:type="dxa"/>
            <w:gridSpan w:val="7"/>
            <w:vAlign w:val="center"/>
          </w:tcPr>
          <w:p w14:paraId="19C47A14" w14:textId="77777777" w:rsidR="00120ABA" w:rsidRPr="008E3DF9" w:rsidRDefault="00120ABA"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Test pisemny</w:t>
            </w:r>
          </w:p>
        </w:tc>
        <w:tc>
          <w:tcPr>
            <w:tcW w:w="742" w:type="dxa"/>
            <w:vAlign w:val="center"/>
          </w:tcPr>
          <w:p w14:paraId="218C063E" w14:textId="77777777" w:rsidR="00120ABA" w:rsidRPr="008E3DF9" w:rsidRDefault="00120ABA" w:rsidP="00383BE6">
            <w:pPr>
              <w:spacing w:after="0" w:line="240" w:lineRule="auto"/>
              <w:jc w:val="right"/>
              <w:rPr>
                <w:rFonts w:ascii="Verdana" w:eastAsia="Calibri" w:hAnsi="Verdana" w:cs="Tahoma"/>
                <w:sz w:val="16"/>
                <w:szCs w:val="16"/>
              </w:rPr>
            </w:pPr>
            <w:r w:rsidRPr="008E3DF9">
              <w:rPr>
                <w:rFonts w:ascii="Verdana" w:eastAsia="Calibri" w:hAnsi="Verdana" w:cs="Tahoma"/>
                <w:sz w:val="16"/>
                <w:szCs w:val="16"/>
              </w:rPr>
              <w:t>60%</w:t>
            </w:r>
          </w:p>
        </w:tc>
      </w:tr>
      <w:tr w:rsidR="00383BE6" w:rsidRPr="008E3DF9" w14:paraId="16C44654" w14:textId="77777777" w:rsidTr="00383BE6">
        <w:trPr>
          <w:trHeight w:val="279"/>
        </w:trPr>
        <w:tc>
          <w:tcPr>
            <w:tcW w:w="1668" w:type="dxa"/>
            <w:gridSpan w:val="2"/>
            <w:vAlign w:val="center"/>
          </w:tcPr>
          <w:p w14:paraId="6986D1D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742E075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56</w:t>
            </w:r>
          </w:p>
        </w:tc>
        <w:tc>
          <w:tcPr>
            <w:tcW w:w="840" w:type="dxa"/>
            <w:gridSpan w:val="3"/>
            <w:vAlign w:val="center"/>
          </w:tcPr>
          <w:p w14:paraId="24DD733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24</w:t>
            </w:r>
          </w:p>
        </w:tc>
        <w:tc>
          <w:tcPr>
            <w:tcW w:w="1000" w:type="dxa"/>
            <w:vAlign w:val="center"/>
          </w:tcPr>
          <w:p w14:paraId="5E991B1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3415" w:type="dxa"/>
            <w:gridSpan w:val="5"/>
            <w:vAlign w:val="center"/>
          </w:tcPr>
          <w:p w14:paraId="32B1C1C3"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gridSpan w:val="2"/>
            <w:vAlign w:val="center"/>
          </w:tcPr>
          <w:p w14:paraId="68631F5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742" w:type="dxa"/>
            <w:vAlign w:val="center"/>
          </w:tcPr>
          <w:p w14:paraId="3DB65414" w14:textId="77777777" w:rsidR="00383BE6" w:rsidRPr="008E3DF9" w:rsidRDefault="00383BE6" w:rsidP="00383BE6">
            <w:pPr>
              <w:spacing w:after="0" w:line="240" w:lineRule="auto"/>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160C7E26" w14:textId="77777777" w:rsidTr="00383BE6">
        <w:tc>
          <w:tcPr>
            <w:tcW w:w="1101" w:type="dxa"/>
            <w:vAlign w:val="center"/>
          </w:tcPr>
          <w:p w14:paraId="02CACDC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3945D750" w14:textId="77777777" w:rsidR="00383BE6" w:rsidRPr="008E3DF9" w:rsidRDefault="00383BE6" w:rsidP="00383BE6">
            <w:pPr>
              <w:spacing w:after="0" w:line="240" w:lineRule="auto"/>
              <w:jc w:val="center"/>
              <w:rPr>
                <w:rFonts w:ascii="Verdana" w:eastAsia="Calibri" w:hAnsi="Verdana" w:cs="Tahoma"/>
                <w:b/>
                <w:sz w:val="16"/>
                <w:szCs w:val="16"/>
              </w:rPr>
            </w:pPr>
          </w:p>
          <w:p w14:paraId="4761E77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11FA8592" w14:textId="77777777" w:rsidR="00383BE6" w:rsidRPr="008E3DF9" w:rsidRDefault="00383BE6" w:rsidP="00383BE6">
            <w:pPr>
              <w:spacing w:after="0" w:line="240" w:lineRule="auto"/>
              <w:jc w:val="center"/>
              <w:rPr>
                <w:rFonts w:ascii="Verdana" w:eastAsia="Calibri" w:hAnsi="Verdana" w:cs="Tahoma"/>
                <w:b/>
                <w:sz w:val="16"/>
                <w:szCs w:val="16"/>
              </w:rPr>
            </w:pPr>
          </w:p>
        </w:tc>
        <w:tc>
          <w:tcPr>
            <w:tcW w:w="6095" w:type="dxa"/>
            <w:gridSpan w:val="10"/>
            <w:vAlign w:val="center"/>
          </w:tcPr>
          <w:p w14:paraId="52E2FFB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gridSpan w:val="2"/>
            <w:vAlign w:val="center"/>
          </w:tcPr>
          <w:p w14:paraId="6979DD5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742" w:type="dxa"/>
            <w:vAlign w:val="center"/>
          </w:tcPr>
          <w:p w14:paraId="032DFB4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10F6B1EB" w14:textId="77777777" w:rsidTr="00383BE6">
        <w:trPr>
          <w:trHeight w:val="255"/>
        </w:trPr>
        <w:tc>
          <w:tcPr>
            <w:tcW w:w="1101" w:type="dxa"/>
            <w:vMerge w:val="restart"/>
            <w:vAlign w:val="center"/>
          </w:tcPr>
          <w:p w14:paraId="78503E9C" w14:textId="77777777" w:rsidR="00383BE6" w:rsidRPr="008E3DF9" w:rsidRDefault="00383BE6" w:rsidP="00383BE6">
            <w:pPr>
              <w:spacing w:after="0" w:line="240" w:lineRule="auto"/>
              <w:jc w:val="center"/>
              <w:rPr>
                <w:rFonts w:ascii="Verdana" w:eastAsia="Calibri" w:hAnsi="Verdana" w:cs="Tahoma"/>
                <w:sz w:val="16"/>
                <w:szCs w:val="16"/>
              </w:rPr>
            </w:pPr>
          </w:p>
          <w:p w14:paraId="397EF07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55DBE09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6F43049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zna klasyfikację kategorii frazowych i kryteria ich identyfikacji</w:t>
            </w:r>
          </w:p>
        </w:tc>
        <w:tc>
          <w:tcPr>
            <w:tcW w:w="1276" w:type="dxa"/>
            <w:gridSpan w:val="2"/>
            <w:vAlign w:val="center"/>
          </w:tcPr>
          <w:p w14:paraId="791541D1"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 K_W01</w:t>
            </w:r>
          </w:p>
          <w:p w14:paraId="3F8AEB15"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K_W02</w:t>
            </w:r>
          </w:p>
          <w:p w14:paraId="4F695DB8"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K_W09</w:t>
            </w:r>
          </w:p>
          <w:p w14:paraId="183D3490" w14:textId="77777777" w:rsidR="00383BE6" w:rsidRPr="008E3DF9" w:rsidRDefault="00383BE6" w:rsidP="00383BE6">
            <w:pPr>
              <w:spacing w:after="0" w:line="240" w:lineRule="auto"/>
              <w:jc w:val="center"/>
              <w:rPr>
                <w:rFonts w:ascii="Verdana" w:eastAsia="Calibri" w:hAnsi="Verdana" w:cs="Tahoma"/>
                <w:sz w:val="16"/>
                <w:szCs w:val="16"/>
              </w:rPr>
            </w:pPr>
          </w:p>
        </w:tc>
        <w:tc>
          <w:tcPr>
            <w:tcW w:w="742" w:type="dxa"/>
            <w:vAlign w:val="center"/>
          </w:tcPr>
          <w:p w14:paraId="7F162E2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08AD3AB0" w14:textId="77777777" w:rsidTr="00383BE6">
        <w:trPr>
          <w:trHeight w:val="255"/>
        </w:trPr>
        <w:tc>
          <w:tcPr>
            <w:tcW w:w="1101" w:type="dxa"/>
            <w:vMerge/>
            <w:vAlign w:val="center"/>
          </w:tcPr>
          <w:p w14:paraId="63144D20"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1CDFACC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4BF4143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zna podstawowe pojęcia i terminy stosowane w opisie semantycznym i syntaktycznym</w:t>
            </w:r>
          </w:p>
        </w:tc>
        <w:tc>
          <w:tcPr>
            <w:tcW w:w="1276" w:type="dxa"/>
            <w:gridSpan w:val="2"/>
            <w:vAlign w:val="center"/>
          </w:tcPr>
          <w:p w14:paraId="6DB7D46C"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K_W01</w:t>
            </w:r>
          </w:p>
          <w:p w14:paraId="405D22A7"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K_W02</w:t>
            </w:r>
          </w:p>
          <w:p w14:paraId="50073E67"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K_W09</w:t>
            </w:r>
          </w:p>
          <w:p w14:paraId="40F1D82C" w14:textId="77777777" w:rsidR="00383BE6" w:rsidRPr="008E3DF9" w:rsidRDefault="00383BE6" w:rsidP="00383BE6">
            <w:pPr>
              <w:spacing w:after="0" w:line="240" w:lineRule="auto"/>
              <w:jc w:val="center"/>
              <w:rPr>
                <w:rFonts w:ascii="Verdana" w:eastAsia="Calibri" w:hAnsi="Verdana" w:cs="Tahoma"/>
                <w:sz w:val="16"/>
                <w:szCs w:val="16"/>
              </w:rPr>
            </w:pPr>
          </w:p>
        </w:tc>
        <w:tc>
          <w:tcPr>
            <w:tcW w:w="742" w:type="dxa"/>
            <w:vAlign w:val="center"/>
          </w:tcPr>
          <w:p w14:paraId="18FEF94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4433EB28" w14:textId="77777777" w:rsidTr="00383BE6">
        <w:trPr>
          <w:trHeight w:val="255"/>
        </w:trPr>
        <w:tc>
          <w:tcPr>
            <w:tcW w:w="1101" w:type="dxa"/>
            <w:vMerge/>
            <w:vAlign w:val="center"/>
          </w:tcPr>
          <w:p w14:paraId="78B12004"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3E262E7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59D2671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zna wybrane teorie i tendencje w opisie języka, zwłaszcza te odnoszące się do pojęcia znaczenia</w:t>
            </w:r>
          </w:p>
        </w:tc>
        <w:tc>
          <w:tcPr>
            <w:tcW w:w="1276" w:type="dxa"/>
            <w:gridSpan w:val="2"/>
            <w:vAlign w:val="center"/>
          </w:tcPr>
          <w:p w14:paraId="77CAF7CF"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K_W01</w:t>
            </w:r>
          </w:p>
          <w:p w14:paraId="4091C173"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K_W02</w:t>
            </w:r>
          </w:p>
          <w:p w14:paraId="32B73F5B"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K_W09</w:t>
            </w:r>
          </w:p>
          <w:p w14:paraId="3B065316" w14:textId="77777777" w:rsidR="00383BE6" w:rsidRPr="008E3DF9" w:rsidRDefault="00383BE6" w:rsidP="00383BE6">
            <w:pPr>
              <w:spacing w:after="0" w:line="240" w:lineRule="auto"/>
              <w:jc w:val="center"/>
              <w:rPr>
                <w:rFonts w:ascii="Verdana" w:eastAsia="Calibri" w:hAnsi="Verdana" w:cs="Tahoma"/>
                <w:sz w:val="16"/>
                <w:szCs w:val="16"/>
              </w:rPr>
            </w:pPr>
          </w:p>
        </w:tc>
        <w:tc>
          <w:tcPr>
            <w:tcW w:w="742" w:type="dxa"/>
            <w:vAlign w:val="center"/>
          </w:tcPr>
          <w:p w14:paraId="7CAE425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5D925ED7" w14:textId="77777777" w:rsidTr="00383BE6">
        <w:trPr>
          <w:trHeight w:val="255"/>
        </w:trPr>
        <w:tc>
          <w:tcPr>
            <w:tcW w:w="1101" w:type="dxa"/>
            <w:vMerge/>
            <w:vAlign w:val="center"/>
          </w:tcPr>
          <w:p w14:paraId="16D13892"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7374071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6095" w:type="dxa"/>
            <w:gridSpan w:val="10"/>
            <w:vAlign w:val="center"/>
          </w:tcPr>
          <w:p w14:paraId="4541C7B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wie jakie relacje syntaktyczne mogą wystąpić w obrębie zdania, potrafi je zidentyfikować</w:t>
            </w:r>
          </w:p>
        </w:tc>
        <w:tc>
          <w:tcPr>
            <w:tcW w:w="1276" w:type="dxa"/>
            <w:gridSpan w:val="2"/>
            <w:vAlign w:val="center"/>
          </w:tcPr>
          <w:p w14:paraId="07978BC7"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K_W01</w:t>
            </w:r>
          </w:p>
          <w:p w14:paraId="5BDA1208"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K_W02</w:t>
            </w:r>
          </w:p>
          <w:p w14:paraId="57F29459"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K_W09</w:t>
            </w:r>
          </w:p>
          <w:p w14:paraId="1031F333" w14:textId="77777777" w:rsidR="00383BE6" w:rsidRPr="008E3DF9" w:rsidRDefault="00383BE6" w:rsidP="00383BE6">
            <w:pPr>
              <w:spacing w:after="0" w:line="240" w:lineRule="auto"/>
              <w:jc w:val="center"/>
              <w:rPr>
                <w:rFonts w:ascii="Verdana" w:eastAsia="Calibri" w:hAnsi="Verdana" w:cs="Tahoma"/>
                <w:sz w:val="16"/>
                <w:szCs w:val="16"/>
              </w:rPr>
            </w:pPr>
          </w:p>
        </w:tc>
        <w:tc>
          <w:tcPr>
            <w:tcW w:w="742" w:type="dxa"/>
            <w:vAlign w:val="center"/>
          </w:tcPr>
          <w:p w14:paraId="674BAF5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328DBF2C" w14:textId="77777777" w:rsidTr="00383BE6">
        <w:trPr>
          <w:trHeight w:val="255"/>
        </w:trPr>
        <w:tc>
          <w:tcPr>
            <w:tcW w:w="1101" w:type="dxa"/>
            <w:vMerge w:val="restart"/>
            <w:vAlign w:val="center"/>
          </w:tcPr>
          <w:p w14:paraId="534D4DD3" w14:textId="77777777" w:rsidR="00383BE6" w:rsidRPr="008E3DF9" w:rsidRDefault="00383BE6" w:rsidP="00383BE6">
            <w:pPr>
              <w:spacing w:after="0" w:line="240" w:lineRule="auto"/>
              <w:jc w:val="center"/>
              <w:rPr>
                <w:rFonts w:ascii="Verdana" w:eastAsia="Calibri" w:hAnsi="Verdana" w:cs="Tahoma"/>
                <w:sz w:val="16"/>
                <w:szCs w:val="16"/>
              </w:rPr>
            </w:pPr>
          </w:p>
          <w:p w14:paraId="57AF6AD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7FA1EBF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01E5DE8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potrafi przeprowadzić analizę syntaktyczną i semantyczną zdania</w:t>
            </w:r>
          </w:p>
        </w:tc>
        <w:tc>
          <w:tcPr>
            <w:tcW w:w="1276" w:type="dxa"/>
            <w:gridSpan w:val="2"/>
            <w:vAlign w:val="center"/>
          </w:tcPr>
          <w:p w14:paraId="6A970103"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K_U03</w:t>
            </w:r>
          </w:p>
          <w:p w14:paraId="3E0EC8BA"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K_U05</w:t>
            </w:r>
          </w:p>
          <w:p w14:paraId="583762FB"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K_U06</w:t>
            </w:r>
          </w:p>
          <w:p w14:paraId="5FDD2819"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K_U09</w:t>
            </w:r>
          </w:p>
          <w:p w14:paraId="42583D0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K_U11</w:t>
            </w:r>
          </w:p>
        </w:tc>
        <w:tc>
          <w:tcPr>
            <w:tcW w:w="742" w:type="dxa"/>
            <w:vAlign w:val="center"/>
          </w:tcPr>
          <w:p w14:paraId="4E29BEE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0837FB31" w14:textId="77777777" w:rsidTr="00383BE6">
        <w:trPr>
          <w:trHeight w:val="255"/>
        </w:trPr>
        <w:tc>
          <w:tcPr>
            <w:tcW w:w="1101" w:type="dxa"/>
            <w:vMerge/>
            <w:vAlign w:val="center"/>
          </w:tcPr>
          <w:p w14:paraId="02EBBC40"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28A19EB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5B53C16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umie zastosować wybrany test pozwalający na zidentyfikowanie frazy</w:t>
            </w:r>
          </w:p>
        </w:tc>
        <w:tc>
          <w:tcPr>
            <w:tcW w:w="1276" w:type="dxa"/>
            <w:gridSpan w:val="2"/>
            <w:vAlign w:val="center"/>
          </w:tcPr>
          <w:p w14:paraId="372F9038"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K_U03</w:t>
            </w:r>
          </w:p>
          <w:p w14:paraId="36BC7B3A"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K_U05</w:t>
            </w:r>
          </w:p>
          <w:p w14:paraId="77D03376"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K_U06</w:t>
            </w:r>
          </w:p>
          <w:p w14:paraId="09533C71"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K_U09</w:t>
            </w:r>
          </w:p>
          <w:p w14:paraId="5942773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K_U11</w:t>
            </w:r>
          </w:p>
        </w:tc>
        <w:tc>
          <w:tcPr>
            <w:tcW w:w="742" w:type="dxa"/>
            <w:vAlign w:val="center"/>
          </w:tcPr>
          <w:p w14:paraId="65E473B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26FB3746" w14:textId="77777777" w:rsidTr="00383BE6">
        <w:trPr>
          <w:trHeight w:val="255"/>
        </w:trPr>
        <w:tc>
          <w:tcPr>
            <w:tcW w:w="1101" w:type="dxa"/>
            <w:vMerge/>
            <w:vAlign w:val="center"/>
          </w:tcPr>
          <w:p w14:paraId="66AC33C1"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774A72B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7E1FBD2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potrafi określić relacje semantyczne</w:t>
            </w:r>
          </w:p>
        </w:tc>
        <w:tc>
          <w:tcPr>
            <w:tcW w:w="1276" w:type="dxa"/>
            <w:gridSpan w:val="2"/>
            <w:vAlign w:val="center"/>
          </w:tcPr>
          <w:p w14:paraId="22A79580"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K_U03</w:t>
            </w:r>
          </w:p>
          <w:p w14:paraId="121F0261"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K_U05</w:t>
            </w:r>
          </w:p>
          <w:p w14:paraId="4AAB0387"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K_U06</w:t>
            </w:r>
          </w:p>
          <w:p w14:paraId="1DB3260A"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K_U09</w:t>
            </w:r>
          </w:p>
          <w:p w14:paraId="7CC718D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K_U11</w:t>
            </w:r>
          </w:p>
        </w:tc>
        <w:tc>
          <w:tcPr>
            <w:tcW w:w="742" w:type="dxa"/>
            <w:vAlign w:val="center"/>
          </w:tcPr>
          <w:p w14:paraId="7D1197D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0561A803" w14:textId="77777777" w:rsidTr="00383BE6">
        <w:trPr>
          <w:trHeight w:val="255"/>
        </w:trPr>
        <w:tc>
          <w:tcPr>
            <w:tcW w:w="1101" w:type="dxa"/>
            <w:vMerge/>
            <w:vAlign w:val="center"/>
          </w:tcPr>
          <w:p w14:paraId="0E84515F"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0532744B" w14:textId="77777777" w:rsidR="00383BE6" w:rsidRPr="008E3DF9" w:rsidRDefault="00383BE6" w:rsidP="00383BE6">
            <w:pPr>
              <w:spacing w:after="0" w:line="240" w:lineRule="auto"/>
              <w:rPr>
                <w:rFonts w:ascii="Verdana" w:eastAsia="Calibri" w:hAnsi="Verdana" w:cs="Tahoma"/>
                <w:sz w:val="16"/>
                <w:szCs w:val="16"/>
              </w:rPr>
            </w:pPr>
          </w:p>
        </w:tc>
        <w:tc>
          <w:tcPr>
            <w:tcW w:w="6095" w:type="dxa"/>
            <w:gridSpan w:val="10"/>
            <w:vAlign w:val="center"/>
          </w:tcPr>
          <w:p w14:paraId="7BA41F5C"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gridSpan w:val="2"/>
            <w:vAlign w:val="center"/>
          </w:tcPr>
          <w:p w14:paraId="6253FC83" w14:textId="77777777" w:rsidR="00383BE6" w:rsidRPr="008E3DF9" w:rsidRDefault="00383BE6" w:rsidP="00383BE6">
            <w:pPr>
              <w:spacing w:after="0" w:line="240" w:lineRule="auto"/>
              <w:jc w:val="center"/>
              <w:rPr>
                <w:rFonts w:ascii="Verdana" w:eastAsia="Calibri" w:hAnsi="Verdana" w:cs="Tahoma"/>
                <w:sz w:val="16"/>
                <w:szCs w:val="16"/>
              </w:rPr>
            </w:pPr>
          </w:p>
        </w:tc>
        <w:tc>
          <w:tcPr>
            <w:tcW w:w="742" w:type="dxa"/>
            <w:vAlign w:val="center"/>
          </w:tcPr>
          <w:p w14:paraId="4B0B239A"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BF89837" w14:textId="77777777" w:rsidTr="00383BE6">
        <w:trPr>
          <w:trHeight w:val="255"/>
        </w:trPr>
        <w:tc>
          <w:tcPr>
            <w:tcW w:w="1101" w:type="dxa"/>
            <w:vMerge w:val="restart"/>
            <w:vAlign w:val="center"/>
          </w:tcPr>
          <w:p w14:paraId="0E771F22" w14:textId="77777777" w:rsidR="00383BE6" w:rsidRPr="008E3DF9" w:rsidRDefault="00383BE6" w:rsidP="00383BE6">
            <w:pPr>
              <w:spacing w:after="0" w:line="240" w:lineRule="auto"/>
              <w:jc w:val="center"/>
              <w:rPr>
                <w:rFonts w:ascii="Verdana" w:eastAsia="Calibri" w:hAnsi="Verdana" w:cs="Tahoma"/>
                <w:sz w:val="16"/>
                <w:szCs w:val="16"/>
              </w:rPr>
            </w:pPr>
          </w:p>
          <w:p w14:paraId="0AF21CF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054EF44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40FCE2A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posiada umiejętność krytycznego myślenia i interpretowania komunikatu językowego</w:t>
            </w:r>
          </w:p>
        </w:tc>
        <w:tc>
          <w:tcPr>
            <w:tcW w:w="1276" w:type="dxa"/>
            <w:gridSpan w:val="2"/>
            <w:vAlign w:val="center"/>
          </w:tcPr>
          <w:p w14:paraId="40905C10"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K_K01</w:t>
            </w:r>
          </w:p>
          <w:p w14:paraId="7D28B68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K_K04</w:t>
            </w:r>
          </w:p>
        </w:tc>
        <w:tc>
          <w:tcPr>
            <w:tcW w:w="742" w:type="dxa"/>
            <w:vAlign w:val="center"/>
          </w:tcPr>
          <w:p w14:paraId="1DEEC49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68AD50E3" w14:textId="77777777" w:rsidTr="00383BE6">
        <w:trPr>
          <w:trHeight w:val="255"/>
        </w:trPr>
        <w:tc>
          <w:tcPr>
            <w:tcW w:w="1101" w:type="dxa"/>
            <w:vMerge/>
            <w:vAlign w:val="center"/>
          </w:tcPr>
          <w:p w14:paraId="3AF45B22"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4B59099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31D177F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jest świadomy różnorodności i zmienności języka, dzięki czemu jest bardziej otwarty na odmienność kulturową</w:t>
            </w:r>
          </w:p>
        </w:tc>
        <w:tc>
          <w:tcPr>
            <w:tcW w:w="1276" w:type="dxa"/>
            <w:gridSpan w:val="2"/>
            <w:vAlign w:val="center"/>
          </w:tcPr>
          <w:p w14:paraId="4BF4FD1A"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K_K01</w:t>
            </w:r>
          </w:p>
          <w:p w14:paraId="109EA04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K_K04</w:t>
            </w:r>
          </w:p>
        </w:tc>
        <w:tc>
          <w:tcPr>
            <w:tcW w:w="742" w:type="dxa"/>
            <w:vAlign w:val="center"/>
          </w:tcPr>
          <w:p w14:paraId="3077380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6962E5B5" w14:textId="77777777" w:rsidTr="00383BE6">
        <w:trPr>
          <w:trHeight w:val="255"/>
        </w:trPr>
        <w:tc>
          <w:tcPr>
            <w:tcW w:w="1101" w:type="dxa"/>
            <w:vMerge/>
            <w:vAlign w:val="center"/>
          </w:tcPr>
          <w:p w14:paraId="5C050754"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47F70CD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6BB36598"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gridSpan w:val="2"/>
            <w:vAlign w:val="center"/>
          </w:tcPr>
          <w:p w14:paraId="5C4D76D9" w14:textId="77777777" w:rsidR="00383BE6" w:rsidRPr="008E3DF9" w:rsidRDefault="00383BE6" w:rsidP="00383BE6">
            <w:pPr>
              <w:spacing w:after="0" w:line="240" w:lineRule="auto"/>
              <w:jc w:val="center"/>
              <w:rPr>
                <w:rFonts w:ascii="Verdana" w:eastAsia="Calibri" w:hAnsi="Verdana" w:cs="Tahoma"/>
                <w:sz w:val="16"/>
                <w:szCs w:val="16"/>
              </w:rPr>
            </w:pPr>
          </w:p>
        </w:tc>
        <w:tc>
          <w:tcPr>
            <w:tcW w:w="742" w:type="dxa"/>
            <w:vAlign w:val="center"/>
          </w:tcPr>
          <w:p w14:paraId="22D53BC6"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06B2070" w14:textId="77777777" w:rsidTr="00383BE6">
        <w:trPr>
          <w:trHeight w:val="255"/>
        </w:trPr>
        <w:tc>
          <w:tcPr>
            <w:tcW w:w="1101" w:type="dxa"/>
            <w:vMerge/>
          </w:tcPr>
          <w:p w14:paraId="1213353C" w14:textId="77777777" w:rsidR="00383BE6" w:rsidRPr="008E3DF9" w:rsidRDefault="00383BE6" w:rsidP="00383BE6">
            <w:pPr>
              <w:spacing w:after="0" w:line="240" w:lineRule="auto"/>
              <w:rPr>
                <w:rFonts w:ascii="Verdana" w:eastAsia="Calibri" w:hAnsi="Verdana" w:cs="Tahoma"/>
                <w:sz w:val="16"/>
                <w:szCs w:val="16"/>
              </w:rPr>
            </w:pPr>
          </w:p>
        </w:tc>
        <w:tc>
          <w:tcPr>
            <w:tcW w:w="567" w:type="dxa"/>
          </w:tcPr>
          <w:p w14:paraId="05EE088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6095" w:type="dxa"/>
            <w:gridSpan w:val="10"/>
          </w:tcPr>
          <w:p w14:paraId="17C9F2B2" w14:textId="77777777" w:rsidR="00383BE6" w:rsidRPr="008E3DF9" w:rsidRDefault="00383BE6" w:rsidP="00383BE6">
            <w:pPr>
              <w:spacing w:after="0" w:line="240" w:lineRule="auto"/>
              <w:rPr>
                <w:rFonts w:ascii="Verdana" w:eastAsia="Calibri" w:hAnsi="Verdana" w:cs="Tahoma"/>
                <w:sz w:val="16"/>
                <w:szCs w:val="16"/>
              </w:rPr>
            </w:pPr>
          </w:p>
        </w:tc>
        <w:tc>
          <w:tcPr>
            <w:tcW w:w="1276" w:type="dxa"/>
            <w:gridSpan w:val="2"/>
          </w:tcPr>
          <w:p w14:paraId="39704D5D" w14:textId="77777777" w:rsidR="00383BE6" w:rsidRPr="008E3DF9" w:rsidRDefault="00383BE6" w:rsidP="00383BE6">
            <w:pPr>
              <w:spacing w:after="0" w:line="240" w:lineRule="auto"/>
              <w:rPr>
                <w:rFonts w:ascii="Verdana" w:eastAsia="Calibri" w:hAnsi="Verdana" w:cs="Tahoma"/>
                <w:sz w:val="16"/>
                <w:szCs w:val="16"/>
              </w:rPr>
            </w:pPr>
          </w:p>
        </w:tc>
        <w:tc>
          <w:tcPr>
            <w:tcW w:w="742" w:type="dxa"/>
          </w:tcPr>
          <w:p w14:paraId="2454B331" w14:textId="77777777" w:rsidR="00383BE6" w:rsidRPr="008E3DF9" w:rsidRDefault="00383BE6" w:rsidP="00383BE6">
            <w:pPr>
              <w:spacing w:after="0" w:line="240" w:lineRule="auto"/>
              <w:rPr>
                <w:rFonts w:ascii="Verdana" w:eastAsia="Calibri" w:hAnsi="Verdana" w:cs="Tahoma"/>
                <w:sz w:val="16"/>
                <w:szCs w:val="16"/>
              </w:rPr>
            </w:pPr>
          </w:p>
        </w:tc>
      </w:tr>
    </w:tbl>
    <w:p w14:paraId="08C84707" w14:textId="77777777" w:rsidR="00383BE6" w:rsidRPr="008E3DF9" w:rsidRDefault="00383BE6" w:rsidP="00383BE6">
      <w:pPr>
        <w:spacing w:after="0"/>
        <w:rPr>
          <w:rFonts w:ascii="Verdana" w:eastAsia="Calibri" w:hAnsi="Verdana" w:cs="Tahoma"/>
          <w:sz w:val="16"/>
          <w:szCs w:val="16"/>
        </w:rPr>
      </w:pPr>
    </w:p>
    <w:p w14:paraId="06597EF6" w14:textId="77777777" w:rsidR="00120ABA" w:rsidRPr="008E3DF9" w:rsidRDefault="00120ABA" w:rsidP="00383BE6">
      <w:pPr>
        <w:spacing w:after="0"/>
        <w:rPr>
          <w:rFonts w:ascii="Verdana" w:eastAsia="Calibri" w:hAnsi="Verdana" w:cs="Tahoma"/>
          <w:sz w:val="16"/>
          <w:szCs w:val="16"/>
        </w:rPr>
      </w:pPr>
    </w:p>
    <w:tbl>
      <w:tblPr>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6946"/>
        <w:gridCol w:w="1985"/>
      </w:tblGrid>
      <w:tr w:rsidR="00120ABA" w:rsidRPr="008E3DF9" w14:paraId="5911D2DD" w14:textId="77777777" w:rsidTr="00120ABA">
        <w:trPr>
          <w:trHeight w:val="522"/>
        </w:trPr>
        <w:tc>
          <w:tcPr>
            <w:tcW w:w="850" w:type="dxa"/>
          </w:tcPr>
          <w:p w14:paraId="32684550" w14:textId="77777777" w:rsidR="00120ABA" w:rsidRPr="008E3DF9" w:rsidRDefault="00120ABA" w:rsidP="00120ABA">
            <w:pPr>
              <w:spacing w:after="0" w:line="240" w:lineRule="auto"/>
              <w:rPr>
                <w:rFonts w:ascii="Verdana" w:eastAsia="Calibri" w:hAnsi="Verdana" w:cs="Tahoma"/>
                <w:b/>
                <w:sz w:val="16"/>
                <w:szCs w:val="16"/>
                <w:lang w:bidi="de-DE"/>
              </w:rPr>
            </w:pPr>
          </w:p>
          <w:p w14:paraId="6537CC67" w14:textId="77777777" w:rsidR="00120ABA" w:rsidRPr="008E3DF9" w:rsidRDefault="00120ABA" w:rsidP="00120ABA">
            <w:pPr>
              <w:spacing w:after="0" w:line="240" w:lineRule="auto"/>
              <w:rPr>
                <w:rFonts w:ascii="Verdana" w:eastAsia="Calibri" w:hAnsi="Verdana" w:cs="Tahoma"/>
                <w:b/>
                <w:sz w:val="16"/>
                <w:szCs w:val="16"/>
                <w:lang w:bidi="de-DE"/>
              </w:rPr>
            </w:pPr>
            <w:r w:rsidRPr="008E3DF9">
              <w:rPr>
                <w:rFonts w:ascii="Verdana" w:eastAsia="Calibri" w:hAnsi="Verdana" w:cs="Tahoma"/>
                <w:b/>
                <w:sz w:val="16"/>
                <w:szCs w:val="16"/>
                <w:lang w:bidi="de-DE"/>
              </w:rPr>
              <w:t>Wykład</w:t>
            </w:r>
          </w:p>
        </w:tc>
        <w:tc>
          <w:tcPr>
            <w:tcW w:w="6946" w:type="dxa"/>
          </w:tcPr>
          <w:p w14:paraId="28A96A0E" w14:textId="77777777" w:rsidR="00120ABA" w:rsidRPr="008E3DF9" w:rsidRDefault="00120ABA" w:rsidP="00120ABA">
            <w:pPr>
              <w:spacing w:after="0" w:line="240" w:lineRule="auto"/>
              <w:rPr>
                <w:rFonts w:ascii="Verdana" w:eastAsia="Calibri" w:hAnsi="Verdana" w:cs="Tahoma"/>
                <w:b/>
                <w:sz w:val="16"/>
                <w:szCs w:val="16"/>
                <w:lang w:bidi="de-DE"/>
              </w:rPr>
            </w:pPr>
          </w:p>
          <w:p w14:paraId="06565E60" w14:textId="77777777" w:rsidR="00120ABA" w:rsidRPr="008E3DF9" w:rsidRDefault="00120ABA" w:rsidP="00120ABA">
            <w:pPr>
              <w:spacing w:after="0" w:line="240" w:lineRule="auto"/>
              <w:rPr>
                <w:rFonts w:ascii="Verdana" w:eastAsia="Calibri" w:hAnsi="Verdana" w:cs="Tahoma"/>
                <w:b/>
                <w:sz w:val="16"/>
                <w:szCs w:val="16"/>
                <w:lang w:bidi="de-DE"/>
              </w:rPr>
            </w:pPr>
            <w:r w:rsidRPr="008E3DF9">
              <w:rPr>
                <w:rFonts w:ascii="Verdana" w:eastAsia="Calibri" w:hAnsi="Verdana" w:cs="Tahoma"/>
                <w:b/>
                <w:sz w:val="16"/>
                <w:szCs w:val="16"/>
                <w:lang w:bidi="de-DE"/>
              </w:rPr>
              <w:t>Metody dydaktyczne</w:t>
            </w:r>
          </w:p>
        </w:tc>
        <w:tc>
          <w:tcPr>
            <w:tcW w:w="1985" w:type="dxa"/>
          </w:tcPr>
          <w:p w14:paraId="3A6F40B2" w14:textId="77777777" w:rsidR="00120ABA" w:rsidRPr="008E3DF9" w:rsidRDefault="00120ABA" w:rsidP="00120ABA">
            <w:pPr>
              <w:spacing w:after="0" w:line="240" w:lineRule="auto"/>
              <w:rPr>
                <w:rFonts w:ascii="Verdana" w:eastAsia="Calibri" w:hAnsi="Verdana" w:cs="Tahoma"/>
                <w:sz w:val="16"/>
                <w:szCs w:val="16"/>
                <w:lang w:bidi="de-DE"/>
              </w:rPr>
            </w:pPr>
          </w:p>
        </w:tc>
      </w:tr>
      <w:tr w:rsidR="00120ABA" w:rsidRPr="008E3DF9" w14:paraId="6D0014E5" w14:textId="77777777" w:rsidTr="00120ABA">
        <w:trPr>
          <w:trHeight w:val="403"/>
        </w:trPr>
        <w:tc>
          <w:tcPr>
            <w:tcW w:w="850" w:type="dxa"/>
            <w:tcBorders>
              <w:bottom w:val="single" w:sz="4" w:space="0" w:color="000000"/>
              <w:right w:val="single" w:sz="4" w:space="0" w:color="000000"/>
            </w:tcBorders>
          </w:tcPr>
          <w:p w14:paraId="1BD35F33" w14:textId="77777777" w:rsidR="00120ABA" w:rsidRPr="008E3DF9" w:rsidRDefault="00120ABA" w:rsidP="00120ABA">
            <w:pPr>
              <w:spacing w:after="0" w:line="240" w:lineRule="auto"/>
              <w:rPr>
                <w:rFonts w:ascii="Verdana" w:eastAsia="Calibri" w:hAnsi="Verdana" w:cs="Tahoma"/>
                <w:b/>
                <w:sz w:val="16"/>
                <w:szCs w:val="16"/>
                <w:lang w:bidi="de-DE"/>
              </w:rPr>
            </w:pPr>
            <w:r w:rsidRPr="008E3DF9">
              <w:rPr>
                <w:rFonts w:ascii="Verdana" w:eastAsia="Calibri" w:hAnsi="Verdana" w:cs="Tahoma"/>
                <w:b/>
                <w:sz w:val="16"/>
                <w:szCs w:val="16"/>
                <w:lang w:bidi="de-DE"/>
              </w:rPr>
              <w:t>L.p.</w:t>
            </w:r>
          </w:p>
        </w:tc>
        <w:tc>
          <w:tcPr>
            <w:tcW w:w="6946" w:type="dxa"/>
            <w:tcBorders>
              <w:left w:val="single" w:sz="4" w:space="0" w:color="000000"/>
              <w:bottom w:val="single" w:sz="4" w:space="0" w:color="000000"/>
              <w:right w:val="single" w:sz="4" w:space="0" w:color="000000"/>
            </w:tcBorders>
          </w:tcPr>
          <w:p w14:paraId="16F7E51F" w14:textId="77777777" w:rsidR="00120ABA" w:rsidRPr="008E3DF9" w:rsidRDefault="00120ABA" w:rsidP="00120ABA">
            <w:pPr>
              <w:spacing w:after="0" w:line="240" w:lineRule="auto"/>
              <w:rPr>
                <w:rFonts w:ascii="Verdana" w:eastAsia="Calibri" w:hAnsi="Verdana" w:cs="Tahoma"/>
                <w:b/>
                <w:sz w:val="16"/>
                <w:szCs w:val="16"/>
                <w:lang w:bidi="de-DE"/>
              </w:rPr>
            </w:pPr>
            <w:r w:rsidRPr="008E3DF9">
              <w:rPr>
                <w:rFonts w:ascii="Verdana" w:eastAsia="Calibri" w:hAnsi="Verdana" w:cs="Tahoma"/>
                <w:b/>
                <w:sz w:val="16"/>
                <w:szCs w:val="16"/>
                <w:lang w:bidi="de-DE"/>
              </w:rPr>
              <w:t>Tematyka zajęć</w:t>
            </w:r>
          </w:p>
        </w:tc>
        <w:tc>
          <w:tcPr>
            <w:tcW w:w="1985" w:type="dxa"/>
            <w:tcBorders>
              <w:left w:val="single" w:sz="4" w:space="0" w:color="000000"/>
              <w:bottom w:val="single" w:sz="4" w:space="0" w:color="000000"/>
            </w:tcBorders>
          </w:tcPr>
          <w:p w14:paraId="3F1D9594" w14:textId="77777777" w:rsidR="00120ABA" w:rsidRPr="008E3DF9" w:rsidRDefault="00120ABA" w:rsidP="00120ABA">
            <w:pPr>
              <w:spacing w:after="0" w:line="240" w:lineRule="auto"/>
              <w:rPr>
                <w:rFonts w:ascii="Verdana" w:eastAsia="Calibri" w:hAnsi="Verdana" w:cs="Tahoma"/>
                <w:b/>
                <w:sz w:val="16"/>
                <w:szCs w:val="16"/>
                <w:lang w:bidi="de-DE"/>
              </w:rPr>
            </w:pPr>
            <w:r w:rsidRPr="008E3DF9">
              <w:rPr>
                <w:rFonts w:ascii="Verdana" w:eastAsia="Calibri" w:hAnsi="Verdana" w:cs="Tahoma"/>
                <w:b/>
                <w:sz w:val="16"/>
                <w:szCs w:val="16"/>
                <w:lang w:bidi="de-DE"/>
              </w:rPr>
              <w:t>Liczba godzin</w:t>
            </w:r>
          </w:p>
        </w:tc>
      </w:tr>
      <w:tr w:rsidR="00120ABA" w:rsidRPr="008E3DF9" w14:paraId="5021EBB6" w14:textId="77777777" w:rsidTr="005E01A9">
        <w:trPr>
          <w:trHeight w:val="2826"/>
        </w:trPr>
        <w:tc>
          <w:tcPr>
            <w:tcW w:w="850" w:type="dxa"/>
            <w:tcBorders>
              <w:top w:val="single" w:sz="4" w:space="0" w:color="000000"/>
              <w:right w:val="single" w:sz="4" w:space="0" w:color="000000"/>
            </w:tcBorders>
          </w:tcPr>
          <w:p w14:paraId="372E95FE" w14:textId="77777777" w:rsidR="00120ABA" w:rsidRPr="008E3DF9" w:rsidRDefault="00120ABA" w:rsidP="00120ABA">
            <w:pPr>
              <w:spacing w:after="0" w:line="240" w:lineRule="auto"/>
              <w:rPr>
                <w:rFonts w:ascii="Verdana" w:eastAsia="Calibri" w:hAnsi="Verdana" w:cs="Tahoma"/>
                <w:b/>
                <w:sz w:val="16"/>
                <w:szCs w:val="16"/>
                <w:lang w:bidi="de-DE"/>
              </w:rPr>
            </w:pPr>
          </w:p>
          <w:p w14:paraId="113D1468" w14:textId="77777777" w:rsidR="00120ABA" w:rsidRPr="008E3DF9" w:rsidRDefault="00120ABA" w:rsidP="00120ABA">
            <w:pPr>
              <w:spacing w:after="0" w:line="240" w:lineRule="auto"/>
              <w:rPr>
                <w:rFonts w:ascii="Verdana" w:eastAsia="Calibri" w:hAnsi="Verdana" w:cs="Tahoma"/>
                <w:b/>
                <w:sz w:val="16"/>
                <w:szCs w:val="16"/>
                <w:lang w:bidi="de-DE"/>
              </w:rPr>
            </w:pPr>
          </w:p>
          <w:p w14:paraId="6F44992B" w14:textId="77777777" w:rsidR="00120ABA" w:rsidRPr="008E3DF9" w:rsidRDefault="00120ABA" w:rsidP="00120ABA">
            <w:pPr>
              <w:spacing w:after="0" w:line="240" w:lineRule="auto"/>
              <w:rPr>
                <w:rFonts w:ascii="Verdana" w:eastAsia="Calibri" w:hAnsi="Verdana" w:cs="Tahoma"/>
                <w:b/>
                <w:sz w:val="16"/>
                <w:szCs w:val="16"/>
                <w:lang w:bidi="de-DE"/>
              </w:rPr>
            </w:pPr>
          </w:p>
          <w:p w14:paraId="35B4FA16" w14:textId="77777777" w:rsidR="00120ABA" w:rsidRPr="008E3DF9" w:rsidRDefault="00120ABA" w:rsidP="00120ABA">
            <w:pPr>
              <w:spacing w:after="0" w:line="240" w:lineRule="auto"/>
              <w:rPr>
                <w:rFonts w:ascii="Verdana" w:eastAsia="Calibri" w:hAnsi="Verdana" w:cs="Tahoma"/>
                <w:b/>
                <w:sz w:val="16"/>
                <w:szCs w:val="16"/>
                <w:lang w:bidi="de-DE"/>
              </w:rPr>
            </w:pPr>
          </w:p>
          <w:p w14:paraId="7AEAF462" w14:textId="77777777" w:rsidR="00120ABA" w:rsidRPr="008E3DF9" w:rsidRDefault="00120ABA" w:rsidP="00120ABA">
            <w:pPr>
              <w:spacing w:after="0" w:line="240" w:lineRule="auto"/>
              <w:rPr>
                <w:rFonts w:ascii="Verdana" w:eastAsia="Calibri" w:hAnsi="Verdana" w:cs="Tahoma"/>
                <w:b/>
                <w:sz w:val="16"/>
                <w:szCs w:val="16"/>
                <w:lang w:bidi="de-DE"/>
              </w:rPr>
            </w:pPr>
          </w:p>
          <w:p w14:paraId="22AE3E00" w14:textId="77777777" w:rsidR="00120ABA" w:rsidRPr="008E3DF9" w:rsidRDefault="00120ABA" w:rsidP="00120ABA">
            <w:pPr>
              <w:spacing w:after="0" w:line="240" w:lineRule="auto"/>
              <w:rPr>
                <w:rFonts w:ascii="Verdana" w:eastAsia="Calibri" w:hAnsi="Verdana" w:cs="Tahoma"/>
                <w:b/>
                <w:sz w:val="16"/>
                <w:szCs w:val="16"/>
                <w:lang w:bidi="de-DE"/>
              </w:rPr>
            </w:pPr>
          </w:p>
          <w:p w14:paraId="118D5D25" w14:textId="77777777" w:rsidR="00120ABA" w:rsidRPr="008E3DF9" w:rsidRDefault="00120ABA" w:rsidP="00120ABA">
            <w:pPr>
              <w:spacing w:after="0" w:line="240" w:lineRule="auto"/>
              <w:rPr>
                <w:rFonts w:ascii="Verdana" w:eastAsia="Calibri" w:hAnsi="Verdana" w:cs="Tahoma"/>
                <w:b/>
                <w:sz w:val="16"/>
                <w:szCs w:val="16"/>
                <w:lang w:bidi="de-DE"/>
              </w:rPr>
            </w:pPr>
            <w:r w:rsidRPr="008E3DF9">
              <w:rPr>
                <w:rFonts w:ascii="Verdana" w:eastAsia="Calibri" w:hAnsi="Verdana" w:cs="Tahoma"/>
                <w:b/>
                <w:sz w:val="16"/>
                <w:szCs w:val="16"/>
                <w:lang w:bidi="de-DE"/>
              </w:rPr>
              <w:t>1.</w:t>
            </w:r>
          </w:p>
        </w:tc>
        <w:tc>
          <w:tcPr>
            <w:tcW w:w="6946" w:type="dxa"/>
            <w:tcBorders>
              <w:top w:val="single" w:sz="4" w:space="0" w:color="000000"/>
              <w:left w:val="single" w:sz="4" w:space="0" w:color="000000"/>
              <w:right w:val="single" w:sz="4" w:space="0" w:color="000000"/>
            </w:tcBorders>
          </w:tcPr>
          <w:p w14:paraId="773B116E" w14:textId="77777777" w:rsidR="00120ABA" w:rsidRPr="008E3DF9" w:rsidRDefault="00120ABA" w:rsidP="005E01A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Pierwsza część wykładów poświęcona jest opisowi składni. Tematyka koncentruje się na strukturze zdania angielskiego w oparciu o współczesne teorie lingwistyczne. Omawiane zagadnienia dotyczą pojęcia struktury zdania, frazy jako podstawowego elementu struktury zdania, klasyfikacji kategorii leksykalnych i frazowych, kryteriów ich identyfikacji, rozpoznawania kategorii funkcjonalnych, określania relacji tematycznych w obrębie zdania, podstawowych reguł gramatyki generatywnej oraz budowy zdania prostego i złożonego.</w:t>
            </w:r>
          </w:p>
          <w:p w14:paraId="3018A39F" w14:textId="77777777" w:rsidR="00120ABA" w:rsidRPr="008E3DF9" w:rsidRDefault="00120ABA" w:rsidP="005E01A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Kolejna część wykładów poświęcona jest semantyce. W ramach semantyki studenci poznają problemy definicji znaczenia, pojęcie zdania, wypowiedzenia, semantycznej treści zdania („</w:t>
            </w:r>
            <w:proofErr w:type="spellStart"/>
            <w:r w:rsidRPr="008E3DF9">
              <w:rPr>
                <w:rFonts w:ascii="Verdana" w:eastAsia="Calibri" w:hAnsi="Verdana" w:cs="Tahoma"/>
                <w:sz w:val="16"/>
                <w:szCs w:val="16"/>
              </w:rPr>
              <w:t>proposition</w:t>
            </w:r>
            <w:proofErr w:type="spellEnd"/>
            <w:r w:rsidRPr="008E3DF9">
              <w:rPr>
                <w:rFonts w:ascii="Verdana" w:eastAsia="Calibri" w:hAnsi="Verdana" w:cs="Tahoma"/>
                <w:sz w:val="16"/>
                <w:szCs w:val="16"/>
              </w:rPr>
              <w:t xml:space="preserve">”), pojęcie referencji i sensu. Omawiane są podstawowe relacje semantyczne (polisemia, homonimia, synonimia, antonimia, </w:t>
            </w:r>
            <w:proofErr w:type="spellStart"/>
            <w:r w:rsidRPr="008E3DF9">
              <w:rPr>
                <w:rFonts w:ascii="Verdana" w:eastAsia="Calibri" w:hAnsi="Verdana" w:cs="Tahoma"/>
                <w:sz w:val="16"/>
                <w:szCs w:val="16"/>
              </w:rPr>
              <w:t>hiponimia</w:t>
            </w:r>
            <w:proofErr w:type="spellEnd"/>
            <w:r w:rsidRPr="008E3DF9">
              <w:rPr>
                <w:rFonts w:ascii="Verdana" w:eastAsia="Calibri" w:hAnsi="Verdana" w:cs="Tahoma"/>
                <w:sz w:val="16"/>
                <w:szCs w:val="16"/>
              </w:rPr>
              <w:t xml:space="preserve">), pojęcie pola semantycznego oraz relacje paradygmatyczne i syntagmatyczne. </w:t>
            </w:r>
          </w:p>
          <w:p w14:paraId="3C49CB93" w14:textId="77777777" w:rsidR="00120ABA" w:rsidRPr="008E3DF9" w:rsidRDefault="00120ABA" w:rsidP="005E01A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Ostatnia część wykładów poświęcona jest wybranym aspektom fonetyki i fonologii. Studenci mają możliwość uzupełnienia wiadomości dotyczących teoretycznych podstaw klasyfikacji głosek i implikacji w uczeniu się języka angielskiego jako obcego.</w:t>
            </w:r>
          </w:p>
        </w:tc>
        <w:tc>
          <w:tcPr>
            <w:tcW w:w="1985" w:type="dxa"/>
            <w:tcBorders>
              <w:top w:val="single" w:sz="4" w:space="0" w:color="000000"/>
              <w:left w:val="single" w:sz="4" w:space="0" w:color="000000"/>
              <w:bottom w:val="single" w:sz="4" w:space="0" w:color="000000"/>
            </w:tcBorders>
          </w:tcPr>
          <w:p w14:paraId="7613A4CF" w14:textId="77777777" w:rsidR="00120ABA" w:rsidRPr="008E3DF9" w:rsidRDefault="00120ABA" w:rsidP="00120ABA">
            <w:pPr>
              <w:spacing w:after="0" w:line="240" w:lineRule="auto"/>
              <w:rPr>
                <w:rFonts w:ascii="Verdana" w:eastAsia="Calibri" w:hAnsi="Verdana" w:cs="Tahoma"/>
                <w:b/>
                <w:sz w:val="16"/>
                <w:szCs w:val="16"/>
              </w:rPr>
            </w:pPr>
          </w:p>
          <w:p w14:paraId="6AA6944E" w14:textId="77777777" w:rsidR="00120ABA" w:rsidRPr="008E3DF9" w:rsidRDefault="00120ABA" w:rsidP="00120ABA">
            <w:pPr>
              <w:spacing w:after="0" w:line="240" w:lineRule="auto"/>
              <w:rPr>
                <w:rFonts w:ascii="Verdana" w:eastAsia="Calibri" w:hAnsi="Verdana" w:cs="Tahoma"/>
                <w:b/>
                <w:sz w:val="16"/>
                <w:szCs w:val="16"/>
              </w:rPr>
            </w:pPr>
          </w:p>
          <w:p w14:paraId="13945EF6" w14:textId="77777777" w:rsidR="00120ABA" w:rsidRPr="008E3DF9" w:rsidRDefault="00120ABA" w:rsidP="00120ABA">
            <w:pPr>
              <w:spacing w:after="0" w:line="240" w:lineRule="auto"/>
              <w:rPr>
                <w:rFonts w:ascii="Verdana" w:eastAsia="Calibri" w:hAnsi="Verdana" w:cs="Tahoma"/>
                <w:b/>
                <w:sz w:val="16"/>
                <w:szCs w:val="16"/>
              </w:rPr>
            </w:pPr>
          </w:p>
          <w:p w14:paraId="3E0BC90D" w14:textId="77777777" w:rsidR="00120ABA" w:rsidRPr="008E3DF9" w:rsidRDefault="00120ABA" w:rsidP="00120ABA">
            <w:pPr>
              <w:spacing w:after="0" w:line="240" w:lineRule="auto"/>
              <w:rPr>
                <w:rFonts w:ascii="Verdana" w:eastAsia="Calibri" w:hAnsi="Verdana" w:cs="Tahoma"/>
                <w:b/>
                <w:sz w:val="16"/>
                <w:szCs w:val="16"/>
              </w:rPr>
            </w:pPr>
          </w:p>
          <w:p w14:paraId="652CCEB6" w14:textId="77777777" w:rsidR="00120ABA" w:rsidRPr="008E3DF9" w:rsidRDefault="00120ABA" w:rsidP="00120ABA">
            <w:pPr>
              <w:spacing w:after="0" w:line="240" w:lineRule="auto"/>
              <w:rPr>
                <w:rFonts w:ascii="Verdana" w:eastAsia="Calibri" w:hAnsi="Verdana" w:cs="Tahoma"/>
                <w:b/>
                <w:sz w:val="16"/>
                <w:szCs w:val="16"/>
              </w:rPr>
            </w:pPr>
          </w:p>
          <w:p w14:paraId="030317E7" w14:textId="77777777" w:rsidR="00120ABA" w:rsidRPr="008E3DF9" w:rsidRDefault="00120ABA" w:rsidP="00120ABA">
            <w:pPr>
              <w:spacing w:after="0" w:line="240" w:lineRule="auto"/>
              <w:rPr>
                <w:rFonts w:ascii="Verdana" w:eastAsia="Calibri" w:hAnsi="Verdana" w:cs="Tahoma"/>
                <w:b/>
                <w:sz w:val="16"/>
                <w:szCs w:val="16"/>
              </w:rPr>
            </w:pPr>
          </w:p>
          <w:p w14:paraId="28B8AF18" w14:textId="77777777" w:rsidR="00120ABA" w:rsidRPr="008E3DF9" w:rsidRDefault="00120ABA" w:rsidP="00120ABA">
            <w:pPr>
              <w:spacing w:after="0" w:line="240" w:lineRule="auto"/>
              <w:rPr>
                <w:rFonts w:ascii="Verdana" w:eastAsia="Calibri" w:hAnsi="Verdana" w:cs="Tahoma"/>
                <w:b/>
                <w:sz w:val="16"/>
                <w:szCs w:val="16"/>
                <w:lang w:bidi="de-DE"/>
              </w:rPr>
            </w:pPr>
            <w:r w:rsidRPr="008E3DF9">
              <w:rPr>
                <w:rFonts w:ascii="Verdana" w:eastAsia="Calibri" w:hAnsi="Verdana" w:cs="Tahoma"/>
                <w:b/>
                <w:sz w:val="16"/>
                <w:szCs w:val="16"/>
                <w:lang w:bidi="de-DE"/>
              </w:rPr>
              <w:t>15</w:t>
            </w:r>
          </w:p>
        </w:tc>
      </w:tr>
      <w:tr w:rsidR="00120ABA" w:rsidRPr="008E3DF9" w14:paraId="10A4F5E0" w14:textId="77777777" w:rsidTr="00120ABA">
        <w:trPr>
          <w:trHeight w:val="360"/>
        </w:trPr>
        <w:tc>
          <w:tcPr>
            <w:tcW w:w="7796" w:type="dxa"/>
            <w:gridSpan w:val="2"/>
            <w:tcBorders>
              <w:right w:val="single" w:sz="4" w:space="0" w:color="000000"/>
            </w:tcBorders>
          </w:tcPr>
          <w:p w14:paraId="405C743E" w14:textId="77777777" w:rsidR="00120ABA" w:rsidRPr="008E3DF9" w:rsidRDefault="00120ABA" w:rsidP="00120ABA">
            <w:pPr>
              <w:spacing w:after="0" w:line="240" w:lineRule="auto"/>
              <w:rPr>
                <w:rFonts w:ascii="Verdana" w:eastAsia="Calibri" w:hAnsi="Verdana" w:cs="Tahoma"/>
                <w:b/>
                <w:sz w:val="16"/>
                <w:szCs w:val="16"/>
                <w:lang w:bidi="de-DE"/>
              </w:rPr>
            </w:pPr>
            <w:r w:rsidRPr="008E3DF9">
              <w:rPr>
                <w:rFonts w:ascii="Verdana" w:eastAsia="Calibri" w:hAnsi="Verdana" w:cs="Tahoma"/>
                <w:b/>
                <w:sz w:val="16"/>
                <w:szCs w:val="16"/>
                <w:lang w:bidi="de-DE"/>
              </w:rPr>
              <w:t>Razem liczba godzin:</w:t>
            </w:r>
          </w:p>
        </w:tc>
        <w:tc>
          <w:tcPr>
            <w:tcW w:w="1985" w:type="dxa"/>
            <w:tcBorders>
              <w:top w:val="single" w:sz="4" w:space="0" w:color="000000"/>
              <w:left w:val="single" w:sz="4" w:space="0" w:color="000000"/>
            </w:tcBorders>
          </w:tcPr>
          <w:p w14:paraId="35E4412C" w14:textId="77777777" w:rsidR="00120ABA" w:rsidRPr="008E3DF9" w:rsidRDefault="00120ABA" w:rsidP="00120ABA">
            <w:pPr>
              <w:spacing w:after="0" w:line="240" w:lineRule="auto"/>
              <w:rPr>
                <w:rFonts w:ascii="Verdana" w:eastAsia="Calibri" w:hAnsi="Verdana" w:cs="Tahoma"/>
                <w:b/>
                <w:sz w:val="16"/>
                <w:szCs w:val="16"/>
                <w:lang w:bidi="de-DE"/>
              </w:rPr>
            </w:pPr>
            <w:r w:rsidRPr="008E3DF9">
              <w:rPr>
                <w:rFonts w:ascii="Verdana" w:eastAsia="Calibri" w:hAnsi="Verdana" w:cs="Tahoma"/>
                <w:b/>
                <w:sz w:val="16"/>
                <w:szCs w:val="16"/>
                <w:lang w:bidi="de-DE"/>
              </w:rPr>
              <w:t>15</w:t>
            </w:r>
          </w:p>
        </w:tc>
      </w:tr>
    </w:tbl>
    <w:p w14:paraId="23795164" w14:textId="77777777" w:rsidR="00120ABA" w:rsidRPr="008E3DF9" w:rsidRDefault="00120ABA" w:rsidP="00383BE6">
      <w:pPr>
        <w:spacing w:after="0"/>
        <w:rPr>
          <w:rFonts w:ascii="Verdana" w:eastAsia="Calibri" w:hAnsi="Verdana" w:cs="Tahoma"/>
          <w:sz w:val="16"/>
          <w:szCs w:val="16"/>
        </w:rPr>
      </w:pPr>
    </w:p>
    <w:p w14:paraId="003439F5" w14:textId="77777777" w:rsidR="00120ABA" w:rsidRPr="008E3DF9" w:rsidRDefault="00120ABA" w:rsidP="00383BE6">
      <w:pPr>
        <w:spacing w:after="0"/>
        <w:rPr>
          <w:rFonts w:ascii="Verdana" w:eastAsia="Calibri" w:hAnsi="Verdana" w:cs="Tahoma"/>
          <w:sz w:val="16"/>
          <w:szCs w:val="16"/>
        </w:rPr>
      </w:pPr>
    </w:p>
    <w:p w14:paraId="6EA00A33" w14:textId="77777777" w:rsidR="00120ABA" w:rsidRPr="008E3DF9" w:rsidRDefault="00120ABA" w:rsidP="00383BE6">
      <w:pPr>
        <w:spacing w:after="0"/>
        <w:rPr>
          <w:rFonts w:ascii="Verdana" w:eastAsia="Calibri" w:hAnsi="Verdana" w:cs="Tahoma"/>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259"/>
        <w:gridCol w:w="2341"/>
        <w:gridCol w:w="3485"/>
        <w:gridCol w:w="2129"/>
      </w:tblGrid>
      <w:tr w:rsidR="00383BE6" w:rsidRPr="008E3DF9" w14:paraId="271B5B61" w14:textId="77777777" w:rsidTr="00383BE6">
        <w:tc>
          <w:tcPr>
            <w:tcW w:w="1826" w:type="dxa"/>
            <w:gridSpan w:val="2"/>
          </w:tcPr>
          <w:p w14:paraId="0CB42817"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Seminarium</w:t>
            </w:r>
          </w:p>
          <w:p w14:paraId="7672A8E2" w14:textId="77777777" w:rsidR="00383BE6" w:rsidRPr="008E3DF9" w:rsidRDefault="00383BE6" w:rsidP="00383BE6">
            <w:pPr>
              <w:spacing w:after="0" w:line="240" w:lineRule="auto"/>
              <w:rPr>
                <w:rFonts w:ascii="Verdana" w:eastAsia="Calibri" w:hAnsi="Verdana" w:cs="Tahoma"/>
                <w:b/>
                <w:sz w:val="16"/>
                <w:szCs w:val="16"/>
              </w:rPr>
            </w:pPr>
          </w:p>
        </w:tc>
        <w:tc>
          <w:tcPr>
            <w:tcW w:w="2341" w:type="dxa"/>
          </w:tcPr>
          <w:p w14:paraId="27C5DE97"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614" w:type="dxa"/>
            <w:gridSpan w:val="2"/>
          </w:tcPr>
          <w:p w14:paraId="6CF8FD53" w14:textId="77777777" w:rsidR="00383BE6" w:rsidRPr="008E3DF9" w:rsidRDefault="00383BE6" w:rsidP="00120ABA">
            <w:pPr>
              <w:spacing w:after="0" w:line="240" w:lineRule="auto"/>
              <w:rPr>
                <w:rFonts w:ascii="Verdana" w:eastAsia="Calibri" w:hAnsi="Verdana" w:cs="Tahoma"/>
                <w:sz w:val="16"/>
                <w:szCs w:val="16"/>
              </w:rPr>
            </w:pPr>
            <w:r w:rsidRPr="008E3DF9">
              <w:rPr>
                <w:rFonts w:ascii="Verdana" w:eastAsia="Calibri" w:hAnsi="Verdana" w:cs="Tahoma"/>
                <w:sz w:val="16"/>
                <w:szCs w:val="16"/>
              </w:rPr>
              <w:t>praca z tekstem, analiza tekstu z dyskusją, praca indywi</w:t>
            </w:r>
            <w:r w:rsidR="00120ABA" w:rsidRPr="008E3DF9">
              <w:rPr>
                <w:rFonts w:ascii="Verdana" w:eastAsia="Calibri" w:hAnsi="Verdana" w:cs="Tahoma"/>
                <w:sz w:val="16"/>
                <w:szCs w:val="16"/>
              </w:rPr>
              <w:t>dualna i w parach, mini-wykład</w:t>
            </w:r>
          </w:p>
        </w:tc>
      </w:tr>
      <w:tr w:rsidR="00383BE6" w:rsidRPr="008E3DF9" w14:paraId="2E313F77" w14:textId="77777777" w:rsidTr="00383BE6">
        <w:tc>
          <w:tcPr>
            <w:tcW w:w="567" w:type="dxa"/>
          </w:tcPr>
          <w:p w14:paraId="5F8D666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085" w:type="dxa"/>
            <w:gridSpan w:val="3"/>
          </w:tcPr>
          <w:p w14:paraId="4E9DCF1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171F5BA3" w14:textId="77777777" w:rsidR="00383BE6" w:rsidRPr="008E3DF9" w:rsidRDefault="00383BE6" w:rsidP="00383BE6">
            <w:pPr>
              <w:spacing w:after="0" w:line="240" w:lineRule="auto"/>
              <w:jc w:val="center"/>
              <w:rPr>
                <w:rFonts w:ascii="Verdana" w:eastAsia="Calibri" w:hAnsi="Verdana" w:cs="Tahoma"/>
                <w:b/>
                <w:sz w:val="16"/>
                <w:szCs w:val="16"/>
              </w:rPr>
            </w:pPr>
          </w:p>
        </w:tc>
        <w:tc>
          <w:tcPr>
            <w:tcW w:w="2129" w:type="dxa"/>
          </w:tcPr>
          <w:p w14:paraId="290B365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4839D340" w14:textId="77777777" w:rsidTr="00383BE6">
        <w:tc>
          <w:tcPr>
            <w:tcW w:w="567" w:type="dxa"/>
          </w:tcPr>
          <w:p w14:paraId="325C7C1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085" w:type="dxa"/>
            <w:gridSpan w:val="3"/>
          </w:tcPr>
          <w:p w14:paraId="2112541B" w14:textId="77777777" w:rsidR="00120ABA" w:rsidRPr="008E3DF9" w:rsidRDefault="00120ABA" w:rsidP="00120ABA">
            <w:pPr>
              <w:spacing w:after="0" w:line="240" w:lineRule="auto"/>
              <w:rPr>
                <w:rFonts w:ascii="Verdana" w:eastAsia="Calibri" w:hAnsi="Verdana" w:cs="Tahoma"/>
                <w:sz w:val="16"/>
                <w:szCs w:val="16"/>
                <w:lang w:eastAsia="pl-PL"/>
              </w:rPr>
            </w:pPr>
            <w:r w:rsidRPr="008E3DF9">
              <w:rPr>
                <w:rFonts w:ascii="Verdana" w:eastAsia="Calibri" w:hAnsi="Verdana" w:cs="Tahoma"/>
                <w:sz w:val="16"/>
                <w:szCs w:val="16"/>
                <w:lang w:eastAsia="pl-PL"/>
              </w:rPr>
              <w:t>Opis składni języka angielskiego – wybrane zagadnienia:</w:t>
            </w:r>
          </w:p>
          <w:p w14:paraId="5731550B"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rPr>
            </w:pPr>
            <w:r w:rsidRPr="008E3DF9">
              <w:rPr>
                <w:rFonts w:ascii="Verdana" w:eastAsia="Calibri" w:hAnsi="Verdana" w:cs="Tahoma"/>
                <w:sz w:val="16"/>
                <w:szCs w:val="16"/>
                <w:lang w:eastAsia="pl-PL"/>
              </w:rPr>
              <w:t>Struktura gramatyczna zdania. Elementy składowe zdania.</w:t>
            </w:r>
          </w:p>
          <w:p w14:paraId="1A985A8B"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rPr>
            </w:pPr>
            <w:r w:rsidRPr="008E3DF9">
              <w:rPr>
                <w:rFonts w:ascii="Verdana" w:eastAsia="Calibri" w:hAnsi="Verdana" w:cs="Tahoma"/>
                <w:sz w:val="16"/>
                <w:szCs w:val="16"/>
                <w:lang w:eastAsia="pl-PL"/>
              </w:rPr>
              <w:t>Identyfikacja frazy. Kategorie funkcjonalne w zdaniu.</w:t>
            </w:r>
          </w:p>
          <w:p w14:paraId="61D64E47"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rPr>
            </w:pPr>
            <w:r w:rsidRPr="008E3DF9">
              <w:rPr>
                <w:rFonts w:ascii="Verdana" w:eastAsia="Calibri" w:hAnsi="Verdana" w:cs="Tahoma"/>
                <w:sz w:val="16"/>
                <w:szCs w:val="16"/>
                <w:lang w:eastAsia="pl-PL"/>
              </w:rPr>
              <w:t>Kategorie leksykalne a frazowe. Rodzaje fraz.</w:t>
            </w:r>
          </w:p>
          <w:p w14:paraId="7585D414"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Okoliczniki.</w:t>
            </w:r>
          </w:p>
          <w:p w14:paraId="2A25FEC0"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Zdania złożone.</w:t>
            </w:r>
          </w:p>
          <w:p w14:paraId="0EAACC6B"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Zdania pytajne (‘</w:t>
            </w:r>
            <w:proofErr w:type="spellStart"/>
            <w:r w:rsidRPr="008E3DF9">
              <w:rPr>
                <w:rFonts w:ascii="Verdana" w:eastAsia="Calibri" w:hAnsi="Verdana" w:cs="Tahoma"/>
                <w:sz w:val="16"/>
                <w:szCs w:val="16"/>
                <w:lang w:eastAsia="pl-PL" w:bidi="de-DE"/>
              </w:rPr>
              <w:t>Wh-clauses</w:t>
            </w:r>
            <w:proofErr w:type="spellEnd"/>
            <w:r w:rsidRPr="008E3DF9">
              <w:rPr>
                <w:rFonts w:ascii="Verdana" w:eastAsia="Calibri" w:hAnsi="Verdana" w:cs="Tahoma"/>
                <w:sz w:val="16"/>
                <w:szCs w:val="16"/>
                <w:lang w:eastAsia="pl-PL" w:bidi="de-DE"/>
              </w:rPr>
              <w:t>’).</w:t>
            </w:r>
          </w:p>
          <w:p w14:paraId="4970CEFB"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Zdania nieosobowe (‘Non-</w:t>
            </w:r>
            <w:proofErr w:type="spellStart"/>
            <w:r w:rsidRPr="008E3DF9">
              <w:rPr>
                <w:rFonts w:ascii="Verdana" w:eastAsia="Calibri" w:hAnsi="Verdana" w:cs="Tahoma"/>
                <w:sz w:val="16"/>
                <w:szCs w:val="16"/>
                <w:lang w:eastAsia="pl-PL" w:bidi="de-DE"/>
              </w:rPr>
              <w:t>finiteclauses</w:t>
            </w:r>
            <w:proofErr w:type="spellEnd"/>
            <w:r w:rsidRPr="008E3DF9">
              <w:rPr>
                <w:rFonts w:ascii="Verdana" w:eastAsia="Calibri" w:hAnsi="Verdana" w:cs="Tahoma"/>
                <w:sz w:val="16"/>
                <w:szCs w:val="16"/>
                <w:lang w:eastAsia="pl-PL" w:bidi="de-DE"/>
              </w:rPr>
              <w:t>’)</w:t>
            </w:r>
          </w:p>
          <w:p w14:paraId="07C1502C" w14:textId="77777777" w:rsidR="00120ABA" w:rsidRPr="008E3DF9" w:rsidRDefault="00120ABA" w:rsidP="00120ABA">
            <w:p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Wybrane zagadnienia z semantyki:</w:t>
            </w:r>
          </w:p>
          <w:p w14:paraId="1E2D6B6C"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Referencja i sens.</w:t>
            </w:r>
          </w:p>
          <w:p w14:paraId="4F7ED3FE"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rPr>
            </w:pPr>
            <w:r w:rsidRPr="008E3DF9">
              <w:rPr>
                <w:rFonts w:ascii="Verdana" w:eastAsia="Calibri" w:hAnsi="Verdana" w:cs="Tahoma"/>
                <w:sz w:val="16"/>
                <w:szCs w:val="16"/>
                <w:lang w:eastAsia="pl-PL"/>
              </w:rPr>
              <w:t>Analiza składnikowa znaczenia jednostki leksykalnej.</w:t>
            </w:r>
          </w:p>
          <w:p w14:paraId="4F97953C"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Relacje semantyczne.</w:t>
            </w:r>
          </w:p>
          <w:p w14:paraId="0544F019"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Polisemia i homonimia.</w:t>
            </w:r>
          </w:p>
          <w:p w14:paraId="40BBA5A1" w14:textId="77777777" w:rsidR="00120ABA" w:rsidRPr="008E3DF9" w:rsidRDefault="00120ABA" w:rsidP="00120ABA">
            <w:p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Elementy fonologii:</w:t>
            </w:r>
          </w:p>
          <w:p w14:paraId="79CDF451"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klasyfikacja głosek angielskich,</w:t>
            </w:r>
          </w:p>
          <w:p w14:paraId="6D22B7AA"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sposoby transkrypcji wymowy,</w:t>
            </w:r>
          </w:p>
          <w:p w14:paraId="67ECF8DB"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opis narządów mowy,</w:t>
            </w:r>
          </w:p>
          <w:p w14:paraId="0913CC65"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kryteria opisu spółgłosek i samogłosek</w:t>
            </w:r>
          </w:p>
          <w:p w14:paraId="5794E235" w14:textId="77777777" w:rsidR="00120ABA" w:rsidRPr="008E3DF9" w:rsidRDefault="00120ABA" w:rsidP="00120ABA">
            <w:pPr>
              <w:spacing w:after="0" w:line="240" w:lineRule="auto"/>
              <w:rPr>
                <w:rFonts w:ascii="Verdana" w:eastAsia="Calibri" w:hAnsi="Verdana" w:cs="Tahoma"/>
                <w:b/>
                <w:sz w:val="16"/>
                <w:szCs w:val="16"/>
                <w:lang w:eastAsia="pl-PL" w:bidi="de-DE"/>
              </w:rPr>
            </w:pPr>
          </w:p>
          <w:p w14:paraId="05B6E8D8" w14:textId="77777777" w:rsidR="00383BE6" w:rsidRPr="008E3DF9" w:rsidRDefault="00120ABA" w:rsidP="00120ABA">
            <w:pPr>
              <w:spacing w:after="0" w:line="240" w:lineRule="auto"/>
              <w:rPr>
                <w:rFonts w:ascii="Verdana" w:eastAsia="Calibri" w:hAnsi="Verdana" w:cs="Tahoma"/>
                <w:sz w:val="16"/>
                <w:szCs w:val="16"/>
              </w:rPr>
            </w:pPr>
            <w:r w:rsidRPr="008E3DF9">
              <w:rPr>
                <w:rFonts w:ascii="Verdana" w:eastAsia="Calibri" w:hAnsi="Verdana" w:cs="Tahoma"/>
                <w:sz w:val="16"/>
                <w:szCs w:val="16"/>
                <w:lang w:eastAsia="pl-PL"/>
              </w:rPr>
              <w:t>Jednym z warunków zaliczenia przedmiotu jest aktywna praca na zajęciach.</w:t>
            </w:r>
          </w:p>
        </w:tc>
        <w:tc>
          <w:tcPr>
            <w:tcW w:w="2129" w:type="dxa"/>
          </w:tcPr>
          <w:p w14:paraId="550F54E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30</w:t>
            </w:r>
          </w:p>
        </w:tc>
      </w:tr>
      <w:tr w:rsidR="00383BE6" w:rsidRPr="008E3DF9" w14:paraId="6A34BD9E" w14:textId="77777777" w:rsidTr="00383BE6">
        <w:tc>
          <w:tcPr>
            <w:tcW w:w="7652" w:type="dxa"/>
            <w:gridSpan w:val="4"/>
          </w:tcPr>
          <w:p w14:paraId="6D6A1F34"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29" w:type="dxa"/>
          </w:tcPr>
          <w:p w14:paraId="1B3C0FB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30</w:t>
            </w:r>
          </w:p>
        </w:tc>
      </w:tr>
    </w:tbl>
    <w:p w14:paraId="045B4F30" w14:textId="77777777" w:rsidR="00383BE6" w:rsidRPr="008E3DF9" w:rsidRDefault="00383BE6" w:rsidP="00383BE6">
      <w:pPr>
        <w:spacing w:after="0" w:line="240" w:lineRule="auto"/>
        <w:rPr>
          <w:rFonts w:ascii="Verdana" w:eastAsia="Calibri" w:hAnsi="Verdana" w:cs="Tahoma"/>
          <w:sz w:val="16"/>
          <w:szCs w:val="16"/>
        </w:rPr>
      </w:pPr>
    </w:p>
    <w:p w14:paraId="3DF9906C"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podstawowa: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9221"/>
      </w:tblGrid>
      <w:tr w:rsidR="00383BE6" w:rsidRPr="008E3DF9" w14:paraId="6C174E11" w14:textId="77777777" w:rsidTr="00383BE6">
        <w:tc>
          <w:tcPr>
            <w:tcW w:w="560" w:type="dxa"/>
          </w:tcPr>
          <w:p w14:paraId="2A264A9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221" w:type="dxa"/>
          </w:tcPr>
          <w:p w14:paraId="1A093889" w14:textId="77777777" w:rsidR="00383BE6" w:rsidRPr="008E3DF9" w:rsidRDefault="00383BE6" w:rsidP="00383BE6">
            <w:pPr>
              <w:spacing w:after="0" w:line="240" w:lineRule="auto"/>
              <w:rPr>
                <w:rFonts w:ascii="Verdana" w:eastAsia="Calibri" w:hAnsi="Verdana" w:cs="Tahoma"/>
                <w:bCs/>
                <w:sz w:val="16"/>
                <w:szCs w:val="16"/>
                <w:lang w:val="en-US" w:eastAsia="pl-PL"/>
              </w:rPr>
            </w:pPr>
            <w:r w:rsidRPr="008E3DF9">
              <w:rPr>
                <w:rFonts w:ascii="Verdana" w:eastAsia="Calibri" w:hAnsi="Verdana" w:cs="Tahoma"/>
                <w:bCs/>
                <w:sz w:val="16"/>
                <w:szCs w:val="16"/>
                <w:lang w:val="en-US" w:eastAsia="pl-PL"/>
              </w:rPr>
              <w:t xml:space="preserve">Burton-Roberts, N. </w:t>
            </w:r>
            <w:proofErr w:type="spellStart"/>
            <w:r w:rsidRPr="008E3DF9">
              <w:rPr>
                <w:rFonts w:ascii="Verdana" w:eastAsia="Calibri" w:hAnsi="Verdana" w:cs="Tahoma"/>
                <w:bCs/>
                <w:sz w:val="16"/>
                <w:szCs w:val="16"/>
                <w:lang w:val="en-US" w:eastAsia="pl-PL"/>
              </w:rPr>
              <w:t>Analysing</w:t>
            </w:r>
            <w:proofErr w:type="spellEnd"/>
            <w:r w:rsidRPr="008E3DF9">
              <w:rPr>
                <w:rFonts w:ascii="Verdana" w:eastAsia="Calibri" w:hAnsi="Verdana" w:cs="Tahoma"/>
                <w:bCs/>
                <w:sz w:val="16"/>
                <w:szCs w:val="16"/>
                <w:lang w:val="en-US" w:eastAsia="pl-PL"/>
              </w:rPr>
              <w:t xml:space="preserve"> Sentences. An Introduction to English Syntax. London: Longman</w:t>
            </w:r>
          </w:p>
          <w:p w14:paraId="6ECAAEE4" w14:textId="77777777" w:rsidR="00383BE6" w:rsidRPr="008E3DF9" w:rsidRDefault="00383BE6" w:rsidP="00383BE6">
            <w:pPr>
              <w:spacing w:after="0" w:line="240" w:lineRule="auto"/>
              <w:rPr>
                <w:rFonts w:ascii="Verdana" w:eastAsia="Calibri" w:hAnsi="Verdana" w:cs="Tahoma"/>
                <w:bCs/>
                <w:sz w:val="16"/>
                <w:szCs w:val="16"/>
                <w:lang w:val="en-US" w:eastAsia="pl-PL"/>
              </w:rPr>
            </w:pPr>
            <w:proofErr w:type="spellStart"/>
            <w:r w:rsidRPr="008E3DF9">
              <w:rPr>
                <w:rFonts w:ascii="Verdana" w:eastAsia="Calibri" w:hAnsi="Verdana" w:cs="Tahoma"/>
                <w:bCs/>
                <w:sz w:val="16"/>
                <w:szCs w:val="16"/>
                <w:lang w:val="en-US" w:eastAsia="pl-PL"/>
              </w:rPr>
              <w:t>Sobkowiak</w:t>
            </w:r>
            <w:proofErr w:type="spellEnd"/>
            <w:r w:rsidRPr="008E3DF9">
              <w:rPr>
                <w:rFonts w:ascii="Verdana" w:eastAsia="Calibri" w:hAnsi="Verdana" w:cs="Tahoma"/>
                <w:bCs/>
                <w:sz w:val="16"/>
                <w:szCs w:val="16"/>
                <w:lang w:val="en-US" w:eastAsia="pl-PL"/>
              </w:rPr>
              <w:t xml:space="preserve">, W. (2001). English Phonetics for Poles. </w:t>
            </w:r>
            <w:proofErr w:type="spellStart"/>
            <w:r w:rsidRPr="008E3DF9">
              <w:rPr>
                <w:rFonts w:ascii="Verdana" w:eastAsia="Calibri" w:hAnsi="Verdana" w:cs="Tahoma"/>
                <w:bCs/>
                <w:sz w:val="16"/>
                <w:szCs w:val="16"/>
                <w:lang w:val="en-US" w:eastAsia="pl-PL"/>
              </w:rPr>
              <w:t>Poznań</w:t>
            </w:r>
            <w:proofErr w:type="spellEnd"/>
            <w:r w:rsidRPr="008E3DF9">
              <w:rPr>
                <w:rFonts w:ascii="Verdana" w:eastAsia="Calibri" w:hAnsi="Verdana" w:cs="Tahoma"/>
                <w:bCs/>
                <w:sz w:val="16"/>
                <w:szCs w:val="16"/>
                <w:lang w:val="en-US" w:eastAsia="pl-PL"/>
              </w:rPr>
              <w:t xml:space="preserve">. </w:t>
            </w:r>
            <w:proofErr w:type="spellStart"/>
            <w:r w:rsidRPr="008E3DF9">
              <w:rPr>
                <w:rFonts w:ascii="Verdana" w:eastAsia="Calibri" w:hAnsi="Verdana" w:cs="Tahoma"/>
                <w:bCs/>
                <w:sz w:val="16"/>
                <w:szCs w:val="16"/>
                <w:lang w:val="en-US" w:eastAsia="pl-PL"/>
              </w:rPr>
              <w:t>Wydawnictwo</w:t>
            </w:r>
            <w:proofErr w:type="spellEnd"/>
            <w:r w:rsidRPr="008E3DF9">
              <w:rPr>
                <w:rFonts w:ascii="Verdana" w:eastAsia="Calibri" w:hAnsi="Verdana" w:cs="Tahoma"/>
                <w:bCs/>
                <w:sz w:val="16"/>
                <w:szCs w:val="16"/>
                <w:lang w:val="en-US" w:eastAsia="pl-PL"/>
              </w:rPr>
              <w:t xml:space="preserve"> </w:t>
            </w:r>
            <w:proofErr w:type="spellStart"/>
            <w:r w:rsidRPr="008E3DF9">
              <w:rPr>
                <w:rFonts w:ascii="Verdana" w:eastAsia="Calibri" w:hAnsi="Verdana" w:cs="Tahoma"/>
                <w:bCs/>
                <w:sz w:val="16"/>
                <w:szCs w:val="16"/>
                <w:lang w:val="en-US" w:eastAsia="pl-PL"/>
              </w:rPr>
              <w:t>Poznańskie</w:t>
            </w:r>
            <w:proofErr w:type="spellEnd"/>
            <w:r w:rsidRPr="008E3DF9">
              <w:rPr>
                <w:rFonts w:ascii="Verdana" w:eastAsia="Calibri" w:hAnsi="Verdana" w:cs="Tahoma"/>
                <w:bCs/>
                <w:sz w:val="16"/>
                <w:szCs w:val="16"/>
                <w:lang w:val="en-US" w:eastAsia="pl-PL"/>
              </w:rPr>
              <w:t xml:space="preserve">. </w:t>
            </w:r>
          </w:p>
          <w:p w14:paraId="70A459D6" w14:textId="77777777" w:rsidR="00383BE6" w:rsidRPr="008E3DF9" w:rsidRDefault="00383BE6" w:rsidP="00383BE6">
            <w:pPr>
              <w:spacing w:after="0" w:line="240" w:lineRule="auto"/>
              <w:rPr>
                <w:rFonts w:ascii="Verdana" w:eastAsia="Calibri" w:hAnsi="Verdana" w:cs="Tahoma"/>
                <w:bCs/>
                <w:sz w:val="16"/>
                <w:szCs w:val="16"/>
                <w:lang w:val="en-US" w:eastAsia="pl-PL"/>
              </w:rPr>
            </w:pPr>
            <w:proofErr w:type="spellStart"/>
            <w:r w:rsidRPr="008E3DF9">
              <w:rPr>
                <w:rFonts w:ascii="Verdana" w:eastAsia="Calibri" w:hAnsi="Verdana" w:cs="Tahoma"/>
                <w:bCs/>
                <w:sz w:val="16"/>
                <w:szCs w:val="16"/>
                <w:lang w:val="en-US" w:eastAsia="pl-PL"/>
              </w:rPr>
              <w:t>Hurford</w:t>
            </w:r>
            <w:proofErr w:type="spellEnd"/>
            <w:r w:rsidRPr="008E3DF9">
              <w:rPr>
                <w:rFonts w:ascii="Verdana" w:eastAsia="Calibri" w:hAnsi="Verdana" w:cs="Tahoma"/>
                <w:bCs/>
                <w:sz w:val="16"/>
                <w:szCs w:val="16"/>
                <w:lang w:val="en-US" w:eastAsia="pl-PL"/>
              </w:rPr>
              <w:t>, J.R. et al. Semantics. A Coursebook. 2</w:t>
            </w:r>
            <w:r w:rsidRPr="008E3DF9">
              <w:rPr>
                <w:rFonts w:ascii="Verdana" w:eastAsia="Calibri" w:hAnsi="Verdana" w:cs="Tahoma"/>
                <w:bCs/>
                <w:sz w:val="16"/>
                <w:szCs w:val="16"/>
                <w:vertAlign w:val="superscript"/>
                <w:lang w:val="en-US" w:eastAsia="pl-PL"/>
              </w:rPr>
              <w:t>nd</w:t>
            </w:r>
            <w:r w:rsidRPr="008E3DF9">
              <w:rPr>
                <w:rFonts w:ascii="Verdana" w:eastAsia="Calibri" w:hAnsi="Verdana" w:cs="Tahoma"/>
                <w:bCs/>
                <w:sz w:val="16"/>
                <w:szCs w:val="16"/>
                <w:lang w:val="en-US" w:eastAsia="pl-PL"/>
              </w:rPr>
              <w:t xml:space="preserve"> edition. Cambridge: Cambridge University Press.</w:t>
            </w:r>
          </w:p>
        </w:tc>
      </w:tr>
    </w:tbl>
    <w:p w14:paraId="551ACE99" w14:textId="77777777" w:rsidR="00383BE6" w:rsidRPr="008E3DF9" w:rsidRDefault="00383BE6" w:rsidP="00383BE6">
      <w:pPr>
        <w:spacing w:after="0" w:line="240" w:lineRule="auto"/>
        <w:rPr>
          <w:rFonts w:ascii="Verdana" w:eastAsia="Calibri" w:hAnsi="Verdana" w:cs="Tahoma"/>
          <w:sz w:val="16"/>
          <w:szCs w:val="16"/>
          <w:lang w:val="en-US"/>
        </w:rPr>
      </w:pPr>
    </w:p>
    <w:p w14:paraId="00749722" w14:textId="77777777" w:rsidR="00383BE6" w:rsidRPr="008E3DF9" w:rsidRDefault="00383BE6" w:rsidP="00383BE6">
      <w:pPr>
        <w:spacing w:after="0" w:line="240" w:lineRule="auto"/>
        <w:ind w:left="-142"/>
        <w:rPr>
          <w:rFonts w:ascii="Verdana" w:eastAsia="Calibri" w:hAnsi="Verdana" w:cs="Tahoma"/>
          <w:b/>
          <w:sz w:val="16"/>
          <w:szCs w:val="16"/>
          <w:lang w:val="en-US"/>
        </w:rPr>
      </w:pPr>
      <w:proofErr w:type="spellStart"/>
      <w:r w:rsidRPr="008E3DF9">
        <w:rPr>
          <w:rFonts w:ascii="Verdana" w:eastAsia="Calibri" w:hAnsi="Verdana" w:cs="Tahoma"/>
          <w:b/>
          <w:sz w:val="16"/>
          <w:szCs w:val="16"/>
          <w:lang w:val="en-US"/>
        </w:rPr>
        <w:t>Literatura</w:t>
      </w:r>
      <w:proofErr w:type="spellEnd"/>
      <w:r w:rsidRPr="008E3DF9">
        <w:rPr>
          <w:rFonts w:ascii="Verdana" w:eastAsia="Calibri" w:hAnsi="Verdana" w:cs="Tahoma"/>
          <w:b/>
          <w:sz w:val="16"/>
          <w:szCs w:val="16"/>
          <w:lang w:val="en-US"/>
        </w:rPr>
        <w:t xml:space="preserve"> </w:t>
      </w:r>
      <w:proofErr w:type="spellStart"/>
      <w:r w:rsidRPr="008E3DF9">
        <w:rPr>
          <w:rFonts w:ascii="Verdana" w:eastAsia="Calibri" w:hAnsi="Verdana" w:cs="Tahoma"/>
          <w:b/>
          <w:sz w:val="16"/>
          <w:szCs w:val="16"/>
          <w:lang w:val="en-US"/>
        </w:rPr>
        <w:t>uzupełniająca</w:t>
      </w:r>
      <w:proofErr w:type="spellEnd"/>
      <w:r w:rsidRPr="008E3DF9">
        <w:rPr>
          <w:rFonts w:ascii="Verdana" w:eastAsia="Calibri" w:hAnsi="Verdana" w:cs="Tahoma"/>
          <w:b/>
          <w:sz w:val="16"/>
          <w:szCs w:val="16"/>
          <w:lang w:val="en-U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9221"/>
      </w:tblGrid>
      <w:tr w:rsidR="00383BE6" w:rsidRPr="008E3DF9" w14:paraId="4351D906" w14:textId="77777777" w:rsidTr="00383BE6">
        <w:tc>
          <w:tcPr>
            <w:tcW w:w="560" w:type="dxa"/>
          </w:tcPr>
          <w:p w14:paraId="13D694C6" w14:textId="77777777" w:rsidR="00383BE6" w:rsidRPr="008E3DF9" w:rsidRDefault="00383BE6" w:rsidP="00383BE6">
            <w:pPr>
              <w:spacing w:after="0" w:line="240" w:lineRule="auto"/>
              <w:jc w:val="center"/>
              <w:rPr>
                <w:rFonts w:ascii="Verdana" w:eastAsia="Calibri" w:hAnsi="Verdana" w:cs="Tahoma"/>
                <w:b/>
                <w:sz w:val="16"/>
                <w:szCs w:val="16"/>
                <w:lang w:val="en-US"/>
              </w:rPr>
            </w:pPr>
            <w:r w:rsidRPr="008E3DF9">
              <w:rPr>
                <w:rFonts w:ascii="Verdana" w:eastAsia="Calibri" w:hAnsi="Verdana" w:cs="Tahoma"/>
                <w:b/>
                <w:sz w:val="16"/>
                <w:szCs w:val="16"/>
                <w:lang w:val="en-US"/>
              </w:rPr>
              <w:t>1</w:t>
            </w:r>
          </w:p>
        </w:tc>
        <w:tc>
          <w:tcPr>
            <w:tcW w:w="9221" w:type="dxa"/>
          </w:tcPr>
          <w:p w14:paraId="2A1623DC" w14:textId="77777777" w:rsidR="00383BE6" w:rsidRPr="008E3DF9" w:rsidRDefault="00383BE6" w:rsidP="00383BE6">
            <w:pPr>
              <w:spacing w:after="0" w:line="240" w:lineRule="auto"/>
              <w:rPr>
                <w:rFonts w:ascii="Verdana" w:eastAsia="Calibri" w:hAnsi="Verdana" w:cs="Tahoma"/>
                <w:bCs/>
                <w:sz w:val="16"/>
                <w:szCs w:val="16"/>
                <w:lang w:val="en-US" w:eastAsia="pl-PL"/>
              </w:rPr>
            </w:pPr>
            <w:r w:rsidRPr="008E3DF9">
              <w:rPr>
                <w:rFonts w:ascii="Verdana" w:eastAsia="Calibri" w:hAnsi="Verdana" w:cs="Tahoma"/>
                <w:bCs/>
                <w:sz w:val="16"/>
                <w:szCs w:val="16"/>
                <w:lang w:val="en-US" w:eastAsia="pl-PL"/>
              </w:rPr>
              <w:t>Quirk et al. A Grammar of Contemporary English. London: Longman.</w:t>
            </w:r>
          </w:p>
          <w:p w14:paraId="2E6A692E" w14:textId="77777777" w:rsidR="00383BE6" w:rsidRPr="008E3DF9" w:rsidRDefault="00383BE6" w:rsidP="00383BE6">
            <w:pPr>
              <w:spacing w:after="0" w:line="240" w:lineRule="auto"/>
              <w:rPr>
                <w:rFonts w:ascii="Verdana" w:eastAsia="Calibri" w:hAnsi="Verdana" w:cs="Tahoma"/>
                <w:bCs/>
                <w:sz w:val="16"/>
                <w:szCs w:val="16"/>
                <w:lang w:val="en-US" w:eastAsia="pl-PL"/>
              </w:rPr>
            </w:pPr>
            <w:proofErr w:type="spellStart"/>
            <w:r w:rsidRPr="008E3DF9">
              <w:rPr>
                <w:rFonts w:ascii="Verdana" w:eastAsia="Calibri" w:hAnsi="Verdana" w:cs="Tahoma"/>
                <w:bCs/>
                <w:sz w:val="16"/>
                <w:szCs w:val="16"/>
                <w:lang w:val="en-US" w:eastAsia="pl-PL"/>
              </w:rPr>
              <w:t>Kansakar</w:t>
            </w:r>
            <w:proofErr w:type="spellEnd"/>
            <w:r w:rsidRPr="008E3DF9">
              <w:rPr>
                <w:rFonts w:ascii="Verdana" w:eastAsia="Calibri" w:hAnsi="Verdana" w:cs="Tahoma"/>
                <w:bCs/>
                <w:sz w:val="16"/>
                <w:szCs w:val="16"/>
                <w:lang w:val="en-US" w:eastAsia="pl-PL"/>
              </w:rPr>
              <w:t>, T.R. (2009). A Course in Engli</w:t>
            </w:r>
            <w:r w:rsidR="00120ABA" w:rsidRPr="008E3DF9">
              <w:rPr>
                <w:rFonts w:ascii="Verdana" w:eastAsia="Calibri" w:hAnsi="Verdana" w:cs="Tahoma"/>
                <w:bCs/>
                <w:sz w:val="16"/>
                <w:szCs w:val="16"/>
                <w:lang w:val="en-US" w:eastAsia="pl-PL"/>
              </w:rPr>
              <w:t xml:space="preserve">sh Phonetics. Orient </w:t>
            </w:r>
            <w:proofErr w:type="spellStart"/>
            <w:r w:rsidR="00120ABA" w:rsidRPr="008E3DF9">
              <w:rPr>
                <w:rFonts w:ascii="Verdana" w:eastAsia="Calibri" w:hAnsi="Verdana" w:cs="Tahoma"/>
                <w:bCs/>
                <w:sz w:val="16"/>
                <w:szCs w:val="16"/>
                <w:lang w:val="en-US" w:eastAsia="pl-PL"/>
              </w:rPr>
              <w:t>BlackSwan</w:t>
            </w:r>
            <w:proofErr w:type="spellEnd"/>
            <w:r w:rsidR="00120ABA" w:rsidRPr="008E3DF9">
              <w:rPr>
                <w:rFonts w:ascii="Verdana" w:eastAsia="Calibri" w:hAnsi="Verdana" w:cs="Tahoma"/>
                <w:bCs/>
                <w:sz w:val="16"/>
                <w:szCs w:val="16"/>
                <w:lang w:val="en-US" w:eastAsia="pl-PL"/>
              </w:rPr>
              <w:t>.</w:t>
            </w:r>
          </w:p>
        </w:tc>
      </w:tr>
    </w:tbl>
    <w:p w14:paraId="35FF8C11"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27AD31E8"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601"/>
        <w:gridCol w:w="845"/>
        <w:gridCol w:w="539"/>
        <w:gridCol w:w="567"/>
        <w:gridCol w:w="29"/>
        <w:gridCol w:w="790"/>
        <w:gridCol w:w="457"/>
        <w:gridCol w:w="742"/>
      </w:tblGrid>
      <w:tr w:rsidR="00383BE6" w:rsidRPr="008E3DF9" w14:paraId="1E736786" w14:textId="77777777" w:rsidTr="00383BE6">
        <w:trPr>
          <w:trHeight w:val="501"/>
        </w:trPr>
        <w:tc>
          <w:tcPr>
            <w:tcW w:w="9781" w:type="dxa"/>
            <w:gridSpan w:val="16"/>
            <w:shd w:val="clear" w:color="auto" w:fill="BFBFBF"/>
            <w:vAlign w:val="center"/>
          </w:tcPr>
          <w:p w14:paraId="3A6060EE"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16" w:name="_Toc177650499"/>
            <w:r w:rsidRPr="008E3DF9">
              <w:rPr>
                <w:rFonts w:ascii="Verdana" w:eastAsia="Times New Roman" w:hAnsi="Verdana" w:cs="Tahoma"/>
                <w:b/>
                <w:bCs/>
                <w:szCs w:val="28"/>
                <w:lang w:eastAsia="pl-PL"/>
              </w:rPr>
              <w:t>HISTORIA JĘZYKA ANGIELSKIEGO ROK 1/</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2</w:t>
            </w:r>
            <w:bookmarkEnd w:id="116"/>
          </w:p>
        </w:tc>
      </w:tr>
      <w:tr w:rsidR="00383BE6" w:rsidRPr="008E3DF9" w14:paraId="6A12D1D2" w14:textId="77777777" w:rsidTr="00383BE6">
        <w:trPr>
          <w:trHeight w:val="501"/>
        </w:trPr>
        <w:tc>
          <w:tcPr>
            <w:tcW w:w="2802" w:type="dxa"/>
            <w:gridSpan w:val="4"/>
            <w:vAlign w:val="center"/>
          </w:tcPr>
          <w:p w14:paraId="4C574A1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79" w:type="dxa"/>
            <w:gridSpan w:val="12"/>
            <w:vAlign w:val="center"/>
          </w:tcPr>
          <w:p w14:paraId="4BC1EFA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sz w:val="16"/>
                <w:szCs w:val="16"/>
              </w:rPr>
              <w:t>Historia języka angielskiego</w:t>
            </w:r>
          </w:p>
        </w:tc>
      </w:tr>
      <w:tr w:rsidR="00383BE6" w:rsidRPr="008E3DF9" w14:paraId="0B13AA7C" w14:textId="77777777" w:rsidTr="00383BE6">
        <w:trPr>
          <w:trHeight w:val="210"/>
        </w:trPr>
        <w:tc>
          <w:tcPr>
            <w:tcW w:w="2802" w:type="dxa"/>
            <w:gridSpan w:val="4"/>
            <w:vAlign w:val="center"/>
          </w:tcPr>
          <w:p w14:paraId="6F08596D"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6979" w:type="dxa"/>
            <w:gridSpan w:val="12"/>
            <w:vAlign w:val="center"/>
          </w:tcPr>
          <w:p w14:paraId="2E5B994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474AAEEB" w14:textId="77777777" w:rsidTr="00383BE6">
        <w:trPr>
          <w:trHeight w:val="210"/>
        </w:trPr>
        <w:tc>
          <w:tcPr>
            <w:tcW w:w="2802" w:type="dxa"/>
            <w:gridSpan w:val="4"/>
            <w:vAlign w:val="center"/>
          </w:tcPr>
          <w:p w14:paraId="0C80164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6979" w:type="dxa"/>
            <w:gridSpan w:val="12"/>
            <w:vAlign w:val="center"/>
          </w:tcPr>
          <w:p w14:paraId="28E3D40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0B6B2360" w14:textId="77777777" w:rsidTr="00383BE6">
        <w:trPr>
          <w:trHeight w:val="210"/>
        </w:trPr>
        <w:tc>
          <w:tcPr>
            <w:tcW w:w="2802" w:type="dxa"/>
            <w:gridSpan w:val="4"/>
            <w:vAlign w:val="center"/>
          </w:tcPr>
          <w:p w14:paraId="1725500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6979" w:type="dxa"/>
            <w:gridSpan w:val="12"/>
            <w:vAlign w:val="center"/>
          </w:tcPr>
          <w:p w14:paraId="0D7CE50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270160F5" w14:textId="77777777" w:rsidTr="00383BE6">
        <w:trPr>
          <w:trHeight w:val="210"/>
        </w:trPr>
        <w:tc>
          <w:tcPr>
            <w:tcW w:w="2802" w:type="dxa"/>
            <w:gridSpan w:val="4"/>
            <w:vAlign w:val="center"/>
          </w:tcPr>
          <w:p w14:paraId="2838C795"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6979" w:type="dxa"/>
            <w:gridSpan w:val="12"/>
            <w:vAlign w:val="center"/>
          </w:tcPr>
          <w:p w14:paraId="254D7154" w14:textId="77777777" w:rsidR="00383BE6" w:rsidRPr="008E3DF9" w:rsidRDefault="00223543" w:rsidP="00383BE6">
            <w:pPr>
              <w:spacing w:after="0" w:line="240" w:lineRule="auto"/>
              <w:rPr>
                <w:rFonts w:ascii="Verdana" w:eastAsia="Calibri"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383BE6" w:rsidRPr="008E3DF9" w14:paraId="772A09AD" w14:textId="77777777" w:rsidTr="00383BE6">
        <w:trPr>
          <w:trHeight w:val="210"/>
        </w:trPr>
        <w:tc>
          <w:tcPr>
            <w:tcW w:w="2802" w:type="dxa"/>
            <w:gridSpan w:val="4"/>
            <w:vAlign w:val="center"/>
          </w:tcPr>
          <w:p w14:paraId="7AF16EB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6979" w:type="dxa"/>
            <w:gridSpan w:val="12"/>
            <w:vAlign w:val="center"/>
          </w:tcPr>
          <w:p w14:paraId="1B3263C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23FF1BBE" w14:textId="77777777" w:rsidTr="00383BE6">
        <w:trPr>
          <w:trHeight w:val="210"/>
        </w:trPr>
        <w:tc>
          <w:tcPr>
            <w:tcW w:w="2802" w:type="dxa"/>
            <w:gridSpan w:val="4"/>
            <w:vAlign w:val="center"/>
          </w:tcPr>
          <w:p w14:paraId="22C229E3"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6979" w:type="dxa"/>
            <w:gridSpan w:val="12"/>
            <w:vAlign w:val="center"/>
          </w:tcPr>
          <w:p w14:paraId="0DCD9CA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3D4D2B2A" w14:textId="77777777" w:rsidTr="00383BE6">
        <w:trPr>
          <w:trHeight w:val="395"/>
        </w:trPr>
        <w:tc>
          <w:tcPr>
            <w:tcW w:w="2808" w:type="dxa"/>
            <w:gridSpan w:val="5"/>
            <w:vAlign w:val="center"/>
          </w:tcPr>
          <w:p w14:paraId="0CD80B8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Tryb zaliczenia przedmiotu</w:t>
            </w:r>
          </w:p>
        </w:tc>
        <w:tc>
          <w:tcPr>
            <w:tcW w:w="1540" w:type="dxa"/>
            <w:gridSpan w:val="2"/>
            <w:vAlign w:val="center"/>
          </w:tcPr>
          <w:p w14:paraId="573F537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Egzamin w formie pisemnej</w:t>
            </w:r>
          </w:p>
        </w:tc>
        <w:tc>
          <w:tcPr>
            <w:tcW w:w="4691" w:type="dxa"/>
            <w:gridSpan w:val="8"/>
            <w:vAlign w:val="center"/>
          </w:tcPr>
          <w:p w14:paraId="337308F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2</w:t>
            </w:r>
          </w:p>
        </w:tc>
        <w:tc>
          <w:tcPr>
            <w:tcW w:w="742" w:type="dxa"/>
            <w:vMerge w:val="restart"/>
            <w:vAlign w:val="center"/>
          </w:tcPr>
          <w:p w14:paraId="5F2C307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6CDD9F80" w14:textId="77777777" w:rsidTr="00383BE6">
        <w:tc>
          <w:tcPr>
            <w:tcW w:w="1668" w:type="dxa"/>
            <w:gridSpan w:val="2"/>
            <w:vMerge w:val="restart"/>
            <w:vAlign w:val="center"/>
          </w:tcPr>
          <w:p w14:paraId="547DB87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761B38C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0D5EDC7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601" w:type="dxa"/>
            <w:vAlign w:val="center"/>
          </w:tcPr>
          <w:p w14:paraId="0B3C08D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45" w:type="dxa"/>
            <w:vAlign w:val="center"/>
          </w:tcPr>
          <w:p w14:paraId="192ACFA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1A6D2D6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3"/>
            <w:vAlign w:val="center"/>
          </w:tcPr>
          <w:p w14:paraId="6974C72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4008F61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tak</w:t>
            </w:r>
          </w:p>
        </w:tc>
        <w:tc>
          <w:tcPr>
            <w:tcW w:w="742" w:type="dxa"/>
            <w:vMerge/>
            <w:vAlign w:val="center"/>
          </w:tcPr>
          <w:p w14:paraId="32D6934C"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444EB757" w14:textId="77777777" w:rsidTr="00383BE6">
        <w:tc>
          <w:tcPr>
            <w:tcW w:w="1668" w:type="dxa"/>
            <w:gridSpan w:val="2"/>
            <w:vMerge/>
            <w:vAlign w:val="center"/>
          </w:tcPr>
          <w:p w14:paraId="0D3CE9FD"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74E9456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34179C7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08DA4F6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3A24276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8"/>
            <w:vAlign w:val="center"/>
          </w:tcPr>
          <w:p w14:paraId="1807D11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742" w:type="dxa"/>
            <w:vAlign w:val="center"/>
          </w:tcPr>
          <w:p w14:paraId="7EEC3351" w14:textId="77777777" w:rsidR="00383BE6" w:rsidRPr="008E3DF9" w:rsidRDefault="00383BE6" w:rsidP="00383BE6">
            <w:pPr>
              <w:spacing w:after="0" w:line="240" w:lineRule="auto"/>
              <w:jc w:val="center"/>
              <w:rPr>
                <w:rFonts w:ascii="Verdana" w:eastAsia="Calibri" w:hAnsi="Verdana" w:cs="Tahoma"/>
                <w:sz w:val="16"/>
                <w:szCs w:val="16"/>
              </w:rPr>
            </w:pPr>
          </w:p>
          <w:p w14:paraId="4679A8D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3BDA0D74" w14:textId="77777777" w:rsidTr="00383BE6">
        <w:trPr>
          <w:trHeight w:val="255"/>
        </w:trPr>
        <w:tc>
          <w:tcPr>
            <w:tcW w:w="1668" w:type="dxa"/>
            <w:gridSpan w:val="2"/>
            <w:vAlign w:val="center"/>
          </w:tcPr>
          <w:p w14:paraId="1ADC54C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Wykład</w:t>
            </w:r>
          </w:p>
        </w:tc>
        <w:tc>
          <w:tcPr>
            <w:tcW w:w="840" w:type="dxa"/>
            <w:vAlign w:val="center"/>
          </w:tcPr>
          <w:p w14:paraId="11AD3DC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52</w:t>
            </w:r>
          </w:p>
        </w:tc>
        <w:tc>
          <w:tcPr>
            <w:tcW w:w="840" w:type="dxa"/>
            <w:gridSpan w:val="3"/>
            <w:vAlign w:val="center"/>
          </w:tcPr>
          <w:p w14:paraId="3E27827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w:t>
            </w:r>
          </w:p>
        </w:tc>
        <w:tc>
          <w:tcPr>
            <w:tcW w:w="1000" w:type="dxa"/>
            <w:vAlign w:val="center"/>
          </w:tcPr>
          <w:p w14:paraId="0CC5B9A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8"/>
            <w:vAlign w:val="center"/>
          </w:tcPr>
          <w:p w14:paraId="1870C12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obecność na zajęciach, aktywność studenta na zajęciach, przygotowywanie dodatkowych zadań domowych</w:t>
            </w:r>
          </w:p>
        </w:tc>
        <w:tc>
          <w:tcPr>
            <w:tcW w:w="742" w:type="dxa"/>
            <w:vAlign w:val="center"/>
          </w:tcPr>
          <w:p w14:paraId="38AF659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r>
      <w:tr w:rsidR="00383BE6" w:rsidRPr="008E3DF9" w14:paraId="11BAEA52" w14:textId="77777777" w:rsidTr="00383BE6">
        <w:trPr>
          <w:trHeight w:val="255"/>
        </w:trPr>
        <w:tc>
          <w:tcPr>
            <w:tcW w:w="1668" w:type="dxa"/>
            <w:gridSpan w:val="2"/>
            <w:vAlign w:val="center"/>
          </w:tcPr>
          <w:p w14:paraId="3742F7A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1F248E3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40" w:type="dxa"/>
            <w:gridSpan w:val="3"/>
            <w:vAlign w:val="center"/>
          </w:tcPr>
          <w:p w14:paraId="5870190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1000" w:type="dxa"/>
            <w:vAlign w:val="center"/>
          </w:tcPr>
          <w:p w14:paraId="5F7C63C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691" w:type="dxa"/>
            <w:gridSpan w:val="8"/>
            <w:vAlign w:val="center"/>
          </w:tcPr>
          <w:p w14:paraId="420D95E6" w14:textId="77777777" w:rsidR="00383BE6" w:rsidRPr="008E3DF9" w:rsidRDefault="00383BE6" w:rsidP="00383BE6">
            <w:pPr>
              <w:spacing w:after="0" w:line="240" w:lineRule="auto"/>
              <w:jc w:val="center"/>
              <w:rPr>
                <w:rFonts w:ascii="Verdana" w:eastAsia="Calibri" w:hAnsi="Verdana" w:cs="Tahoma"/>
                <w:sz w:val="16"/>
                <w:szCs w:val="16"/>
              </w:rPr>
            </w:pPr>
          </w:p>
        </w:tc>
        <w:tc>
          <w:tcPr>
            <w:tcW w:w="742" w:type="dxa"/>
            <w:vAlign w:val="center"/>
          </w:tcPr>
          <w:p w14:paraId="1E3C7E03"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32F0109C" w14:textId="77777777" w:rsidTr="00383BE6">
        <w:trPr>
          <w:trHeight w:val="255"/>
        </w:trPr>
        <w:tc>
          <w:tcPr>
            <w:tcW w:w="1668" w:type="dxa"/>
            <w:gridSpan w:val="2"/>
            <w:vAlign w:val="center"/>
          </w:tcPr>
          <w:p w14:paraId="4ABC0C3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Egzamin</w:t>
            </w:r>
          </w:p>
        </w:tc>
        <w:tc>
          <w:tcPr>
            <w:tcW w:w="840" w:type="dxa"/>
            <w:vAlign w:val="center"/>
          </w:tcPr>
          <w:p w14:paraId="2B2DEF0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40" w:type="dxa"/>
            <w:gridSpan w:val="3"/>
            <w:vAlign w:val="center"/>
          </w:tcPr>
          <w:p w14:paraId="1C36BC5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1000" w:type="dxa"/>
            <w:vAlign w:val="center"/>
          </w:tcPr>
          <w:p w14:paraId="7AE48B0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691" w:type="dxa"/>
            <w:gridSpan w:val="8"/>
            <w:vAlign w:val="center"/>
          </w:tcPr>
          <w:p w14:paraId="2CB59C0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Egzamin w formie pisemnej</w:t>
            </w:r>
          </w:p>
        </w:tc>
        <w:tc>
          <w:tcPr>
            <w:tcW w:w="742" w:type="dxa"/>
            <w:vAlign w:val="center"/>
          </w:tcPr>
          <w:p w14:paraId="4E306DC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80%</w:t>
            </w:r>
          </w:p>
        </w:tc>
      </w:tr>
      <w:tr w:rsidR="00383BE6" w:rsidRPr="008E3DF9" w14:paraId="288C85E6" w14:textId="77777777" w:rsidTr="00383BE6">
        <w:trPr>
          <w:trHeight w:val="279"/>
        </w:trPr>
        <w:tc>
          <w:tcPr>
            <w:tcW w:w="1668" w:type="dxa"/>
            <w:gridSpan w:val="2"/>
            <w:vAlign w:val="center"/>
          </w:tcPr>
          <w:p w14:paraId="3EB9F5A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7F12F93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56</w:t>
            </w:r>
          </w:p>
        </w:tc>
        <w:tc>
          <w:tcPr>
            <w:tcW w:w="840" w:type="dxa"/>
            <w:gridSpan w:val="3"/>
            <w:vAlign w:val="center"/>
          </w:tcPr>
          <w:p w14:paraId="15EF872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24</w:t>
            </w:r>
          </w:p>
        </w:tc>
        <w:tc>
          <w:tcPr>
            <w:tcW w:w="1000" w:type="dxa"/>
            <w:vAlign w:val="center"/>
          </w:tcPr>
          <w:p w14:paraId="211FAFD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3415" w:type="dxa"/>
            <w:gridSpan w:val="5"/>
            <w:vAlign w:val="center"/>
          </w:tcPr>
          <w:p w14:paraId="57AA97F0"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gridSpan w:val="3"/>
            <w:vAlign w:val="center"/>
          </w:tcPr>
          <w:p w14:paraId="4693A62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742" w:type="dxa"/>
            <w:vAlign w:val="center"/>
          </w:tcPr>
          <w:p w14:paraId="295B244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100 %</w:t>
            </w:r>
          </w:p>
        </w:tc>
      </w:tr>
      <w:tr w:rsidR="00383BE6" w:rsidRPr="008E3DF9" w14:paraId="0B9213E2" w14:textId="77777777" w:rsidTr="00383BE6">
        <w:tc>
          <w:tcPr>
            <w:tcW w:w="1101" w:type="dxa"/>
            <w:vAlign w:val="center"/>
          </w:tcPr>
          <w:p w14:paraId="31F99FE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5078F2A1" w14:textId="77777777" w:rsidR="00383BE6" w:rsidRPr="008E3DF9" w:rsidRDefault="00383BE6" w:rsidP="00383BE6">
            <w:pPr>
              <w:spacing w:after="0" w:line="240" w:lineRule="auto"/>
              <w:jc w:val="center"/>
              <w:rPr>
                <w:rFonts w:ascii="Verdana" w:eastAsia="Calibri" w:hAnsi="Verdana" w:cs="Tahoma"/>
                <w:b/>
                <w:sz w:val="16"/>
                <w:szCs w:val="16"/>
              </w:rPr>
            </w:pPr>
          </w:p>
          <w:p w14:paraId="4B00F8C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7F54F8E1" w14:textId="77777777" w:rsidR="00383BE6" w:rsidRPr="008E3DF9" w:rsidRDefault="00383BE6" w:rsidP="00383BE6">
            <w:pPr>
              <w:spacing w:after="0" w:line="240" w:lineRule="auto"/>
              <w:jc w:val="center"/>
              <w:rPr>
                <w:rFonts w:ascii="Verdana" w:eastAsia="Calibri" w:hAnsi="Verdana" w:cs="Tahoma"/>
                <w:b/>
                <w:sz w:val="16"/>
                <w:szCs w:val="16"/>
              </w:rPr>
            </w:pPr>
          </w:p>
        </w:tc>
        <w:tc>
          <w:tcPr>
            <w:tcW w:w="4144" w:type="dxa"/>
            <w:gridSpan w:val="7"/>
            <w:vAlign w:val="center"/>
          </w:tcPr>
          <w:p w14:paraId="79DCC2F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980" w:type="dxa"/>
            <w:gridSpan w:val="4"/>
            <w:vAlign w:val="center"/>
          </w:tcPr>
          <w:p w14:paraId="2530D8B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989" w:type="dxa"/>
            <w:gridSpan w:val="3"/>
            <w:vAlign w:val="center"/>
          </w:tcPr>
          <w:p w14:paraId="5DF7EED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1A4652B7" w14:textId="77777777" w:rsidTr="00383BE6">
        <w:trPr>
          <w:trHeight w:val="255"/>
        </w:trPr>
        <w:tc>
          <w:tcPr>
            <w:tcW w:w="1101" w:type="dxa"/>
            <w:vAlign w:val="center"/>
          </w:tcPr>
          <w:p w14:paraId="7E1188E9" w14:textId="77777777" w:rsidR="00383BE6" w:rsidRPr="008E3DF9" w:rsidRDefault="00383BE6" w:rsidP="00383BE6">
            <w:pPr>
              <w:spacing w:after="0" w:line="240" w:lineRule="auto"/>
              <w:jc w:val="center"/>
              <w:rPr>
                <w:rFonts w:ascii="Verdana" w:eastAsia="Calibri" w:hAnsi="Verdana" w:cs="Tahoma"/>
                <w:sz w:val="16"/>
                <w:szCs w:val="16"/>
              </w:rPr>
            </w:pPr>
          </w:p>
          <w:p w14:paraId="01BE3B4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79F3A93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144" w:type="dxa"/>
            <w:gridSpan w:val="7"/>
            <w:vAlign w:val="center"/>
          </w:tcPr>
          <w:p w14:paraId="13B082B3"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zna podstawowe zagadnienia związane z historią języka angielskiego w kolejnych fazach jego rozwoju,</w:t>
            </w:r>
          </w:p>
          <w:p w14:paraId="7592C90B"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zna aparat pojęciowy i metodologię językoznawstwa historycznego ,</w:t>
            </w:r>
          </w:p>
          <w:p w14:paraId="1B3797CB"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posiada wiedzę na temat miejsca języka angielskiego w gronie rodziny języków indoeuropejskich ze szczególnym uwzględnieniem odrębności podgrupy (zachodnio-) germańskiej,</w:t>
            </w:r>
          </w:p>
          <w:p w14:paraId="3EC716B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 zna pochodzenie zjawisk gramatycznych i leksykalnych charakterystycznych dla współczesnej angielszczyzny (np. </w:t>
            </w:r>
            <w:proofErr w:type="spellStart"/>
            <w:r w:rsidRPr="008E3DF9">
              <w:rPr>
                <w:rFonts w:ascii="Verdana" w:eastAsia="Calibri" w:hAnsi="Verdana" w:cs="Tahoma"/>
                <w:sz w:val="16"/>
                <w:szCs w:val="16"/>
              </w:rPr>
              <w:t>Saxon</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Genitive</w:t>
            </w:r>
            <w:proofErr w:type="spellEnd"/>
            <w:r w:rsidRPr="008E3DF9">
              <w:rPr>
                <w:rFonts w:ascii="Verdana" w:eastAsia="Calibri" w:hAnsi="Verdana" w:cs="Tahoma"/>
                <w:sz w:val="16"/>
                <w:szCs w:val="16"/>
              </w:rPr>
              <w:t>, czasowniki modalne, końcówka fleksyjna tzw. Regularnej l. mn.)</w:t>
            </w:r>
          </w:p>
        </w:tc>
        <w:tc>
          <w:tcPr>
            <w:tcW w:w="1980" w:type="dxa"/>
            <w:gridSpan w:val="4"/>
            <w:vAlign w:val="center"/>
          </w:tcPr>
          <w:p w14:paraId="76BE7D3B"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K_W01</w:t>
            </w:r>
          </w:p>
          <w:p w14:paraId="04D74715"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K_W02</w:t>
            </w:r>
          </w:p>
          <w:p w14:paraId="51CEB3D7"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K_W03</w:t>
            </w:r>
          </w:p>
          <w:p w14:paraId="01D6165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K_W09</w:t>
            </w:r>
          </w:p>
        </w:tc>
        <w:tc>
          <w:tcPr>
            <w:tcW w:w="1989" w:type="dxa"/>
            <w:gridSpan w:val="3"/>
            <w:vAlign w:val="center"/>
          </w:tcPr>
          <w:p w14:paraId="0D23321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3616395A" w14:textId="77777777" w:rsidTr="00383BE6">
        <w:trPr>
          <w:trHeight w:val="255"/>
        </w:trPr>
        <w:tc>
          <w:tcPr>
            <w:tcW w:w="1101" w:type="dxa"/>
            <w:vAlign w:val="center"/>
          </w:tcPr>
          <w:p w14:paraId="16DFE83A" w14:textId="77777777" w:rsidR="00383BE6" w:rsidRPr="008E3DF9" w:rsidRDefault="00383BE6" w:rsidP="00383BE6">
            <w:pPr>
              <w:spacing w:after="0" w:line="240" w:lineRule="auto"/>
              <w:jc w:val="center"/>
              <w:rPr>
                <w:rFonts w:ascii="Verdana" w:eastAsia="Calibri" w:hAnsi="Verdana" w:cs="Tahoma"/>
                <w:sz w:val="16"/>
                <w:szCs w:val="16"/>
              </w:rPr>
            </w:pPr>
          </w:p>
          <w:p w14:paraId="26DCB4A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7C0C2A7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144" w:type="dxa"/>
            <w:gridSpan w:val="7"/>
            <w:vAlign w:val="center"/>
          </w:tcPr>
          <w:p w14:paraId="79C743EE"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potrafi odróżnić analizę synchroniczną języka od diachronicznej</w:t>
            </w:r>
          </w:p>
          <w:p w14:paraId="6C85F85F"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potrafi zidentyfikować główne fazy rozwoju języka angielskiego i podać najważniejsze cechy języka charakterystyczne dla danego etapu historycznego</w:t>
            </w:r>
          </w:p>
          <w:p w14:paraId="6A96388A"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potrafi określić podstawowe cechy fonetyczne, morfologiczne, semantyczne i syntaktyczne języka na danym etapie jego rozwoju</w:t>
            </w:r>
          </w:p>
          <w:p w14:paraId="2003F2DB"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xml:space="preserve">- potrafi podać podstawowe daty i dzieła istotne dla języka </w:t>
            </w:r>
          </w:p>
          <w:p w14:paraId="5288848A"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xml:space="preserve">- potrafi podać dialekty </w:t>
            </w:r>
            <w:proofErr w:type="spellStart"/>
            <w:r w:rsidRPr="008E3DF9">
              <w:rPr>
                <w:rFonts w:ascii="Verdana" w:eastAsia="Calibri" w:hAnsi="Verdana" w:cs="Tahoma"/>
                <w:sz w:val="16"/>
                <w:szCs w:val="16"/>
              </w:rPr>
              <w:t>OE</w:t>
            </w:r>
            <w:proofErr w:type="spellEnd"/>
            <w:r w:rsidRPr="008E3DF9">
              <w:rPr>
                <w:rFonts w:ascii="Verdana" w:eastAsia="Calibri" w:hAnsi="Verdana" w:cs="Tahoma"/>
                <w:sz w:val="16"/>
                <w:szCs w:val="16"/>
              </w:rPr>
              <w:t xml:space="preserve">, ME, </w:t>
            </w:r>
            <w:proofErr w:type="spellStart"/>
            <w:r w:rsidRPr="008E3DF9">
              <w:rPr>
                <w:rFonts w:ascii="Verdana" w:eastAsia="Calibri" w:hAnsi="Verdana" w:cs="Tahoma"/>
                <w:sz w:val="16"/>
                <w:szCs w:val="16"/>
              </w:rPr>
              <w:t>EModE</w:t>
            </w:r>
            <w:proofErr w:type="spellEnd"/>
          </w:p>
          <w:p w14:paraId="5A5178D3"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potrafi identyfikować i analizować przyczyny, rodzaje i przykłady zmian językowych</w:t>
            </w:r>
          </w:p>
          <w:p w14:paraId="02951691"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umie wiązać formy i treści języka angielskiego z ich historycznymi odpowiednikami w innych językach indoeuropejskich</w:t>
            </w:r>
          </w:p>
          <w:p w14:paraId="2C8F58F9"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jest w stanie analizować zjawiska współczesnej angielszczyzny w kontekście ich źródeł historycznych</w:t>
            </w:r>
          </w:p>
          <w:p w14:paraId="125506F4"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posiada umiejętności badawcze pozwalające na analizę przypadków</w:t>
            </w:r>
          </w:p>
          <w:p w14:paraId="62F8757D" w14:textId="77777777" w:rsidR="00383BE6" w:rsidRPr="008E3DF9" w:rsidRDefault="00383BE6" w:rsidP="00383BE6">
            <w:pPr>
              <w:spacing w:after="0" w:line="240" w:lineRule="auto"/>
              <w:rPr>
                <w:rFonts w:ascii="Verdana" w:eastAsia="Calibri" w:hAnsi="Verdana" w:cs="Tahoma"/>
                <w:color w:val="000000"/>
                <w:sz w:val="16"/>
                <w:szCs w:val="16"/>
              </w:rPr>
            </w:pPr>
          </w:p>
        </w:tc>
        <w:tc>
          <w:tcPr>
            <w:tcW w:w="1980" w:type="dxa"/>
            <w:gridSpan w:val="4"/>
            <w:vAlign w:val="center"/>
          </w:tcPr>
          <w:p w14:paraId="70C014BF"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K_U01</w:t>
            </w:r>
          </w:p>
          <w:p w14:paraId="13E8E983"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K_U06</w:t>
            </w:r>
          </w:p>
          <w:p w14:paraId="6952FF7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K_U11</w:t>
            </w:r>
          </w:p>
        </w:tc>
        <w:tc>
          <w:tcPr>
            <w:tcW w:w="1989" w:type="dxa"/>
            <w:gridSpan w:val="3"/>
            <w:vAlign w:val="center"/>
          </w:tcPr>
          <w:p w14:paraId="301F268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48590E85" w14:textId="77777777" w:rsidTr="00383BE6">
        <w:trPr>
          <w:trHeight w:val="255"/>
        </w:trPr>
        <w:tc>
          <w:tcPr>
            <w:tcW w:w="1101" w:type="dxa"/>
            <w:vAlign w:val="center"/>
          </w:tcPr>
          <w:p w14:paraId="0DA2F489" w14:textId="77777777" w:rsidR="00383BE6" w:rsidRPr="008E3DF9" w:rsidRDefault="00383BE6" w:rsidP="00383BE6">
            <w:pPr>
              <w:spacing w:after="0" w:line="240" w:lineRule="auto"/>
              <w:jc w:val="center"/>
              <w:rPr>
                <w:rFonts w:ascii="Verdana" w:eastAsia="Calibri" w:hAnsi="Verdana" w:cs="Tahoma"/>
                <w:sz w:val="16"/>
                <w:szCs w:val="16"/>
              </w:rPr>
            </w:pPr>
          </w:p>
          <w:p w14:paraId="3F8BE02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7422C40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144" w:type="dxa"/>
            <w:gridSpan w:val="7"/>
            <w:vAlign w:val="center"/>
          </w:tcPr>
          <w:p w14:paraId="74C64F06"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Indywidualne: potrafi ocenić pracę własną i innych osób</w:t>
            </w:r>
          </w:p>
          <w:p w14:paraId="76D29256"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Zespołowe: wymienia poglądy i opinie w grupie, rozwiązuje problemy zespołowo</w:t>
            </w:r>
          </w:p>
          <w:p w14:paraId="0744E282" w14:textId="77777777" w:rsidR="00383BE6" w:rsidRPr="008E3DF9" w:rsidRDefault="00383BE6" w:rsidP="00383BE6">
            <w:pPr>
              <w:spacing w:after="0" w:line="240" w:lineRule="auto"/>
              <w:rPr>
                <w:rFonts w:ascii="Verdana" w:eastAsia="Calibri" w:hAnsi="Verdana" w:cs="Tahoma"/>
                <w:sz w:val="16"/>
                <w:szCs w:val="16"/>
              </w:rPr>
            </w:pPr>
          </w:p>
        </w:tc>
        <w:tc>
          <w:tcPr>
            <w:tcW w:w="1980" w:type="dxa"/>
            <w:gridSpan w:val="4"/>
          </w:tcPr>
          <w:p w14:paraId="78B2530A"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K_K01</w:t>
            </w:r>
          </w:p>
          <w:p w14:paraId="6C28A137"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K_K02</w:t>
            </w:r>
          </w:p>
          <w:p w14:paraId="6DBD9B1C" w14:textId="77777777" w:rsidR="00383BE6" w:rsidRPr="008E3DF9" w:rsidRDefault="00383BE6" w:rsidP="00383BE6">
            <w:pPr>
              <w:autoSpaceDE w:val="0"/>
              <w:autoSpaceDN w:val="0"/>
              <w:adjustRightInd w:val="0"/>
              <w:spacing w:after="0" w:line="240" w:lineRule="auto"/>
              <w:jc w:val="center"/>
              <w:rPr>
                <w:rFonts w:ascii="Verdana" w:eastAsia="Calibri" w:hAnsi="Verdana" w:cs="Tahoma"/>
                <w:color w:val="000000"/>
                <w:sz w:val="16"/>
                <w:szCs w:val="16"/>
              </w:rPr>
            </w:pPr>
          </w:p>
        </w:tc>
        <w:tc>
          <w:tcPr>
            <w:tcW w:w="1989" w:type="dxa"/>
            <w:gridSpan w:val="3"/>
          </w:tcPr>
          <w:p w14:paraId="1DF4832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bl>
    <w:p w14:paraId="1B8ECE7F" w14:textId="77777777" w:rsidR="00383BE6" w:rsidRPr="008E3DF9" w:rsidRDefault="00383BE6" w:rsidP="00383BE6">
      <w:pPr>
        <w:spacing w:after="0"/>
        <w:rPr>
          <w:rFonts w:ascii="Verdana" w:eastAsia="Calibri" w:hAnsi="Verdana" w:cs="Tahoma"/>
          <w:sz w:val="16"/>
          <w:szCs w:val="16"/>
        </w:rPr>
      </w:pPr>
    </w:p>
    <w:p w14:paraId="5094B13B"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132"/>
      </w:tblGrid>
      <w:tr w:rsidR="00383BE6" w:rsidRPr="008E3DF9" w14:paraId="577B4076" w14:textId="77777777" w:rsidTr="00383BE6">
        <w:tc>
          <w:tcPr>
            <w:tcW w:w="1919" w:type="dxa"/>
            <w:gridSpan w:val="2"/>
          </w:tcPr>
          <w:p w14:paraId="73600F21"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Wykład</w:t>
            </w:r>
          </w:p>
        </w:tc>
        <w:tc>
          <w:tcPr>
            <w:tcW w:w="2342" w:type="dxa"/>
          </w:tcPr>
          <w:p w14:paraId="47315801"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628" w:type="dxa"/>
            <w:gridSpan w:val="2"/>
          </w:tcPr>
          <w:p w14:paraId="4B09F14F"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Wykład multimedialny, filmy, prezentacje</w:t>
            </w:r>
          </w:p>
        </w:tc>
      </w:tr>
      <w:tr w:rsidR="00383BE6" w:rsidRPr="008E3DF9" w14:paraId="5D6D27BA" w14:textId="77777777" w:rsidTr="00383BE6">
        <w:tc>
          <w:tcPr>
            <w:tcW w:w="675" w:type="dxa"/>
          </w:tcPr>
          <w:p w14:paraId="2E64C3C3" w14:textId="77777777" w:rsidR="00383BE6" w:rsidRPr="008E3DF9" w:rsidRDefault="00383BE6" w:rsidP="00383BE6">
            <w:pPr>
              <w:spacing w:after="0" w:line="240" w:lineRule="auto"/>
              <w:jc w:val="center"/>
              <w:rPr>
                <w:rFonts w:ascii="Verdana" w:eastAsia="Calibri" w:hAnsi="Verdana" w:cs="Tahoma"/>
                <w:b/>
                <w:sz w:val="16"/>
                <w:szCs w:val="16"/>
              </w:rPr>
            </w:pPr>
          </w:p>
          <w:p w14:paraId="6AB6E1F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05077735" w14:textId="77777777" w:rsidR="00383BE6" w:rsidRPr="008E3DF9" w:rsidRDefault="00383BE6" w:rsidP="00383BE6">
            <w:pPr>
              <w:spacing w:after="0" w:line="240" w:lineRule="auto"/>
              <w:jc w:val="center"/>
              <w:rPr>
                <w:rFonts w:ascii="Verdana" w:eastAsia="Calibri" w:hAnsi="Verdana" w:cs="Tahoma"/>
                <w:b/>
                <w:sz w:val="16"/>
                <w:szCs w:val="16"/>
              </w:rPr>
            </w:pPr>
          </w:p>
          <w:p w14:paraId="0A74E1C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4105771D" w14:textId="77777777" w:rsidR="00383BE6" w:rsidRPr="008E3DF9" w:rsidRDefault="00383BE6" w:rsidP="00383BE6">
            <w:pPr>
              <w:spacing w:after="0" w:line="240" w:lineRule="auto"/>
              <w:jc w:val="center"/>
              <w:rPr>
                <w:rFonts w:ascii="Verdana" w:eastAsia="Calibri" w:hAnsi="Verdana" w:cs="Tahoma"/>
                <w:b/>
                <w:sz w:val="16"/>
                <w:szCs w:val="16"/>
              </w:rPr>
            </w:pPr>
          </w:p>
        </w:tc>
        <w:tc>
          <w:tcPr>
            <w:tcW w:w="2132" w:type="dxa"/>
          </w:tcPr>
          <w:p w14:paraId="09B770C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Liczba godzin</w:t>
            </w:r>
          </w:p>
        </w:tc>
      </w:tr>
      <w:tr w:rsidR="00383BE6" w:rsidRPr="008E3DF9" w14:paraId="12C6CF0B" w14:textId="77777777" w:rsidTr="00383BE6">
        <w:tc>
          <w:tcPr>
            <w:tcW w:w="675" w:type="dxa"/>
          </w:tcPr>
          <w:p w14:paraId="3F99EA5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0EBF779A" w14:textId="77777777" w:rsidR="00383BE6" w:rsidRPr="008E3DF9" w:rsidRDefault="00383BE6" w:rsidP="00383BE6">
            <w:pPr>
              <w:tabs>
                <w:tab w:val="left" w:pos="1215"/>
              </w:tabs>
              <w:spacing w:after="0" w:line="240" w:lineRule="auto"/>
              <w:jc w:val="both"/>
              <w:rPr>
                <w:rFonts w:ascii="Verdana" w:eastAsia="Calibri" w:hAnsi="Verdana" w:cs="Tahoma"/>
                <w:sz w:val="16"/>
                <w:szCs w:val="16"/>
              </w:rPr>
            </w:pPr>
            <w:r w:rsidRPr="008E3DF9">
              <w:rPr>
                <w:rFonts w:ascii="Verdana" w:eastAsia="Calibri" w:hAnsi="Verdana" w:cs="Tahoma"/>
                <w:sz w:val="16"/>
                <w:szCs w:val="16"/>
              </w:rPr>
              <w:t xml:space="preserve">Przedmiotem kursu jest historia języka angielskiego od chwili jego pojawienia się w postaci lokalnej mieszaniny kontynentalnych dialektów germańskich aż do czasów współczesnych, w których odgrywa rolę języka globalnego. </w:t>
            </w:r>
          </w:p>
          <w:p w14:paraId="625C15AD" w14:textId="77777777" w:rsidR="00383BE6" w:rsidRPr="008E3DF9" w:rsidRDefault="00383BE6" w:rsidP="00383BE6">
            <w:pPr>
              <w:tabs>
                <w:tab w:val="left" w:pos="1215"/>
              </w:tabs>
              <w:spacing w:after="0" w:line="240" w:lineRule="auto"/>
              <w:jc w:val="both"/>
              <w:rPr>
                <w:rFonts w:ascii="Verdana" w:eastAsia="Calibri" w:hAnsi="Verdana" w:cs="Tahoma"/>
                <w:sz w:val="16"/>
                <w:szCs w:val="16"/>
              </w:rPr>
            </w:pPr>
            <w:r w:rsidRPr="008E3DF9">
              <w:rPr>
                <w:rFonts w:ascii="Verdana" w:eastAsia="Calibri" w:hAnsi="Verdana" w:cs="Tahoma"/>
                <w:sz w:val="16"/>
                <w:szCs w:val="16"/>
              </w:rPr>
              <w:t xml:space="preserve">W ramach zajęć następuje ukazanie historycznego kontekstu rozwoju języka z uwzględnieniem cech systemu gramatycznego języka angielskiego oraz jego fonologii na różnych etapach jego rozwoju. Istotnym elementem jest prezentacja zabytków piśmienniczych obrazujących zmiany w słownictwie i systemie języka, a także społeczno-kulturowe podłoże tych zmian. </w:t>
            </w:r>
          </w:p>
          <w:p w14:paraId="01B879AC" w14:textId="77777777" w:rsidR="00383BE6" w:rsidRPr="008E3DF9" w:rsidRDefault="00383BE6" w:rsidP="00383BE6">
            <w:pPr>
              <w:tabs>
                <w:tab w:val="left" w:pos="1215"/>
              </w:tabs>
              <w:spacing w:after="0" w:line="240" w:lineRule="auto"/>
              <w:jc w:val="both"/>
              <w:rPr>
                <w:rFonts w:ascii="Verdana" w:eastAsia="Calibri" w:hAnsi="Verdana" w:cs="Tahoma"/>
                <w:sz w:val="16"/>
                <w:szCs w:val="16"/>
              </w:rPr>
            </w:pPr>
            <w:r w:rsidRPr="008E3DF9">
              <w:rPr>
                <w:rFonts w:ascii="Verdana" w:eastAsia="Calibri" w:hAnsi="Verdana" w:cs="Tahoma"/>
                <w:sz w:val="16"/>
                <w:szCs w:val="16"/>
              </w:rPr>
              <w:t>Tematyka zajęć obejmuje:</w:t>
            </w:r>
          </w:p>
          <w:p w14:paraId="1D207D93" w14:textId="77777777" w:rsidR="00383BE6" w:rsidRPr="008E3DF9" w:rsidRDefault="00383BE6" w:rsidP="00383BE6">
            <w:pPr>
              <w:tabs>
                <w:tab w:val="left" w:pos="1215"/>
              </w:tabs>
              <w:spacing w:after="0" w:line="240" w:lineRule="auto"/>
              <w:jc w:val="both"/>
              <w:rPr>
                <w:rFonts w:ascii="Verdana" w:eastAsia="Calibri" w:hAnsi="Verdana" w:cs="Tahoma"/>
                <w:sz w:val="16"/>
                <w:szCs w:val="16"/>
              </w:rPr>
            </w:pPr>
            <w:r w:rsidRPr="008E3DF9">
              <w:rPr>
                <w:rFonts w:ascii="Verdana" w:eastAsia="Calibri" w:hAnsi="Verdana" w:cs="Tahoma"/>
                <w:sz w:val="16"/>
                <w:szCs w:val="16"/>
              </w:rPr>
              <w:t>Historię języka i językoznawstwo historyczne. Historię języka angielskiego – podział na okresy. Historia zewnętrzna i wewnętrzna. Zmiana językowa – powody. Język praindoeuropejski. Języki indoeuropejskie – klasyfikacja. Rekonstrukcja.</w:t>
            </w:r>
          </w:p>
          <w:p w14:paraId="027E2BD4" w14:textId="728DD98C"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 xml:space="preserve">Języki od praindoeuropejskiego do staroangielskiego. </w:t>
            </w:r>
            <w:proofErr w:type="spellStart"/>
            <w:r w:rsidRPr="008E3DF9">
              <w:rPr>
                <w:rFonts w:ascii="Verdana" w:eastAsia="Calibri" w:hAnsi="Verdana" w:cs="Tahoma"/>
                <w:sz w:val="16"/>
                <w:szCs w:val="16"/>
              </w:rPr>
              <w:t>Pragermański</w:t>
            </w:r>
            <w:proofErr w:type="spellEnd"/>
            <w:r w:rsidRPr="008E3DF9">
              <w:rPr>
                <w:rFonts w:ascii="Verdana" w:eastAsia="Calibri" w:hAnsi="Verdana" w:cs="Tahoma"/>
                <w:sz w:val="16"/>
                <w:szCs w:val="16"/>
              </w:rPr>
              <w:t xml:space="preserve"> – języki germańskie. Przesuwka</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 xml:space="preserve">spółgłoskowa (prawo Grimma) i prawo </w:t>
            </w:r>
            <w:proofErr w:type="spellStart"/>
            <w:r w:rsidRPr="008E3DF9">
              <w:rPr>
                <w:rFonts w:ascii="Verdana" w:eastAsia="Calibri" w:hAnsi="Verdana" w:cs="Tahoma"/>
                <w:sz w:val="16"/>
                <w:szCs w:val="16"/>
              </w:rPr>
              <w:t>Vernera</w:t>
            </w:r>
            <w:proofErr w:type="spellEnd"/>
            <w:r w:rsidRPr="008E3DF9">
              <w:rPr>
                <w:rFonts w:ascii="Verdana" w:eastAsia="Calibri" w:hAnsi="Verdana" w:cs="Tahoma"/>
                <w:sz w:val="16"/>
                <w:szCs w:val="16"/>
              </w:rPr>
              <w:t>. Zmiany samogłoskowe i prozodyczne.</w:t>
            </w:r>
          </w:p>
          <w:p w14:paraId="3D6409B4" w14:textId="77777777"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 xml:space="preserve">Staroangielski (historia zewnętrzna). Brytania </w:t>
            </w:r>
            <w:proofErr w:type="spellStart"/>
            <w:r w:rsidRPr="008E3DF9">
              <w:rPr>
                <w:rFonts w:ascii="Verdana" w:eastAsia="Calibri" w:hAnsi="Verdana" w:cs="Tahoma"/>
                <w:sz w:val="16"/>
                <w:szCs w:val="16"/>
              </w:rPr>
              <w:t>przedgermańska</w:t>
            </w:r>
            <w:proofErr w:type="spellEnd"/>
            <w:r w:rsidRPr="008E3DF9">
              <w:rPr>
                <w:rFonts w:ascii="Verdana" w:eastAsia="Calibri" w:hAnsi="Verdana" w:cs="Tahoma"/>
                <w:sz w:val="16"/>
                <w:szCs w:val="16"/>
              </w:rPr>
              <w:t>. Najazd Germanów na Wyspy Brytyjskie i przybycie języka angielskiego. Ustabilizowanie się sytuacji politycznej i rządów anglosaskich. Chrystianizacja. Najazdy Wikingów i ich znaczenie dla historii języka angielskiego. Powstanie standardowej odmiany języka angielskiego i upadek królestwa angielskiego. Staroangielski (historia wewnętrzna). Pisownia. Od pisma runicznego do „alfabetu wyspiarskiego” (</w:t>
            </w:r>
            <w:proofErr w:type="spellStart"/>
            <w:r w:rsidRPr="008E3DF9">
              <w:rPr>
                <w:rFonts w:ascii="Verdana" w:eastAsia="Calibri" w:hAnsi="Verdana" w:cs="Tahoma"/>
                <w:sz w:val="16"/>
                <w:szCs w:val="16"/>
              </w:rPr>
              <w:t>Insular</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alphabet</w:t>
            </w:r>
            <w:proofErr w:type="spellEnd"/>
            <w:r w:rsidRPr="008E3DF9">
              <w:rPr>
                <w:rFonts w:ascii="Verdana" w:eastAsia="Calibri" w:hAnsi="Verdana" w:cs="Tahoma"/>
                <w:sz w:val="16"/>
                <w:szCs w:val="16"/>
              </w:rPr>
              <w:t xml:space="preserve">). Fonologia (system fonologiczny, fraktura, przegłos i palatalna dyftongizacja) i wymowa. Morfologia. Składnia. Słownictwo i słowotwórstwo. Dialekty. </w:t>
            </w:r>
          </w:p>
          <w:p w14:paraId="41D5263E" w14:textId="77777777" w:rsidR="00383BE6" w:rsidRPr="008E3DF9" w:rsidRDefault="00383BE6" w:rsidP="00383BE6">
            <w:pPr>
              <w:spacing w:after="0" w:line="240" w:lineRule="auto"/>
              <w:jc w:val="both"/>
              <w:rPr>
                <w:rFonts w:ascii="Verdana" w:eastAsia="Calibri" w:hAnsi="Verdana" w:cs="Tahoma"/>
                <w:sz w:val="16"/>
                <w:szCs w:val="16"/>
              </w:rPr>
            </w:pPr>
            <w:proofErr w:type="spellStart"/>
            <w:r w:rsidRPr="008E3DF9">
              <w:rPr>
                <w:rFonts w:ascii="Verdana" w:eastAsia="Calibri" w:hAnsi="Verdana" w:cs="Tahoma"/>
                <w:sz w:val="16"/>
                <w:szCs w:val="16"/>
              </w:rPr>
              <w:t>Średnioangielski</w:t>
            </w:r>
            <w:proofErr w:type="spellEnd"/>
            <w:r w:rsidRPr="008E3DF9">
              <w:rPr>
                <w:rFonts w:ascii="Verdana" w:eastAsia="Calibri" w:hAnsi="Verdana" w:cs="Tahoma"/>
                <w:sz w:val="16"/>
                <w:szCs w:val="16"/>
              </w:rPr>
              <w:t xml:space="preserve"> ( historia zewnętrzna). Najazd normandzki. Język francuski w Anglii. Upadek języka angielskiego (1066-1202). Obniżenie prestiżu języka francuskiego po 1202. Język angielski odzyskuje prestiż (1204-1348). Plaga dżumy. Wojna stuletnia (1337-1453). Ponowny triumf angielszczyzny (1348-1509). Powstanie standardowej odmiany języka angielskiego. Wprowadzenie druku. W. Caxton i jego następcy.</w:t>
            </w:r>
          </w:p>
          <w:p w14:paraId="2928FFED" w14:textId="6BF79ADA" w:rsidR="00383BE6" w:rsidRPr="008E3DF9" w:rsidRDefault="00383BE6" w:rsidP="00383BE6">
            <w:pPr>
              <w:spacing w:after="0" w:line="240" w:lineRule="auto"/>
              <w:jc w:val="both"/>
              <w:rPr>
                <w:rFonts w:ascii="Verdana" w:eastAsia="Calibri" w:hAnsi="Verdana" w:cs="Tahoma"/>
                <w:sz w:val="16"/>
                <w:szCs w:val="16"/>
              </w:rPr>
            </w:pPr>
            <w:proofErr w:type="spellStart"/>
            <w:r w:rsidRPr="008E3DF9">
              <w:rPr>
                <w:rFonts w:ascii="Verdana" w:eastAsia="Calibri" w:hAnsi="Verdana" w:cs="Tahoma"/>
                <w:sz w:val="16"/>
                <w:szCs w:val="16"/>
              </w:rPr>
              <w:t>Średnioangielski</w:t>
            </w:r>
            <w:proofErr w:type="spellEnd"/>
            <w:r w:rsidRPr="008E3DF9">
              <w:rPr>
                <w:rFonts w:ascii="Verdana" w:eastAsia="Calibri" w:hAnsi="Verdana" w:cs="Tahoma"/>
                <w:sz w:val="16"/>
                <w:szCs w:val="16"/>
              </w:rPr>
              <w:t xml:space="preserve"> (historia wewnętrzna). Pisownia. Fonologia (zmiany jakościowe i ilościowe, powstanie nowych dyftongów, zmiany spółgłoskowe) i wymowa.</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 xml:space="preserve">Morfologia. Składnia. Słownictwo i słowotwórstwo. Dialekty. Wiek piętnasty (zmiany fonologiczne - ”wielka przesuwka samogłoskowa”, inne zmiany samogłoskowe i spółgłoskowe, zmiany morfologiczne. </w:t>
            </w:r>
            <w:proofErr w:type="spellStart"/>
            <w:r w:rsidRPr="008E3DF9">
              <w:rPr>
                <w:rFonts w:ascii="Verdana" w:eastAsia="Calibri" w:hAnsi="Verdana" w:cs="Tahoma"/>
                <w:sz w:val="16"/>
                <w:szCs w:val="16"/>
              </w:rPr>
              <w:t>Wczesnonowoangielski</w:t>
            </w:r>
            <w:proofErr w:type="spellEnd"/>
            <w:r w:rsidRPr="008E3DF9">
              <w:rPr>
                <w:rFonts w:ascii="Verdana" w:eastAsia="Calibri" w:hAnsi="Verdana" w:cs="Tahoma"/>
                <w:sz w:val="16"/>
                <w:szCs w:val="16"/>
              </w:rPr>
              <w:t xml:space="preserve"> (1500-1800). Historia zewnętrzna. Dalszy wzrost prestiżu języka angielskiego za Tudorów i Stuartów. Wzbogacenie leksykalne języka - powody zewnętrzne. </w:t>
            </w:r>
            <w:proofErr w:type="spellStart"/>
            <w:r w:rsidRPr="008E3DF9">
              <w:rPr>
                <w:rFonts w:ascii="Verdana" w:eastAsia="Calibri" w:hAnsi="Verdana" w:cs="Tahoma"/>
                <w:sz w:val="16"/>
                <w:szCs w:val="16"/>
              </w:rPr>
              <w:t>Ortoepiści</w:t>
            </w:r>
            <w:proofErr w:type="spellEnd"/>
            <w:r w:rsidRPr="008E3DF9">
              <w:rPr>
                <w:rFonts w:ascii="Verdana" w:eastAsia="Calibri" w:hAnsi="Verdana" w:cs="Tahoma"/>
                <w:sz w:val="16"/>
                <w:szCs w:val="16"/>
              </w:rPr>
              <w:t xml:space="preserve"> i wcześni gramatycy. Idea poprawności i „zamrożenie” rozwoju języka angielskiego. Gramatyka normatywna. Historia leksykografii angielskiej do 1800 r. Ekspansja języka angielskiego poza Anglię . </w:t>
            </w:r>
          </w:p>
          <w:p w14:paraId="24EEF40D" w14:textId="44129F0E" w:rsidR="00383BE6" w:rsidRPr="008E3DF9" w:rsidRDefault="00383BE6" w:rsidP="00383BE6">
            <w:pPr>
              <w:spacing w:after="0" w:line="240" w:lineRule="auto"/>
              <w:jc w:val="both"/>
              <w:rPr>
                <w:rFonts w:ascii="Verdana" w:eastAsia="Calibri" w:hAnsi="Verdana" w:cs="Tahoma"/>
                <w:sz w:val="16"/>
                <w:szCs w:val="16"/>
              </w:rPr>
            </w:pPr>
            <w:proofErr w:type="spellStart"/>
            <w:r w:rsidRPr="008E3DF9">
              <w:rPr>
                <w:rFonts w:ascii="Verdana" w:eastAsia="Calibri" w:hAnsi="Verdana" w:cs="Tahoma"/>
                <w:sz w:val="16"/>
                <w:szCs w:val="16"/>
              </w:rPr>
              <w:t>Wczesnonowoangielski</w:t>
            </w:r>
            <w:proofErr w:type="spellEnd"/>
            <w:r w:rsidR="002F574B" w:rsidRPr="008E3DF9">
              <w:rPr>
                <w:rFonts w:ascii="Verdana" w:eastAsia="Calibri" w:hAnsi="Verdana" w:cs="Tahoma"/>
                <w:sz w:val="16"/>
                <w:szCs w:val="16"/>
              </w:rPr>
              <w:t xml:space="preserve"> </w:t>
            </w:r>
            <w:r w:rsidRPr="008E3DF9">
              <w:rPr>
                <w:rFonts w:ascii="Verdana" w:eastAsia="Calibri" w:hAnsi="Verdana" w:cs="Tahoma"/>
                <w:sz w:val="16"/>
                <w:szCs w:val="16"/>
              </w:rPr>
              <w:t xml:space="preserve">(historia wewnętrzna) . Rozwój fonologiczny języka angielskiego w 17 i 18 wieku. Zmiany gramatyczne. Słownictwo i słowotwórstwo – rola zapożyczeń. Dialekty. </w:t>
            </w:r>
          </w:p>
          <w:p w14:paraId="7E155F1A" w14:textId="7D047A50" w:rsidR="00383BE6" w:rsidRPr="008E3DF9" w:rsidRDefault="00383BE6" w:rsidP="00383BE6">
            <w:pPr>
              <w:spacing w:after="0" w:line="240" w:lineRule="auto"/>
              <w:jc w:val="both"/>
              <w:rPr>
                <w:rFonts w:ascii="Verdana" w:eastAsia="Calibri" w:hAnsi="Verdana" w:cs="Tahoma"/>
                <w:sz w:val="16"/>
                <w:szCs w:val="16"/>
              </w:rPr>
            </w:pPr>
            <w:proofErr w:type="spellStart"/>
            <w:r w:rsidRPr="008E3DF9">
              <w:rPr>
                <w:rFonts w:ascii="Verdana" w:eastAsia="Calibri" w:hAnsi="Verdana" w:cs="Tahoma"/>
                <w:sz w:val="16"/>
                <w:szCs w:val="16"/>
              </w:rPr>
              <w:t>Późnonowoangielski</w:t>
            </w:r>
            <w:proofErr w:type="spellEnd"/>
            <w:r w:rsidRPr="008E3DF9">
              <w:rPr>
                <w:rFonts w:ascii="Verdana" w:eastAsia="Calibri" w:hAnsi="Verdana" w:cs="Tahoma"/>
                <w:sz w:val="16"/>
                <w:szCs w:val="16"/>
              </w:rPr>
              <w:t xml:space="preserve"> (historia zewnętrzna). Dalsze rozprzestrzenianie się języka angielskiego i rozwój Imperium Brytyjskiego. Rozwój nauki. Dwie wojny światowe. Polityczne i kulturalne czynniki przyczyniające się do ekspansji języka angielskiego. </w:t>
            </w:r>
            <w:r w:rsidRPr="008E3DF9">
              <w:rPr>
                <w:rFonts w:ascii="Verdana" w:eastAsia="Calibri" w:hAnsi="Verdana" w:cs="Tahoma"/>
                <w:i/>
                <w:sz w:val="16"/>
                <w:szCs w:val="16"/>
              </w:rPr>
              <w:t>The</w:t>
            </w:r>
            <w:r w:rsidRPr="008E3DF9">
              <w:rPr>
                <w:rFonts w:ascii="Verdana" w:eastAsia="Calibri" w:hAnsi="Verdana" w:cs="Tahoma"/>
                <w:sz w:val="16"/>
                <w:szCs w:val="16"/>
              </w:rPr>
              <w:t xml:space="preserve"> </w:t>
            </w:r>
            <w:r w:rsidRPr="008E3DF9">
              <w:rPr>
                <w:rFonts w:ascii="Verdana" w:eastAsia="Calibri" w:hAnsi="Verdana" w:cs="Tahoma"/>
                <w:i/>
                <w:sz w:val="16"/>
                <w:szCs w:val="16"/>
              </w:rPr>
              <w:t>Oxford English Dictionary</w:t>
            </w:r>
            <w:r w:rsidR="002F574B" w:rsidRPr="008E3DF9">
              <w:rPr>
                <w:rFonts w:ascii="Verdana" w:eastAsia="Calibri" w:hAnsi="Verdana" w:cs="Tahoma"/>
                <w:i/>
                <w:sz w:val="16"/>
                <w:szCs w:val="16"/>
              </w:rPr>
              <w:t xml:space="preserve"> </w:t>
            </w:r>
            <w:r w:rsidRPr="008E3DF9">
              <w:rPr>
                <w:rFonts w:ascii="Verdana" w:eastAsia="Calibri" w:hAnsi="Verdana" w:cs="Tahoma"/>
                <w:sz w:val="16"/>
                <w:szCs w:val="16"/>
              </w:rPr>
              <w:t>i dalszy rozwój leksykografii . Język angielski w dobie globalizacji.</w:t>
            </w:r>
          </w:p>
          <w:p w14:paraId="14EE541F" w14:textId="24B9B2F4" w:rsidR="00383BE6" w:rsidRPr="008E3DF9" w:rsidRDefault="00383BE6" w:rsidP="00383BE6">
            <w:pPr>
              <w:spacing w:after="0" w:line="240" w:lineRule="auto"/>
              <w:rPr>
                <w:rFonts w:ascii="Verdana" w:eastAsia="Calibri" w:hAnsi="Verdana" w:cs="Tahoma"/>
                <w:sz w:val="16"/>
                <w:szCs w:val="16"/>
              </w:rPr>
            </w:pPr>
            <w:proofErr w:type="spellStart"/>
            <w:r w:rsidRPr="008E3DF9">
              <w:rPr>
                <w:rFonts w:ascii="Verdana" w:eastAsia="Calibri" w:hAnsi="Verdana" w:cs="Tahoma"/>
                <w:sz w:val="16"/>
                <w:szCs w:val="16"/>
              </w:rPr>
              <w:t>Późnonowoangielski</w:t>
            </w:r>
            <w:proofErr w:type="spellEnd"/>
            <w:r w:rsidR="002F574B" w:rsidRPr="008E3DF9">
              <w:rPr>
                <w:rFonts w:ascii="Verdana" w:eastAsia="Calibri" w:hAnsi="Verdana" w:cs="Tahoma"/>
                <w:sz w:val="16"/>
                <w:szCs w:val="16"/>
              </w:rPr>
              <w:t xml:space="preserve"> </w:t>
            </w:r>
            <w:r w:rsidRPr="008E3DF9">
              <w:rPr>
                <w:rFonts w:ascii="Verdana" w:eastAsia="Calibri" w:hAnsi="Verdana" w:cs="Tahoma"/>
                <w:sz w:val="16"/>
                <w:szCs w:val="16"/>
              </w:rPr>
              <w:t>(historia wewnętrzna). Rozwój fonologiczny. RP. Dialekty współczesne w Wielkiej Brytanii. Akcent i dialekt. Odmiany</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terytorialne</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angielszczyzny –</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 xml:space="preserve">język angielski w Ameryce, </w:t>
            </w:r>
            <w:proofErr w:type="spellStart"/>
            <w:r w:rsidRPr="008E3DF9">
              <w:rPr>
                <w:rFonts w:ascii="Verdana" w:eastAsia="Calibri" w:hAnsi="Verdana" w:cs="Tahoma"/>
                <w:sz w:val="16"/>
                <w:szCs w:val="16"/>
              </w:rPr>
              <w:t>Australli</w:t>
            </w:r>
            <w:proofErr w:type="spellEnd"/>
            <w:r w:rsidRPr="008E3DF9">
              <w:rPr>
                <w:rFonts w:ascii="Verdana" w:eastAsia="Calibri" w:hAnsi="Verdana" w:cs="Tahoma"/>
                <w:sz w:val="16"/>
                <w:szCs w:val="16"/>
              </w:rPr>
              <w:t xml:space="preserve">, Nowej Zelandii i </w:t>
            </w:r>
            <w:proofErr w:type="spellStart"/>
            <w:r w:rsidRPr="008E3DF9">
              <w:rPr>
                <w:rFonts w:ascii="Verdana" w:eastAsia="Calibri" w:hAnsi="Verdana" w:cs="Tahoma"/>
                <w:sz w:val="16"/>
                <w:szCs w:val="16"/>
              </w:rPr>
              <w:t>Płd</w:t>
            </w:r>
            <w:proofErr w:type="spellEnd"/>
            <w:r w:rsidRPr="008E3DF9">
              <w:rPr>
                <w:rFonts w:ascii="Verdana" w:eastAsia="Calibri" w:hAnsi="Verdana" w:cs="Tahoma"/>
                <w:sz w:val="16"/>
                <w:szCs w:val="16"/>
              </w:rPr>
              <w:t>; Afryce .</w:t>
            </w:r>
          </w:p>
        </w:tc>
        <w:tc>
          <w:tcPr>
            <w:tcW w:w="2132" w:type="dxa"/>
          </w:tcPr>
          <w:p w14:paraId="161DDD7D" w14:textId="77777777" w:rsidR="00383BE6" w:rsidRPr="008E3DF9" w:rsidRDefault="00383BE6" w:rsidP="00383BE6">
            <w:pPr>
              <w:spacing w:after="0" w:line="240" w:lineRule="auto"/>
              <w:rPr>
                <w:rFonts w:ascii="Verdana" w:eastAsia="Calibri" w:hAnsi="Verdana" w:cs="Tahoma"/>
                <w:b/>
                <w:sz w:val="16"/>
                <w:szCs w:val="16"/>
              </w:rPr>
            </w:pPr>
          </w:p>
        </w:tc>
      </w:tr>
      <w:tr w:rsidR="00383BE6" w:rsidRPr="008E3DF9" w14:paraId="22EDF9D7" w14:textId="77777777" w:rsidTr="00383BE6">
        <w:tc>
          <w:tcPr>
            <w:tcW w:w="7757" w:type="dxa"/>
            <w:gridSpan w:val="4"/>
          </w:tcPr>
          <w:p w14:paraId="7001892C"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32" w:type="dxa"/>
          </w:tcPr>
          <w:p w14:paraId="05F85553"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1E9678C9" w14:textId="77777777" w:rsidR="00383BE6" w:rsidRPr="008E3DF9" w:rsidRDefault="00383BE6" w:rsidP="00383BE6">
      <w:pPr>
        <w:spacing w:after="0" w:line="240" w:lineRule="auto"/>
        <w:rPr>
          <w:rFonts w:ascii="Verdana" w:eastAsia="Calibri" w:hAnsi="Verdana" w:cs="Tahoma"/>
          <w:sz w:val="16"/>
          <w:szCs w:val="16"/>
        </w:rPr>
      </w:pPr>
    </w:p>
    <w:tbl>
      <w:tblPr>
        <w:tblW w:w="5082" w:type="pct"/>
        <w:tblCellMar>
          <w:left w:w="70" w:type="dxa"/>
          <w:right w:w="70" w:type="dxa"/>
        </w:tblCellMar>
        <w:tblLook w:val="04A0" w:firstRow="1" w:lastRow="0" w:firstColumn="1" w:lastColumn="0" w:noHBand="0" w:noVBand="1"/>
      </w:tblPr>
      <w:tblGrid>
        <w:gridCol w:w="9552"/>
        <w:gridCol w:w="157"/>
      </w:tblGrid>
      <w:tr w:rsidR="00383BE6" w:rsidRPr="008E3DF9" w14:paraId="7A36FD8B" w14:textId="77777777" w:rsidTr="00383BE6">
        <w:trPr>
          <w:gridAfter w:val="1"/>
          <w:wAfter w:w="81" w:type="pct"/>
          <w:trHeight w:val="330"/>
        </w:trPr>
        <w:tc>
          <w:tcPr>
            <w:tcW w:w="4919" w:type="pct"/>
            <w:tcBorders>
              <w:top w:val="nil"/>
              <w:left w:val="nil"/>
              <w:bottom w:val="single" w:sz="4" w:space="0" w:color="auto"/>
              <w:right w:val="nil"/>
            </w:tcBorders>
            <w:shd w:val="clear" w:color="auto" w:fill="auto"/>
            <w:noWrap/>
            <w:vAlign w:val="center"/>
          </w:tcPr>
          <w:p w14:paraId="0DA47C08" w14:textId="77777777" w:rsidR="00383BE6" w:rsidRPr="008E3DF9" w:rsidRDefault="00383BE6" w:rsidP="00383BE6">
            <w:pPr>
              <w:spacing w:after="0" w:line="240" w:lineRule="auto"/>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4C04D79A" w14:textId="77777777" w:rsidTr="00383BE6">
        <w:trPr>
          <w:trHeight w:val="285"/>
        </w:trPr>
        <w:tc>
          <w:tcPr>
            <w:tcW w:w="5000" w:type="pct"/>
            <w:gridSpan w:val="2"/>
            <w:tcBorders>
              <w:top w:val="nil"/>
              <w:left w:val="single" w:sz="4" w:space="0" w:color="auto"/>
              <w:bottom w:val="single" w:sz="4" w:space="0" w:color="auto"/>
              <w:right w:val="single" w:sz="4" w:space="0" w:color="auto"/>
            </w:tcBorders>
            <w:shd w:val="clear" w:color="auto" w:fill="auto"/>
            <w:noWrap/>
            <w:vAlign w:val="center"/>
          </w:tcPr>
          <w:p w14:paraId="2AA9B801" w14:textId="77777777" w:rsidR="00383BE6" w:rsidRPr="008E3DF9" w:rsidRDefault="00383BE6" w:rsidP="00383BE6">
            <w:pPr>
              <w:tabs>
                <w:tab w:val="left" w:pos="1215"/>
              </w:tabs>
              <w:spacing w:after="0" w:line="240" w:lineRule="auto"/>
              <w:rPr>
                <w:rFonts w:ascii="Verdana" w:eastAsia="Calibri" w:hAnsi="Verdana" w:cs="Tahoma"/>
                <w:sz w:val="16"/>
                <w:szCs w:val="16"/>
              </w:rPr>
            </w:pPr>
            <w:proofErr w:type="spellStart"/>
            <w:r w:rsidRPr="008E3DF9">
              <w:rPr>
                <w:rFonts w:ascii="Verdana" w:eastAsia="Calibri" w:hAnsi="Verdana" w:cs="Tahoma"/>
                <w:sz w:val="16"/>
                <w:szCs w:val="16"/>
                <w:lang w:val="en-US"/>
              </w:rPr>
              <w:t>Fisiak</w:t>
            </w:r>
            <w:proofErr w:type="spellEnd"/>
            <w:r w:rsidRPr="008E3DF9">
              <w:rPr>
                <w:rFonts w:ascii="Verdana" w:eastAsia="Calibri" w:hAnsi="Verdana" w:cs="Tahoma"/>
                <w:sz w:val="16"/>
                <w:szCs w:val="16"/>
                <w:lang w:val="en-US"/>
              </w:rPr>
              <w:t xml:space="preserve">, J. 2005. An Outline history of English. Vol.1 : External history. 4th ed. </w:t>
            </w:r>
            <w:proofErr w:type="spellStart"/>
            <w:r w:rsidRPr="008E3DF9">
              <w:rPr>
                <w:rFonts w:ascii="Verdana" w:eastAsia="Calibri" w:hAnsi="Verdana" w:cs="Tahoma"/>
                <w:sz w:val="16"/>
                <w:szCs w:val="16"/>
              </w:rPr>
              <w:t>Poznń</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Wydawnctwo</w:t>
            </w:r>
            <w:proofErr w:type="spellEnd"/>
            <w:r w:rsidRPr="008E3DF9">
              <w:rPr>
                <w:rFonts w:ascii="Verdana" w:eastAsia="Calibri" w:hAnsi="Verdana" w:cs="Tahoma"/>
                <w:sz w:val="16"/>
                <w:szCs w:val="16"/>
              </w:rPr>
              <w:t xml:space="preserve"> Poznańskie.</w:t>
            </w:r>
          </w:p>
        </w:tc>
      </w:tr>
      <w:tr w:rsidR="00383BE6" w:rsidRPr="008E3DF9" w14:paraId="79D96293" w14:textId="77777777" w:rsidTr="00383BE6">
        <w:trPr>
          <w:trHeight w:val="285"/>
        </w:trPr>
        <w:tc>
          <w:tcPr>
            <w:tcW w:w="5000" w:type="pct"/>
            <w:gridSpan w:val="2"/>
            <w:tcBorders>
              <w:top w:val="nil"/>
              <w:left w:val="single" w:sz="4" w:space="0" w:color="auto"/>
              <w:bottom w:val="single" w:sz="4" w:space="0" w:color="auto"/>
              <w:right w:val="single" w:sz="4" w:space="0" w:color="auto"/>
            </w:tcBorders>
            <w:shd w:val="clear" w:color="auto" w:fill="auto"/>
            <w:noWrap/>
            <w:vAlign w:val="center"/>
          </w:tcPr>
          <w:p w14:paraId="70D01598" w14:textId="77777777" w:rsidR="00383BE6" w:rsidRPr="008E3DF9" w:rsidRDefault="00383BE6" w:rsidP="00383BE6">
            <w:pPr>
              <w:tabs>
                <w:tab w:val="left" w:pos="1215"/>
              </w:tabs>
              <w:spacing w:after="0" w:line="240" w:lineRule="auto"/>
              <w:rPr>
                <w:rFonts w:ascii="Verdana" w:eastAsia="Calibri" w:hAnsi="Verdana" w:cs="Tahoma"/>
                <w:color w:val="000000"/>
                <w:sz w:val="16"/>
                <w:szCs w:val="16"/>
              </w:rPr>
            </w:pPr>
            <w:r w:rsidRPr="008E3DF9">
              <w:rPr>
                <w:rFonts w:ascii="Verdana" w:eastAsia="Calibri" w:hAnsi="Verdana" w:cs="Tahoma"/>
                <w:color w:val="000000"/>
                <w:sz w:val="16"/>
                <w:szCs w:val="16"/>
              </w:rPr>
              <w:t>Materiały przygotowane przez prowadzącego.</w:t>
            </w:r>
          </w:p>
        </w:tc>
      </w:tr>
    </w:tbl>
    <w:p w14:paraId="23A79312" w14:textId="77777777" w:rsidR="00383BE6" w:rsidRPr="008E3DF9" w:rsidRDefault="00383BE6" w:rsidP="00383BE6">
      <w:pPr>
        <w:spacing w:after="0" w:line="240" w:lineRule="auto"/>
        <w:rPr>
          <w:rFonts w:ascii="Verdana" w:eastAsia="Calibri" w:hAnsi="Verdana" w:cs="Tahoma"/>
          <w:sz w:val="16"/>
          <w:szCs w:val="16"/>
        </w:rPr>
      </w:pPr>
    </w:p>
    <w:p w14:paraId="6EC1E224"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9"/>
        <w:gridCol w:w="9009"/>
      </w:tblGrid>
      <w:tr w:rsidR="00383BE6" w:rsidRPr="008E3DF9" w14:paraId="347DB5DC" w14:textId="77777777" w:rsidTr="00383BE6">
        <w:trPr>
          <w:trHeight w:val="283"/>
        </w:trPr>
        <w:tc>
          <w:tcPr>
            <w:tcW w:w="355" w:type="pct"/>
            <w:shd w:val="clear" w:color="auto" w:fill="auto"/>
            <w:noWrap/>
            <w:vAlign w:val="bottom"/>
          </w:tcPr>
          <w:p w14:paraId="1F0D7FA8" w14:textId="77777777" w:rsidR="00383BE6" w:rsidRPr="008E3DF9" w:rsidRDefault="00383BE6" w:rsidP="00383BE6">
            <w:pPr>
              <w:tabs>
                <w:tab w:val="left" w:pos="1215"/>
              </w:tabs>
              <w:spacing w:after="0" w:line="240" w:lineRule="auto"/>
              <w:rPr>
                <w:rFonts w:ascii="Verdana" w:eastAsia="Calibri" w:hAnsi="Verdana" w:cs="Tahoma"/>
                <w:b/>
                <w:bCs/>
                <w:sz w:val="16"/>
                <w:szCs w:val="16"/>
              </w:rPr>
            </w:pPr>
            <w:r w:rsidRPr="008E3DF9">
              <w:rPr>
                <w:rFonts w:ascii="Verdana" w:eastAsia="Calibri" w:hAnsi="Verdana" w:cs="Tahoma"/>
                <w:b/>
                <w:bCs/>
                <w:sz w:val="16"/>
                <w:szCs w:val="16"/>
              </w:rPr>
              <w:t xml:space="preserve">1. </w:t>
            </w:r>
          </w:p>
        </w:tc>
        <w:tc>
          <w:tcPr>
            <w:tcW w:w="4645" w:type="pct"/>
            <w:shd w:val="clear" w:color="auto" w:fill="auto"/>
            <w:vAlign w:val="center"/>
          </w:tcPr>
          <w:p w14:paraId="63E71E2E"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lang w:val="en-US"/>
              </w:rPr>
              <w:t xml:space="preserve">A.C. Baugh—T. Cable (1978) A history of the English Language. </w:t>
            </w:r>
            <w:proofErr w:type="spellStart"/>
            <w:r w:rsidRPr="008E3DF9">
              <w:rPr>
                <w:rFonts w:ascii="Verdana" w:eastAsia="Calibri" w:hAnsi="Verdana" w:cs="Tahoma"/>
                <w:sz w:val="16"/>
                <w:szCs w:val="16"/>
              </w:rPr>
              <w:t>Englewood</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Cliffs</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Prentice</w:t>
            </w:r>
            <w:proofErr w:type="spellEnd"/>
            <w:r w:rsidRPr="008E3DF9">
              <w:rPr>
                <w:rFonts w:ascii="Verdana" w:eastAsia="Calibri" w:hAnsi="Verdana" w:cs="Tahoma"/>
                <w:sz w:val="16"/>
                <w:szCs w:val="16"/>
              </w:rPr>
              <w:t xml:space="preserve"> Hall.</w:t>
            </w:r>
          </w:p>
        </w:tc>
      </w:tr>
      <w:tr w:rsidR="00383BE6" w:rsidRPr="008E3DF9" w14:paraId="3B42F932" w14:textId="77777777" w:rsidTr="00383BE6">
        <w:trPr>
          <w:trHeight w:val="283"/>
        </w:trPr>
        <w:tc>
          <w:tcPr>
            <w:tcW w:w="355" w:type="pct"/>
            <w:shd w:val="clear" w:color="auto" w:fill="auto"/>
            <w:noWrap/>
            <w:vAlign w:val="bottom"/>
          </w:tcPr>
          <w:p w14:paraId="55B68905" w14:textId="77777777" w:rsidR="00383BE6" w:rsidRPr="008E3DF9" w:rsidRDefault="00383BE6" w:rsidP="00383BE6">
            <w:pPr>
              <w:tabs>
                <w:tab w:val="left" w:pos="1215"/>
              </w:tabs>
              <w:spacing w:after="0" w:line="240" w:lineRule="auto"/>
              <w:rPr>
                <w:rFonts w:ascii="Verdana" w:eastAsia="Calibri" w:hAnsi="Verdana" w:cs="Tahoma"/>
                <w:b/>
                <w:bCs/>
                <w:sz w:val="16"/>
                <w:szCs w:val="16"/>
              </w:rPr>
            </w:pPr>
            <w:r w:rsidRPr="008E3DF9">
              <w:rPr>
                <w:rFonts w:ascii="Verdana" w:eastAsia="Calibri" w:hAnsi="Verdana" w:cs="Tahoma"/>
                <w:b/>
                <w:bCs/>
                <w:sz w:val="16"/>
                <w:szCs w:val="16"/>
              </w:rPr>
              <w:t xml:space="preserve">2. </w:t>
            </w:r>
          </w:p>
        </w:tc>
        <w:tc>
          <w:tcPr>
            <w:tcW w:w="4645" w:type="pct"/>
            <w:shd w:val="clear" w:color="auto" w:fill="auto"/>
            <w:vAlign w:val="center"/>
          </w:tcPr>
          <w:p w14:paraId="56B36553"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lang w:val="en-US"/>
              </w:rPr>
              <w:t xml:space="preserve"> R. Hogg (ed.) (1992-2001)The Cambridge history of the English language. </w:t>
            </w:r>
            <w:proofErr w:type="spellStart"/>
            <w:r w:rsidRPr="008E3DF9">
              <w:rPr>
                <w:rFonts w:ascii="Verdana" w:eastAsia="Calibri" w:hAnsi="Verdana" w:cs="Tahoma"/>
                <w:sz w:val="16"/>
                <w:szCs w:val="16"/>
              </w:rPr>
              <w:t>Vols</w:t>
            </w:r>
            <w:proofErr w:type="spellEnd"/>
            <w:r w:rsidRPr="008E3DF9">
              <w:rPr>
                <w:rFonts w:ascii="Verdana" w:eastAsia="Calibri" w:hAnsi="Verdana" w:cs="Tahoma"/>
                <w:sz w:val="16"/>
                <w:szCs w:val="16"/>
              </w:rPr>
              <w:t>. 1-6. Cambridge: Cambridge University Press</w:t>
            </w:r>
          </w:p>
        </w:tc>
      </w:tr>
      <w:tr w:rsidR="00383BE6" w:rsidRPr="008E3DF9" w14:paraId="4AC50DB2" w14:textId="77777777" w:rsidTr="00383BE6">
        <w:trPr>
          <w:trHeight w:val="283"/>
        </w:trPr>
        <w:tc>
          <w:tcPr>
            <w:tcW w:w="355" w:type="pct"/>
            <w:shd w:val="clear" w:color="auto" w:fill="auto"/>
            <w:noWrap/>
            <w:vAlign w:val="bottom"/>
          </w:tcPr>
          <w:p w14:paraId="135EB70D" w14:textId="77777777" w:rsidR="00383BE6" w:rsidRPr="008E3DF9" w:rsidRDefault="00383BE6" w:rsidP="00383BE6">
            <w:pPr>
              <w:tabs>
                <w:tab w:val="left" w:pos="1215"/>
              </w:tabs>
              <w:spacing w:after="0" w:line="240" w:lineRule="auto"/>
              <w:rPr>
                <w:rFonts w:ascii="Verdana" w:eastAsia="Calibri" w:hAnsi="Verdana" w:cs="Tahoma"/>
                <w:b/>
                <w:bCs/>
                <w:sz w:val="16"/>
                <w:szCs w:val="16"/>
              </w:rPr>
            </w:pPr>
            <w:r w:rsidRPr="008E3DF9">
              <w:rPr>
                <w:rFonts w:ascii="Verdana" w:eastAsia="Calibri" w:hAnsi="Verdana" w:cs="Tahoma"/>
                <w:b/>
                <w:bCs/>
                <w:sz w:val="16"/>
                <w:szCs w:val="16"/>
              </w:rPr>
              <w:t>3.</w:t>
            </w:r>
          </w:p>
        </w:tc>
        <w:tc>
          <w:tcPr>
            <w:tcW w:w="4645" w:type="pct"/>
            <w:shd w:val="clear" w:color="auto" w:fill="auto"/>
            <w:vAlign w:val="center"/>
          </w:tcPr>
          <w:p w14:paraId="33A136EE" w14:textId="77777777" w:rsidR="00383BE6" w:rsidRPr="008E3DF9" w:rsidRDefault="00383BE6" w:rsidP="00383BE6">
            <w:pPr>
              <w:tabs>
                <w:tab w:val="left" w:pos="1215"/>
              </w:tabs>
              <w:spacing w:after="0" w:line="240" w:lineRule="auto"/>
              <w:rPr>
                <w:rFonts w:ascii="Verdana" w:eastAsia="Calibri" w:hAnsi="Verdana" w:cs="Tahoma"/>
                <w:sz w:val="16"/>
                <w:szCs w:val="16"/>
              </w:rPr>
            </w:pPr>
            <w:proofErr w:type="spellStart"/>
            <w:r w:rsidRPr="008E3DF9">
              <w:rPr>
                <w:rFonts w:ascii="Verdana" w:eastAsia="Calibri" w:hAnsi="Verdana" w:cs="Tahoma"/>
                <w:sz w:val="16"/>
                <w:szCs w:val="16"/>
                <w:lang w:val="en-US"/>
              </w:rPr>
              <w:t>Wełna</w:t>
            </w:r>
            <w:proofErr w:type="spellEnd"/>
            <w:r w:rsidRPr="008E3DF9">
              <w:rPr>
                <w:rFonts w:ascii="Verdana" w:eastAsia="Calibri" w:hAnsi="Verdana" w:cs="Tahoma"/>
                <w:sz w:val="16"/>
                <w:szCs w:val="16"/>
                <w:lang w:val="en-US"/>
              </w:rPr>
              <w:t xml:space="preserve">, J. 1996. English historical morphology. Warszawa: </w:t>
            </w:r>
            <w:proofErr w:type="spellStart"/>
            <w:r w:rsidRPr="008E3DF9">
              <w:rPr>
                <w:rFonts w:ascii="Verdana" w:eastAsia="Calibri" w:hAnsi="Verdana" w:cs="Tahoma"/>
                <w:sz w:val="16"/>
                <w:szCs w:val="16"/>
                <w:lang w:val="en-US"/>
              </w:rPr>
              <w:t>Uniwersytet</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Warszawski</w:t>
            </w:r>
            <w:proofErr w:type="spellEnd"/>
            <w:r w:rsidRPr="008E3DF9">
              <w:rPr>
                <w:rFonts w:ascii="Verdana" w:eastAsia="Calibri" w:hAnsi="Verdana" w:cs="Tahoma"/>
                <w:sz w:val="16"/>
                <w:szCs w:val="16"/>
                <w:lang w:val="en-US"/>
              </w:rPr>
              <w:t>.</w:t>
            </w:r>
          </w:p>
        </w:tc>
      </w:tr>
      <w:tr w:rsidR="00383BE6" w:rsidRPr="008E3DF9" w14:paraId="254FE758" w14:textId="77777777" w:rsidTr="00383BE6">
        <w:trPr>
          <w:trHeight w:val="283"/>
        </w:trPr>
        <w:tc>
          <w:tcPr>
            <w:tcW w:w="355" w:type="pct"/>
            <w:shd w:val="clear" w:color="auto" w:fill="auto"/>
            <w:noWrap/>
            <w:vAlign w:val="bottom"/>
          </w:tcPr>
          <w:p w14:paraId="04AB3937" w14:textId="77777777" w:rsidR="00383BE6" w:rsidRPr="008E3DF9" w:rsidRDefault="00383BE6" w:rsidP="00383BE6">
            <w:pPr>
              <w:tabs>
                <w:tab w:val="left" w:pos="1215"/>
              </w:tabs>
              <w:spacing w:after="0" w:line="240" w:lineRule="auto"/>
              <w:rPr>
                <w:rFonts w:ascii="Verdana" w:eastAsia="Calibri" w:hAnsi="Verdana" w:cs="Tahoma"/>
                <w:b/>
                <w:bCs/>
                <w:sz w:val="16"/>
                <w:szCs w:val="16"/>
              </w:rPr>
            </w:pPr>
            <w:r w:rsidRPr="008E3DF9">
              <w:rPr>
                <w:rFonts w:ascii="Verdana" w:eastAsia="Calibri" w:hAnsi="Verdana" w:cs="Tahoma"/>
                <w:b/>
                <w:bCs/>
                <w:sz w:val="16"/>
                <w:szCs w:val="16"/>
              </w:rPr>
              <w:t>4.</w:t>
            </w:r>
          </w:p>
        </w:tc>
        <w:tc>
          <w:tcPr>
            <w:tcW w:w="4645" w:type="pct"/>
            <w:shd w:val="clear" w:color="auto" w:fill="auto"/>
            <w:vAlign w:val="center"/>
          </w:tcPr>
          <w:p w14:paraId="37BE9466"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lang w:val="en-US"/>
              </w:rPr>
              <w:t xml:space="preserve">Trudgill, P. 2004. New-dialect formation: The inevitability of colonial </w:t>
            </w:r>
            <w:proofErr w:type="spellStart"/>
            <w:r w:rsidRPr="008E3DF9">
              <w:rPr>
                <w:rFonts w:ascii="Verdana" w:eastAsia="Calibri" w:hAnsi="Verdana" w:cs="Tahoma"/>
                <w:sz w:val="16"/>
                <w:szCs w:val="16"/>
                <w:lang w:val="en-US"/>
              </w:rPr>
              <w:t>Englishes</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rPr>
              <w:t>Edinburgh</w:t>
            </w:r>
            <w:proofErr w:type="spellEnd"/>
            <w:r w:rsidRPr="008E3DF9">
              <w:rPr>
                <w:rFonts w:ascii="Verdana" w:eastAsia="Calibri" w:hAnsi="Verdana" w:cs="Tahoma"/>
                <w:sz w:val="16"/>
                <w:szCs w:val="16"/>
              </w:rPr>
              <w:t xml:space="preserve">: University of </w:t>
            </w:r>
            <w:proofErr w:type="spellStart"/>
            <w:r w:rsidRPr="008E3DF9">
              <w:rPr>
                <w:rFonts w:ascii="Verdana" w:eastAsia="Calibri" w:hAnsi="Verdana" w:cs="Tahoma"/>
                <w:sz w:val="16"/>
                <w:szCs w:val="16"/>
              </w:rPr>
              <w:t>Edinburgh</w:t>
            </w:r>
            <w:proofErr w:type="spellEnd"/>
            <w:r w:rsidRPr="008E3DF9">
              <w:rPr>
                <w:rFonts w:ascii="Verdana" w:eastAsia="Calibri" w:hAnsi="Verdana" w:cs="Tahoma"/>
                <w:sz w:val="16"/>
                <w:szCs w:val="16"/>
              </w:rPr>
              <w:t xml:space="preserve"> Press.</w:t>
            </w:r>
          </w:p>
        </w:tc>
      </w:tr>
      <w:tr w:rsidR="00383BE6" w:rsidRPr="008E3DF9" w14:paraId="1BA8874B" w14:textId="77777777" w:rsidTr="00383BE6">
        <w:trPr>
          <w:trHeight w:val="283"/>
        </w:trPr>
        <w:tc>
          <w:tcPr>
            <w:tcW w:w="355" w:type="pct"/>
            <w:shd w:val="clear" w:color="auto" w:fill="auto"/>
            <w:noWrap/>
            <w:vAlign w:val="bottom"/>
          </w:tcPr>
          <w:p w14:paraId="056AF017" w14:textId="77777777" w:rsidR="00383BE6" w:rsidRPr="008E3DF9" w:rsidRDefault="00383BE6" w:rsidP="00383BE6">
            <w:pPr>
              <w:tabs>
                <w:tab w:val="left" w:pos="1215"/>
              </w:tabs>
              <w:spacing w:after="0" w:line="240" w:lineRule="auto"/>
              <w:rPr>
                <w:rFonts w:ascii="Verdana" w:eastAsia="Calibri" w:hAnsi="Verdana" w:cs="Tahoma"/>
                <w:b/>
                <w:bCs/>
                <w:color w:val="000000"/>
                <w:sz w:val="16"/>
                <w:szCs w:val="16"/>
              </w:rPr>
            </w:pPr>
            <w:r w:rsidRPr="008E3DF9">
              <w:rPr>
                <w:rFonts w:ascii="Verdana" w:eastAsia="Calibri" w:hAnsi="Verdana" w:cs="Tahoma"/>
                <w:b/>
                <w:bCs/>
                <w:color w:val="000000"/>
                <w:sz w:val="16"/>
                <w:szCs w:val="16"/>
              </w:rPr>
              <w:t>5.</w:t>
            </w:r>
          </w:p>
        </w:tc>
        <w:tc>
          <w:tcPr>
            <w:tcW w:w="4645" w:type="pct"/>
            <w:shd w:val="clear" w:color="auto" w:fill="auto"/>
            <w:vAlign w:val="center"/>
          </w:tcPr>
          <w:p w14:paraId="72896304" w14:textId="77777777" w:rsidR="00383BE6" w:rsidRPr="008E3DF9" w:rsidRDefault="00383BE6" w:rsidP="00383BE6">
            <w:pPr>
              <w:tabs>
                <w:tab w:val="left" w:pos="1215"/>
              </w:tabs>
              <w:spacing w:after="0" w:line="240" w:lineRule="auto"/>
              <w:rPr>
                <w:rFonts w:ascii="Verdana" w:eastAsia="Calibri" w:hAnsi="Verdana" w:cs="Tahoma"/>
                <w:color w:val="000000"/>
                <w:sz w:val="16"/>
                <w:szCs w:val="16"/>
              </w:rPr>
            </w:pPr>
            <w:proofErr w:type="spellStart"/>
            <w:r w:rsidRPr="008E3DF9">
              <w:rPr>
                <w:rFonts w:ascii="Verdana" w:eastAsia="Calibri" w:hAnsi="Verdana" w:cs="Tahoma"/>
                <w:color w:val="000000"/>
                <w:sz w:val="16"/>
                <w:szCs w:val="16"/>
                <w:lang w:val="en-US"/>
              </w:rPr>
              <w:t>Pyles</w:t>
            </w:r>
            <w:proofErr w:type="spellEnd"/>
            <w:r w:rsidRPr="008E3DF9">
              <w:rPr>
                <w:rFonts w:ascii="Verdana" w:eastAsia="Calibri" w:hAnsi="Verdana" w:cs="Tahoma"/>
                <w:color w:val="000000"/>
                <w:sz w:val="16"/>
                <w:szCs w:val="16"/>
                <w:lang w:val="en-US"/>
              </w:rPr>
              <w:t xml:space="preserve">, T. – </w:t>
            </w:r>
            <w:proofErr w:type="spellStart"/>
            <w:r w:rsidRPr="008E3DF9">
              <w:rPr>
                <w:rFonts w:ascii="Verdana" w:eastAsia="Calibri" w:hAnsi="Verdana" w:cs="Tahoma"/>
                <w:color w:val="000000"/>
                <w:sz w:val="16"/>
                <w:szCs w:val="16"/>
                <w:lang w:val="en-US"/>
              </w:rPr>
              <w:t>Algeo</w:t>
            </w:r>
            <w:proofErr w:type="spellEnd"/>
            <w:r w:rsidRPr="008E3DF9">
              <w:rPr>
                <w:rFonts w:ascii="Verdana" w:eastAsia="Calibri" w:hAnsi="Verdana" w:cs="Tahoma"/>
                <w:color w:val="000000"/>
                <w:sz w:val="16"/>
                <w:szCs w:val="16"/>
                <w:lang w:val="en-US"/>
              </w:rPr>
              <w:t xml:space="preserve">, J. 1982. The origins and development of the English language. </w:t>
            </w:r>
            <w:r w:rsidRPr="008E3DF9">
              <w:rPr>
                <w:rFonts w:ascii="Verdana" w:eastAsia="Calibri" w:hAnsi="Verdana" w:cs="Tahoma"/>
                <w:color w:val="000000"/>
                <w:sz w:val="16"/>
                <w:szCs w:val="16"/>
              </w:rPr>
              <w:t>3rd ed.</w:t>
            </w:r>
          </w:p>
        </w:tc>
      </w:tr>
      <w:tr w:rsidR="00383BE6" w:rsidRPr="008E3DF9" w14:paraId="6C3CF951" w14:textId="77777777" w:rsidTr="00383BE6">
        <w:trPr>
          <w:trHeight w:val="283"/>
        </w:trPr>
        <w:tc>
          <w:tcPr>
            <w:tcW w:w="355" w:type="pct"/>
            <w:shd w:val="clear" w:color="auto" w:fill="auto"/>
            <w:noWrap/>
            <w:vAlign w:val="bottom"/>
          </w:tcPr>
          <w:p w14:paraId="2B5AFF05" w14:textId="77777777" w:rsidR="00383BE6" w:rsidRPr="008E3DF9" w:rsidRDefault="00383BE6" w:rsidP="00383BE6">
            <w:pPr>
              <w:tabs>
                <w:tab w:val="left" w:pos="1215"/>
              </w:tabs>
              <w:spacing w:after="0" w:line="240" w:lineRule="auto"/>
              <w:rPr>
                <w:rFonts w:ascii="Verdana" w:eastAsia="Calibri" w:hAnsi="Verdana" w:cs="Tahoma"/>
                <w:b/>
                <w:bCs/>
                <w:color w:val="000000"/>
                <w:sz w:val="16"/>
                <w:szCs w:val="16"/>
              </w:rPr>
            </w:pPr>
            <w:r w:rsidRPr="008E3DF9">
              <w:rPr>
                <w:rFonts w:ascii="Verdana" w:eastAsia="Calibri" w:hAnsi="Verdana" w:cs="Tahoma"/>
                <w:b/>
                <w:bCs/>
                <w:color w:val="000000"/>
                <w:sz w:val="16"/>
                <w:szCs w:val="16"/>
              </w:rPr>
              <w:t>6.</w:t>
            </w:r>
          </w:p>
        </w:tc>
        <w:tc>
          <w:tcPr>
            <w:tcW w:w="4645" w:type="pct"/>
            <w:tcBorders>
              <w:top w:val="single" w:sz="4" w:space="0" w:color="auto"/>
              <w:left w:val="single" w:sz="4" w:space="0" w:color="auto"/>
              <w:bottom w:val="single" w:sz="4" w:space="0" w:color="auto"/>
              <w:right w:val="single" w:sz="4" w:space="0" w:color="auto"/>
            </w:tcBorders>
            <w:vAlign w:val="center"/>
          </w:tcPr>
          <w:p w14:paraId="5CF63430" w14:textId="77777777" w:rsidR="00383BE6" w:rsidRPr="008E3DF9" w:rsidRDefault="00383BE6" w:rsidP="00383BE6">
            <w:pPr>
              <w:tabs>
                <w:tab w:val="left" w:pos="1215"/>
              </w:tabs>
              <w:spacing w:after="0" w:line="240" w:lineRule="auto"/>
              <w:rPr>
                <w:rFonts w:ascii="Verdana" w:eastAsia="Calibri" w:hAnsi="Verdana" w:cs="Tahoma"/>
                <w:color w:val="000000"/>
                <w:sz w:val="16"/>
                <w:szCs w:val="16"/>
                <w:lang w:val="en-US"/>
              </w:rPr>
            </w:pPr>
            <w:proofErr w:type="spellStart"/>
            <w:r w:rsidRPr="008E3DF9">
              <w:rPr>
                <w:rFonts w:ascii="Verdana" w:eastAsia="Calibri" w:hAnsi="Verdana" w:cs="Tahoma"/>
                <w:color w:val="000000"/>
                <w:sz w:val="16"/>
                <w:szCs w:val="16"/>
                <w:lang w:val="en-US"/>
              </w:rPr>
              <w:t>Kamińska</w:t>
            </w:r>
            <w:proofErr w:type="spellEnd"/>
            <w:r w:rsidRPr="008E3DF9">
              <w:rPr>
                <w:rFonts w:ascii="Verdana" w:eastAsia="Calibri" w:hAnsi="Verdana" w:cs="Tahoma"/>
                <w:color w:val="000000"/>
                <w:sz w:val="16"/>
                <w:szCs w:val="16"/>
                <w:lang w:val="en-US"/>
              </w:rPr>
              <w:t>, M. A History of the Concise Oxford Dictionary. Berlin: Peter Lang.</w:t>
            </w:r>
          </w:p>
        </w:tc>
      </w:tr>
      <w:tr w:rsidR="00383BE6" w:rsidRPr="00FC729D" w14:paraId="53C45B3B" w14:textId="77777777" w:rsidTr="00383BE6">
        <w:trPr>
          <w:trHeight w:val="283"/>
        </w:trPr>
        <w:tc>
          <w:tcPr>
            <w:tcW w:w="355" w:type="pct"/>
            <w:shd w:val="clear" w:color="auto" w:fill="auto"/>
            <w:noWrap/>
            <w:vAlign w:val="bottom"/>
          </w:tcPr>
          <w:p w14:paraId="7A357722" w14:textId="77777777" w:rsidR="00383BE6" w:rsidRPr="008E3DF9" w:rsidRDefault="00383BE6" w:rsidP="00383BE6">
            <w:pPr>
              <w:tabs>
                <w:tab w:val="left" w:pos="1215"/>
              </w:tabs>
              <w:spacing w:after="0" w:line="240" w:lineRule="auto"/>
              <w:rPr>
                <w:rFonts w:ascii="Verdana" w:eastAsia="Calibri" w:hAnsi="Verdana" w:cs="Tahoma"/>
                <w:b/>
                <w:bCs/>
                <w:color w:val="000000"/>
                <w:sz w:val="16"/>
                <w:szCs w:val="16"/>
              </w:rPr>
            </w:pPr>
            <w:r w:rsidRPr="008E3DF9">
              <w:rPr>
                <w:rFonts w:ascii="Verdana" w:eastAsia="Calibri" w:hAnsi="Verdana" w:cs="Tahoma"/>
                <w:b/>
                <w:bCs/>
                <w:color w:val="000000"/>
                <w:sz w:val="16"/>
                <w:szCs w:val="16"/>
              </w:rPr>
              <w:t>7.</w:t>
            </w:r>
          </w:p>
        </w:tc>
        <w:tc>
          <w:tcPr>
            <w:tcW w:w="4645" w:type="pct"/>
            <w:tcBorders>
              <w:top w:val="single" w:sz="4" w:space="0" w:color="auto"/>
              <w:left w:val="single" w:sz="4" w:space="0" w:color="auto"/>
              <w:bottom w:val="single" w:sz="4" w:space="0" w:color="auto"/>
              <w:right w:val="single" w:sz="4" w:space="0" w:color="auto"/>
            </w:tcBorders>
            <w:vAlign w:val="center"/>
          </w:tcPr>
          <w:p w14:paraId="702843F7" w14:textId="77777777" w:rsidR="00383BE6" w:rsidRPr="008E3DF9" w:rsidRDefault="00383BE6" w:rsidP="00383BE6">
            <w:pPr>
              <w:tabs>
                <w:tab w:val="left" w:pos="1215"/>
              </w:tabs>
              <w:spacing w:after="0" w:line="240" w:lineRule="auto"/>
              <w:rPr>
                <w:rFonts w:ascii="Verdana" w:eastAsia="Calibri" w:hAnsi="Verdana" w:cs="Tahoma"/>
                <w:color w:val="000000"/>
                <w:sz w:val="16"/>
                <w:szCs w:val="16"/>
                <w:lang w:val="en-US"/>
              </w:rPr>
            </w:pPr>
            <w:proofErr w:type="spellStart"/>
            <w:r w:rsidRPr="008E3DF9">
              <w:rPr>
                <w:rFonts w:ascii="Verdana" w:eastAsia="Calibri" w:hAnsi="Verdana" w:cs="Tahoma"/>
                <w:color w:val="000000"/>
                <w:sz w:val="16"/>
                <w:szCs w:val="16"/>
                <w:lang w:val="en-US"/>
              </w:rPr>
              <w:t>Kamiński</w:t>
            </w:r>
            <w:proofErr w:type="spellEnd"/>
            <w:r w:rsidRPr="008E3DF9">
              <w:rPr>
                <w:rFonts w:ascii="Verdana" w:eastAsia="Calibri" w:hAnsi="Verdana" w:cs="Tahoma"/>
                <w:color w:val="000000"/>
                <w:sz w:val="16"/>
                <w:szCs w:val="16"/>
                <w:lang w:val="en-US"/>
              </w:rPr>
              <w:t xml:space="preserve">, M. A History of the Chambers Dictionary. </w:t>
            </w:r>
            <w:proofErr w:type="spellStart"/>
            <w:r w:rsidRPr="008E3DF9">
              <w:rPr>
                <w:rFonts w:ascii="Verdana" w:eastAsia="Calibri" w:hAnsi="Verdana" w:cs="Tahoma"/>
                <w:color w:val="000000"/>
                <w:sz w:val="16"/>
                <w:szCs w:val="16"/>
                <w:lang w:val="en-US"/>
              </w:rPr>
              <w:t>Lexicographica</w:t>
            </w:r>
            <w:proofErr w:type="spellEnd"/>
            <w:r w:rsidRPr="008E3DF9">
              <w:rPr>
                <w:rFonts w:ascii="Verdana" w:eastAsia="Calibri" w:hAnsi="Verdana" w:cs="Tahoma"/>
                <w:color w:val="000000"/>
                <w:sz w:val="16"/>
                <w:szCs w:val="16"/>
                <w:lang w:val="en-US"/>
              </w:rPr>
              <w:t xml:space="preserve"> Series </w:t>
            </w:r>
            <w:proofErr w:type="spellStart"/>
            <w:r w:rsidRPr="008E3DF9">
              <w:rPr>
                <w:rFonts w:ascii="Verdana" w:eastAsia="Calibri" w:hAnsi="Verdana" w:cs="Tahoma"/>
                <w:color w:val="000000"/>
                <w:sz w:val="16"/>
                <w:szCs w:val="16"/>
                <w:lang w:val="en-US"/>
              </w:rPr>
              <w:t>Maior</w:t>
            </w:r>
            <w:proofErr w:type="spellEnd"/>
            <w:r w:rsidRPr="008E3DF9">
              <w:rPr>
                <w:rFonts w:ascii="Verdana" w:eastAsia="Calibri" w:hAnsi="Verdana" w:cs="Tahoma"/>
                <w:color w:val="000000"/>
                <w:sz w:val="16"/>
                <w:szCs w:val="16"/>
                <w:lang w:val="en-US"/>
              </w:rPr>
              <w:t>. Berlin: De Gruyter.</w:t>
            </w:r>
          </w:p>
        </w:tc>
      </w:tr>
    </w:tbl>
    <w:p w14:paraId="2EECD40E" w14:textId="77777777" w:rsidR="00383BE6" w:rsidRPr="008E3DF9" w:rsidRDefault="00383BE6" w:rsidP="00383BE6">
      <w:pPr>
        <w:spacing w:after="0"/>
        <w:rPr>
          <w:rFonts w:ascii="Verdana" w:eastAsia="Calibri" w:hAnsi="Verdana" w:cs="Tahoma"/>
          <w:sz w:val="16"/>
          <w:szCs w:val="16"/>
          <w:lang w:val="en-US"/>
        </w:rPr>
      </w:pPr>
    </w:p>
    <w:p w14:paraId="4E8FECF5" w14:textId="77777777" w:rsidR="00383BE6" w:rsidRPr="008E3DF9" w:rsidRDefault="00383BE6" w:rsidP="00383BE6">
      <w:pPr>
        <w:spacing w:after="0" w:line="240" w:lineRule="auto"/>
        <w:ind w:right="-87"/>
        <w:jc w:val="center"/>
        <w:rPr>
          <w:rFonts w:ascii="Verdana" w:eastAsia="Times New Roman" w:hAnsi="Verdana" w:cs="Tahoma"/>
          <w:b/>
          <w:sz w:val="16"/>
          <w:szCs w:val="16"/>
          <w:lang w:val="en-US" w:eastAsia="pl-P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67"/>
        <w:gridCol w:w="840"/>
        <w:gridCol w:w="294"/>
        <w:gridCol w:w="546"/>
        <w:gridCol w:w="1000"/>
        <w:gridCol w:w="863"/>
        <w:gridCol w:w="426"/>
        <w:gridCol w:w="1020"/>
        <w:gridCol w:w="539"/>
        <w:gridCol w:w="567"/>
        <w:gridCol w:w="819"/>
        <w:gridCol w:w="457"/>
        <w:gridCol w:w="850"/>
      </w:tblGrid>
      <w:tr w:rsidR="00383BE6" w:rsidRPr="008E3DF9" w14:paraId="5F68627F" w14:textId="77777777" w:rsidTr="00383BE6">
        <w:trPr>
          <w:trHeight w:val="501"/>
        </w:trPr>
        <w:tc>
          <w:tcPr>
            <w:tcW w:w="9781" w:type="dxa"/>
            <w:gridSpan w:val="14"/>
            <w:shd w:val="clear" w:color="auto" w:fill="BFBFBF"/>
            <w:vAlign w:val="center"/>
          </w:tcPr>
          <w:p w14:paraId="028264F9"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17" w:name="_Toc177650500"/>
            <w:r w:rsidRPr="008E3DF9">
              <w:rPr>
                <w:rFonts w:ascii="Verdana" w:eastAsia="Times New Roman" w:hAnsi="Verdana" w:cs="Tahoma"/>
                <w:b/>
                <w:bCs/>
                <w:szCs w:val="28"/>
                <w:lang w:eastAsia="pl-PL"/>
              </w:rPr>
              <w:t>KOMUNIKACJA INTERKULTUROWA ROK 1/</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2</w:t>
            </w:r>
            <w:bookmarkEnd w:id="117"/>
          </w:p>
        </w:tc>
      </w:tr>
      <w:tr w:rsidR="00383BE6" w:rsidRPr="008E3DF9" w14:paraId="424CDD48" w14:textId="77777777" w:rsidTr="00383BE6">
        <w:trPr>
          <w:trHeight w:val="501"/>
        </w:trPr>
        <w:tc>
          <w:tcPr>
            <w:tcW w:w="2694" w:type="dxa"/>
            <w:gridSpan w:val="4"/>
            <w:vAlign w:val="center"/>
          </w:tcPr>
          <w:p w14:paraId="42978B4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87" w:type="dxa"/>
            <w:gridSpan w:val="10"/>
            <w:vAlign w:val="center"/>
          </w:tcPr>
          <w:p w14:paraId="4AC6741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Komunikacja Interkulturowa</w:t>
            </w:r>
          </w:p>
          <w:p w14:paraId="3A615028"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49669F72" w14:textId="77777777" w:rsidTr="00383BE6">
        <w:trPr>
          <w:trHeight w:val="210"/>
        </w:trPr>
        <w:tc>
          <w:tcPr>
            <w:tcW w:w="2694" w:type="dxa"/>
            <w:gridSpan w:val="4"/>
            <w:vAlign w:val="center"/>
          </w:tcPr>
          <w:p w14:paraId="19D1E95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087" w:type="dxa"/>
            <w:gridSpan w:val="10"/>
            <w:vAlign w:val="center"/>
          </w:tcPr>
          <w:p w14:paraId="24F0EAA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677ED2AA" w14:textId="77777777" w:rsidTr="00383BE6">
        <w:trPr>
          <w:trHeight w:val="210"/>
        </w:trPr>
        <w:tc>
          <w:tcPr>
            <w:tcW w:w="2694" w:type="dxa"/>
            <w:gridSpan w:val="4"/>
            <w:vAlign w:val="center"/>
          </w:tcPr>
          <w:p w14:paraId="00FFBAA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087" w:type="dxa"/>
            <w:gridSpan w:val="10"/>
            <w:vAlign w:val="center"/>
          </w:tcPr>
          <w:p w14:paraId="6DA82AC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2B8919C2" w14:textId="77777777" w:rsidTr="00383BE6">
        <w:trPr>
          <w:trHeight w:val="210"/>
        </w:trPr>
        <w:tc>
          <w:tcPr>
            <w:tcW w:w="2694" w:type="dxa"/>
            <w:gridSpan w:val="4"/>
            <w:vAlign w:val="center"/>
          </w:tcPr>
          <w:p w14:paraId="0764A132"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087" w:type="dxa"/>
            <w:gridSpan w:val="10"/>
            <w:vAlign w:val="center"/>
          </w:tcPr>
          <w:p w14:paraId="3A88C20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2368C329" w14:textId="77777777" w:rsidTr="00383BE6">
        <w:trPr>
          <w:trHeight w:val="210"/>
        </w:trPr>
        <w:tc>
          <w:tcPr>
            <w:tcW w:w="2694" w:type="dxa"/>
            <w:gridSpan w:val="4"/>
            <w:vAlign w:val="center"/>
          </w:tcPr>
          <w:p w14:paraId="45ADE152"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087" w:type="dxa"/>
            <w:gridSpan w:val="10"/>
            <w:vAlign w:val="center"/>
          </w:tcPr>
          <w:p w14:paraId="3AA9E95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Nauczyciel języka angielskiego /Tłumacz języka angielskiego w biznesie</w:t>
            </w:r>
          </w:p>
        </w:tc>
      </w:tr>
      <w:tr w:rsidR="00383BE6" w:rsidRPr="008E3DF9" w14:paraId="5BE70FF1" w14:textId="77777777" w:rsidTr="00383BE6">
        <w:trPr>
          <w:trHeight w:val="210"/>
        </w:trPr>
        <w:tc>
          <w:tcPr>
            <w:tcW w:w="2694" w:type="dxa"/>
            <w:gridSpan w:val="4"/>
            <w:vAlign w:val="center"/>
          </w:tcPr>
          <w:p w14:paraId="0513C39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087" w:type="dxa"/>
            <w:gridSpan w:val="10"/>
            <w:vAlign w:val="center"/>
          </w:tcPr>
          <w:p w14:paraId="6243BE4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32CBA4B2" w14:textId="77777777" w:rsidTr="00383BE6">
        <w:trPr>
          <w:trHeight w:val="210"/>
        </w:trPr>
        <w:tc>
          <w:tcPr>
            <w:tcW w:w="2694" w:type="dxa"/>
            <w:gridSpan w:val="4"/>
            <w:vAlign w:val="center"/>
          </w:tcPr>
          <w:p w14:paraId="4A5B773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087" w:type="dxa"/>
            <w:gridSpan w:val="10"/>
            <w:vAlign w:val="center"/>
          </w:tcPr>
          <w:p w14:paraId="31F8D9E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02BD4577" w14:textId="77777777" w:rsidTr="00383BE6">
        <w:trPr>
          <w:trHeight w:val="395"/>
        </w:trPr>
        <w:tc>
          <w:tcPr>
            <w:tcW w:w="2694" w:type="dxa"/>
            <w:gridSpan w:val="4"/>
            <w:vAlign w:val="center"/>
          </w:tcPr>
          <w:p w14:paraId="497A023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6" w:type="dxa"/>
            <w:gridSpan w:val="2"/>
            <w:vAlign w:val="center"/>
          </w:tcPr>
          <w:p w14:paraId="68B4426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na ocenę</w:t>
            </w:r>
          </w:p>
        </w:tc>
        <w:tc>
          <w:tcPr>
            <w:tcW w:w="4691" w:type="dxa"/>
            <w:gridSpan w:val="7"/>
            <w:vAlign w:val="center"/>
          </w:tcPr>
          <w:p w14:paraId="6665949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w:t>
            </w:r>
          </w:p>
        </w:tc>
        <w:tc>
          <w:tcPr>
            <w:tcW w:w="850" w:type="dxa"/>
            <w:vMerge w:val="restart"/>
            <w:vAlign w:val="center"/>
          </w:tcPr>
          <w:p w14:paraId="6202066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5AE99103" w14:textId="77777777" w:rsidTr="00383BE6">
        <w:tc>
          <w:tcPr>
            <w:tcW w:w="1560" w:type="dxa"/>
            <w:gridSpan w:val="2"/>
            <w:vMerge w:val="restart"/>
            <w:vAlign w:val="center"/>
          </w:tcPr>
          <w:p w14:paraId="321E8CB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4"/>
            <w:vAlign w:val="center"/>
          </w:tcPr>
          <w:p w14:paraId="590A3CC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78CB64E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2DEAE95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1020" w:type="dxa"/>
            <w:vAlign w:val="center"/>
          </w:tcPr>
          <w:p w14:paraId="2807103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3205E4C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27255A4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5F04A53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850" w:type="dxa"/>
            <w:vMerge/>
            <w:vAlign w:val="center"/>
          </w:tcPr>
          <w:p w14:paraId="5043FA63"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01F77F9" w14:textId="77777777" w:rsidTr="00383BE6">
        <w:tc>
          <w:tcPr>
            <w:tcW w:w="1560" w:type="dxa"/>
            <w:gridSpan w:val="2"/>
            <w:vMerge/>
            <w:vAlign w:val="center"/>
          </w:tcPr>
          <w:p w14:paraId="4D6D1341"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6C88856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2"/>
            <w:vAlign w:val="center"/>
          </w:tcPr>
          <w:p w14:paraId="4C734DC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7E7BF1D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73FA569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65D8DEC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850" w:type="dxa"/>
            <w:vAlign w:val="center"/>
          </w:tcPr>
          <w:p w14:paraId="4BE694B6"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7E3FAF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2F486D71" w14:textId="77777777" w:rsidTr="00383BE6">
        <w:trPr>
          <w:trHeight w:val="255"/>
        </w:trPr>
        <w:tc>
          <w:tcPr>
            <w:tcW w:w="1560" w:type="dxa"/>
            <w:gridSpan w:val="2"/>
            <w:vAlign w:val="center"/>
          </w:tcPr>
          <w:p w14:paraId="424A65A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3B2B45A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77</w:t>
            </w:r>
          </w:p>
        </w:tc>
        <w:tc>
          <w:tcPr>
            <w:tcW w:w="840" w:type="dxa"/>
            <w:gridSpan w:val="2"/>
            <w:vAlign w:val="center"/>
          </w:tcPr>
          <w:p w14:paraId="061B430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1000" w:type="dxa"/>
            <w:vAlign w:val="center"/>
          </w:tcPr>
          <w:p w14:paraId="5EE6271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3E76CA9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rozwiązywanie zadań problemowych, zadania wykonywane indywidualnie i grupowo, prezentacje indywidualne i grupowe, obserwacja i ocena umiejętności praktycznych studenta, ocena zaangażowania w dyskusji, krótkie testy sprawdzające przygotowanie do zajęć, test w formie pisemnej</w:t>
            </w:r>
          </w:p>
        </w:tc>
        <w:tc>
          <w:tcPr>
            <w:tcW w:w="850" w:type="dxa"/>
            <w:vAlign w:val="center"/>
          </w:tcPr>
          <w:p w14:paraId="6E46DAE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082A9568" w14:textId="77777777" w:rsidTr="00383BE6">
        <w:trPr>
          <w:trHeight w:val="255"/>
        </w:trPr>
        <w:tc>
          <w:tcPr>
            <w:tcW w:w="1560" w:type="dxa"/>
            <w:gridSpan w:val="2"/>
            <w:vAlign w:val="center"/>
          </w:tcPr>
          <w:p w14:paraId="089B516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498ED5F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2"/>
            <w:vAlign w:val="center"/>
          </w:tcPr>
          <w:p w14:paraId="07B2BCF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6F07587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vAlign w:val="center"/>
          </w:tcPr>
          <w:p w14:paraId="07D8E0AA"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50" w:type="dxa"/>
            <w:vAlign w:val="center"/>
          </w:tcPr>
          <w:p w14:paraId="262F85BE"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67EA0B6E" w14:textId="77777777" w:rsidTr="00383BE6">
        <w:trPr>
          <w:trHeight w:val="279"/>
        </w:trPr>
        <w:tc>
          <w:tcPr>
            <w:tcW w:w="1560" w:type="dxa"/>
            <w:gridSpan w:val="2"/>
            <w:vAlign w:val="center"/>
          </w:tcPr>
          <w:p w14:paraId="64B25FE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2A16897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81</w:t>
            </w:r>
          </w:p>
        </w:tc>
        <w:tc>
          <w:tcPr>
            <w:tcW w:w="840" w:type="dxa"/>
            <w:gridSpan w:val="2"/>
            <w:vAlign w:val="center"/>
          </w:tcPr>
          <w:p w14:paraId="3DA59FC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49</w:t>
            </w:r>
          </w:p>
        </w:tc>
        <w:tc>
          <w:tcPr>
            <w:tcW w:w="1000" w:type="dxa"/>
            <w:vAlign w:val="center"/>
          </w:tcPr>
          <w:p w14:paraId="15EFA2E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3415" w:type="dxa"/>
            <w:gridSpan w:val="5"/>
            <w:vAlign w:val="center"/>
          </w:tcPr>
          <w:p w14:paraId="254983A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6" w:type="dxa"/>
            <w:gridSpan w:val="2"/>
            <w:vAlign w:val="center"/>
          </w:tcPr>
          <w:p w14:paraId="104CBB0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850" w:type="dxa"/>
            <w:vAlign w:val="center"/>
          </w:tcPr>
          <w:p w14:paraId="6AAF7360"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7C58F7B0" w14:textId="77777777" w:rsidTr="00383BE6">
        <w:tc>
          <w:tcPr>
            <w:tcW w:w="993" w:type="dxa"/>
            <w:vAlign w:val="center"/>
          </w:tcPr>
          <w:p w14:paraId="18C567D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682D2D4B"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282F8B1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42F69F1B"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6095" w:type="dxa"/>
            <w:gridSpan w:val="9"/>
            <w:vAlign w:val="center"/>
          </w:tcPr>
          <w:p w14:paraId="0A42B4C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gridSpan w:val="2"/>
            <w:vAlign w:val="center"/>
          </w:tcPr>
          <w:p w14:paraId="3C1E650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850" w:type="dxa"/>
            <w:vAlign w:val="center"/>
          </w:tcPr>
          <w:p w14:paraId="7516877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14DBCA49" w14:textId="77777777" w:rsidTr="00383BE6">
        <w:trPr>
          <w:trHeight w:val="255"/>
        </w:trPr>
        <w:tc>
          <w:tcPr>
            <w:tcW w:w="993" w:type="dxa"/>
            <w:vMerge w:val="restart"/>
            <w:vAlign w:val="center"/>
          </w:tcPr>
          <w:p w14:paraId="7C231225"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87C155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7B4BAD3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9"/>
            <w:vAlign w:val="center"/>
          </w:tcPr>
          <w:p w14:paraId="214094B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zna podstawową terminologię z zakresu komunikacji interkulturowej </w:t>
            </w:r>
          </w:p>
        </w:tc>
        <w:tc>
          <w:tcPr>
            <w:tcW w:w="1276" w:type="dxa"/>
            <w:gridSpan w:val="2"/>
            <w:vAlign w:val="center"/>
          </w:tcPr>
          <w:p w14:paraId="4596B90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K_W09</w:t>
            </w:r>
          </w:p>
        </w:tc>
        <w:tc>
          <w:tcPr>
            <w:tcW w:w="850" w:type="dxa"/>
            <w:vAlign w:val="center"/>
          </w:tcPr>
          <w:p w14:paraId="42460FE0"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3CDBC288" w14:textId="77777777" w:rsidTr="00383BE6">
        <w:trPr>
          <w:trHeight w:val="255"/>
        </w:trPr>
        <w:tc>
          <w:tcPr>
            <w:tcW w:w="993" w:type="dxa"/>
            <w:vMerge/>
            <w:vAlign w:val="center"/>
          </w:tcPr>
          <w:p w14:paraId="4EEC180D"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52639A2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9"/>
            <w:vAlign w:val="center"/>
          </w:tcPr>
          <w:p w14:paraId="521D34B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jest świadomy barier, które mogą pojawić się w komunikacji interkulturowej</w:t>
            </w:r>
          </w:p>
        </w:tc>
        <w:tc>
          <w:tcPr>
            <w:tcW w:w="1276" w:type="dxa"/>
            <w:gridSpan w:val="2"/>
            <w:vAlign w:val="center"/>
          </w:tcPr>
          <w:p w14:paraId="457D127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K_W10</w:t>
            </w:r>
          </w:p>
        </w:tc>
        <w:tc>
          <w:tcPr>
            <w:tcW w:w="850" w:type="dxa"/>
            <w:vAlign w:val="center"/>
          </w:tcPr>
          <w:p w14:paraId="6A398CCF"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5D8D7BAB" w14:textId="77777777" w:rsidTr="00383BE6">
        <w:trPr>
          <w:trHeight w:val="255"/>
        </w:trPr>
        <w:tc>
          <w:tcPr>
            <w:tcW w:w="993" w:type="dxa"/>
            <w:vMerge/>
            <w:vAlign w:val="center"/>
          </w:tcPr>
          <w:p w14:paraId="55C2B35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296826C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9"/>
            <w:vAlign w:val="center"/>
          </w:tcPr>
          <w:p w14:paraId="1BA5071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ma podstawową wiedzę na temat komunikacji interpersonalnej w Stanach Zjednoczonych, a także w innych krajach nie należących do anglojęzycznego obszaru językowego </w:t>
            </w:r>
          </w:p>
        </w:tc>
        <w:tc>
          <w:tcPr>
            <w:tcW w:w="1276" w:type="dxa"/>
            <w:gridSpan w:val="2"/>
            <w:vAlign w:val="center"/>
          </w:tcPr>
          <w:p w14:paraId="250D28C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K_W03</w:t>
            </w:r>
          </w:p>
        </w:tc>
        <w:tc>
          <w:tcPr>
            <w:tcW w:w="850" w:type="dxa"/>
            <w:vAlign w:val="center"/>
          </w:tcPr>
          <w:p w14:paraId="04E197E9"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2D80A556" w14:textId="77777777" w:rsidTr="00383BE6">
        <w:trPr>
          <w:trHeight w:val="255"/>
        </w:trPr>
        <w:tc>
          <w:tcPr>
            <w:tcW w:w="993" w:type="dxa"/>
            <w:vMerge w:val="restart"/>
            <w:vAlign w:val="center"/>
          </w:tcPr>
          <w:p w14:paraId="17CE278A" w14:textId="77777777" w:rsidR="00383BE6" w:rsidRPr="008E3DF9" w:rsidRDefault="00383BE6" w:rsidP="00383BE6">
            <w:pPr>
              <w:spacing w:after="0" w:line="240" w:lineRule="auto"/>
              <w:ind w:right="-87"/>
              <w:jc w:val="center"/>
              <w:rPr>
                <w:rFonts w:ascii="Verdana" w:eastAsia="Calibri" w:hAnsi="Verdana" w:cs="Tahoma"/>
                <w:sz w:val="16"/>
                <w:szCs w:val="16"/>
              </w:rPr>
            </w:pPr>
          </w:p>
          <w:p w14:paraId="5ACF997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6940781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9"/>
            <w:vAlign w:val="center"/>
          </w:tcPr>
          <w:p w14:paraId="694C448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potrafi efektywnie komunikować się w odmiennych środowiskach kulturowych </w:t>
            </w:r>
          </w:p>
        </w:tc>
        <w:tc>
          <w:tcPr>
            <w:tcW w:w="1276" w:type="dxa"/>
            <w:gridSpan w:val="2"/>
            <w:vAlign w:val="center"/>
          </w:tcPr>
          <w:p w14:paraId="2DEEBD8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K_U07</w:t>
            </w:r>
          </w:p>
        </w:tc>
        <w:tc>
          <w:tcPr>
            <w:tcW w:w="850" w:type="dxa"/>
            <w:vAlign w:val="center"/>
          </w:tcPr>
          <w:p w14:paraId="3AE99186"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5F759C77" w14:textId="77777777" w:rsidTr="00383BE6">
        <w:trPr>
          <w:trHeight w:val="255"/>
        </w:trPr>
        <w:tc>
          <w:tcPr>
            <w:tcW w:w="993" w:type="dxa"/>
            <w:vMerge/>
            <w:vAlign w:val="center"/>
          </w:tcPr>
          <w:p w14:paraId="3B539E0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11E308F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9"/>
            <w:vAlign w:val="center"/>
          </w:tcPr>
          <w:p w14:paraId="4DDC37C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posiada podstawową umiejętność posługiwania się pojęciami i terminami z zakresu komunikacji interkulturowej</w:t>
            </w:r>
          </w:p>
        </w:tc>
        <w:tc>
          <w:tcPr>
            <w:tcW w:w="1276" w:type="dxa"/>
            <w:gridSpan w:val="2"/>
            <w:vAlign w:val="center"/>
          </w:tcPr>
          <w:p w14:paraId="1453FE9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K_U11</w:t>
            </w:r>
          </w:p>
        </w:tc>
        <w:tc>
          <w:tcPr>
            <w:tcW w:w="850" w:type="dxa"/>
            <w:vAlign w:val="center"/>
          </w:tcPr>
          <w:p w14:paraId="755BD7E0"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54FFC17D" w14:textId="77777777" w:rsidTr="00383BE6">
        <w:trPr>
          <w:trHeight w:val="255"/>
        </w:trPr>
        <w:tc>
          <w:tcPr>
            <w:tcW w:w="993" w:type="dxa"/>
            <w:vMerge/>
            <w:vAlign w:val="center"/>
          </w:tcPr>
          <w:p w14:paraId="3E00773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32EB629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9"/>
            <w:vAlign w:val="center"/>
          </w:tcPr>
          <w:p w14:paraId="0B31DEE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przeanalizować problem wynikający z odmienności kultur oraz przedstawić jego rozwiązanie</w:t>
            </w:r>
          </w:p>
        </w:tc>
        <w:tc>
          <w:tcPr>
            <w:tcW w:w="1276" w:type="dxa"/>
            <w:gridSpan w:val="2"/>
            <w:vAlign w:val="center"/>
          </w:tcPr>
          <w:p w14:paraId="1340DF3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K_U09</w:t>
            </w:r>
          </w:p>
        </w:tc>
        <w:tc>
          <w:tcPr>
            <w:tcW w:w="850" w:type="dxa"/>
            <w:vAlign w:val="center"/>
          </w:tcPr>
          <w:p w14:paraId="3ABF3923"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137F1B70" w14:textId="77777777" w:rsidTr="00383BE6">
        <w:trPr>
          <w:trHeight w:val="255"/>
        </w:trPr>
        <w:tc>
          <w:tcPr>
            <w:tcW w:w="993" w:type="dxa"/>
            <w:vMerge w:val="restart"/>
            <w:vAlign w:val="center"/>
          </w:tcPr>
          <w:p w14:paraId="72AEC714" w14:textId="77777777" w:rsidR="00383BE6" w:rsidRPr="008E3DF9" w:rsidRDefault="00383BE6" w:rsidP="00383BE6">
            <w:pPr>
              <w:spacing w:after="0" w:line="240" w:lineRule="auto"/>
              <w:ind w:right="-87"/>
              <w:jc w:val="center"/>
              <w:rPr>
                <w:rFonts w:ascii="Verdana" w:eastAsia="Calibri" w:hAnsi="Verdana" w:cs="Tahoma"/>
                <w:sz w:val="16"/>
                <w:szCs w:val="16"/>
              </w:rPr>
            </w:pPr>
          </w:p>
          <w:p w14:paraId="36182EF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58CEBEB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9"/>
            <w:vAlign w:val="center"/>
          </w:tcPr>
          <w:p w14:paraId="0E77CF3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umiejętnie komunikuje się w środowiskach kulturowo odmiennych od środowisk kultury rodzimej</w:t>
            </w:r>
          </w:p>
        </w:tc>
        <w:tc>
          <w:tcPr>
            <w:tcW w:w="1276" w:type="dxa"/>
            <w:gridSpan w:val="2"/>
            <w:vAlign w:val="center"/>
          </w:tcPr>
          <w:p w14:paraId="2555758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K_K05</w:t>
            </w:r>
          </w:p>
        </w:tc>
        <w:tc>
          <w:tcPr>
            <w:tcW w:w="850" w:type="dxa"/>
            <w:vAlign w:val="center"/>
          </w:tcPr>
          <w:p w14:paraId="5A8AA23E"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0FAC8B22" w14:textId="77777777" w:rsidTr="00383BE6">
        <w:trPr>
          <w:trHeight w:val="255"/>
        </w:trPr>
        <w:tc>
          <w:tcPr>
            <w:tcW w:w="993" w:type="dxa"/>
            <w:vMerge/>
            <w:vAlign w:val="center"/>
          </w:tcPr>
          <w:p w14:paraId="0E4C5548"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21706A7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9"/>
            <w:vAlign w:val="center"/>
          </w:tcPr>
          <w:p w14:paraId="70B16A1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prowadzić i docenia działania na rzecz środowiska społecznego, w którym istnieje różnorodność kulturowa</w:t>
            </w:r>
          </w:p>
        </w:tc>
        <w:tc>
          <w:tcPr>
            <w:tcW w:w="1276" w:type="dxa"/>
            <w:gridSpan w:val="2"/>
            <w:vAlign w:val="center"/>
          </w:tcPr>
          <w:p w14:paraId="613FCEC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K_K03</w:t>
            </w:r>
          </w:p>
        </w:tc>
        <w:tc>
          <w:tcPr>
            <w:tcW w:w="850" w:type="dxa"/>
            <w:vAlign w:val="center"/>
          </w:tcPr>
          <w:p w14:paraId="67ED24E0"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bl>
    <w:p w14:paraId="69623E16" w14:textId="77777777" w:rsidR="00383BE6" w:rsidRPr="008E3DF9" w:rsidRDefault="00383BE6" w:rsidP="00383BE6">
      <w:pPr>
        <w:spacing w:after="0"/>
        <w:ind w:right="-87"/>
        <w:jc w:val="center"/>
        <w:rPr>
          <w:rFonts w:ascii="Verdana" w:eastAsia="Calibri" w:hAnsi="Verdana" w:cs="Tahoma"/>
          <w:b/>
          <w:sz w:val="16"/>
          <w:szCs w:val="16"/>
        </w:rPr>
      </w:pPr>
    </w:p>
    <w:p w14:paraId="78F4CEAB" w14:textId="77777777" w:rsidR="00383BE6" w:rsidRPr="008E3DF9" w:rsidRDefault="00383BE6" w:rsidP="00383BE6">
      <w:pPr>
        <w:spacing w:after="0"/>
        <w:ind w:right="-87"/>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276"/>
        <w:gridCol w:w="2370"/>
        <w:gridCol w:w="3584"/>
        <w:gridCol w:w="1984"/>
      </w:tblGrid>
      <w:tr w:rsidR="00383BE6" w:rsidRPr="008E3DF9" w14:paraId="6AE14CF7" w14:textId="77777777" w:rsidTr="00383BE6">
        <w:tc>
          <w:tcPr>
            <w:tcW w:w="1843" w:type="dxa"/>
            <w:gridSpan w:val="2"/>
          </w:tcPr>
          <w:p w14:paraId="62A97FEA"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1B9D0F59" w14:textId="77777777" w:rsidR="00383BE6" w:rsidRPr="008E3DF9" w:rsidRDefault="00383BE6" w:rsidP="00383BE6">
            <w:pPr>
              <w:spacing w:after="0" w:line="240" w:lineRule="auto"/>
              <w:ind w:right="-87"/>
              <w:rPr>
                <w:rFonts w:ascii="Verdana" w:eastAsia="Calibri" w:hAnsi="Verdana" w:cs="Tahoma"/>
                <w:b/>
                <w:sz w:val="16"/>
                <w:szCs w:val="16"/>
              </w:rPr>
            </w:pPr>
          </w:p>
        </w:tc>
        <w:tc>
          <w:tcPr>
            <w:tcW w:w="2370" w:type="dxa"/>
          </w:tcPr>
          <w:p w14:paraId="73628CEA"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568" w:type="dxa"/>
            <w:gridSpan w:val="2"/>
          </w:tcPr>
          <w:p w14:paraId="26C4E711"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podające wyjaśnienia, metody problemowe i aktywizujące, metody programowane, metody praktyczne</w:t>
            </w:r>
          </w:p>
        </w:tc>
      </w:tr>
      <w:tr w:rsidR="00383BE6" w:rsidRPr="008E3DF9" w14:paraId="771D94E2" w14:textId="77777777" w:rsidTr="00383BE6">
        <w:tc>
          <w:tcPr>
            <w:tcW w:w="567" w:type="dxa"/>
          </w:tcPr>
          <w:p w14:paraId="60529F1B"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5CAEC6E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381205BB"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2672A10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1698C8C3"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1984" w:type="dxa"/>
          </w:tcPr>
          <w:p w14:paraId="7E5AA94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7D35D6B3" w14:textId="77777777" w:rsidTr="00383BE6">
        <w:tc>
          <w:tcPr>
            <w:tcW w:w="567" w:type="dxa"/>
          </w:tcPr>
          <w:p w14:paraId="44E59F0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Pr>
          <w:p w14:paraId="3811E1C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Podstawowym celem kursu jest poszerzenie wiedzy studentów na temat komunikacji interkulturowej i uczulenie ich na różnice wynikające z odmienności różnych kultur na świecie, tak aby w praktyce mogli być lepiej przygotowani do rozmowy i współpracy z obcokrajowcami.</w:t>
            </w:r>
          </w:p>
          <w:p w14:paraId="210F3EC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Treści kształcenia obejmują: definiowanie kultury i komunikacji oraz innych kluczowych pojęć właściwych dla komunikacji interkulturowej, omówienie czynników regulujących ludzkie zachowania oraz tworzących tożsamość kulturową, opisywanie różnych sposobów komunikacji w różnych kulturach (elementy konfucjanizmu mające wpływ na komunikację w krajach azjatyckich, elementy komunikacji w krajach anglosaskich), omówienie barier, które występują podczas zetknięcia się odmiennych kultur (np. </w:t>
            </w:r>
            <w:r w:rsidRPr="008E3DF9">
              <w:rPr>
                <w:rFonts w:ascii="Verdana" w:eastAsia="Calibri" w:hAnsi="Verdana" w:cs="Tahoma"/>
                <w:sz w:val="16"/>
                <w:szCs w:val="16"/>
              </w:rPr>
              <w:lastRenderedPageBreak/>
              <w:t>bariery językowe, etnocentryzm, stereotypy, rasizm, uprzedzenie). Kurs obejmuje również praktyczne ćwiczenia, które umożliwiają studentom nabycie umiejętności radzenia sobie w problemowych sytuacjach, wynikających z zetknięcia się dwóch odmiennych kultur.</w:t>
            </w:r>
          </w:p>
          <w:p w14:paraId="60E8F817"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Zaliczenie w formie pisemnej.</w:t>
            </w:r>
          </w:p>
        </w:tc>
        <w:tc>
          <w:tcPr>
            <w:tcW w:w="1984" w:type="dxa"/>
          </w:tcPr>
          <w:p w14:paraId="64827E58"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lastRenderedPageBreak/>
              <w:t>30</w:t>
            </w:r>
          </w:p>
        </w:tc>
      </w:tr>
      <w:tr w:rsidR="00383BE6" w:rsidRPr="008E3DF9" w14:paraId="7DA39509" w14:textId="77777777" w:rsidTr="00383BE6">
        <w:tc>
          <w:tcPr>
            <w:tcW w:w="7797" w:type="dxa"/>
            <w:gridSpan w:val="4"/>
          </w:tcPr>
          <w:p w14:paraId="157A7DFA"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984" w:type="dxa"/>
          </w:tcPr>
          <w:p w14:paraId="173F977F"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0799796D"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Literatura podstawowa: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14"/>
      </w:tblGrid>
      <w:tr w:rsidR="00383BE6" w:rsidRPr="008E3DF9" w14:paraId="41B02F04" w14:textId="77777777" w:rsidTr="00383BE6">
        <w:tc>
          <w:tcPr>
            <w:tcW w:w="567" w:type="dxa"/>
          </w:tcPr>
          <w:p w14:paraId="25D40784" w14:textId="77777777" w:rsidR="00383BE6" w:rsidRPr="008E3DF9" w:rsidRDefault="00383BE6" w:rsidP="00383BE6">
            <w:pPr>
              <w:spacing w:after="0" w:line="240" w:lineRule="auto"/>
              <w:ind w:right="-87"/>
              <w:rPr>
                <w:rFonts w:ascii="Verdana" w:eastAsia="Calibri" w:hAnsi="Verdana" w:cs="Tahoma"/>
                <w:b/>
                <w:color w:val="000000"/>
                <w:sz w:val="16"/>
                <w:szCs w:val="16"/>
              </w:rPr>
            </w:pPr>
            <w:r w:rsidRPr="008E3DF9">
              <w:rPr>
                <w:rFonts w:ascii="Verdana" w:eastAsia="Calibri" w:hAnsi="Verdana" w:cs="Tahoma"/>
                <w:b/>
                <w:color w:val="000000"/>
                <w:sz w:val="16"/>
                <w:szCs w:val="16"/>
              </w:rPr>
              <w:t>1</w:t>
            </w:r>
          </w:p>
        </w:tc>
        <w:tc>
          <w:tcPr>
            <w:tcW w:w="9214" w:type="dxa"/>
            <w:vAlign w:val="center"/>
          </w:tcPr>
          <w:p w14:paraId="52312047" w14:textId="77777777" w:rsidR="00383BE6" w:rsidRPr="008E3DF9" w:rsidRDefault="00383BE6" w:rsidP="00383BE6">
            <w:pPr>
              <w:spacing w:after="0" w:line="240" w:lineRule="auto"/>
              <w:ind w:right="-87"/>
              <w:rPr>
                <w:rFonts w:ascii="Verdana" w:eastAsia="Calibri" w:hAnsi="Verdana" w:cs="Tahoma"/>
                <w:color w:val="000000"/>
                <w:sz w:val="16"/>
                <w:szCs w:val="16"/>
                <w:lang w:val="en-US"/>
              </w:rPr>
            </w:pPr>
            <w:proofErr w:type="spellStart"/>
            <w:r w:rsidRPr="008E3DF9">
              <w:rPr>
                <w:rFonts w:ascii="Verdana" w:eastAsia="Calibri" w:hAnsi="Verdana" w:cs="Tahoma"/>
                <w:color w:val="000000"/>
                <w:sz w:val="16"/>
                <w:szCs w:val="16"/>
                <w:lang w:val="en-US"/>
              </w:rPr>
              <w:t>Jandt</w:t>
            </w:r>
            <w:proofErr w:type="spellEnd"/>
            <w:r w:rsidRPr="008E3DF9">
              <w:rPr>
                <w:rFonts w:ascii="Verdana" w:eastAsia="Calibri" w:hAnsi="Verdana" w:cs="Tahoma"/>
                <w:color w:val="000000"/>
                <w:sz w:val="16"/>
                <w:szCs w:val="16"/>
                <w:lang w:val="en-US"/>
              </w:rPr>
              <w:t xml:space="preserve">, Fred E. </w:t>
            </w:r>
            <w:r w:rsidRPr="008E3DF9">
              <w:rPr>
                <w:rFonts w:ascii="Verdana" w:eastAsia="Calibri" w:hAnsi="Verdana" w:cs="Tahoma"/>
                <w:i/>
                <w:color w:val="000000"/>
                <w:sz w:val="16"/>
                <w:szCs w:val="16"/>
                <w:lang w:val="en-US"/>
              </w:rPr>
              <w:t>An Introduction to Intercultural Communication</w:t>
            </w:r>
            <w:r w:rsidRPr="008E3DF9">
              <w:rPr>
                <w:rFonts w:ascii="Verdana" w:eastAsia="Calibri" w:hAnsi="Verdana" w:cs="Tahoma"/>
                <w:color w:val="000000"/>
                <w:sz w:val="16"/>
                <w:szCs w:val="16"/>
                <w:lang w:val="en-US"/>
              </w:rPr>
              <w:t>. SAGE Publications, 2018.</w:t>
            </w:r>
          </w:p>
        </w:tc>
      </w:tr>
      <w:tr w:rsidR="00383BE6" w:rsidRPr="00FC729D" w14:paraId="37730ECF" w14:textId="77777777" w:rsidTr="00383BE6">
        <w:tc>
          <w:tcPr>
            <w:tcW w:w="567" w:type="dxa"/>
          </w:tcPr>
          <w:p w14:paraId="1F088386" w14:textId="77777777" w:rsidR="00383BE6" w:rsidRPr="008E3DF9" w:rsidRDefault="00383BE6" w:rsidP="00383BE6">
            <w:pPr>
              <w:spacing w:after="0" w:line="240" w:lineRule="auto"/>
              <w:ind w:right="-87"/>
              <w:rPr>
                <w:rFonts w:ascii="Verdana" w:eastAsia="Calibri" w:hAnsi="Verdana" w:cs="Tahoma"/>
                <w:b/>
                <w:sz w:val="16"/>
                <w:szCs w:val="16"/>
                <w:lang w:val="en-US"/>
              </w:rPr>
            </w:pPr>
            <w:r w:rsidRPr="008E3DF9">
              <w:rPr>
                <w:rFonts w:ascii="Verdana" w:eastAsia="Calibri" w:hAnsi="Verdana" w:cs="Tahoma"/>
                <w:b/>
                <w:sz w:val="16"/>
                <w:szCs w:val="16"/>
                <w:lang w:val="en-US"/>
              </w:rPr>
              <w:t>2</w:t>
            </w:r>
          </w:p>
        </w:tc>
        <w:tc>
          <w:tcPr>
            <w:tcW w:w="9214" w:type="dxa"/>
            <w:vAlign w:val="center"/>
          </w:tcPr>
          <w:p w14:paraId="24AA61B4"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Course website: </w:t>
            </w:r>
            <w:r w:rsidRPr="008E3DF9">
              <w:rPr>
                <w:rFonts w:ascii="Verdana" w:eastAsia="Calibri" w:hAnsi="Verdana" w:cs="Tahoma"/>
                <w:bCs/>
                <w:sz w:val="16"/>
                <w:szCs w:val="16"/>
                <w:lang w:val="en-US"/>
              </w:rPr>
              <w:t>http://edge.sagepub.com/jandt9e</w:t>
            </w:r>
          </w:p>
        </w:tc>
      </w:tr>
    </w:tbl>
    <w:p w14:paraId="540BDB90" w14:textId="77777777" w:rsidR="00383BE6" w:rsidRPr="008E3DF9" w:rsidRDefault="00383BE6" w:rsidP="00383BE6">
      <w:pPr>
        <w:spacing w:after="0" w:line="240" w:lineRule="auto"/>
        <w:ind w:right="-87"/>
        <w:rPr>
          <w:rFonts w:ascii="Verdana" w:eastAsia="Calibri" w:hAnsi="Verdana" w:cs="Tahoma"/>
          <w:sz w:val="16"/>
          <w:szCs w:val="16"/>
          <w:lang w:val="en-US"/>
        </w:rPr>
      </w:pPr>
    </w:p>
    <w:p w14:paraId="65F2FE46" w14:textId="77777777" w:rsidR="00383BE6" w:rsidRPr="008E3DF9" w:rsidRDefault="00383BE6" w:rsidP="00383BE6">
      <w:pPr>
        <w:spacing w:after="0" w:line="240" w:lineRule="auto"/>
        <w:ind w:right="-87"/>
        <w:rPr>
          <w:rFonts w:ascii="Verdana" w:eastAsia="Calibri" w:hAnsi="Verdana" w:cs="Tahoma"/>
          <w:b/>
          <w:sz w:val="16"/>
          <w:szCs w:val="16"/>
          <w:lang w:val="en-US"/>
        </w:rPr>
      </w:pPr>
      <w:proofErr w:type="spellStart"/>
      <w:r w:rsidRPr="008E3DF9">
        <w:rPr>
          <w:rFonts w:ascii="Verdana" w:eastAsia="Calibri" w:hAnsi="Verdana" w:cs="Tahoma"/>
          <w:b/>
          <w:sz w:val="16"/>
          <w:szCs w:val="16"/>
          <w:lang w:val="en-US"/>
        </w:rPr>
        <w:t>Literatura</w:t>
      </w:r>
      <w:proofErr w:type="spellEnd"/>
      <w:r w:rsidRPr="008E3DF9">
        <w:rPr>
          <w:rFonts w:ascii="Verdana" w:eastAsia="Calibri" w:hAnsi="Verdana" w:cs="Tahoma"/>
          <w:b/>
          <w:sz w:val="16"/>
          <w:szCs w:val="16"/>
          <w:lang w:val="en-US"/>
        </w:rPr>
        <w:t xml:space="preserve"> </w:t>
      </w:r>
      <w:proofErr w:type="spellStart"/>
      <w:r w:rsidRPr="008E3DF9">
        <w:rPr>
          <w:rFonts w:ascii="Verdana" w:eastAsia="Calibri" w:hAnsi="Verdana" w:cs="Tahoma"/>
          <w:b/>
          <w:sz w:val="16"/>
          <w:szCs w:val="16"/>
          <w:lang w:val="en-US"/>
        </w:rPr>
        <w:t>uzupełniająca</w:t>
      </w:r>
      <w:proofErr w:type="spellEnd"/>
      <w:r w:rsidRPr="008E3DF9">
        <w:rPr>
          <w:rFonts w:ascii="Verdana" w:eastAsia="Calibri" w:hAnsi="Verdana" w:cs="Tahoma"/>
          <w:b/>
          <w:sz w:val="16"/>
          <w:szCs w:val="16"/>
          <w:lang w:val="en-US"/>
        </w:rPr>
        <w:t>:</w:t>
      </w:r>
    </w:p>
    <w:tbl>
      <w:tblPr>
        <w:tblW w:w="50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8961"/>
      </w:tblGrid>
      <w:tr w:rsidR="00383BE6" w:rsidRPr="008E3DF9" w14:paraId="56505867" w14:textId="77777777" w:rsidTr="00383BE6">
        <w:tc>
          <w:tcPr>
            <w:tcW w:w="311" w:type="pct"/>
          </w:tcPr>
          <w:p w14:paraId="3611B0E7" w14:textId="77777777" w:rsidR="00383BE6" w:rsidRPr="008E3DF9" w:rsidRDefault="00383BE6" w:rsidP="00383BE6">
            <w:pPr>
              <w:spacing w:after="0" w:line="240" w:lineRule="auto"/>
              <w:ind w:right="-87"/>
              <w:rPr>
                <w:rFonts w:ascii="Verdana" w:eastAsia="Calibri" w:hAnsi="Verdana" w:cs="Tahoma"/>
                <w:b/>
                <w:sz w:val="16"/>
                <w:szCs w:val="16"/>
                <w:lang w:val="en-US"/>
              </w:rPr>
            </w:pPr>
            <w:r w:rsidRPr="008E3DF9">
              <w:rPr>
                <w:rFonts w:ascii="Verdana" w:eastAsia="Calibri" w:hAnsi="Verdana" w:cs="Tahoma"/>
                <w:b/>
                <w:sz w:val="16"/>
                <w:szCs w:val="16"/>
                <w:lang w:val="en-US"/>
              </w:rPr>
              <w:t>1</w:t>
            </w:r>
          </w:p>
        </w:tc>
        <w:tc>
          <w:tcPr>
            <w:tcW w:w="4689" w:type="pct"/>
            <w:vAlign w:val="center"/>
          </w:tcPr>
          <w:p w14:paraId="5FBC4FDA"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Sorrells, Kathryn and Sachi Sekimoto. </w:t>
            </w:r>
            <w:r w:rsidRPr="008E3DF9">
              <w:rPr>
                <w:rFonts w:ascii="Verdana" w:eastAsia="Calibri" w:hAnsi="Verdana" w:cs="Tahoma"/>
                <w:i/>
                <w:sz w:val="16"/>
                <w:szCs w:val="16"/>
                <w:lang w:val="en-US"/>
              </w:rPr>
              <w:t>Globalizing Intercultural Communication: A Reader</w:t>
            </w:r>
            <w:r w:rsidRPr="008E3DF9">
              <w:rPr>
                <w:rFonts w:ascii="Verdana" w:eastAsia="Calibri" w:hAnsi="Verdana" w:cs="Tahoma"/>
                <w:sz w:val="16"/>
                <w:szCs w:val="16"/>
                <w:lang w:val="en-US"/>
              </w:rPr>
              <w:t>. Los Angeles, 2015</w:t>
            </w:r>
          </w:p>
        </w:tc>
      </w:tr>
      <w:tr w:rsidR="00383BE6" w:rsidRPr="008E3DF9" w14:paraId="5DB7B35F" w14:textId="77777777" w:rsidTr="00383BE6">
        <w:tc>
          <w:tcPr>
            <w:tcW w:w="311" w:type="pct"/>
          </w:tcPr>
          <w:p w14:paraId="635C4B12" w14:textId="77777777" w:rsidR="00383BE6" w:rsidRPr="008E3DF9" w:rsidRDefault="00383BE6" w:rsidP="00383BE6">
            <w:pPr>
              <w:spacing w:after="0" w:line="240" w:lineRule="auto"/>
              <w:ind w:right="-87"/>
              <w:rPr>
                <w:rFonts w:ascii="Verdana" w:eastAsia="Calibri" w:hAnsi="Verdana" w:cs="Tahoma"/>
                <w:b/>
                <w:sz w:val="16"/>
                <w:szCs w:val="16"/>
                <w:lang w:val="en-US"/>
              </w:rPr>
            </w:pPr>
            <w:r w:rsidRPr="008E3DF9">
              <w:rPr>
                <w:rFonts w:ascii="Verdana" w:eastAsia="Calibri" w:hAnsi="Verdana" w:cs="Tahoma"/>
                <w:b/>
                <w:sz w:val="16"/>
                <w:szCs w:val="16"/>
                <w:lang w:val="en-US"/>
              </w:rPr>
              <w:t>2</w:t>
            </w:r>
          </w:p>
        </w:tc>
        <w:tc>
          <w:tcPr>
            <w:tcW w:w="4689" w:type="pct"/>
            <w:vAlign w:val="center"/>
          </w:tcPr>
          <w:p w14:paraId="66B8E1B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lang w:val="en-US"/>
              </w:rPr>
              <w:t>Encyclopedia Britannica</w:t>
            </w:r>
          </w:p>
        </w:tc>
      </w:tr>
    </w:tbl>
    <w:p w14:paraId="6B691C73" w14:textId="77777777" w:rsidR="00383BE6" w:rsidRPr="008E3DF9" w:rsidRDefault="00383BE6" w:rsidP="00383BE6">
      <w:pPr>
        <w:spacing w:after="0" w:line="240" w:lineRule="auto"/>
        <w:ind w:right="-87"/>
        <w:rPr>
          <w:rFonts w:ascii="Verdana" w:eastAsia="Calibri" w:hAnsi="Verdana" w:cs="Tahoma"/>
          <w:sz w:val="16"/>
          <w:szCs w:val="16"/>
          <w:lang w:val="en-US"/>
        </w:rPr>
      </w:pPr>
    </w:p>
    <w:p w14:paraId="3A7558EB" w14:textId="77777777" w:rsidR="00383BE6" w:rsidRPr="008E3DF9" w:rsidRDefault="00383BE6" w:rsidP="00383BE6">
      <w:pPr>
        <w:spacing w:after="0" w:line="240" w:lineRule="auto"/>
        <w:jc w:val="center"/>
        <w:rPr>
          <w:rFonts w:ascii="Verdana" w:eastAsia="Times New Roman" w:hAnsi="Verdana" w:cs="Tahoma"/>
          <w:b/>
          <w:sz w:val="16"/>
          <w:szCs w:val="16"/>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0A0" w:firstRow="1" w:lastRow="0" w:firstColumn="1" w:lastColumn="0" w:noHBand="0" w:noVBand="0"/>
      </w:tblPr>
      <w:tblGrid>
        <w:gridCol w:w="9889"/>
      </w:tblGrid>
      <w:tr w:rsidR="00383BE6" w:rsidRPr="008E3DF9" w14:paraId="4FC91BAA" w14:textId="77777777" w:rsidTr="00383BE6">
        <w:trPr>
          <w:trHeight w:val="501"/>
        </w:trPr>
        <w:tc>
          <w:tcPr>
            <w:tcW w:w="9889" w:type="dxa"/>
            <w:shd w:val="clear" w:color="auto" w:fill="BFBFBF"/>
            <w:vAlign w:val="center"/>
          </w:tcPr>
          <w:p w14:paraId="42E11400"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ahoma"/>
                <w:b/>
                <w:bCs/>
                <w:szCs w:val="28"/>
                <w:lang w:eastAsia="pl-PL"/>
              </w:rPr>
            </w:pPr>
            <w:bookmarkStart w:id="118" w:name="_Toc515130241"/>
            <w:bookmarkStart w:id="119" w:name="_Toc517258381"/>
            <w:bookmarkStart w:id="120" w:name="_Toc529355754"/>
            <w:bookmarkStart w:id="121" w:name="_Toc177650501"/>
            <w:r w:rsidRPr="008E3DF9">
              <w:rPr>
                <w:rFonts w:ascii="Verdana" w:eastAsia="Times New Roman" w:hAnsi="Verdana" w:cs="Tahoma"/>
                <w:b/>
                <w:bCs/>
                <w:szCs w:val="28"/>
                <w:lang w:eastAsia="pl-PL"/>
              </w:rPr>
              <w:t>SEMESTR 3</w:t>
            </w:r>
            <w:bookmarkEnd w:id="118"/>
            <w:bookmarkEnd w:id="119"/>
            <w:bookmarkEnd w:id="120"/>
            <w:bookmarkEnd w:id="121"/>
          </w:p>
        </w:tc>
      </w:tr>
    </w:tbl>
    <w:p w14:paraId="71373686" w14:textId="77777777" w:rsidR="00383BE6" w:rsidRPr="008E3DF9" w:rsidRDefault="00383BE6" w:rsidP="00383BE6">
      <w:pPr>
        <w:spacing w:after="0" w:line="240" w:lineRule="auto"/>
        <w:jc w:val="center"/>
        <w:rPr>
          <w:rFonts w:ascii="Verdana" w:eastAsia="Times New Roman" w:hAnsi="Verdana" w:cs="Tahoma"/>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460"/>
        <w:gridCol w:w="460"/>
        <w:gridCol w:w="1150"/>
        <w:gridCol w:w="996"/>
        <w:gridCol w:w="145"/>
        <w:gridCol w:w="145"/>
        <w:gridCol w:w="1150"/>
        <w:gridCol w:w="289"/>
        <w:gridCol w:w="772"/>
        <w:gridCol w:w="809"/>
        <w:gridCol w:w="463"/>
        <w:gridCol w:w="1124"/>
      </w:tblGrid>
      <w:tr w:rsidR="00383BE6" w:rsidRPr="008E3DF9" w14:paraId="50FAB2EB" w14:textId="77777777" w:rsidTr="00383BE6">
        <w:trPr>
          <w:trHeight w:val="501"/>
        </w:trPr>
        <w:tc>
          <w:tcPr>
            <w:tcW w:w="9889" w:type="dxa"/>
            <w:gridSpan w:val="15"/>
            <w:shd w:val="clear" w:color="auto" w:fill="BFBFBF"/>
            <w:vAlign w:val="center"/>
          </w:tcPr>
          <w:p w14:paraId="6E33B6DA"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ahoma"/>
                <w:b/>
                <w:bCs/>
                <w:szCs w:val="28"/>
                <w:lang w:eastAsia="pl-PL"/>
              </w:rPr>
            </w:pPr>
            <w:bookmarkStart w:id="122" w:name="_Toc515130242"/>
            <w:bookmarkStart w:id="123" w:name="_Toc517258382"/>
            <w:bookmarkStart w:id="124" w:name="_Toc529355755"/>
            <w:bookmarkStart w:id="125" w:name="_Toc177650502"/>
            <w:r w:rsidRPr="008E3DF9">
              <w:rPr>
                <w:rFonts w:ascii="Verdana" w:eastAsia="Times New Roman" w:hAnsi="Verdana" w:cs="Tahoma"/>
                <w:b/>
                <w:bCs/>
                <w:szCs w:val="28"/>
                <w:lang w:eastAsia="pl-PL"/>
              </w:rPr>
              <w:t>WYCHOWANIE FIZYCZNE* ROK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3</w:t>
            </w:r>
            <w:bookmarkEnd w:id="122"/>
            <w:bookmarkEnd w:id="123"/>
            <w:bookmarkEnd w:id="124"/>
            <w:bookmarkEnd w:id="125"/>
          </w:p>
        </w:tc>
      </w:tr>
      <w:tr w:rsidR="00383BE6" w:rsidRPr="008E3DF9" w14:paraId="305547A8" w14:textId="77777777" w:rsidTr="00383BE6">
        <w:trPr>
          <w:trHeight w:val="501"/>
        </w:trPr>
        <w:tc>
          <w:tcPr>
            <w:tcW w:w="0" w:type="auto"/>
            <w:gridSpan w:val="4"/>
            <w:vAlign w:val="center"/>
          </w:tcPr>
          <w:p w14:paraId="3CAEC69A"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7109" w:type="dxa"/>
            <w:gridSpan w:val="11"/>
            <w:vAlign w:val="center"/>
          </w:tcPr>
          <w:p w14:paraId="1805C4A2"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b/>
                <w:sz w:val="16"/>
                <w:szCs w:val="16"/>
              </w:rPr>
              <w:t>Wychowanie fizyczne</w:t>
            </w:r>
          </w:p>
        </w:tc>
      </w:tr>
      <w:tr w:rsidR="00383BE6" w:rsidRPr="008E3DF9" w14:paraId="4E06A7C6" w14:textId="77777777" w:rsidTr="00383BE6">
        <w:trPr>
          <w:trHeight w:val="210"/>
        </w:trPr>
        <w:tc>
          <w:tcPr>
            <w:tcW w:w="0" w:type="auto"/>
            <w:gridSpan w:val="4"/>
            <w:vAlign w:val="center"/>
          </w:tcPr>
          <w:p w14:paraId="52AAB279"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7109" w:type="dxa"/>
            <w:gridSpan w:val="11"/>
            <w:vAlign w:val="center"/>
          </w:tcPr>
          <w:p w14:paraId="798DBFDE"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795F5695" w14:textId="77777777" w:rsidTr="00383BE6">
        <w:trPr>
          <w:trHeight w:val="210"/>
        </w:trPr>
        <w:tc>
          <w:tcPr>
            <w:tcW w:w="0" w:type="auto"/>
            <w:gridSpan w:val="4"/>
            <w:vAlign w:val="center"/>
          </w:tcPr>
          <w:p w14:paraId="705F4825"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7109" w:type="dxa"/>
            <w:gridSpan w:val="11"/>
            <w:vAlign w:val="center"/>
          </w:tcPr>
          <w:p w14:paraId="125F9EE4"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3B72B257" w14:textId="77777777" w:rsidTr="00383BE6">
        <w:trPr>
          <w:trHeight w:val="210"/>
        </w:trPr>
        <w:tc>
          <w:tcPr>
            <w:tcW w:w="0" w:type="auto"/>
            <w:gridSpan w:val="4"/>
            <w:vAlign w:val="center"/>
          </w:tcPr>
          <w:p w14:paraId="5989967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7109" w:type="dxa"/>
            <w:gridSpan w:val="11"/>
            <w:vAlign w:val="center"/>
          </w:tcPr>
          <w:p w14:paraId="0E5DB197"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6F2EE849" w14:textId="77777777" w:rsidTr="00383BE6">
        <w:trPr>
          <w:trHeight w:val="210"/>
        </w:trPr>
        <w:tc>
          <w:tcPr>
            <w:tcW w:w="0" w:type="auto"/>
            <w:gridSpan w:val="4"/>
            <w:vAlign w:val="center"/>
          </w:tcPr>
          <w:p w14:paraId="3A308E32"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7109" w:type="dxa"/>
            <w:gridSpan w:val="11"/>
            <w:vAlign w:val="center"/>
          </w:tcPr>
          <w:p w14:paraId="73CBDECA"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Filologia angielska / Tłumacz języka angielskiego w biznesie</w:t>
            </w:r>
          </w:p>
        </w:tc>
      </w:tr>
      <w:tr w:rsidR="00383BE6" w:rsidRPr="008E3DF9" w14:paraId="3BF28672" w14:textId="77777777" w:rsidTr="00383BE6">
        <w:trPr>
          <w:trHeight w:val="210"/>
        </w:trPr>
        <w:tc>
          <w:tcPr>
            <w:tcW w:w="0" w:type="auto"/>
            <w:gridSpan w:val="4"/>
            <w:vAlign w:val="center"/>
          </w:tcPr>
          <w:p w14:paraId="759230ED"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7109" w:type="dxa"/>
            <w:gridSpan w:val="11"/>
            <w:vAlign w:val="center"/>
          </w:tcPr>
          <w:p w14:paraId="046BF068"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3E824D94" w14:textId="77777777" w:rsidTr="00383BE6">
        <w:trPr>
          <w:trHeight w:val="210"/>
        </w:trPr>
        <w:tc>
          <w:tcPr>
            <w:tcW w:w="0" w:type="auto"/>
            <w:gridSpan w:val="4"/>
            <w:vAlign w:val="center"/>
          </w:tcPr>
          <w:p w14:paraId="621C93E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7109" w:type="dxa"/>
            <w:gridSpan w:val="11"/>
            <w:vAlign w:val="center"/>
          </w:tcPr>
          <w:p w14:paraId="7D62487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3</w:t>
            </w:r>
          </w:p>
        </w:tc>
      </w:tr>
      <w:tr w:rsidR="00383BE6" w:rsidRPr="008E3DF9" w14:paraId="1DA8B35A" w14:textId="77777777" w:rsidTr="00383BE6">
        <w:trPr>
          <w:trHeight w:val="395"/>
        </w:trPr>
        <w:tc>
          <w:tcPr>
            <w:tcW w:w="2780" w:type="dxa"/>
            <w:gridSpan w:val="4"/>
            <w:vAlign w:val="center"/>
          </w:tcPr>
          <w:p w14:paraId="27E6EC87"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94" w:type="dxa"/>
            <w:gridSpan w:val="2"/>
            <w:vAlign w:val="center"/>
          </w:tcPr>
          <w:p w14:paraId="610CAEA3"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 xml:space="preserve">Zaliczenie </w:t>
            </w:r>
          </w:p>
        </w:tc>
        <w:tc>
          <w:tcPr>
            <w:tcW w:w="0" w:type="auto"/>
            <w:gridSpan w:val="8"/>
            <w:vAlign w:val="center"/>
          </w:tcPr>
          <w:p w14:paraId="3E949AE0"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r w:rsidRPr="008E3DF9">
              <w:rPr>
                <w:rFonts w:ascii="Verdana" w:eastAsia="Times New Roman" w:hAnsi="Verdana" w:cs="Tahoma"/>
                <w:b/>
                <w:sz w:val="16"/>
                <w:szCs w:val="16"/>
              </w:rPr>
              <w:t xml:space="preserve"> </w:t>
            </w:r>
          </w:p>
        </w:tc>
        <w:tc>
          <w:tcPr>
            <w:tcW w:w="1142" w:type="dxa"/>
            <w:vMerge w:val="restart"/>
            <w:vAlign w:val="center"/>
          </w:tcPr>
          <w:p w14:paraId="66066049"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3647E44F" w14:textId="77777777" w:rsidTr="00383BE6">
        <w:tc>
          <w:tcPr>
            <w:tcW w:w="0" w:type="auto"/>
            <w:gridSpan w:val="2"/>
            <w:vMerge w:val="restart"/>
            <w:vAlign w:val="center"/>
          </w:tcPr>
          <w:p w14:paraId="6BF54D92"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0" w:type="auto"/>
            <w:gridSpan w:val="4"/>
            <w:vAlign w:val="center"/>
          </w:tcPr>
          <w:p w14:paraId="3CADDDFD"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0" w:type="auto"/>
            <w:vAlign w:val="center"/>
          </w:tcPr>
          <w:p w14:paraId="752A07CD"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gridSpan w:val="2"/>
            <w:vAlign w:val="center"/>
          </w:tcPr>
          <w:p w14:paraId="687A3BF5"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w:t>
            </w:r>
          </w:p>
        </w:tc>
        <w:tc>
          <w:tcPr>
            <w:tcW w:w="0" w:type="auto"/>
            <w:vAlign w:val="center"/>
          </w:tcPr>
          <w:p w14:paraId="345B02D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0" w:type="auto"/>
            <w:vAlign w:val="center"/>
          </w:tcPr>
          <w:p w14:paraId="2288CDF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w:t>
            </w:r>
          </w:p>
        </w:tc>
        <w:tc>
          <w:tcPr>
            <w:tcW w:w="0" w:type="auto"/>
            <w:gridSpan w:val="2"/>
            <w:vAlign w:val="center"/>
          </w:tcPr>
          <w:p w14:paraId="7552711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0" w:type="auto"/>
            <w:vAlign w:val="center"/>
          </w:tcPr>
          <w:p w14:paraId="76C982ED"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nie</w:t>
            </w:r>
          </w:p>
        </w:tc>
        <w:tc>
          <w:tcPr>
            <w:tcW w:w="1142" w:type="dxa"/>
            <w:vMerge/>
            <w:vAlign w:val="center"/>
          </w:tcPr>
          <w:p w14:paraId="2BB0BCCE"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246A07ED" w14:textId="77777777" w:rsidTr="00383BE6">
        <w:tc>
          <w:tcPr>
            <w:tcW w:w="0" w:type="auto"/>
            <w:gridSpan w:val="2"/>
            <w:vMerge/>
            <w:vAlign w:val="center"/>
          </w:tcPr>
          <w:p w14:paraId="7F0E6A62"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0" w:type="auto"/>
            <w:vAlign w:val="center"/>
          </w:tcPr>
          <w:p w14:paraId="671440F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gridSpan w:val="2"/>
            <w:vAlign w:val="center"/>
          </w:tcPr>
          <w:p w14:paraId="0F0C237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0" w:type="auto"/>
            <w:vAlign w:val="center"/>
          </w:tcPr>
          <w:p w14:paraId="5FB92B6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5DC2D779"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0" w:type="auto"/>
            <w:gridSpan w:val="8"/>
            <w:vAlign w:val="center"/>
          </w:tcPr>
          <w:p w14:paraId="16D11A9F"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 w ramach form zajęć</w:t>
            </w:r>
          </w:p>
        </w:tc>
        <w:tc>
          <w:tcPr>
            <w:tcW w:w="1142" w:type="dxa"/>
            <w:vAlign w:val="center"/>
          </w:tcPr>
          <w:p w14:paraId="6EF6FB2F" w14:textId="77777777" w:rsidR="00383BE6" w:rsidRPr="008E3DF9" w:rsidRDefault="00383BE6" w:rsidP="00383BE6">
            <w:pPr>
              <w:spacing w:after="0" w:line="240" w:lineRule="auto"/>
              <w:jc w:val="center"/>
              <w:rPr>
                <w:rFonts w:ascii="Verdana" w:eastAsia="Times New Roman" w:hAnsi="Verdana" w:cs="Tahoma"/>
                <w:sz w:val="16"/>
                <w:szCs w:val="16"/>
              </w:rPr>
            </w:pPr>
          </w:p>
          <w:p w14:paraId="140F2779"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5D6403D2" w14:textId="77777777" w:rsidTr="00383BE6">
        <w:trPr>
          <w:trHeight w:val="255"/>
        </w:trPr>
        <w:tc>
          <w:tcPr>
            <w:tcW w:w="0" w:type="auto"/>
            <w:gridSpan w:val="2"/>
            <w:vAlign w:val="center"/>
          </w:tcPr>
          <w:p w14:paraId="12BEE711"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Ćwiczenia</w:t>
            </w:r>
          </w:p>
        </w:tc>
        <w:tc>
          <w:tcPr>
            <w:tcW w:w="0" w:type="auto"/>
            <w:vAlign w:val="center"/>
          </w:tcPr>
          <w:p w14:paraId="40B3341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gridSpan w:val="2"/>
            <w:vAlign w:val="center"/>
          </w:tcPr>
          <w:p w14:paraId="35E24A0C"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0" w:type="auto"/>
            <w:vAlign w:val="center"/>
          </w:tcPr>
          <w:p w14:paraId="453F733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gridSpan w:val="8"/>
            <w:vAlign w:val="center"/>
          </w:tcPr>
          <w:p w14:paraId="2E340269"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Obserwacja ciągła, test sprawności ogólnej i ukierunkowanej, systematyczny udział w zajęciach. Obserwacja przez prowadzącego.</w:t>
            </w:r>
          </w:p>
        </w:tc>
        <w:tc>
          <w:tcPr>
            <w:tcW w:w="1142" w:type="dxa"/>
            <w:vAlign w:val="center"/>
          </w:tcPr>
          <w:p w14:paraId="1C4D5289"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3A04E221" w14:textId="77777777" w:rsidTr="00383BE6">
        <w:trPr>
          <w:trHeight w:val="279"/>
        </w:trPr>
        <w:tc>
          <w:tcPr>
            <w:tcW w:w="0" w:type="auto"/>
            <w:gridSpan w:val="2"/>
            <w:vAlign w:val="center"/>
          </w:tcPr>
          <w:p w14:paraId="60F37604"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0" w:type="auto"/>
            <w:vAlign w:val="center"/>
          </w:tcPr>
          <w:p w14:paraId="7703526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gridSpan w:val="2"/>
            <w:vAlign w:val="center"/>
          </w:tcPr>
          <w:p w14:paraId="557D99FA"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0" w:type="auto"/>
            <w:vAlign w:val="center"/>
          </w:tcPr>
          <w:p w14:paraId="4E88F432"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gridSpan w:val="6"/>
            <w:vAlign w:val="center"/>
          </w:tcPr>
          <w:p w14:paraId="770CFCF9"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0" w:type="auto"/>
            <w:gridSpan w:val="2"/>
            <w:vAlign w:val="center"/>
          </w:tcPr>
          <w:p w14:paraId="4851E25B"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1142" w:type="dxa"/>
            <w:vAlign w:val="center"/>
          </w:tcPr>
          <w:p w14:paraId="08658751" w14:textId="77777777" w:rsidR="00383BE6" w:rsidRPr="008E3DF9" w:rsidRDefault="00383BE6" w:rsidP="00383BE6">
            <w:pPr>
              <w:spacing w:after="0" w:line="240" w:lineRule="auto"/>
              <w:jc w:val="right"/>
              <w:rPr>
                <w:rFonts w:ascii="Verdana" w:eastAsia="Times New Roman" w:hAnsi="Verdana" w:cs="Tahoma"/>
                <w:sz w:val="16"/>
                <w:szCs w:val="16"/>
              </w:rPr>
            </w:pPr>
            <w:r w:rsidRPr="008E3DF9">
              <w:rPr>
                <w:rFonts w:ascii="Verdana" w:eastAsia="Times New Roman" w:hAnsi="Verdana" w:cs="Tahoma"/>
                <w:sz w:val="16"/>
                <w:szCs w:val="16"/>
              </w:rPr>
              <w:t>100 %</w:t>
            </w:r>
          </w:p>
        </w:tc>
      </w:tr>
      <w:tr w:rsidR="00383BE6" w:rsidRPr="008E3DF9" w14:paraId="6562300B" w14:textId="77777777" w:rsidTr="00383BE6">
        <w:tc>
          <w:tcPr>
            <w:tcW w:w="0" w:type="auto"/>
            <w:vAlign w:val="center"/>
          </w:tcPr>
          <w:p w14:paraId="6863CC33"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0" w:type="auto"/>
            <w:vAlign w:val="center"/>
          </w:tcPr>
          <w:p w14:paraId="579DB3EA" w14:textId="77777777" w:rsidR="00383BE6" w:rsidRPr="008E3DF9" w:rsidRDefault="00383BE6" w:rsidP="00383BE6">
            <w:pPr>
              <w:spacing w:after="0" w:line="240" w:lineRule="auto"/>
              <w:jc w:val="center"/>
              <w:rPr>
                <w:rFonts w:ascii="Verdana" w:eastAsia="Times New Roman" w:hAnsi="Verdana" w:cs="Tahoma"/>
                <w:b/>
                <w:sz w:val="16"/>
                <w:szCs w:val="16"/>
              </w:rPr>
            </w:pPr>
          </w:p>
          <w:p w14:paraId="580C0DB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61773365" w14:textId="77777777" w:rsidR="00383BE6" w:rsidRPr="008E3DF9" w:rsidRDefault="00383BE6" w:rsidP="00383BE6">
            <w:pPr>
              <w:spacing w:after="0" w:line="240" w:lineRule="auto"/>
              <w:jc w:val="center"/>
              <w:rPr>
                <w:rFonts w:ascii="Verdana" w:eastAsia="Times New Roman" w:hAnsi="Verdana" w:cs="Tahoma"/>
                <w:b/>
                <w:sz w:val="16"/>
                <w:szCs w:val="16"/>
              </w:rPr>
            </w:pPr>
          </w:p>
        </w:tc>
        <w:tc>
          <w:tcPr>
            <w:tcW w:w="0" w:type="auto"/>
            <w:gridSpan w:val="6"/>
            <w:vAlign w:val="center"/>
          </w:tcPr>
          <w:p w14:paraId="34FB8495"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0" w:type="auto"/>
            <w:gridSpan w:val="4"/>
            <w:vAlign w:val="center"/>
          </w:tcPr>
          <w:p w14:paraId="301A0845"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efektu uczenia się</w:t>
            </w:r>
          </w:p>
        </w:tc>
        <w:tc>
          <w:tcPr>
            <w:tcW w:w="0" w:type="auto"/>
            <w:gridSpan w:val="2"/>
            <w:vAlign w:val="center"/>
          </w:tcPr>
          <w:p w14:paraId="71BC051F"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1142" w:type="dxa"/>
            <w:vAlign w:val="center"/>
          </w:tcPr>
          <w:p w14:paraId="551D701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087E1DF0" w14:textId="77777777" w:rsidTr="00383BE6">
        <w:trPr>
          <w:trHeight w:val="255"/>
        </w:trPr>
        <w:tc>
          <w:tcPr>
            <w:tcW w:w="0" w:type="auto"/>
            <w:vAlign w:val="center"/>
          </w:tcPr>
          <w:p w14:paraId="02DA0259" w14:textId="77777777" w:rsidR="00383BE6" w:rsidRPr="008E3DF9" w:rsidRDefault="00383BE6" w:rsidP="00383BE6">
            <w:pPr>
              <w:spacing w:after="0" w:line="240" w:lineRule="auto"/>
              <w:jc w:val="center"/>
              <w:rPr>
                <w:rFonts w:ascii="Verdana" w:eastAsia="Times New Roman" w:hAnsi="Verdana" w:cs="Tahoma"/>
                <w:sz w:val="16"/>
                <w:szCs w:val="16"/>
              </w:rPr>
            </w:pPr>
          </w:p>
          <w:p w14:paraId="0098B67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0" w:type="auto"/>
            <w:vAlign w:val="center"/>
          </w:tcPr>
          <w:p w14:paraId="7D9D04E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6"/>
            <w:vAlign w:val="center"/>
          </w:tcPr>
          <w:p w14:paraId="0BD193DD"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0" w:type="auto"/>
            <w:gridSpan w:val="4"/>
            <w:vAlign w:val="center"/>
          </w:tcPr>
          <w:p w14:paraId="02224175"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0" w:type="auto"/>
            <w:gridSpan w:val="2"/>
            <w:vAlign w:val="center"/>
          </w:tcPr>
          <w:p w14:paraId="7735D382"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142" w:type="dxa"/>
            <w:vAlign w:val="center"/>
          </w:tcPr>
          <w:p w14:paraId="6700104C"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2A7ABD46" w14:textId="77777777" w:rsidTr="00383BE6">
        <w:trPr>
          <w:trHeight w:val="255"/>
        </w:trPr>
        <w:tc>
          <w:tcPr>
            <w:tcW w:w="0" w:type="auto"/>
            <w:vAlign w:val="center"/>
          </w:tcPr>
          <w:p w14:paraId="694F29FF" w14:textId="77777777" w:rsidR="00383BE6" w:rsidRPr="008E3DF9" w:rsidRDefault="00383BE6" w:rsidP="00383BE6">
            <w:pPr>
              <w:spacing w:after="0" w:line="240" w:lineRule="auto"/>
              <w:jc w:val="center"/>
              <w:rPr>
                <w:rFonts w:ascii="Verdana" w:eastAsia="Times New Roman" w:hAnsi="Verdana" w:cs="Tahoma"/>
                <w:sz w:val="16"/>
                <w:szCs w:val="16"/>
              </w:rPr>
            </w:pPr>
          </w:p>
          <w:p w14:paraId="1D0B031D"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0" w:type="auto"/>
            <w:vAlign w:val="center"/>
          </w:tcPr>
          <w:p w14:paraId="4A83437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6"/>
            <w:vAlign w:val="center"/>
          </w:tcPr>
          <w:p w14:paraId="28BFA3C4"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0" w:type="auto"/>
            <w:gridSpan w:val="4"/>
            <w:vAlign w:val="center"/>
          </w:tcPr>
          <w:p w14:paraId="5AFA5BE3"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0" w:type="auto"/>
            <w:gridSpan w:val="2"/>
            <w:vAlign w:val="center"/>
          </w:tcPr>
          <w:p w14:paraId="51A3EA75"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142" w:type="dxa"/>
            <w:vAlign w:val="center"/>
          </w:tcPr>
          <w:p w14:paraId="18665FED"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4D43EBE4" w14:textId="77777777" w:rsidTr="00383BE6">
        <w:trPr>
          <w:trHeight w:val="255"/>
        </w:trPr>
        <w:tc>
          <w:tcPr>
            <w:tcW w:w="0" w:type="auto"/>
            <w:vMerge w:val="restart"/>
            <w:vAlign w:val="center"/>
          </w:tcPr>
          <w:p w14:paraId="41BBE66B" w14:textId="77777777" w:rsidR="00383BE6" w:rsidRPr="008E3DF9" w:rsidRDefault="00383BE6" w:rsidP="00383BE6">
            <w:pPr>
              <w:spacing w:after="0" w:line="240" w:lineRule="auto"/>
              <w:jc w:val="center"/>
              <w:rPr>
                <w:rFonts w:ascii="Verdana" w:eastAsia="Times New Roman" w:hAnsi="Verdana" w:cs="Tahoma"/>
                <w:sz w:val="16"/>
                <w:szCs w:val="16"/>
              </w:rPr>
            </w:pPr>
          </w:p>
          <w:p w14:paraId="6083755B"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0" w:type="auto"/>
            <w:vAlign w:val="center"/>
          </w:tcPr>
          <w:p w14:paraId="2E39FFC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6"/>
            <w:vAlign w:val="center"/>
          </w:tcPr>
          <w:p w14:paraId="02160EFF"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sz w:val="16"/>
                <w:szCs w:val="16"/>
              </w:rPr>
              <w:t>Potrafi pracować w grupie ,przyjmując różne w niej role</w:t>
            </w:r>
          </w:p>
        </w:tc>
        <w:tc>
          <w:tcPr>
            <w:tcW w:w="0" w:type="auto"/>
            <w:gridSpan w:val="4"/>
            <w:vAlign w:val="center"/>
          </w:tcPr>
          <w:p w14:paraId="234A0BB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Systematyczny udział w zajęciach. Obserwacja przez prowadzącego.</w:t>
            </w:r>
          </w:p>
        </w:tc>
        <w:tc>
          <w:tcPr>
            <w:tcW w:w="0" w:type="auto"/>
            <w:gridSpan w:val="2"/>
            <w:vAlign w:val="center"/>
          </w:tcPr>
          <w:p w14:paraId="6AB0B629"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K_K01</w:t>
            </w:r>
          </w:p>
        </w:tc>
        <w:tc>
          <w:tcPr>
            <w:tcW w:w="1142" w:type="dxa"/>
            <w:vAlign w:val="center"/>
          </w:tcPr>
          <w:p w14:paraId="184940B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w:t>
            </w:r>
          </w:p>
        </w:tc>
      </w:tr>
      <w:tr w:rsidR="00383BE6" w:rsidRPr="008E3DF9" w14:paraId="53CF559E" w14:textId="77777777" w:rsidTr="00383BE6">
        <w:trPr>
          <w:trHeight w:val="255"/>
        </w:trPr>
        <w:tc>
          <w:tcPr>
            <w:tcW w:w="0" w:type="auto"/>
            <w:vMerge/>
            <w:vAlign w:val="center"/>
          </w:tcPr>
          <w:p w14:paraId="41BD7400"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0" w:type="auto"/>
            <w:vAlign w:val="center"/>
          </w:tcPr>
          <w:p w14:paraId="1C180C9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6"/>
            <w:vAlign w:val="center"/>
          </w:tcPr>
          <w:p w14:paraId="61A8394C"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Potrafi odpowiednio określić priorytety służące realizacji określonych zadań</w:t>
            </w:r>
          </w:p>
        </w:tc>
        <w:tc>
          <w:tcPr>
            <w:tcW w:w="0" w:type="auto"/>
            <w:gridSpan w:val="4"/>
            <w:vAlign w:val="center"/>
          </w:tcPr>
          <w:p w14:paraId="0DAB1225"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Systematyczny udział w zajęciach. Obserwacja przez prowadzącego</w:t>
            </w:r>
          </w:p>
        </w:tc>
        <w:tc>
          <w:tcPr>
            <w:tcW w:w="0" w:type="auto"/>
            <w:gridSpan w:val="2"/>
            <w:vAlign w:val="center"/>
          </w:tcPr>
          <w:p w14:paraId="76E3E0BE"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K_K02</w:t>
            </w:r>
          </w:p>
        </w:tc>
        <w:tc>
          <w:tcPr>
            <w:tcW w:w="1142" w:type="dxa"/>
            <w:vAlign w:val="center"/>
          </w:tcPr>
          <w:p w14:paraId="1F31C7EB"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w:t>
            </w:r>
          </w:p>
        </w:tc>
      </w:tr>
    </w:tbl>
    <w:p w14:paraId="541460AB" w14:textId="77777777" w:rsidR="00383BE6" w:rsidRPr="008E3DF9" w:rsidRDefault="00383BE6" w:rsidP="00383BE6">
      <w:pPr>
        <w:spacing w:after="0" w:line="240" w:lineRule="auto"/>
        <w:jc w:val="center"/>
        <w:rPr>
          <w:rFonts w:ascii="Verdana" w:eastAsia="Times New Roman" w:hAnsi="Verdana" w:cs="Tahoma"/>
          <w:b/>
          <w:sz w:val="16"/>
          <w:szCs w:val="16"/>
        </w:rPr>
      </w:pPr>
    </w:p>
    <w:p w14:paraId="2CCD6AE5" w14:textId="77777777" w:rsidR="00383BE6" w:rsidRPr="008E3DF9" w:rsidRDefault="00383BE6" w:rsidP="00383BE6">
      <w:pPr>
        <w:spacing w:after="0" w:line="240" w:lineRule="auto"/>
        <w:jc w:val="center"/>
        <w:rPr>
          <w:rFonts w:ascii="Verdana" w:eastAsia="Times New Roman" w:hAnsi="Verdana" w:cs="Tahoma"/>
          <w:b/>
          <w:i/>
          <w:sz w:val="16"/>
          <w:szCs w:val="16"/>
        </w:rPr>
      </w:pPr>
      <w:r w:rsidRPr="008E3DF9">
        <w:rPr>
          <w:rFonts w:ascii="Verdana" w:eastAsia="Times New Roman" w:hAnsi="Verdana" w:cs="Tahoma"/>
          <w:b/>
          <w:sz w:val="16"/>
          <w:szCs w:val="16"/>
        </w:rPr>
        <w:t>Treści kształcenia do wyboru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63"/>
        <w:gridCol w:w="2354"/>
        <w:gridCol w:w="3533"/>
        <w:gridCol w:w="1717"/>
      </w:tblGrid>
      <w:tr w:rsidR="00383BE6" w:rsidRPr="008E3DF9" w14:paraId="76EADBEC" w14:textId="77777777" w:rsidTr="00383BE6">
        <w:trPr>
          <w:jc w:val="center"/>
        </w:trPr>
        <w:tc>
          <w:tcPr>
            <w:tcW w:w="1951" w:type="dxa"/>
            <w:gridSpan w:val="2"/>
          </w:tcPr>
          <w:p w14:paraId="5F8AA6CF"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Pr>
          <w:p w14:paraId="652E484F"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313" w:type="dxa"/>
            <w:gridSpan w:val="2"/>
          </w:tcPr>
          <w:p w14:paraId="3B98FB3B"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08A64620" w14:textId="77777777" w:rsidTr="00383BE6">
        <w:trPr>
          <w:jc w:val="center"/>
        </w:trPr>
        <w:tc>
          <w:tcPr>
            <w:tcW w:w="675" w:type="dxa"/>
          </w:tcPr>
          <w:p w14:paraId="2B03F69B" w14:textId="77777777" w:rsidR="00383BE6" w:rsidRPr="008E3DF9" w:rsidRDefault="00383BE6" w:rsidP="00383BE6">
            <w:pPr>
              <w:spacing w:after="0" w:line="240" w:lineRule="auto"/>
              <w:jc w:val="center"/>
              <w:rPr>
                <w:rFonts w:ascii="Verdana" w:eastAsia="Times New Roman" w:hAnsi="Verdana" w:cs="Tahoma"/>
                <w:b/>
                <w:sz w:val="16"/>
                <w:szCs w:val="16"/>
              </w:rPr>
            </w:pPr>
          </w:p>
          <w:p w14:paraId="5218542D"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0A622136" w14:textId="77777777" w:rsidR="00383BE6" w:rsidRPr="008E3DF9" w:rsidRDefault="00383BE6" w:rsidP="00383BE6">
            <w:pPr>
              <w:spacing w:after="0" w:line="240" w:lineRule="auto"/>
              <w:jc w:val="center"/>
              <w:rPr>
                <w:rFonts w:ascii="Verdana" w:eastAsia="Times New Roman" w:hAnsi="Verdana" w:cs="Tahoma"/>
                <w:b/>
                <w:sz w:val="16"/>
                <w:szCs w:val="16"/>
              </w:rPr>
            </w:pPr>
          </w:p>
          <w:p w14:paraId="71A0C671"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Tematyka zajęć: sporty halowe</w:t>
            </w:r>
          </w:p>
        </w:tc>
        <w:tc>
          <w:tcPr>
            <w:tcW w:w="1729" w:type="dxa"/>
          </w:tcPr>
          <w:p w14:paraId="3FE9D53C"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67CC6F0F" w14:textId="77777777" w:rsidTr="00383BE6">
        <w:trPr>
          <w:jc w:val="center"/>
        </w:trPr>
        <w:tc>
          <w:tcPr>
            <w:tcW w:w="675" w:type="dxa"/>
          </w:tcPr>
          <w:p w14:paraId="6DDCFF9B"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5246D02C" w14:textId="77777777" w:rsidR="00383BE6" w:rsidRPr="008E3DF9" w:rsidRDefault="00383BE6" w:rsidP="00383BE6">
            <w:pPr>
              <w:spacing w:after="0" w:line="240" w:lineRule="auto"/>
              <w:jc w:val="both"/>
              <w:rPr>
                <w:rFonts w:ascii="Verdana" w:eastAsia="Times New Roman" w:hAnsi="Verdana" w:cs="Tahoma"/>
                <w:sz w:val="16"/>
                <w:szCs w:val="16"/>
              </w:rPr>
            </w:pPr>
            <w:r w:rsidRPr="008E3DF9">
              <w:rPr>
                <w:rFonts w:ascii="Verdana" w:eastAsia="Times New Roman" w:hAnsi="Verdana" w:cs="Tahoma"/>
                <w:sz w:val="16"/>
                <w:szCs w:val="16"/>
              </w:rPr>
              <w:t xml:space="preserve">Ćwiczenia rozciągające. Gry i zabawy ruchowe. Doskonalenie zagrywki tenisowej. Gry małe 3x3 w siatkówkę. Gra właściwa w siatkówkę. Doskonalenie techniki koszykarskiej. Gra właściwa w koszykówkę. Gra właściwa w koszykówkę. Doskonalenie techniki w badmintona. Gry 1x1 i 2x2 w badmintona. Ćwiczenia koordynacyjne. Gry i zabawy z piłkami. Doskonalenie technik rzutu na bramkę. Gra właściwa w piłkę ręczną. Gra właściwa w piłkę ręczną. Doskonalenie techniki gry w siatkówkę. Gra właściwa w </w:t>
            </w:r>
            <w:r w:rsidRPr="008E3DF9">
              <w:rPr>
                <w:rFonts w:ascii="Verdana" w:eastAsia="Times New Roman" w:hAnsi="Verdana" w:cs="Tahoma"/>
                <w:sz w:val="16"/>
                <w:szCs w:val="16"/>
              </w:rPr>
              <w:lastRenderedPageBreak/>
              <w:t>siatkówkę. Wewnętrzny turniej siatkówki. Gry i zabawy z piłkami. Doskonalenie techniki Koszykarskiej. Gra właściwa w koszykówkę. Wewnętrzny turniej koszykówki.</w:t>
            </w:r>
          </w:p>
        </w:tc>
        <w:tc>
          <w:tcPr>
            <w:tcW w:w="1729" w:type="dxa"/>
          </w:tcPr>
          <w:p w14:paraId="01AD135C"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lastRenderedPageBreak/>
              <w:t>30</w:t>
            </w:r>
          </w:p>
        </w:tc>
      </w:tr>
      <w:tr w:rsidR="00383BE6" w:rsidRPr="008E3DF9" w14:paraId="18A6059B" w14:textId="77777777" w:rsidTr="00383BE6">
        <w:trPr>
          <w:trHeight w:val="383"/>
          <w:jc w:val="center"/>
        </w:trPr>
        <w:tc>
          <w:tcPr>
            <w:tcW w:w="7905" w:type="dxa"/>
            <w:gridSpan w:val="4"/>
          </w:tcPr>
          <w:p w14:paraId="28CD8CF6" w14:textId="77777777" w:rsidR="00383BE6" w:rsidRPr="008E3DF9" w:rsidRDefault="00383BE6" w:rsidP="00383BE6">
            <w:pPr>
              <w:spacing w:after="0" w:line="240" w:lineRule="auto"/>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729" w:type="dxa"/>
          </w:tcPr>
          <w:p w14:paraId="70A5832B"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3C4A3B2B" w14:textId="77777777" w:rsidTr="00383BE6">
        <w:trPr>
          <w:jc w:val="center"/>
        </w:trPr>
        <w:tc>
          <w:tcPr>
            <w:tcW w:w="1951" w:type="dxa"/>
            <w:gridSpan w:val="2"/>
          </w:tcPr>
          <w:p w14:paraId="3431BDE3"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Pr>
          <w:p w14:paraId="734E783E"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313" w:type="dxa"/>
            <w:gridSpan w:val="2"/>
          </w:tcPr>
          <w:p w14:paraId="2467C701"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6766D30D" w14:textId="77777777" w:rsidTr="00383BE6">
        <w:trPr>
          <w:jc w:val="center"/>
        </w:trPr>
        <w:tc>
          <w:tcPr>
            <w:tcW w:w="675" w:type="dxa"/>
          </w:tcPr>
          <w:p w14:paraId="06CCB73E" w14:textId="77777777" w:rsidR="00383BE6" w:rsidRPr="008E3DF9" w:rsidRDefault="00383BE6" w:rsidP="00383BE6">
            <w:pPr>
              <w:spacing w:after="0" w:line="240" w:lineRule="auto"/>
              <w:jc w:val="center"/>
              <w:rPr>
                <w:rFonts w:ascii="Verdana" w:eastAsia="Times New Roman" w:hAnsi="Verdana" w:cs="Tahoma"/>
                <w:b/>
                <w:sz w:val="16"/>
                <w:szCs w:val="16"/>
              </w:rPr>
            </w:pPr>
          </w:p>
          <w:p w14:paraId="769E7819"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38724839" w14:textId="77777777" w:rsidR="00383BE6" w:rsidRPr="008E3DF9" w:rsidRDefault="00383BE6" w:rsidP="00383BE6">
            <w:pPr>
              <w:spacing w:after="0" w:line="240" w:lineRule="auto"/>
              <w:jc w:val="center"/>
              <w:rPr>
                <w:rFonts w:ascii="Verdana" w:eastAsia="Times New Roman" w:hAnsi="Verdana" w:cs="Tahoma"/>
                <w:b/>
                <w:sz w:val="16"/>
                <w:szCs w:val="16"/>
              </w:rPr>
            </w:pPr>
          </w:p>
          <w:p w14:paraId="13499757"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Tematyka zajęć: siatkówka</w:t>
            </w:r>
          </w:p>
        </w:tc>
        <w:tc>
          <w:tcPr>
            <w:tcW w:w="1729" w:type="dxa"/>
          </w:tcPr>
          <w:p w14:paraId="093F95E9"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209E7808" w14:textId="77777777" w:rsidTr="00383BE6">
        <w:trPr>
          <w:jc w:val="center"/>
        </w:trPr>
        <w:tc>
          <w:tcPr>
            <w:tcW w:w="675" w:type="dxa"/>
          </w:tcPr>
          <w:p w14:paraId="6EBB778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28E58622" w14:textId="77777777" w:rsidR="00383BE6" w:rsidRPr="008E3DF9" w:rsidRDefault="00383BE6" w:rsidP="00383BE6">
            <w:pPr>
              <w:spacing w:after="0" w:line="240" w:lineRule="auto"/>
              <w:jc w:val="both"/>
              <w:rPr>
                <w:rFonts w:ascii="Verdana" w:eastAsia="Times New Roman" w:hAnsi="Verdana" w:cs="Tahoma"/>
                <w:sz w:val="16"/>
                <w:szCs w:val="16"/>
              </w:rPr>
            </w:pPr>
            <w:r w:rsidRPr="008E3DF9">
              <w:rPr>
                <w:rFonts w:ascii="Verdana" w:eastAsia="Times New Roman" w:hAnsi="Verdana" w:cs="Tahoma"/>
                <w:sz w:val="16"/>
                <w:szCs w:val="16"/>
              </w:rPr>
              <w:t>Doskonalenie zagrywki tenisowej i przyjęcia zagrywki. Gry małe 3x3. Doskonalenie umiejętności technicznych w grach małych 2x2. Atak ze strefy 4 i 2 po przyjęciu zagrywki. System gry – przyjęcie/atak. Doskonalenie systemu w trakcie gry. Gra właściwa 6x6. Blok podwójny w strefie 2 i 4. Fragmenty gry. System blok/obrona. Fragmenty gry doskonalącej działania w systemie blok/obrona. Fragmenty gry o założeniach taktycznych. Gra właściwa. Doskonalenie zagrywki i przyjęcia zagrywki. Gry małe 4x4. Doskonalenie działań w systemie przyjęcie/atak. Doskonalenie działań w systemie blok/obrona. Fragmenty gry o założeniach taktycznych. Gra właściwa. Doskonalenie systemów gry. Fragmenty gry o założeniach taktycznych. Gra właściwa. Gra właściwa 6x6.</w:t>
            </w:r>
          </w:p>
        </w:tc>
        <w:tc>
          <w:tcPr>
            <w:tcW w:w="1729" w:type="dxa"/>
          </w:tcPr>
          <w:p w14:paraId="0857853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15C2F0DE" w14:textId="77777777" w:rsidTr="00383BE6">
        <w:trPr>
          <w:trHeight w:val="580"/>
          <w:jc w:val="center"/>
        </w:trPr>
        <w:tc>
          <w:tcPr>
            <w:tcW w:w="7905" w:type="dxa"/>
            <w:gridSpan w:val="4"/>
          </w:tcPr>
          <w:p w14:paraId="7A6F97B4" w14:textId="77777777" w:rsidR="00383BE6" w:rsidRPr="008E3DF9" w:rsidRDefault="00383BE6" w:rsidP="00383BE6">
            <w:pPr>
              <w:spacing w:after="0" w:line="240" w:lineRule="auto"/>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729" w:type="dxa"/>
          </w:tcPr>
          <w:p w14:paraId="261BDB90"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79B893E4" w14:textId="77777777" w:rsidTr="00383BE6">
        <w:trPr>
          <w:jc w:val="center"/>
        </w:trPr>
        <w:tc>
          <w:tcPr>
            <w:tcW w:w="1951" w:type="dxa"/>
            <w:gridSpan w:val="2"/>
          </w:tcPr>
          <w:p w14:paraId="729F280C"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Pr>
          <w:p w14:paraId="5ED0456D"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313" w:type="dxa"/>
            <w:gridSpan w:val="2"/>
          </w:tcPr>
          <w:p w14:paraId="7704442E"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2169780D" w14:textId="77777777" w:rsidTr="00383BE6">
        <w:trPr>
          <w:jc w:val="center"/>
        </w:trPr>
        <w:tc>
          <w:tcPr>
            <w:tcW w:w="675" w:type="dxa"/>
          </w:tcPr>
          <w:p w14:paraId="390E8358" w14:textId="77777777" w:rsidR="00383BE6" w:rsidRPr="008E3DF9" w:rsidRDefault="00383BE6" w:rsidP="00383BE6">
            <w:pPr>
              <w:spacing w:after="0" w:line="240" w:lineRule="auto"/>
              <w:jc w:val="center"/>
              <w:rPr>
                <w:rFonts w:ascii="Verdana" w:eastAsia="Times New Roman" w:hAnsi="Verdana" w:cs="Tahoma"/>
                <w:b/>
                <w:sz w:val="16"/>
                <w:szCs w:val="16"/>
              </w:rPr>
            </w:pPr>
          </w:p>
          <w:p w14:paraId="7CD1A7FF"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1226EA75" w14:textId="77777777" w:rsidR="00383BE6" w:rsidRPr="008E3DF9" w:rsidRDefault="00383BE6" w:rsidP="00383BE6">
            <w:pPr>
              <w:spacing w:after="0" w:line="240" w:lineRule="auto"/>
              <w:jc w:val="center"/>
              <w:rPr>
                <w:rFonts w:ascii="Verdana" w:eastAsia="Times New Roman" w:hAnsi="Verdana" w:cs="Tahoma"/>
                <w:b/>
                <w:sz w:val="16"/>
                <w:szCs w:val="16"/>
              </w:rPr>
            </w:pPr>
          </w:p>
          <w:p w14:paraId="79FD580D"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Tematyka zajęć: narciarstwo i snowboard</w:t>
            </w:r>
          </w:p>
        </w:tc>
        <w:tc>
          <w:tcPr>
            <w:tcW w:w="1729" w:type="dxa"/>
          </w:tcPr>
          <w:p w14:paraId="0727EADB"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6CC7EA3E" w14:textId="77777777" w:rsidTr="00383BE6">
        <w:trPr>
          <w:jc w:val="center"/>
        </w:trPr>
        <w:tc>
          <w:tcPr>
            <w:tcW w:w="675" w:type="dxa"/>
          </w:tcPr>
          <w:p w14:paraId="662F4FCE"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40157DCF" w14:textId="77777777" w:rsidR="00383BE6" w:rsidRPr="008E3DF9" w:rsidRDefault="00383BE6" w:rsidP="00383BE6">
            <w:pPr>
              <w:spacing w:after="0" w:line="240" w:lineRule="auto"/>
              <w:jc w:val="both"/>
              <w:rPr>
                <w:rFonts w:ascii="Verdana" w:eastAsia="Times New Roman" w:hAnsi="Verdana" w:cs="Tahoma"/>
                <w:sz w:val="16"/>
                <w:szCs w:val="16"/>
              </w:rPr>
            </w:pPr>
            <w:r w:rsidRPr="008E3DF9">
              <w:rPr>
                <w:rFonts w:ascii="Verdana" w:eastAsia="Times New Roman" w:hAnsi="Verdana" w:cs="Tahoma"/>
                <w:sz w:val="16"/>
                <w:szCs w:val="16"/>
              </w:rPr>
              <w:t xml:space="preserve">Jazda na tyczkach. Uczenie się narciarstwa a motoryka człowieka. Rytm ruchów w narciarstwie zjazdowym. Omówienie różnic w poszczególnych konkurencjach narciarskich. Omówienie konkurencji w snowboardzie. Narty </w:t>
            </w:r>
            <w:proofErr w:type="spellStart"/>
            <w:r w:rsidRPr="008E3DF9">
              <w:rPr>
                <w:rFonts w:ascii="Verdana" w:eastAsia="Times New Roman" w:hAnsi="Verdana" w:cs="Tahoma"/>
                <w:sz w:val="16"/>
                <w:szCs w:val="16"/>
              </w:rPr>
              <w:t>carvingowe</w:t>
            </w:r>
            <w:proofErr w:type="spellEnd"/>
            <w:r w:rsidRPr="008E3DF9">
              <w:rPr>
                <w:rFonts w:ascii="Verdana" w:eastAsia="Times New Roman" w:hAnsi="Verdana" w:cs="Tahoma"/>
                <w:sz w:val="16"/>
                <w:szCs w:val="16"/>
              </w:rPr>
              <w:t xml:space="preserve">. Prowadzenie nart śladem ciętym. Podstawowy skręt w </w:t>
            </w:r>
            <w:proofErr w:type="spellStart"/>
            <w:r w:rsidRPr="008E3DF9">
              <w:rPr>
                <w:rFonts w:ascii="Verdana" w:eastAsia="Times New Roman" w:hAnsi="Verdana" w:cs="Tahoma"/>
                <w:sz w:val="16"/>
                <w:szCs w:val="16"/>
              </w:rPr>
              <w:t>carvingu</w:t>
            </w:r>
            <w:proofErr w:type="spellEnd"/>
            <w:r w:rsidRPr="008E3DF9">
              <w:rPr>
                <w:rFonts w:ascii="Verdana" w:eastAsia="Times New Roman" w:hAnsi="Verdana" w:cs="Tahoma"/>
                <w:sz w:val="16"/>
                <w:szCs w:val="16"/>
              </w:rPr>
              <w:t xml:space="preserve">. Siły działające w skręcie – różnice między nartami karvingowymi, a prostymi. Różnice w jeździe pługiem, a jeździe równoległej. Omówienie zasad panujących na stokach (pierwszeństwo przejazdu, bezpieczeństwo na stoku). Równice między deską </w:t>
            </w:r>
            <w:proofErr w:type="spellStart"/>
            <w:r w:rsidRPr="008E3DF9">
              <w:rPr>
                <w:rFonts w:ascii="Verdana" w:eastAsia="Times New Roman" w:hAnsi="Verdana" w:cs="Tahoma"/>
                <w:sz w:val="16"/>
                <w:szCs w:val="16"/>
              </w:rPr>
              <w:t>freestylową</w:t>
            </w:r>
            <w:proofErr w:type="spellEnd"/>
            <w:r w:rsidRPr="008E3DF9">
              <w:rPr>
                <w:rFonts w:ascii="Verdana" w:eastAsia="Times New Roman" w:hAnsi="Verdana" w:cs="Tahoma"/>
                <w:sz w:val="16"/>
                <w:szCs w:val="16"/>
              </w:rPr>
              <w:t>, a deską twardą zawodniczą. Kask jako nieodzowny atrybut każdego narciarza i snowboardzisty. Trasy narciarskie w Polsce i zagranicą. Cechy motoryczności ludzkiej, a proces uczenia się narciarstwa.</w:t>
            </w:r>
          </w:p>
        </w:tc>
        <w:tc>
          <w:tcPr>
            <w:tcW w:w="1729" w:type="dxa"/>
          </w:tcPr>
          <w:p w14:paraId="13883E3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798AAF43" w14:textId="77777777" w:rsidTr="00383BE6">
        <w:trPr>
          <w:trHeight w:val="514"/>
          <w:jc w:val="center"/>
        </w:trPr>
        <w:tc>
          <w:tcPr>
            <w:tcW w:w="7905" w:type="dxa"/>
            <w:gridSpan w:val="4"/>
          </w:tcPr>
          <w:p w14:paraId="4C724F0C" w14:textId="77777777" w:rsidR="00383BE6" w:rsidRPr="008E3DF9" w:rsidRDefault="00383BE6" w:rsidP="00383BE6">
            <w:pPr>
              <w:spacing w:after="0" w:line="240" w:lineRule="auto"/>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729" w:type="dxa"/>
          </w:tcPr>
          <w:p w14:paraId="584F6962"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5872954D" w14:textId="77777777" w:rsidR="00383BE6" w:rsidRPr="008E3DF9" w:rsidRDefault="00383BE6" w:rsidP="00383BE6">
      <w:pPr>
        <w:spacing w:after="0" w:line="240" w:lineRule="auto"/>
        <w:rPr>
          <w:rFonts w:ascii="Verdana" w:eastAsia="Times New Roman" w:hAnsi="Verdana" w:cs="Tahom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63"/>
        <w:gridCol w:w="2354"/>
        <w:gridCol w:w="3533"/>
        <w:gridCol w:w="1717"/>
      </w:tblGrid>
      <w:tr w:rsidR="00383BE6" w:rsidRPr="008E3DF9" w14:paraId="1C599FCB" w14:textId="77777777" w:rsidTr="00383BE6">
        <w:trPr>
          <w:trHeight w:val="544"/>
          <w:jc w:val="center"/>
        </w:trPr>
        <w:tc>
          <w:tcPr>
            <w:tcW w:w="1951" w:type="dxa"/>
            <w:gridSpan w:val="2"/>
          </w:tcPr>
          <w:p w14:paraId="3ED67D78"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Pr>
          <w:p w14:paraId="45983DE9"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313" w:type="dxa"/>
            <w:gridSpan w:val="2"/>
          </w:tcPr>
          <w:p w14:paraId="7C8BDAE6"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2197575B" w14:textId="77777777" w:rsidTr="00383BE6">
        <w:trPr>
          <w:jc w:val="center"/>
        </w:trPr>
        <w:tc>
          <w:tcPr>
            <w:tcW w:w="675" w:type="dxa"/>
          </w:tcPr>
          <w:p w14:paraId="3553FA80" w14:textId="77777777" w:rsidR="00383BE6" w:rsidRPr="008E3DF9" w:rsidRDefault="00383BE6" w:rsidP="00383BE6">
            <w:pPr>
              <w:spacing w:after="0" w:line="240" w:lineRule="auto"/>
              <w:jc w:val="center"/>
              <w:rPr>
                <w:rFonts w:ascii="Verdana" w:eastAsia="Times New Roman" w:hAnsi="Verdana" w:cs="Tahoma"/>
                <w:b/>
                <w:sz w:val="16"/>
                <w:szCs w:val="16"/>
              </w:rPr>
            </w:pPr>
          </w:p>
          <w:p w14:paraId="71BDCC79"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195A4535" w14:textId="77777777" w:rsidR="00383BE6" w:rsidRPr="008E3DF9" w:rsidRDefault="00383BE6" w:rsidP="00383BE6">
            <w:pPr>
              <w:spacing w:after="0" w:line="240" w:lineRule="auto"/>
              <w:jc w:val="center"/>
              <w:rPr>
                <w:rFonts w:ascii="Verdana" w:eastAsia="Times New Roman" w:hAnsi="Verdana" w:cs="Tahoma"/>
                <w:b/>
                <w:sz w:val="16"/>
                <w:szCs w:val="16"/>
              </w:rPr>
            </w:pPr>
          </w:p>
          <w:p w14:paraId="371DB07C"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Tematyka zajęć: koszykówka</w:t>
            </w:r>
          </w:p>
        </w:tc>
        <w:tc>
          <w:tcPr>
            <w:tcW w:w="1729" w:type="dxa"/>
          </w:tcPr>
          <w:p w14:paraId="090861A9"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77DC2CB1" w14:textId="77777777" w:rsidTr="00383BE6">
        <w:trPr>
          <w:jc w:val="center"/>
        </w:trPr>
        <w:tc>
          <w:tcPr>
            <w:tcW w:w="675" w:type="dxa"/>
          </w:tcPr>
          <w:p w14:paraId="45FEF20F"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60990589" w14:textId="77777777" w:rsidR="00383BE6" w:rsidRPr="008E3DF9" w:rsidRDefault="00383BE6" w:rsidP="00383BE6">
            <w:pPr>
              <w:spacing w:after="0" w:line="240" w:lineRule="auto"/>
              <w:jc w:val="both"/>
              <w:rPr>
                <w:rFonts w:ascii="Verdana" w:eastAsia="Times New Roman" w:hAnsi="Verdana" w:cs="Tahoma"/>
                <w:sz w:val="16"/>
                <w:szCs w:val="16"/>
              </w:rPr>
            </w:pPr>
            <w:r w:rsidRPr="008E3DF9">
              <w:rPr>
                <w:rFonts w:ascii="Verdana" w:eastAsia="Times New Roman" w:hAnsi="Verdana" w:cs="Tahoma"/>
                <w:sz w:val="16"/>
                <w:szCs w:val="16"/>
              </w:rPr>
              <w:t xml:space="preserve">Ćwiczenia doskonalące poruszanie się zawodnika w ataku: wyjście do piłki, pozycja potrójnego zagrożenia, zatrzymanie na 1 i 2 tempa. Doskonalenie techniki kozłowania, rozpoczęcie kozłowania w ruchu, zmiana ręki kozłującej. Doskonalenie zatrzymania i naskoku po kozłowaniu, obroty z piłką. Doskonalenie podań oburącz i jednorącz w miejscu i w ruchu. Doskonalenie rzutów z miejsca, z biegu i wyskoku oraz po manewrach. Doskonalenie współpracy 2 i 3 zawodników w ataku, zasłony do piłki i od piłki, gra w przewagach. Atak pozycyjny, konstruowanie akcji w sytuacji 2x2, 3x3, 4x4. System atakowania przeciwko obronie „każdy swego”: koszyczek, ósemka, </w:t>
            </w:r>
            <w:proofErr w:type="spellStart"/>
            <w:r w:rsidRPr="008E3DF9">
              <w:rPr>
                <w:rFonts w:ascii="Verdana" w:eastAsia="Times New Roman" w:hAnsi="Verdana" w:cs="Tahoma"/>
                <w:sz w:val="16"/>
                <w:szCs w:val="16"/>
              </w:rPr>
              <w:t>flex</w:t>
            </w:r>
            <w:proofErr w:type="spellEnd"/>
            <w:r w:rsidRPr="008E3DF9">
              <w:rPr>
                <w:rFonts w:ascii="Verdana" w:eastAsia="Times New Roman" w:hAnsi="Verdana" w:cs="Tahoma"/>
                <w:sz w:val="16"/>
                <w:szCs w:val="16"/>
              </w:rPr>
              <w:t>, sytuacje specjalne. Doskonalenie krycia zawodnika z piłką i bez piłki. Doskonalenie współpracy 2 i 3 zawodników w obronie, gra przeciwko zasłonom. Doskonalenie obrony „każdy swego” w grze 3x3, obrona po stronie piłki i bez piłki. Powrót z ataku do obrony, „</w:t>
            </w:r>
            <w:proofErr w:type="spellStart"/>
            <w:r w:rsidRPr="008E3DF9">
              <w:rPr>
                <w:rFonts w:ascii="Verdana" w:eastAsia="Times New Roman" w:hAnsi="Verdana" w:cs="Tahoma"/>
                <w:sz w:val="16"/>
                <w:szCs w:val="16"/>
              </w:rPr>
              <w:t>transition</w:t>
            </w:r>
            <w:proofErr w:type="spellEnd"/>
            <w:r w:rsidRPr="008E3DF9">
              <w:rPr>
                <w:rFonts w:ascii="Verdana" w:eastAsia="Times New Roman" w:hAnsi="Verdana" w:cs="Tahoma"/>
                <w:sz w:val="16"/>
                <w:szCs w:val="16"/>
              </w:rPr>
              <w:t xml:space="preserve">”. Doskonalenie znanych umiejętności </w:t>
            </w:r>
            <w:proofErr w:type="spellStart"/>
            <w:r w:rsidRPr="008E3DF9">
              <w:rPr>
                <w:rFonts w:ascii="Verdana" w:eastAsia="Times New Roman" w:hAnsi="Verdana" w:cs="Tahoma"/>
                <w:sz w:val="16"/>
                <w:szCs w:val="16"/>
              </w:rPr>
              <w:t>techniczno</w:t>
            </w:r>
            <w:proofErr w:type="spellEnd"/>
            <w:r w:rsidRPr="008E3DF9">
              <w:rPr>
                <w:rFonts w:ascii="Verdana" w:eastAsia="Times New Roman" w:hAnsi="Verdana" w:cs="Tahoma"/>
                <w:sz w:val="16"/>
                <w:szCs w:val="16"/>
              </w:rPr>
              <w:t xml:space="preserve"> – taktycznych w grze 3x3 na jeden kosz, elementy </w:t>
            </w:r>
            <w:proofErr w:type="spellStart"/>
            <w:r w:rsidRPr="008E3DF9">
              <w:rPr>
                <w:rFonts w:ascii="Verdana" w:eastAsia="Times New Roman" w:hAnsi="Verdana" w:cs="Tahoma"/>
                <w:sz w:val="16"/>
                <w:szCs w:val="16"/>
              </w:rPr>
              <w:t>streetballa</w:t>
            </w:r>
            <w:proofErr w:type="spellEnd"/>
            <w:r w:rsidRPr="008E3DF9">
              <w:rPr>
                <w:rFonts w:ascii="Verdana" w:eastAsia="Times New Roman" w:hAnsi="Verdana" w:cs="Tahoma"/>
                <w:sz w:val="16"/>
                <w:szCs w:val="16"/>
              </w:rPr>
              <w:t xml:space="preserve">. Doskonalenie obrony strefowej i atakowanie przeciwko obronie stref. Doskonalenie znanych umiejętności </w:t>
            </w:r>
            <w:proofErr w:type="spellStart"/>
            <w:r w:rsidRPr="008E3DF9">
              <w:rPr>
                <w:rFonts w:ascii="Verdana" w:eastAsia="Times New Roman" w:hAnsi="Verdana" w:cs="Tahoma"/>
                <w:sz w:val="16"/>
                <w:szCs w:val="16"/>
              </w:rPr>
              <w:t>techniczno</w:t>
            </w:r>
            <w:proofErr w:type="spellEnd"/>
            <w:r w:rsidRPr="008E3DF9">
              <w:rPr>
                <w:rFonts w:ascii="Verdana" w:eastAsia="Times New Roman" w:hAnsi="Verdana" w:cs="Tahoma"/>
                <w:sz w:val="16"/>
                <w:szCs w:val="16"/>
              </w:rPr>
              <w:t xml:space="preserve"> – taktycznych w grze 5x5, elementy sędziowania.</w:t>
            </w:r>
          </w:p>
        </w:tc>
        <w:tc>
          <w:tcPr>
            <w:tcW w:w="1729" w:type="dxa"/>
          </w:tcPr>
          <w:p w14:paraId="69763BAC"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2BBBEF73" w14:textId="77777777" w:rsidTr="00383BE6">
        <w:trPr>
          <w:trHeight w:val="248"/>
          <w:jc w:val="center"/>
        </w:trPr>
        <w:tc>
          <w:tcPr>
            <w:tcW w:w="7905" w:type="dxa"/>
            <w:gridSpan w:val="4"/>
          </w:tcPr>
          <w:p w14:paraId="54AB8221" w14:textId="77777777" w:rsidR="00383BE6" w:rsidRPr="008E3DF9" w:rsidRDefault="00383BE6" w:rsidP="00383BE6">
            <w:pPr>
              <w:spacing w:after="0" w:line="240" w:lineRule="auto"/>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729" w:type="dxa"/>
          </w:tcPr>
          <w:p w14:paraId="52AC0155"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0D055BE3" w14:textId="77777777" w:rsidTr="00383BE6">
        <w:trPr>
          <w:jc w:val="center"/>
        </w:trPr>
        <w:tc>
          <w:tcPr>
            <w:tcW w:w="1951" w:type="dxa"/>
            <w:gridSpan w:val="2"/>
          </w:tcPr>
          <w:p w14:paraId="63DDD2E3"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Pr>
          <w:p w14:paraId="4FF02C93"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313" w:type="dxa"/>
            <w:gridSpan w:val="2"/>
          </w:tcPr>
          <w:p w14:paraId="4BEAE2A3"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262981D9" w14:textId="77777777" w:rsidTr="00383BE6">
        <w:trPr>
          <w:jc w:val="center"/>
        </w:trPr>
        <w:tc>
          <w:tcPr>
            <w:tcW w:w="675" w:type="dxa"/>
          </w:tcPr>
          <w:p w14:paraId="21A2D0AF" w14:textId="77777777" w:rsidR="00383BE6" w:rsidRPr="008E3DF9" w:rsidRDefault="00383BE6" w:rsidP="00383BE6">
            <w:pPr>
              <w:spacing w:after="0" w:line="240" w:lineRule="auto"/>
              <w:jc w:val="center"/>
              <w:rPr>
                <w:rFonts w:ascii="Verdana" w:eastAsia="Times New Roman" w:hAnsi="Verdana" w:cs="Tahoma"/>
                <w:b/>
                <w:sz w:val="16"/>
                <w:szCs w:val="16"/>
              </w:rPr>
            </w:pPr>
          </w:p>
          <w:p w14:paraId="7E2C8C6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0E1372E3" w14:textId="77777777" w:rsidR="00383BE6" w:rsidRPr="008E3DF9" w:rsidRDefault="00383BE6" w:rsidP="00383BE6">
            <w:pPr>
              <w:spacing w:after="0" w:line="240" w:lineRule="auto"/>
              <w:jc w:val="center"/>
              <w:rPr>
                <w:rFonts w:ascii="Verdana" w:eastAsia="Times New Roman" w:hAnsi="Verdana" w:cs="Tahoma"/>
                <w:b/>
                <w:sz w:val="16"/>
                <w:szCs w:val="16"/>
              </w:rPr>
            </w:pPr>
          </w:p>
          <w:p w14:paraId="1B2B20BF"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Tematyka zajęć: turystyka górska</w:t>
            </w:r>
          </w:p>
        </w:tc>
        <w:tc>
          <w:tcPr>
            <w:tcW w:w="1729" w:type="dxa"/>
          </w:tcPr>
          <w:p w14:paraId="6093EE4A"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5B86264F" w14:textId="77777777" w:rsidTr="00383BE6">
        <w:trPr>
          <w:jc w:val="center"/>
        </w:trPr>
        <w:tc>
          <w:tcPr>
            <w:tcW w:w="675" w:type="dxa"/>
          </w:tcPr>
          <w:p w14:paraId="21672A11"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0DC5858D" w14:textId="77777777" w:rsidR="00383BE6" w:rsidRPr="008E3DF9" w:rsidRDefault="00383BE6" w:rsidP="00383BE6">
            <w:pPr>
              <w:spacing w:after="0" w:line="240" w:lineRule="auto"/>
              <w:jc w:val="both"/>
              <w:rPr>
                <w:rFonts w:ascii="Verdana" w:eastAsia="Times New Roman" w:hAnsi="Verdana" w:cs="Tahoma"/>
                <w:sz w:val="16"/>
                <w:szCs w:val="16"/>
              </w:rPr>
            </w:pPr>
            <w:r w:rsidRPr="008E3DF9">
              <w:rPr>
                <w:rFonts w:ascii="Verdana" w:eastAsia="Times New Roman" w:hAnsi="Verdana" w:cs="Tahoma"/>
                <w:sz w:val="16"/>
                <w:szCs w:val="16"/>
              </w:rPr>
              <w:t xml:space="preserve">Wyjazd w Wysokie Jeseniki, przejście szlakiem turystycznym na trasie Mała Morawka – </w:t>
            </w:r>
            <w:proofErr w:type="spellStart"/>
            <w:r w:rsidRPr="008E3DF9">
              <w:rPr>
                <w:rFonts w:ascii="Verdana" w:eastAsia="Times New Roman" w:hAnsi="Verdana" w:cs="Tahoma"/>
                <w:sz w:val="16"/>
                <w:szCs w:val="16"/>
              </w:rPr>
              <w:t>Praded</w:t>
            </w:r>
            <w:proofErr w:type="spellEnd"/>
            <w:r w:rsidRPr="008E3DF9">
              <w:rPr>
                <w:rFonts w:ascii="Verdana" w:eastAsia="Times New Roman" w:hAnsi="Verdana" w:cs="Tahoma"/>
                <w:sz w:val="16"/>
                <w:szCs w:val="16"/>
              </w:rPr>
              <w:t xml:space="preserve"> (</w:t>
            </w:r>
            <w:smartTag w:uri="urn:schemas-microsoft-com:office:smarttags" w:element="metricconverter">
              <w:smartTagPr>
                <w:attr w:name="ProductID" w:val="1492 m"/>
              </w:smartTagPr>
              <w:r w:rsidRPr="008E3DF9">
                <w:rPr>
                  <w:rFonts w:ascii="Verdana" w:eastAsia="Times New Roman" w:hAnsi="Verdana" w:cs="Tahoma"/>
                  <w:sz w:val="16"/>
                  <w:szCs w:val="16"/>
                </w:rPr>
                <w:t>1492 m</w:t>
              </w:r>
            </w:smartTag>
            <w:r w:rsidRPr="008E3DF9">
              <w:rPr>
                <w:rFonts w:ascii="Verdana" w:eastAsia="Times New Roman" w:hAnsi="Verdana" w:cs="Tahoma"/>
                <w:sz w:val="16"/>
                <w:szCs w:val="16"/>
              </w:rPr>
              <w:t xml:space="preserve"> n.p.m.) – Mała Morawka (8 godzin). Wyjazd w Sudety Wschodnie w Góry Złote, przejście szlakiem turystycznym na trasie Lądek Zdrój – Jawornik Wielki (</w:t>
            </w:r>
            <w:smartTag w:uri="urn:schemas-microsoft-com:office:smarttags" w:element="metricconverter">
              <w:smartTagPr>
                <w:attr w:name="ProductID" w:val="872 m"/>
              </w:smartTagPr>
              <w:r w:rsidRPr="008E3DF9">
                <w:rPr>
                  <w:rFonts w:ascii="Verdana" w:eastAsia="Times New Roman" w:hAnsi="Verdana" w:cs="Tahoma"/>
                  <w:sz w:val="16"/>
                  <w:szCs w:val="16"/>
                </w:rPr>
                <w:t>872 m</w:t>
              </w:r>
            </w:smartTag>
            <w:r w:rsidRPr="008E3DF9">
              <w:rPr>
                <w:rFonts w:ascii="Verdana" w:eastAsia="Times New Roman" w:hAnsi="Verdana" w:cs="Tahoma"/>
                <w:sz w:val="16"/>
                <w:szCs w:val="16"/>
              </w:rPr>
              <w:t xml:space="preserve"> n.p.m.) – Złoty Stok. Wyjazd w Jesenika do Narodowego Rezerwatu Przyrody Serak – </w:t>
            </w:r>
            <w:proofErr w:type="spellStart"/>
            <w:r w:rsidRPr="008E3DF9">
              <w:rPr>
                <w:rFonts w:ascii="Verdana" w:eastAsia="Times New Roman" w:hAnsi="Verdana" w:cs="Tahoma"/>
                <w:sz w:val="16"/>
                <w:szCs w:val="16"/>
              </w:rPr>
              <w:t>Keprnik</w:t>
            </w:r>
            <w:proofErr w:type="spellEnd"/>
            <w:r w:rsidRPr="008E3DF9">
              <w:rPr>
                <w:rFonts w:ascii="Verdana" w:eastAsia="Times New Roman" w:hAnsi="Verdana" w:cs="Tahoma"/>
                <w:sz w:val="16"/>
                <w:szCs w:val="16"/>
              </w:rPr>
              <w:t xml:space="preserve">, przejście szlakiem turystycznym na trasie </w:t>
            </w:r>
            <w:proofErr w:type="spellStart"/>
            <w:r w:rsidRPr="008E3DF9">
              <w:rPr>
                <w:rFonts w:ascii="Verdana" w:eastAsia="Times New Roman" w:hAnsi="Verdana" w:cs="Tahoma"/>
                <w:sz w:val="16"/>
                <w:szCs w:val="16"/>
              </w:rPr>
              <w:t>Ramzowa</w:t>
            </w:r>
            <w:proofErr w:type="spellEnd"/>
            <w:r w:rsidRPr="008E3DF9">
              <w:rPr>
                <w:rFonts w:ascii="Verdana" w:eastAsia="Times New Roman" w:hAnsi="Verdana" w:cs="Tahoma"/>
                <w:sz w:val="16"/>
                <w:szCs w:val="16"/>
              </w:rPr>
              <w:t xml:space="preserve"> – </w:t>
            </w:r>
            <w:proofErr w:type="spellStart"/>
            <w:r w:rsidRPr="008E3DF9">
              <w:rPr>
                <w:rFonts w:ascii="Verdana" w:eastAsia="Times New Roman" w:hAnsi="Verdana" w:cs="Tahoma"/>
                <w:sz w:val="16"/>
                <w:szCs w:val="16"/>
              </w:rPr>
              <w:t>Keprnik</w:t>
            </w:r>
            <w:proofErr w:type="spellEnd"/>
            <w:r w:rsidRPr="008E3DF9">
              <w:rPr>
                <w:rFonts w:ascii="Verdana" w:eastAsia="Times New Roman" w:hAnsi="Verdana" w:cs="Tahoma"/>
                <w:sz w:val="16"/>
                <w:szCs w:val="16"/>
              </w:rPr>
              <w:t xml:space="preserve"> (</w:t>
            </w:r>
            <w:smartTag w:uri="urn:schemas-microsoft-com:office:smarttags" w:element="metricconverter">
              <w:smartTagPr>
                <w:attr w:name="ProductID" w:val="1424 m"/>
              </w:smartTagPr>
              <w:r w:rsidRPr="008E3DF9">
                <w:rPr>
                  <w:rFonts w:ascii="Verdana" w:eastAsia="Times New Roman" w:hAnsi="Verdana" w:cs="Tahoma"/>
                  <w:sz w:val="16"/>
                  <w:szCs w:val="16"/>
                </w:rPr>
                <w:t>1424 m</w:t>
              </w:r>
            </w:smartTag>
            <w:r w:rsidRPr="008E3DF9">
              <w:rPr>
                <w:rFonts w:ascii="Verdana" w:eastAsia="Times New Roman" w:hAnsi="Verdana" w:cs="Tahoma"/>
                <w:sz w:val="16"/>
                <w:szCs w:val="16"/>
              </w:rPr>
              <w:t xml:space="preserve"> n.p.m.) – Serak – desenik </w:t>
            </w:r>
            <w:proofErr w:type="spellStart"/>
            <w:r w:rsidRPr="008E3DF9">
              <w:rPr>
                <w:rFonts w:ascii="Verdana" w:eastAsia="Times New Roman" w:hAnsi="Verdana" w:cs="Tahoma"/>
                <w:sz w:val="16"/>
                <w:szCs w:val="16"/>
              </w:rPr>
              <w:t>Lazne</w:t>
            </w:r>
            <w:proofErr w:type="spellEnd"/>
            <w:r w:rsidRPr="008E3DF9">
              <w:rPr>
                <w:rFonts w:ascii="Verdana" w:eastAsia="Times New Roman" w:hAnsi="Verdana" w:cs="Tahoma"/>
                <w:sz w:val="16"/>
                <w:szCs w:val="16"/>
              </w:rPr>
              <w:t xml:space="preserve">. Wyjazd w Góry Opawskie, przejście szlakiem </w:t>
            </w:r>
            <w:r w:rsidRPr="008E3DF9">
              <w:rPr>
                <w:rFonts w:ascii="Verdana" w:eastAsia="Times New Roman" w:hAnsi="Verdana" w:cs="Tahoma"/>
                <w:sz w:val="16"/>
                <w:szCs w:val="16"/>
              </w:rPr>
              <w:lastRenderedPageBreak/>
              <w:t>turystycznym na trasie Pokrzywna – Biskupia Kopa (</w:t>
            </w:r>
            <w:smartTag w:uri="urn:schemas-microsoft-com:office:smarttags" w:element="metricconverter">
              <w:smartTagPr>
                <w:attr w:name="ProductID" w:val="889 m"/>
              </w:smartTagPr>
              <w:r w:rsidRPr="008E3DF9">
                <w:rPr>
                  <w:rFonts w:ascii="Verdana" w:eastAsia="Times New Roman" w:hAnsi="Verdana" w:cs="Tahoma"/>
                  <w:sz w:val="16"/>
                  <w:szCs w:val="16"/>
                </w:rPr>
                <w:t>889 m</w:t>
              </w:r>
            </w:smartTag>
            <w:r w:rsidRPr="008E3DF9">
              <w:rPr>
                <w:rFonts w:ascii="Verdana" w:eastAsia="Times New Roman" w:hAnsi="Verdana" w:cs="Tahoma"/>
                <w:sz w:val="16"/>
                <w:szCs w:val="16"/>
              </w:rPr>
              <w:t xml:space="preserve"> n.p.m.) – Jarnołtówek – Głuchołazy</w:t>
            </w:r>
          </w:p>
        </w:tc>
        <w:tc>
          <w:tcPr>
            <w:tcW w:w="1729" w:type="dxa"/>
          </w:tcPr>
          <w:p w14:paraId="6DA12E9D"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lastRenderedPageBreak/>
              <w:t>30</w:t>
            </w:r>
          </w:p>
        </w:tc>
      </w:tr>
      <w:tr w:rsidR="00383BE6" w:rsidRPr="008E3DF9" w14:paraId="51F9A1A3" w14:textId="77777777" w:rsidTr="00383BE6">
        <w:trPr>
          <w:trHeight w:val="50"/>
          <w:jc w:val="center"/>
        </w:trPr>
        <w:tc>
          <w:tcPr>
            <w:tcW w:w="7905" w:type="dxa"/>
            <w:gridSpan w:val="4"/>
          </w:tcPr>
          <w:p w14:paraId="4478867B" w14:textId="77777777" w:rsidR="00383BE6" w:rsidRPr="008E3DF9" w:rsidRDefault="00383BE6" w:rsidP="00383BE6">
            <w:pPr>
              <w:spacing w:after="0" w:line="240" w:lineRule="auto"/>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729" w:type="dxa"/>
          </w:tcPr>
          <w:p w14:paraId="5ECBF81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6EB3F3F6" w14:textId="77777777" w:rsidTr="00383BE6">
        <w:trPr>
          <w:jc w:val="center"/>
        </w:trPr>
        <w:tc>
          <w:tcPr>
            <w:tcW w:w="1951" w:type="dxa"/>
            <w:gridSpan w:val="2"/>
          </w:tcPr>
          <w:p w14:paraId="70BAB9C9"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Pr>
          <w:p w14:paraId="4676507A"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313" w:type="dxa"/>
            <w:gridSpan w:val="2"/>
          </w:tcPr>
          <w:p w14:paraId="43FA26EC"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3879B707" w14:textId="77777777" w:rsidTr="00383BE6">
        <w:trPr>
          <w:jc w:val="center"/>
        </w:trPr>
        <w:tc>
          <w:tcPr>
            <w:tcW w:w="675" w:type="dxa"/>
          </w:tcPr>
          <w:p w14:paraId="08A32878"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7654400F" w14:textId="77777777" w:rsidR="00383BE6" w:rsidRPr="008E3DF9" w:rsidRDefault="00383BE6" w:rsidP="00383BE6">
            <w:pPr>
              <w:spacing w:after="0" w:line="240" w:lineRule="auto"/>
              <w:rPr>
                <w:rFonts w:ascii="Verdana" w:eastAsia="Times New Roman" w:hAnsi="Verdana" w:cs="Tahoma"/>
                <w:b/>
                <w:sz w:val="16"/>
                <w:szCs w:val="16"/>
              </w:rPr>
            </w:pPr>
          </w:p>
          <w:p w14:paraId="192A6FB2"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 xml:space="preserve">Tematyka zajęć: </w:t>
            </w:r>
            <w:proofErr w:type="spellStart"/>
            <w:r w:rsidRPr="008E3DF9">
              <w:rPr>
                <w:rFonts w:ascii="Verdana" w:eastAsia="Times New Roman" w:hAnsi="Verdana" w:cs="Tahoma"/>
                <w:b/>
                <w:sz w:val="16"/>
                <w:szCs w:val="16"/>
              </w:rPr>
              <w:t>futsal</w:t>
            </w:r>
            <w:proofErr w:type="spellEnd"/>
          </w:p>
        </w:tc>
        <w:tc>
          <w:tcPr>
            <w:tcW w:w="1729" w:type="dxa"/>
          </w:tcPr>
          <w:p w14:paraId="0C0BB70A"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36FCD478" w14:textId="77777777" w:rsidTr="00383BE6">
        <w:trPr>
          <w:jc w:val="center"/>
        </w:trPr>
        <w:tc>
          <w:tcPr>
            <w:tcW w:w="675" w:type="dxa"/>
          </w:tcPr>
          <w:p w14:paraId="306F4A75"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388825D9" w14:textId="77777777" w:rsidR="00383BE6" w:rsidRPr="008E3DF9" w:rsidRDefault="00383BE6" w:rsidP="00383BE6">
            <w:pPr>
              <w:spacing w:after="0" w:line="240" w:lineRule="auto"/>
              <w:jc w:val="both"/>
              <w:rPr>
                <w:rFonts w:ascii="Verdana" w:eastAsia="Times New Roman" w:hAnsi="Verdana" w:cs="Tahoma"/>
                <w:sz w:val="16"/>
                <w:szCs w:val="16"/>
              </w:rPr>
            </w:pPr>
            <w:r w:rsidRPr="008E3DF9">
              <w:rPr>
                <w:rFonts w:ascii="Verdana" w:eastAsia="Times New Roman" w:hAnsi="Verdana" w:cs="Tahoma"/>
                <w:sz w:val="16"/>
                <w:szCs w:val="16"/>
              </w:rPr>
              <w:t xml:space="preserve">Technika gry bramkarza. Rzut karny, gra właściwa. Analiza szkoleniowa wybranych elementów techniki specjalnej oraz taktyki gry. Przepisy gry w </w:t>
            </w:r>
            <w:proofErr w:type="spellStart"/>
            <w:r w:rsidRPr="008E3DF9">
              <w:rPr>
                <w:rFonts w:ascii="Verdana" w:eastAsia="Times New Roman" w:hAnsi="Verdana" w:cs="Tahoma"/>
                <w:sz w:val="16"/>
                <w:szCs w:val="16"/>
              </w:rPr>
              <w:t>FUTSAL</w:t>
            </w:r>
            <w:proofErr w:type="spellEnd"/>
            <w:r w:rsidRPr="008E3DF9">
              <w:rPr>
                <w:rFonts w:ascii="Verdana" w:eastAsia="Times New Roman" w:hAnsi="Verdana" w:cs="Tahoma"/>
                <w:sz w:val="16"/>
                <w:szCs w:val="16"/>
              </w:rPr>
              <w:t xml:space="preserve">, interpretacja i sygnalizacja sędziego. Podania prawą i lewą nogą w biegu. Gra obronna systemem „każdy swego”, gra właściwa. Przyjęcie piłki na klatkę piersiową i kolanem. Turniej z okazji Dni </w:t>
            </w:r>
            <w:proofErr w:type="spellStart"/>
            <w:r w:rsidR="00E662FE" w:rsidRPr="008E3DF9">
              <w:rPr>
                <w:rFonts w:ascii="Verdana" w:eastAsia="Times New Roman" w:hAnsi="Verdana" w:cs="Tahoma"/>
                <w:sz w:val="16"/>
                <w:szCs w:val="16"/>
              </w:rPr>
              <w:t>PANS</w:t>
            </w:r>
            <w:proofErr w:type="spellEnd"/>
            <w:r w:rsidRPr="008E3DF9">
              <w:rPr>
                <w:rFonts w:ascii="Verdana" w:eastAsia="Times New Roman" w:hAnsi="Verdana" w:cs="Tahoma"/>
                <w:sz w:val="16"/>
                <w:szCs w:val="16"/>
              </w:rPr>
              <w:t xml:space="preserve"> Nysa. Gra jeden na jednego, strzał na bramkę z dużej odległości. Gra jeden na jednego z bramkarzem, gra właściwa. Doskonalenie techniki indywidualnej. Strzał na bramkę ze stałego fragmentu gry, doskonalenie. Doskonalenie umiejętności technicznych bramkarza - obrona, rzut. Współpraca w zespole, podwajanie w obronie. Turniej gry właściwej.</w:t>
            </w:r>
          </w:p>
        </w:tc>
        <w:tc>
          <w:tcPr>
            <w:tcW w:w="1729" w:type="dxa"/>
          </w:tcPr>
          <w:p w14:paraId="5A20CA4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76EF7B8D" w14:textId="77777777" w:rsidTr="00383BE6">
        <w:trPr>
          <w:jc w:val="center"/>
        </w:trPr>
        <w:tc>
          <w:tcPr>
            <w:tcW w:w="7905" w:type="dxa"/>
            <w:gridSpan w:val="4"/>
          </w:tcPr>
          <w:p w14:paraId="1C6FCECC" w14:textId="77777777" w:rsidR="00383BE6" w:rsidRPr="008E3DF9" w:rsidRDefault="00383BE6" w:rsidP="00383BE6">
            <w:pPr>
              <w:spacing w:after="0" w:line="240" w:lineRule="auto"/>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729" w:type="dxa"/>
          </w:tcPr>
          <w:p w14:paraId="085D1B5D"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5C63B5F9" w14:textId="77777777" w:rsidR="00383BE6" w:rsidRPr="008E3DF9" w:rsidRDefault="00383BE6" w:rsidP="00383BE6">
      <w:pPr>
        <w:spacing w:after="0" w:line="240" w:lineRule="auto"/>
        <w:rPr>
          <w:rFonts w:ascii="Verdana" w:eastAsia="Times New Roman" w:hAnsi="Verdana" w:cs="Tahoma"/>
          <w:sz w:val="16"/>
          <w:szCs w:val="1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71"/>
      </w:tblGrid>
      <w:tr w:rsidR="00383BE6" w:rsidRPr="008E3DF9" w14:paraId="15A2B995" w14:textId="77777777" w:rsidTr="00383BE6">
        <w:trPr>
          <w:jc w:val="center"/>
        </w:trPr>
        <w:tc>
          <w:tcPr>
            <w:tcW w:w="1951" w:type="dxa"/>
            <w:gridSpan w:val="2"/>
          </w:tcPr>
          <w:p w14:paraId="78490511"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Pr>
          <w:p w14:paraId="245467CC"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55" w:type="dxa"/>
            <w:gridSpan w:val="2"/>
          </w:tcPr>
          <w:p w14:paraId="551EB215"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7C2C763F" w14:textId="77777777" w:rsidTr="00383BE6">
        <w:trPr>
          <w:jc w:val="center"/>
        </w:trPr>
        <w:tc>
          <w:tcPr>
            <w:tcW w:w="675" w:type="dxa"/>
          </w:tcPr>
          <w:p w14:paraId="1EB63676" w14:textId="77777777" w:rsidR="00383BE6" w:rsidRPr="008E3DF9" w:rsidRDefault="00383BE6" w:rsidP="00383BE6">
            <w:pPr>
              <w:spacing w:after="0" w:line="240" w:lineRule="auto"/>
              <w:jc w:val="center"/>
              <w:rPr>
                <w:rFonts w:ascii="Verdana" w:eastAsia="Times New Roman" w:hAnsi="Verdana" w:cs="Tahoma"/>
                <w:b/>
                <w:sz w:val="16"/>
                <w:szCs w:val="16"/>
              </w:rPr>
            </w:pPr>
          </w:p>
          <w:p w14:paraId="4F542296"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69BFA689" w14:textId="77777777" w:rsidR="00383BE6" w:rsidRPr="008E3DF9" w:rsidRDefault="00383BE6" w:rsidP="00383BE6">
            <w:pPr>
              <w:spacing w:after="0" w:line="240" w:lineRule="auto"/>
              <w:jc w:val="center"/>
              <w:rPr>
                <w:rFonts w:ascii="Verdana" w:eastAsia="Times New Roman" w:hAnsi="Verdana" w:cs="Tahoma"/>
                <w:b/>
                <w:sz w:val="16"/>
                <w:szCs w:val="16"/>
              </w:rPr>
            </w:pPr>
          </w:p>
          <w:p w14:paraId="7864D1FF"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Tematyka zajęć: badminton</w:t>
            </w:r>
          </w:p>
        </w:tc>
        <w:tc>
          <w:tcPr>
            <w:tcW w:w="1871" w:type="dxa"/>
          </w:tcPr>
          <w:p w14:paraId="4ED929FC"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7D384CBE" w14:textId="77777777" w:rsidTr="00383BE6">
        <w:trPr>
          <w:jc w:val="center"/>
        </w:trPr>
        <w:tc>
          <w:tcPr>
            <w:tcW w:w="675" w:type="dxa"/>
          </w:tcPr>
          <w:p w14:paraId="50C13696"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1F580152" w14:textId="77777777" w:rsidR="00383BE6" w:rsidRPr="008E3DF9" w:rsidRDefault="00383BE6" w:rsidP="00383BE6">
            <w:pPr>
              <w:spacing w:after="0" w:line="240" w:lineRule="auto"/>
              <w:jc w:val="both"/>
              <w:rPr>
                <w:rFonts w:ascii="Verdana" w:eastAsia="Times New Roman" w:hAnsi="Verdana" w:cs="Tahoma"/>
                <w:sz w:val="16"/>
                <w:szCs w:val="16"/>
              </w:rPr>
            </w:pPr>
            <w:r w:rsidRPr="008E3DF9">
              <w:rPr>
                <w:rFonts w:ascii="Verdana" w:eastAsia="Times New Roman" w:hAnsi="Verdana" w:cs="Tahoma"/>
                <w:sz w:val="16"/>
                <w:szCs w:val="16"/>
              </w:rPr>
              <w:t>Turniej singlowy. Turniej deblowy. Doskonalenie ataku z wyskoku. Doskonalenie ustawień na boisku w grze deblowej. Odbicia forhend w obronie. Odbicia bekhend w obronie. Zagrywka taktyczna daleka i krótka. Odbicia forhend w ataku. Odbicia bekhend w ataku. Odbicia forhend i bekhend z wyskoku. Turniej singlowy mężczyzn i kobiet. Turniej singlowy mężczyzn kobiet. Współpraca w zespole, doskonalenie gry deblowej. Mecze singlowe i deblowe na wolnym powietrzu. Podsumowanie i przypomnienie wiadomości dotyczących zasad gry, gra właściwa.</w:t>
            </w:r>
          </w:p>
        </w:tc>
        <w:tc>
          <w:tcPr>
            <w:tcW w:w="1871" w:type="dxa"/>
          </w:tcPr>
          <w:p w14:paraId="0E375EB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5267FF0F" w14:textId="77777777" w:rsidTr="00383BE6">
        <w:trPr>
          <w:trHeight w:val="636"/>
          <w:jc w:val="center"/>
        </w:trPr>
        <w:tc>
          <w:tcPr>
            <w:tcW w:w="7905" w:type="dxa"/>
            <w:gridSpan w:val="4"/>
          </w:tcPr>
          <w:p w14:paraId="73E507D0" w14:textId="77777777" w:rsidR="00383BE6" w:rsidRPr="008E3DF9" w:rsidRDefault="00383BE6" w:rsidP="00383BE6">
            <w:pPr>
              <w:spacing w:after="0" w:line="240" w:lineRule="auto"/>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71" w:type="dxa"/>
          </w:tcPr>
          <w:p w14:paraId="34699AE4"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54B49680" w14:textId="77777777" w:rsidTr="00383BE6">
        <w:trPr>
          <w:jc w:val="center"/>
        </w:trPr>
        <w:tc>
          <w:tcPr>
            <w:tcW w:w="1951" w:type="dxa"/>
            <w:gridSpan w:val="2"/>
          </w:tcPr>
          <w:p w14:paraId="7AB0C14E"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Pr>
          <w:p w14:paraId="69F4CBE3"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55" w:type="dxa"/>
            <w:gridSpan w:val="2"/>
          </w:tcPr>
          <w:p w14:paraId="6F3EBBB9"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6AC0CF79" w14:textId="77777777" w:rsidTr="00383BE6">
        <w:trPr>
          <w:jc w:val="center"/>
        </w:trPr>
        <w:tc>
          <w:tcPr>
            <w:tcW w:w="675" w:type="dxa"/>
          </w:tcPr>
          <w:p w14:paraId="2EFE94BA" w14:textId="77777777" w:rsidR="00383BE6" w:rsidRPr="008E3DF9" w:rsidRDefault="00383BE6" w:rsidP="00383BE6">
            <w:pPr>
              <w:spacing w:after="0" w:line="240" w:lineRule="auto"/>
              <w:jc w:val="center"/>
              <w:rPr>
                <w:rFonts w:ascii="Verdana" w:eastAsia="Times New Roman" w:hAnsi="Verdana" w:cs="Tahoma"/>
                <w:b/>
                <w:sz w:val="16"/>
                <w:szCs w:val="16"/>
              </w:rPr>
            </w:pPr>
          </w:p>
          <w:p w14:paraId="779C7072"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4792AD31" w14:textId="77777777" w:rsidR="00383BE6" w:rsidRPr="008E3DF9" w:rsidRDefault="00383BE6" w:rsidP="00383BE6">
            <w:pPr>
              <w:spacing w:after="0" w:line="240" w:lineRule="auto"/>
              <w:jc w:val="center"/>
              <w:rPr>
                <w:rFonts w:ascii="Verdana" w:eastAsia="Times New Roman" w:hAnsi="Verdana" w:cs="Tahoma"/>
                <w:b/>
                <w:sz w:val="16"/>
                <w:szCs w:val="16"/>
              </w:rPr>
            </w:pPr>
          </w:p>
          <w:p w14:paraId="610AFA4E"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Tematyka zajęć: unihokej</w:t>
            </w:r>
            <w:r w:rsidRPr="008E3DF9">
              <w:rPr>
                <w:rFonts w:ascii="Verdana" w:eastAsia="Times New Roman" w:hAnsi="Verdana" w:cs="Tahoma"/>
                <w:sz w:val="16"/>
                <w:szCs w:val="16"/>
              </w:rPr>
              <w:t xml:space="preserve"> </w:t>
            </w:r>
          </w:p>
        </w:tc>
        <w:tc>
          <w:tcPr>
            <w:tcW w:w="1871" w:type="dxa"/>
          </w:tcPr>
          <w:p w14:paraId="7D316371"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096117CD" w14:textId="77777777" w:rsidTr="00383BE6">
        <w:trPr>
          <w:jc w:val="center"/>
        </w:trPr>
        <w:tc>
          <w:tcPr>
            <w:tcW w:w="675" w:type="dxa"/>
          </w:tcPr>
          <w:p w14:paraId="01E444AE"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2D2B7405" w14:textId="77777777" w:rsidR="00383BE6" w:rsidRPr="008E3DF9" w:rsidRDefault="00383BE6" w:rsidP="00383BE6">
            <w:pPr>
              <w:spacing w:after="0" w:line="240" w:lineRule="auto"/>
              <w:jc w:val="both"/>
              <w:rPr>
                <w:rFonts w:ascii="Verdana" w:eastAsia="Times New Roman" w:hAnsi="Verdana" w:cs="Tahoma"/>
                <w:sz w:val="16"/>
                <w:szCs w:val="16"/>
              </w:rPr>
            </w:pPr>
            <w:r w:rsidRPr="008E3DF9">
              <w:rPr>
                <w:rFonts w:ascii="Verdana" w:eastAsia="Times New Roman" w:hAnsi="Verdana" w:cs="Tahoma"/>
                <w:sz w:val="16"/>
                <w:szCs w:val="16"/>
              </w:rPr>
              <w:t xml:space="preserve">Gry i zabawy doskonalące znane umiejętności techniki gry w unihokeja. Doskonalenie indywidualnych umiejętności technicznych zawodnika w ataku i obronie. Doskonalenie podań i przyjęć piłki forhendem i bekhendem w miejscu i w ruchu. Doskonalenie umiejętności gry w obronie i w ataku w grze 1x1. Nauka gry w przewagach 2x1 i 3x2. Doskonalenie strzałów na bramkę forhendem i bekhendem. Doskonalenie zwodów piłeczką. Doskonalenie techniki gry w grze 3x3, małe gry. Atakowanie przeciwko obronie systemem „każdy z każdym. Zasady obrony stref i atakowanie przeciwko obronie strefowej. Doskonalenie gry obronnej przeciwko przewagom atakujących. Doskonalenie elementów ataku szybkiego, prowadzenie piłeczki w parach i trójkątach. Doskonalenie znanych umiejętności </w:t>
            </w:r>
            <w:proofErr w:type="spellStart"/>
            <w:r w:rsidRPr="008E3DF9">
              <w:rPr>
                <w:rFonts w:ascii="Verdana" w:eastAsia="Times New Roman" w:hAnsi="Verdana" w:cs="Tahoma"/>
                <w:sz w:val="16"/>
                <w:szCs w:val="16"/>
              </w:rPr>
              <w:t>techniczno</w:t>
            </w:r>
            <w:proofErr w:type="spellEnd"/>
            <w:r w:rsidRPr="008E3DF9">
              <w:rPr>
                <w:rFonts w:ascii="Verdana" w:eastAsia="Times New Roman" w:hAnsi="Verdana" w:cs="Tahoma"/>
                <w:sz w:val="16"/>
                <w:szCs w:val="16"/>
              </w:rPr>
              <w:t xml:space="preserve"> – taktycznych unihokeja w grze szkolnej, elementy sędziowania. Grupowy turniej unihokeja w grze 5x5. Doskonalenie umiejętności </w:t>
            </w:r>
            <w:proofErr w:type="spellStart"/>
            <w:r w:rsidRPr="008E3DF9">
              <w:rPr>
                <w:rFonts w:ascii="Verdana" w:eastAsia="Times New Roman" w:hAnsi="Verdana" w:cs="Tahoma"/>
                <w:sz w:val="16"/>
                <w:szCs w:val="16"/>
              </w:rPr>
              <w:t>techniczno</w:t>
            </w:r>
            <w:proofErr w:type="spellEnd"/>
            <w:r w:rsidRPr="008E3DF9">
              <w:rPr>
                <w:rFonts w:ascii="Verdana" w:eastAsia="Times New Roman" w:hAnsi="Verdana" w:cs="Tahoma"/>
                <w:sz w:val="16"/>
                <w:szCs w:val="16"/>
              </w:rPr>
              <w:t xml:space="preserve"> – taktycznych w grze właściwej.</w:t>
            </w:r>
          </w:p>
        </w:tc>
        <w:tc>
          <w:tcPr>
            <w:tcW w:w="1871" w:type="dxa"/>
          </w:tcPr>
          <w:p w14:paraId="770EAF1E"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67931F8E" w14:textId="77777777" w:rsidTr="00383BE6">
        <w:trPr>
          <w:trHeight w:val="622"/>
          <w:jc w:val="center"/>
        </w:trPr>
        <w:tc>
          <w:tcPr>
            <w:tcW w:w="7905" w:type="dxa"/>
            <w:gridSpan w:val="4"/>
          </w:tcPr>
          <w:p w14:paraId="6CDAB75C" w14:textId="77777777" w:rsidR="00383BE6" w:rsidRPr="008E3DF9" w:rsidRDefault="00383BE6" w:rsidP="00383BE6">
            <w:pPr>
              <w:spacing w:after="0" w:line="240" w:lineRule="auto"/>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71" w:type="dxa"/>
          </w:tcPr>
          <w:p w14:paraId="1DB944DA"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122E8BEA"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9095"/>
      </w:tblGrid>
      <w:tr w:rsidR="00383BE6" w:rsidRPr="008E3DF9" w14:paraId="1B7A7497" w14:textId="77777777" w:rsidTr="00383BE6">
        <w:trPr>
          <w:trHeight w:val="245"/>
        </w:trPr>
        <w:tc>
          <w:tcPr>
            <w:tcW w:w="681" w:type="dxa"/>
          </w:tcPr>
          <w:p w14:paraId="1EBA571E"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095" w:type="dxa"/>
          </w:tcPr>
          <w:p w14:paraId="6DACDBD5" w14:textId="77777777" w:rsidR="00383BE6" w:rsidRPr="008E3DF9" w:rsidRDefault="00383BE6" w:rsidP="00383BE6">
            <w:pPr>
              <w:spacing w:after="0" w:line="240" w:lineRule="auto"/>
              <w:jc w:val="both"/>
              <w:rPr>
                <w:rFonts w:ascii="Verdana" w:eastAsia="Times New Roman" w:hAnsi="Verdana" w:cs="Tahoma"/>
                <w:sz w:val="16"/>
                <w:szCs w:val="16"/>
              </w:rPr>
            </w:pPr>
            <w:r w:rsidRPr="008E3DF9">
              <w:rPr>
                <w:rFonts w:ascii="Verdana" w:eastAsia="Times New Roman" w:hAnsi="Verdana" w:cs="Tahoma"/>
                <w:sz w:val="16"/>
                <w:szCs w:val="16"/>
              </w:rPr>
              <w:t>Adam Zając Współczesny System Szkolenia w Zespołowych Grach Sportowych. AWF Katowice 2016.</w:t>
            </w:r>
          </w:p>
        </w:tc>
      </w:tr>
    </w:tbl>
    <w:p w14:paraId="43D78239"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5CCD5806" w14:textId="77777777" w:rsidTr="00383BE6">
        <w:tc>
          <w:tcPr>
            <w:tcW w:w="675" w:type="dxa"/>
          </w:tcPr>
          <w:p w14:paraId="3DAB957B"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101" w:type="dxa"/>
          </w:tcPr>
          <w:p w14:paraId="7A92622D" w14:textId="77777777" w:rsidR="00383BE6" w:rsidRPr="008E3DF9" w:rsidRDefault="00383BE6" w:rsidP="00383BE6">
            <w:pPr>
              <w:spacing w:after="0" w:line="240" w:lineRule="auto"/>
              <w:jc w:val="both"/>
              <w:rPr>
                <w:rFonts w:ascii="Verdana" w:eastAsia="Times New Roman" w:hAnsi="Verdana" w:cs="Tahoma"/>
                <w:sz w:val="16"/>
                <w:szCs w:val="16"/>
              </w:rPr>
            </w:pPr>
            <w:r w:rsidRPr="008E3DF9">
              <w:rPr>
                <w:rFonts w:ascii="Verdana" w:eastAsia="Times New Roman" w:hAnsi="Verdana" w:cs="Tahoma"/>
                <w:sz w:val="16"/>
                <w:szCs w:val="16"/>
              </w:rPr>
              <w:t>Jerzy Talaga A-Z sprawności fizycznej. Atlas ćwiczeń. Zarząd główny TKKF 1995 Warszawa.</w:t>
            </w:r>
          </w:p>
        </w:tc>
      </w:tr>
      <w:tr w:rsidR="00383BE6" w:rsidRPr="008E3DF9" w14:paraId="147EECF0" w14:textId="77777777" w:rsidTr="00383BE6">
        <w:tc>
          <w:tcPr>
            <w:tcW w:w="675" w:type="dxa"/>
          </w:tcPr>
          <w:p w14:paraId="4CB6CBCD"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101" w:type="dxa"/>
          </w:tcPr>
          <w:p w14:paraId="1BB54759" w14:textId="77777777" w:rsidR="00383BE6" w:rsidRPr="008E3DF9" w:rsidRDefault="00383BE6" w:rsidP="00383BE6">
            <w:pPr>
              <w:spacing w:after="0" w:line="240" w:lineRule="auto"/>
              <w:jc w:val="both"/>
              <w:rPr>
                <w:rFonts w:ascii="Verdana" w:eastAsia="Times New Roman" w:hAnsi="Verdana" w:cs="Tahoma"/>
                <w:sz w:val="16"/>
                <w:szCs w:val="16"/>
              </w:rPr>
            </w:pPr>
            <w:r w:rsidRPr="008E3DF9">
              <w:rPr>
                <w:rFonts w:ascii="Verdana" w:eastAsia="Times New Roman" w:hAnsi="Verdana" w:cs="Tahoma"/>
                <w:sz w:val="16"/>
                <w:szCs w:val="16"/>
              </w:rPr>
              <w:t xml:space="preserve">Marian </w:t>
            </w:r>
            <w:proofErr w:type="spellStart"/>
            <w:r w:rsidRPr="008E3DF9">
              <w:rPr>
                <w:rFonts w:ascii="Verdana" w:eastAsia="Times New Roman" w:hAnsi="Verdana" w:cs="Tahoma"/>
                <w:sz w:val="16"/>
                <w:szCs w:val="16"/>
              </w:rPr>
              <w:t>Bondarowicz</w:t>
            </w:r>
            <w:proofErr w:type="spellEnd"/>
            <w:r w:rsidRPr="008E3DF9">
              <w:rPr>
                <w:rFonts w:ascii="Verdana" w:eastAsia="Times New Roman" w:hAnsi="Verdana" w:cs="Tahoma"/>
                <w:sz w:val="16"/>
                <w:szCs w:val="16"/>
              </w:rPr>
              <w:t xml:space="preserve"> Zabawy i gry ruchowe w zajęciach sportowych.</w:t>
            </w:r>
          </w:p>
        </w:tc>
      </w:tr>
    </w:tbl>
    <w:p w14:paraId="6454713A" w14:textId="77777777" w:rsidR="00383BE6" w:rsidRPr="008E3DF9" w:rsidRDefault="00383BE6" w:rsidP="00383BE6">
      <w:pPr>
        <w:spacing w:after="0"/>
        <w:jc w:val="center"/>
        <w:rPr>
          <w:rFonts w:ascii="Verdana" w:eastAsia="Calibri" w:hAnsi="Verdana" w:cs="Tahoma"/>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708"/>
      </w:tblGrid>
      <w:tr w:rsidR="00383BE6" w:rsidRPr="008E3DF9" w14:paraId="1382FCF0" w14:textId="77777777" w:rsidTr="00383BE6">
        <w:trPr>
          <w:trHeight w:val="501"/>
        </w:trPr>
        <w:tc>
          <w:tcPr>
            <w:tcW w:w="9747" w:type="dxa"/>
            <w:gridSpan w:val="15"/>
            <w:shd w:val="clear" w:color="auto" w:fill="BFBFBF"/>
            <w:vAlign w:val="center"/>
          </w:tcPr>
          <w:p w14:paraId="1688A733"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ahoma"/>
                <w:b/>
                <w:bCs/>
                <w:szCs w:val="28"/>
                <w:lang w:eastAsia="pl-PL"/>
              </w:rPr>
            </w:pPr>
            <w:bookmarkStart w:id="126" w:name="_Toc515130243"/>
            <w:bookmarkStart w:id="127" w:name="_Toc517258383"/>
            <w:bookmarkStart w:id="128" w:name="_Toc529355756"/>
            <w:bookmarkStart w:id="129" w:name="_Toc177650503"/>
            <w:r w:rsidRPr="008E3DF9">
              <w:rPr>
                <w:rFonts w:ascii="Verdana" w:eastAsia="Times New Roman" w:hAnsi="Verdana" w:cs="Tahoma"/>
                <w:b/>
                <w:bCs/>
                <w:szCs w:val="28"/>
                <w:lang w:eastAsia="pl-PL"/>
              </w:rPr>
              <w:t>PRAKTYCZNA NAUKA JĘZYKA ANGIELSKIEGO: KONWERSACJE* ROK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3</w:t>
            </w:r>
            <w:bookmarkEnd w:id="126"/>
            <w:bookmarkEnd w:id="127"/>
            <w:bookmarkEnd w:id="128"/>
            <w:bookmarkEnd w:id="129"/>
          </w:p>
        </w:tc>
      </w:tr>
      <w:tr w:rsidR="00383BE6" w:rsidRPr="008E3DF9" w14:paraId="0CC2B233" w14:textId="77777777" w:rsidTr="00383BE6">
        <w:trPr>
          <w:trHeight w:val="501"/>
        </w:trPr>
        <w:tc>
          <w:tcPr>
            <w:tcW w:w="2802" w:type="dxa"/>
            <w:gridSpan w:val="4"/>
            <w:vAlign w:val="center"/>
          </w:tcPr>
          <w:p w14:paraId="232E398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45" w:type="dxa"/>
            <w:gridSpan w:val="11"/>
            <w:vAlign w:val="center"/>
          </w:tcPr>
          <w:p w14:paraId="3F61248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sz w:val="16"/>
                <w:szCs w:val="16"/>
              </w:rPr>
              <w:t>Praktyczna Nauka Języka Angielskiego: Konwersacje</w:t>
            </w:r>
          </w:p>
        </w:tc>
      </w:tr>
      <w:tr w:rsidR="00383BE6" w:rsidRPr="008E3DF9" w14:paraId="700356D4" w14:textId="77777777" w:rsidTr="00383BE6">
        <w:trPr>
          <w:trHeight w:val="210"/>
        </w:trPr>
        <w:tc>
          <w:tcPr>
            <w:tcW w:w="2802" w:type="dxa"/>
            <w:gridSpan w:val="4"/>
            <w:vAlign w:val="center"/>
          </w:tcPr>
          <w:p w14:paraId="243B04A1"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6945" w:type="dxa"/>
            <w:gridSpan w:val="11"/>
            <w:vAlign w:val="center"/>
          </w:tcPr>
          <w:p w14:paraId="072D4D83"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Filologia</w:t>
            </w:r>
          </w:p>
        </w:tc>
      </w:tr>
      <w:tr w:rsidR="00383BE6" w:rsidRPr="008E3DF9" w14:paraId="41219187" w14:textId="77777777" w:rsidTr="00383BE6">
        <w:trPr>
          <w:trHeight w:val="210"/>
        </w:trPr>
        <w:tc>
          <w:tcPr>
            <w:tcW w:w="2802" w:type="dxa"/>
            <w:gridSpan w:val="4"/>
            <w:vAlign w:val="center"/>
          </w:tcPr>
          <w:p w14:paraId="4B2704B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6945" w:type="dxa"/>
            <w:gridSpan w:val="11"/>
            <w:vAlign w:val="center"/>
          </w:tcPr>
          <w:p w14:paraId="32ECCA81"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Praktyczny</w:t>
            </w:r>
          </w:p>
        </w:tc>
      </w:tr>
      <w:tr w:rsidR="00383BE6" w:rsidRPr="008E3DF9" w14:paraId="2D852159" w14:textId="77777777" w:rsidTr="00383BE6">
        <w:trPr>
          <w:trHeight w:val="210"/>
        </w:trPr>
        <w:tc>
          <w:tcPr>
            <w:tcW w:w="2802" w:type="dxa"/>
            <w:gridSpan w:val="4"/>
            <w:vAlign w:val="center"/>
          </w:tcPr>
          <w:p w14:paraId="3FD8B9A4"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6945" w:type="dxa"/>
            <w:gridSpan w:val="11"/>
            <w:vAlign w:val="center"/>
          </w:tcPr>
          <w:p w14:paraId="78569AFF"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I stopnia</w:t>
            </w:r>
          </w:p>
        </w:tc>
      </w:tr>
      <w:tr w:rsidR="00383BE6" w:rsidRPr="008E3DF9" w14:paraId="235B156A" w14:textId="77777777" w:rsidTr="00383BE6">
        <w:trPr>
          <w:trHeight w:val="210"/>
        </w:trPr>
        <w:tc>
          <w:tcPr>
            <w:tcW w:w="2802" w:type="dxa"/>
            <w:gridSpan w:val="4"/>
            <w:vAlign w:val="center"/>
          </w:tcPr>
          <w:p w14:paraId="675D1EC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6945" w:type="dxa"/>
            <w:gridSpan w:val="11"/>
            <w:vAlign w:val="center"/>
          </w:tcPr>
          <w:p w14:paraId="7A72DB7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Filologia angielska / </w:t>
            </w:r>
            <w:r w:rsidRPr="008E3DF9">
              <w:rPr>
                <w:rFonts w:ascii="Verdana" w:eastAsia="Times New Roman" w:hAnsi="Verdana" w:cs="Tahoma"/>
                <w:sz w:val="16"/>
                <w:szCs w:val="16"/>
              </w:rPr>
              <w:t>Tłumacz języka angielskiego w biznesie</w:t>
            </w:r>
          </w:p>
        </w:tc>
      </w:tr>
      <w:tr w:rsidR="00383BE6" w:rsidRPr="008E3DF9" w14:paraId="7D475297" w14:textId="77777777" w:rsidTr="00383BE6">
        <w:trPr>
          <w:trHeight w:val="210"/>
        </w:trPr>
        <w:tc>
          <w:tcPr>
            <w:tcW w:w="2802" w:type="dxa"/>
            <w:gridSpan w:val="4"/>
            <w:vAlign w:val="center"/>
          </w:tcPr>
          <w:p w14:paraId="7851569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6945" w:type="dxa"/>
            <w:gridSpan w:val="11"/>
            <w:vAlign w:val="center"/>
          </w:tcPr>
          <w:p w14:paraId="63743CA4"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Stacjonarne</w:t>
            </w:r>
          </w:p>
        </w:tc>
      </w:tr>
      <w:tr w:rsidR="00383BE6" w:rsidRPr="008E3DF9" w14:paraId="18CCF690" w14:textId="77777777" w:rsidTr="00383BE6">
        <w:trPr>
          <w:trHeight w:val="210"/>
        </w:trPr>
        <w:tc>
          <w:tcPr>
            <w:tcW w:w="2802" w:type="dxa"/>
            <w:gridSpan w:val="4"/>
            <w:vAlign w:val="center"/>
          </w:tcPr>
          <w:p w14:paraId="3438641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6945" w:type="dxa"/>
            <w:gridSpan w:val="11"/>
            <w:vAlign w:val="center"/>
          </w:tcPr>
          <w:p w14:paraId="72649C4C"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3</w:t>
            </w:r>
          </w:p>
        </w:tc>
      </w:tr>
      <w:tr w:rsidR="00383BE6" w:rsidRPr="008E3DF9" w14:paraId="38D3F3D6" w14:textId="77777777" w:rsidTr="00383BE6">
        <w:trPr>
          <w:trHeight w:val="395"/>
        </w:trPr>
        <w:tc>
          <w:tcPr>
            <w:tcW w:w="2808" w:type="dxa"/>
            <w:gridSpan w:val="5"/>
            <w:vAlign w:val="center"/>
          </w:tcPr>
          <w:p w14:paraId="0A1BBBF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Tryb zaliczenia przedmiotu</w:t>
            </w:r>
          </w:p>
        </w:tc>
        <w:tc>
          <w:tcPr>
            <w:tcW w:w="1540" w:type="dxa"/>
            <w:gridSpan w:val="2"/>
            <w:vAlign w:val="center"/>
          </w:tcPr>
          <w:p w14:paraId="6506E1C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 na ocenę</w:t>
            </w:r>
          </w:p>
        </w:tc>
        <w:tc>
          <w:tcPr>
            <w:tcW w:w="4691" w:type="dxa"/>
            <w:gridSpan w:val="7"/>
            <w:vAlign w:val="center"/>
          </w:tcPr>
          <w:p w14:paraId="54104A1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p>
        </w:tc>
        <w:tc>
          <w:tcPr>
            <w:tcW w:w="708" w:type="dxa"/>
            <w:vMerge w:val="restart"/>
            <w:vAlign w:val="center"/>
          </w:tcPr>
          <w:p w14:paraId="0FF8049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1A006F7D" w14:textId="77777777" w:rsidTr="00383BE6">
        <w:tc>
          <w:tcPr>
            <w:tcW w:w="1668" w:type="dxa"/>
            <w:gridSpan w:val="2"/>
            <w:vMerge w:val="restart"/>
            <w:vAlign w:val="center"/>
          </w:tcPr>
          <w:p w14:paraId="363E255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092A86B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3F7E0E3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61F42C9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20" w:type="dxa"/>
            <w:vAlign w:val="center"/>
          </w:tcPr>
          <w:p w14:paraId="6F60A50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69A7F28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6B0F2D8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40529F1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tak</w:t>
            </w:r>
          </w:p>
        </w:tc>
        <w:tc>
          <w:tcPr>
            <w:tcW w:w="708" w:type="dxa"/>
            <w:vMerge/>
            <w:vAlign w:val="center"/>
          </w:tcPr>
          <w:p w14:paraId="3CAED3CF"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DC09CAB" w14:textId="77777777" w:rsidTr="00383BE6">
        <w:tc>
          <w:tcPr>
            <w:tcW w:w="1668" w:type="dxa"/>
            <w:gridSpan w:val="2"/>
            <w:vMerge/>
            <w:vAlign w:val="center"/>
          </w:tcPr>
          <w:p w14:paraId="1DC1C63C"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2DDEABA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526B5CC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7BD288C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56D6B96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069450C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708" w:type="dxa"/>
            <w:vAlign w:val="center"/>
          </w:tcPr>
          <w:p w14:paraId="02ECD03F" w14:textId="77777777" w:rsidR="00383BE6" w:rsidRPr="008E3DF9" w:rsidRDefault="00383BE6" w:rsidP="00383BE6">
            <w:pPr>
              <w:spacing w:after="0" w:line="240" w:lineRule="auto"/>
              <w:jc w:val="center"/>
              <w:rPr>
                <w:rFonts w:ascii="Verdana" w:eastAsia="Calibri" w:hAnsi="Verdana" w:cs="Tahoma"/>
                <w:sz w:val="16"/>
                <w:szCs w:val="16"/>
              </w:rPr>
            </w:pPr>
          </w:p>
          <w:p w14:paraId="51FDB97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18AC2496" w14:textId="77777777" w:rsidTr="00383BE6">
        <w:trPr>
          <w:trHeight w:val="255"/>
        </w:trPr>
        <w:tc>
          <w:tcPr>
            <w:tcW w:w="1668" w:type="dxa"/>
            <w:gridSpan w:val="2"/>
            <w:vAlign w:val="center"/>
          </w:tcPr>
          <w:p w14:paraId="31470A7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0D692F8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840" w:type="dxa"/>
            <w:gridSpan w:val="3"/>
            <w:vAlign w:val="center"/>
          </w:tcPr>
          <w:p w14:paraId="17502B2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c>
          <w:tcPr>
            <w:tcW w:w="1000" w:type="dxa"/>
            <w:vAlign w:val="center"/>
          </w:tcPr>
          <w:p w14:paraId="79942EF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44DB861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rozwiązywanie zadań problemowych, zadania wykonywane indywidualnie i grupowo, prezentacje, obserwacja i ocena umiejętności praktycznych studenta, ocena zaangażowania w dyskusji </w:t>
            </w:r>
          </w:p>
        </w:tc>
        <w:tc>
          <w:tcPr>
            <w:tcW w:w="708" w:type="dxa"/>
            <w:vAlign w:val="center"/>
          </w:tcPr>
          <w:p w14:paraId="34B4D71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3234F832" w14:textId="77777777" w:rsidTr="00383BE6">
        <w:trPr>
          <w:trHeight w:val="255"/>
        </w:trPr>
        <w:tc>
          <w:tcPr>
            <w:tcW w:w="1668" w:type="dxa"/>
            <w:gridSpan w:val="2"/>
            <w:vAlign w:val="center"/>
          </w:tcPr>
          <w:p w14:paraId="1F044DC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0329C45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745DCB5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4D4DC57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vAlign w:val="center"/>
          </w:tcPr>
          <w:p w14:paraId="3B9DF58C" w14:textId="77777777" w:rsidR="00383BE6" w:rsidRPr="008E3DF9" w:rsidRDefault="00383BE6" w:rsidP="00383BE6">
            <w:pPr>
              <w:spacing w:after="0" w:line="240" w:lineRule="auto"/>
              <w:jc w:val="center"/>
              <w:rPr>
                <w:rFonts w:ascii="Verdana" w:eastAsia="Calibri" w:hAnsi="Verdana" w:cs="Tahoma"/>
                <w:sz w:val="16"/>
                <w:szCs w:val="16"/>
              </w:rPr>
            </w:pPr>
          </w:p>
        </w:tc>
        <w:tc>
          <w:tcPr>
            <w:tcW w:w="708" w:type="dxa"/>
            <w:vAlign w:val="center"/>
          </w:tcPr>
          <w:p w14:paraId="35E1CAFC"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5F8E9F46" w14:textId="77777777" w:rsidTr="00383BE6">
        <w:trPr>
          <w:trHeight w:val="279"/>
        </w:trPr>
        <w:tc>
          <w:tcPr>
            <w:tcW w:w="1668" w:type="dxa"/>
            <w:gridSpan w:val="2"/>
            <w:vAlign w:val="center"/>
          </w:tcPr>
          <w:p w14:paraId="3522570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0172731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54</w:t>
            </w:r>
          </w:p>
        </w:tc>
        <w:tc>
          <w:tcPr>
            <w:tcW w:w="840" w:type="dxa"/>
            <w:gridSpan w:val="3"/>
            <w:vAlign w:val="center"/>
          </w:tcPr>
          <w:p w14:paraId="1EB67D1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w:t>
            </w:r>
          </w:p>
        </w:tc>
        <w:tc>
          <w:tcPr>
            <w:tcW w:w="1000" w:type="dxa"/>
            <w:vAlign w:val="center"/>
          </w:tcPr>
          <w:p w14:paraId="59E8E01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3415" w:type="dxa"/>
            <w:gridSpan w:val="5"/>
            <w:vAlign w:val="center"/>
          </w:tcPr>
          <w:p w14:paraId="55EA0C24"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gridSpan w:val="2"/>
            <w:vAlign w:val="center"/>
          </w:tcPr>
          <w:p w14:paraId="0EE0963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708" w:type="dxa"/>
            <w:vAlign w:val="center"/>
          </w:tcPr>
          <w:p w14:paraId="58EEE330" w14:textId="77777777" w:rsidR="00383BE6" w:rsidRPr="008E3DF9" w:rsidRDefault="00383BE6" w:rsidP="00383BE6">
            <w:pPr>
              <w:spacing w:after="0" w:line="240" w:lineRule="auto"/>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7CB515D6" w14:textId="77777777" w:rsidTr="00383BE6">
        <w:tc>
          <w:tcPr>
            <w:tcW w:w="1101" w:type="dxa"/>
            <w:vAlign w:val="center"/>
          </w:tcPr>
          <w:p w14:paraId="7D811D6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5D52554E" w14:textId="77777777" w:rsidR="00383BE6" w:rsidRPr="008E3DF9" w:rsidRDefault="00383BE6" w:rsidP="00383BE6">
            <w:pPr>
              <w:spacing w:after="0" w:line="240" w:lineRule="auto"/>
              <w:jc w:val="center"/>
              <w:rPr>
                <w:rFonts w:ascii="Verdana" w:eastAsia="Calibri" w:hAnsi="Verdana" w:cs="Tahoma"/>
                <w:b/>
                <w:sz w:val="16"/>
                <w:szCs w:val="16"/>
              </w:rPr>
            </w:pPr>
          </w:p>
          <w:p w14:paraId="3A9F7D7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139CCF78" w14:textId="77777777" w:rsidR="00383BE6" w:rsidRPr="008E3DF9" w:rsidRDefault="00383BE6" w:rsidP="00383BE6">
            <w:pPr>
              <w:spacing w:after="0" w:line="240" w:lineRule="auto"/>
              <w:jc w:val="center"/>
              <w:rPr>
                <w:rFonts w:ascii="Verdana" w:eastAsia="Calibri" w:hAnsi="Verdana" w:cs="Tahoma"/>
                <w:b/>
                <w:sz w:val="16"/>
                <w:szCs w:val="16"/>
              </w:rPr>
            </w:pPr>
          </w:p>
        </w:tc>
        <w:tc>
          <w:tcPr>
            <w:tcW w:w="6095" w:type="dxa"/>
            <w:gridSpan w:val="10"/>
            <w:vAlign w:val="center"/>
          </w:tcPr>
          <w:p w14:paraId="01CFD98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gridSpan w:val="2"/>
            <w:vAlign w:val="center"/>
          </w:tcPr>
          <w:p w14:paraId="1DD8ECF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708" w:type="dxa"/>
            <w:vAlign w:val="center"/>
          </w:tcPr>
          <w:p w14:paraId="26072F7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1CB57752" w14:textId="77777777" w:rsidTr="00383BE6">
        <w:trPr>
          <w:trHeight w:val="255"/>
        </w:trPr>
        <w:tc>
          <w:tcPr>
            <w:tcW w:w="1101" w:type="dxa"/>
            <w:vAlign w:val="center"/>
          </w:tcPr>
          <w:p w14:paraId="4A13ADA0" w14:textId="77777777" w:rsidR="00383BE6" w:rsidRPr="008E3DF9" w:rsidRDefault="00383BE6" w:rsidP="00383BE6">
            <w:pPr>
              <w:spacing w:after="0" w:line="240" w:lineRule="auto"/>
              <w:jc w:val="center"/>
              <w:rPr>
                <w:rFonts w:ascii="Verdana" w:eastAsia="Calibri" w:hAnsi="Verdana" w:cs="Tahoma"/>
                <w:sz w:val="16"/>
                <w:szCs w:val="16"/>
              </w:rPr>
            </w:pPr>
          </w:p>
          <w:p w14:paraId="6FF8A8C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316F58A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17A88C1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zna słownictwo i dysponuje aparatem pojęciowym koniecznym do rozumienia i tworzenia wypowiedzi ustnej w języku angielskim na poziomie B2/C1 według Europejskiego Systemu Opisu Kształcenia Językowego (</w:t>
            </w:r>
            <w:proofErr w:type="spellStart"/>
            <w:r w:rsidRPr="008E3DF9">
              <w:rPr>
                <w:rFonts w:ascii="Verdana" w:eastAsia="Calibri" w:hAnsi="Verdana" w:cs="Tahoma"/>
                <w:sz w:val="16"/>
                <w:szCs w:val="16"/>
              </w:rPr>
              <w:t>ESOKJ</w:t>
            </w:r>
            <w:proofErr w:type="spellEnd"/>
            <w:r w:rsidRPr="008E3DF9">
              <w:rPr>
                <w:rFonts w:ascii="Verdana" w:eastAsia="Calibri" w:hAnsi="Verdana" w:cs="Tahoma"/>
                <w:sz w:val="16"/>
                <w:szCs w:val="16"/>
              </w:rPr>
              <w:t>)</w:t>
            </w:r>
          </w:p>
        </w:tc>
        <w:tc>
          <w:tcPr>
            <w:tcW w:w="1276" w:type="dxa"/>
            <w:gridSpan w:val="2"/>
            <w:vAlign w:val="center"/>
          </w:tcPr>
          <w:p w14:paraId="3812C8D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tc>
        <w:tc>
          <w:tcPr>
            <w:tcW w:w="708" w:type="dxa"/>
            <w:vAlign w:val="center"/>
          </w:tcPr>
          <w:p w14:paraId="43AE9C78"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318EDAD6" w14:textId="77777777" w:rsidTr="00383BE6">
        <w:trPr>
          <w:trHeight w:val="255"/>
        </w:trPr>
        <w:tc>
          <w:tcPr>
            <w:tcW w:w="1101" w:type="dxa"/>
            <w:vMerge w:val="restart"/>
            <w:vAlign w:val="center"/>
          </w:tcPr>
          <w:p w14:paraId="78AF4274" w14:textId="77777777" w:rsidR="00383BE6" w:rsidRPr="008E3DF9" w:rsidRDefault="00383BE6" w:rsidP="00383BE6">
            <w:pPr>
              <w:spacing w:after="0" w:line="240" w:lineRule="auto"/>
              <w:jc w:val="center"/>
              <w:rPr>
                <w:rFonts w:ascii="Verdana" w:eastAsia="Calibri" w:hAnsi="Verdana" w:cs="Tahoma"/>
                <w:sz w:val="16"/>
                <w:szCs w:val="16"/>
              </w:rPr>
            </w:pPr>
          </w:p>
          <w:p w14:paraId="769548C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58162F8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662AD05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wyszukiwać, analizować, oceniać i wykorzystywać informacje z różnych źródeł umiejętnie dobierając właściwe argumenty</w:t>
            </w:r>
          </w:p>
        </w:tc>
        <w:tc>
          <w:tcPr>
            <w:tcW w:w="1276" w:type="dxa"/>
            <w:gridSpan w:val="2"/>
            <w:vAlign w:val="center"/>
          </w:tcPr>
          <w:p w14:paraId="1386B80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708" w:type="dxa"/>
            <w:vAlign w:val="center"/>
          </w:tcPr>
          <w:p w14:paraId="324F9188"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6CB38AC0" w14:textId="77777777" w:rsidTr="00383BE6">
        <w:trPr>
          <w:trHeight w:val="255"/>
        </w:trPr>
        <w:tc>
          <w:tcPr>
            <w:tcW w:w="1101" w:type="dxa"/>
            <w:vMerge/>
            <w:vAlign w:val="center"/>
          </w:tcPr>
          <w:p w14:paraId="506E01B5"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27445EE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04F9E88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posługiwać się językiem angielskim na poziomie B2/C1 Europejskiego Systemu Opisu Kształcenia Językowego (</w:t>
            </w:r>
            <w:proofErr w:type="spellStart"/>
            <w:r w:rsidRPr="008E3DF9">
              <w:rPr>
                <w:rFonts w:ascii="Verdana" w:eastAsia="Calibri" w:hAnsi="Verdana" w:cs="Tahoma"/>
                <w:sz w:val="16"/>
                <w:szCs w:val="16"/>
              </w:rPr>
              <w:t>ESOKJ</w:t>
            </w:r>
            <w:proofErr w:type="spellEnd"/>
            <w:r w:rsidRPr="008E3DF9">
              <w:rPr>
                <w:rFonts w:ascii="Verdana" w:eastAsia="Calibri" w:hAnsi="Verdana" w:cs="Tahoma"/>
                <w:sz w:val="16"/>
                <w:szCs w:val="16"/>
              </w:rPr>
              <w:t>)</w:t>
            </w:r>
          </w:p>
        </w:tc>
        <w:tc>
          <w:tcPr>
            <w:tcW w:w="1276" w:type="dxa"/>
            <w:gridSpan w:val="2"/>
            <w:vAlign w:val="center"/>
          </w:tcPr>
          <w:p w14:paraId="025AAC1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K_U04</w:t>
            </w:r>
          </w:p>
        </w:tc>
        <w:tc>
          <w:tcPr>
            <w:tcW w:w="708" w:type="dxa"/>
            <w:vAlign w:val="center"/>
          </w:tcPr>
          <w:p w14:paraId="6B887313"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090A056B" w14:textId="77777777" w:rsidTr="00383BE6">
        <w:trPr>
          <w:trHeight w:val="255"/>
        </w:trPr>
        <w:tc>
          <w:tcPr>
            <w:tcW w:w="1101" w:type="dxa"/>
            <w:vMerge/>
            <w:vAlign w:val="center"/>
          </w:tcPr>
          <w:p w14:paraId="3EDED96B"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0647A67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05CA708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ma umiejętność merytorycznego argumentowania i formułowania wniosków i samodzielnych sądów oraz potrafi odnieść się do argumentacji poprzedniego rozmówcy</w:t>
            </w:r>
          </w:p>
        </w:tc>
        <w:tc>
          <w:tcPr>
            <w:tcW w:w="1276" w:type="dxa"/>
            <w:gridSpan w:val="2"/>
            <w:vAlign w:val="center"/>
          </w:tcPr>
          <w:p w14:paraId="424C05E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K_U07</w:t>
            </w:r>
          </w:p>
        </w:tc>
        <w:tc>
          <w:tcPr>
            <w:tcW w:w="708" w:type="dxa"/>
            <w:vAlign w:val="center"/>
          </w:tcPr>
          <w:p w14:paraId="798BF384"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7D254DCC" w14:textId="77777777" w:rsidTr="00383BE6">
        <w:trPr>
          <w:trHeight w:val="255"/>
        </w:trPr>
        <w:tc>
          <w:tcPr>
            <w:tcW w:w="1101" w:type="dxa"/>
            <w:vAlign w:val="center"/>
          </w:tcPr>
          <w:p w14:paraId="607E9417" w14:textId="77777777" w:rsidR="00383BE6" w:rsidRPr="008E3DF9" w:rsidRDefault="00383BE6" w:rsidP="00383BE6">
            <w:pPr>
              <w:spacing w:after="0" w:line="240" w:lineRule="auto"/>
              <w:jc w:val="center"/>
              <w:rPr>
                <w:rFonts w:ascii="Verdana" w:eastAsia="Calibri" w:hAnsi="Verdana" w:cs="Tahoma"/>
                <w:sz w:val="16"/>
                <w:szCs w:val="16"/>
              </w:rPr>
            </w:pPr>
          </w:p>
          <w:p w14:paraId="7304155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7EB476E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6C42B8A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pracować w grupie, przyjmując różne w niej role próbując osiągnąć kompromis</w:t>
            </w:r>
          </w:p>
        </w:tc>
        <w:tc>
          <w:tcPr>
            <w:tcW w:w="1276" w:type="dxa"/>
            <w:gridSpan w:val="2"/>
            <w:vAlign w:val="center"/>
          </w:tcPr>
          <w:p w14:paraId="56B31A8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708" w:type="dxa"/>
            <w:vAlign w:val="center"/>
          </w:tcPr>
          <w:p w14:paraId="300CFBD1"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bl>
    <w:p w14:paraId="1B269940"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1249"/>
        <w:gridCol w:w="2333"/>
        <w:gridCol w:w="3472"/>
        <w:gridCol w:w="1812"/>
      </w:tblGrid>
      <w:tr w:rsidR="00383BE6" w:rsidRPr="008E3DF9" w14:paraId="758FAED1" w14:textId="77777777" w:rsidTr="00383BE6">
        <w:tc>
          <w:tcPr>
            <w:tcW w:w="1951" w:type="dxa"/>
            <w:gridSpan w:val="2"/>
          </w:tcPr>
          <w:p w14:paraId="32D1F5C1" w14:textId="77777777" w:rsidR="00383BE6" w:rsidRPr="008E3DF9" w:rsidRDefault="00383BE6" w:rsidP="00383BE6">
            <w:pPr>
              <w:spacing w:after="0" w:line="240" w:lineRule="auto"/>
              <w:rPr>
                <w:rFonts w:ascii="Verdana" w:eastAsia="Calibri" w:hAnsi="Verdana" w:cs="Tahoma"/>
                <w:b/>
                <w:sz w:val="16"/>
                <w:szCs w:val="16"/>
              </w:rPr>
            </w:pPr>
          </w:p>
          <w:p w14:paraId="3BCDCE39"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616D23C4" w14:textId="77777777" w:rsidR="00383BE6" w:rsidRPr="008E3DF9" w:rsidRDefault="00383BE6" w:rsidP="00383BE6">
            <w:pPr>
              <w:spacing w:after="0" w:line="240" w:lineRule="auto"/>
              <w:rPr>
                <w:rFonts w:ascii="Verdana" w:eastAsia="Calibri" w:hAnsi="Verdana" w:cs="Tahoma"/>
                <w:b/>
                <w:sz w:val="16"/>
                <w:szCs w:val="16"/>
              </w:rPr>
            </w:pPr>
          </w:p>
        </w:tc>
        <w:tc>
          <w:tcPr>
            <w:tcW w:w="2370" w:type="dxa"/>
          </w:tcPr>
          <w:p w14:paraId="330205D9" w14:textId="77777777" w:rsidR="00383BE6" w:rsidRPr="008E3DF9" w:rsidRDefault="00383BE6" w:rsidP="00383BE6">
            <w:pPr>
              <w:spacing w:after="0" w:line="240" w:lineRule="auto"/>
              <w:rPr>
                <w:rFonts w:ascii="Verdana" w:eastAsia="Calibri" w:hAnsi="Verdana" w:cs="Tahoma"/>
                <w:b/>
                <w:sz w:val="16"/>
                <w:szCs w:val="16"/>
              </w:rPr>
            </w:pPr>
          </w:p>
          <w:p w14:paraId="6FA7220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426" w:type="dxa"/>
            <w:gridSpan w:val="2"/>
          </w:tcPr>
          <w:p w14:paraId="79D182B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Metody problemowe aktywizujące (dyskusja w grupie, w parach), programowane, praktyczne</w:t>
            </w:r>
          </w:p>
        </w:tc>
      </w:tr>
      <w:tr w:rsidR="00383BE6" w:rsidRPr="008E3DF9" w14:paraId="1A309AAB" w14:textId="77777777" w:rsidTr="00383BE6">
        <w:tc>
          <w:tcPr>
            <w:tcW w:w="675" w:type="dxa"/>
          </w:tcPr>
          <w:p w14:paraId="24328522" w14:textId="77777777" w:rsidR="00383BE6" w:rsidRPr="008E3DF9" w:rsidRDefault="00383BE6" w:rsidP="00383BE6">
            <w:pPr>
              <w:spacing w:after="0" w:line="240" w:lineRule="auto"/>
              <w:jc w:val="center"/>
              <w:rPr>
                <w:rFonts w:ascii="Verdana" w:eastAsia="Calibri" w:hAnsi="Verdana" w:cs="Tahoma"/>
                <w:b/>
                <w:sz w:val="16"/>
                <w:szCs w:val="16"/>
              </w:rPr>
            </w:pPr>
          </w:p>
          <w:p w14:paraId="412A30E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0AA3200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2F108E07" w14:textId="77777777" w:rsidR="00383BE6" w:rsidRPr="008E3DF9" w:rsidRDefault="00383BE6" w:rsidP="00383BE6">
            <w:pPr>
              <w:spacing w:after="0" w:line="240" w:lineRule="auto"/>
              <w:jc w:val="center"/>
              <w:rPr>
                <w:rFonts w:ascii="Verdana" w:eastAsia="Calibri" w:hAnsi="Verdana" w:cs="Tahoma"/>
                <w:b/>
                <w:sz w:val="16"/>
                <w:szCs w:val="16"/>
              </w:rPr>
            </w:pPr>
          </w:p>
        </w:tc>
        <w:tc>
          <w:tcPr>
            <w:tcW w:w="1842" w:type="dxa"/>
          </w:tcPr>
          <w:p w14:paraId="2925621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43E78770" w14:textId="77777777" w:rsidTr="00383BE6">
        <w:tc>
          <w:tcPr>
            <w:tcW w:w="675" w:type="dxa"/>
          </w:tcPr>
          <w:p w14:paraId="55AA603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Pr>
          <w:p w14:paraId="04394259" w14:textId="77777777" w:rsidR="00383BE6" w:rsidRPr="008E3DF9" w:rsidRDefault="00383BE6" w:rsidP="00383BE6">
            <w:pPr>
              <w:shd w:val="clear" w:color="auto" w:fill="FFFFFF"/>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Uczestnicy zajęć rozwijają umiejętności prowadzenia dyskursu na poziomie zaawansowanym C1. </w:t>
            </w:r>
          </w:p>
          <w:p w14:paraId="23B2FE31" w14:textId="77777777" w:rsidR="00383BE6" w:rsidRPr="008E3DF9" w:rsidRDefault="00383BE6" w:rsidP="00383BE6">
            <w:pPr>
              <w:shd w:val="clear" w:color="auto" w:fill="FFFFFF"/>
              <w:spacing w:after="0" w:line="240" w:lineRule="auto"/>
              <w:rPr>
                <w:rFonts w:ascii="Verdana" w:eastAsia="Times New Roman" w:hAnsi="Verdana" w:cs="Tahoma"/>
                <w:i/>
                <w:sz w:val="16"/>
                <w:szCs w:val="16"/>
              </w:rPr>
            </w:pPr>
            <w:r w:rsidRPr="008E3DF9">
              <w:rPr>
                <w:rFonts w:ascii="Verdana" w:eastAsia="Times New Roman" w:hAnsi="Verdana" w:cs="Tahoma"/>
                <w:sz w:val="16"/>
                <w:szCs w:val="16"/>
              </w:rPr>
              <w:t xml:space="preserve">Ćwiczą formułowanie dobrze uargumentowanych wypowiedzi, uzasadniając oraz komentując opinię innych. Ćwiczą wyrażanie sugestii, wątpliwości, własnych preferencji, konstruowanie logicznej argumentacji, wyciąganie wniosków oraz krytyczne myślenie. W ramach współpracy z </w:t>
            </w:r>
            <w:r w:rsidRPr="008E3DF9">
              <w:rPr>
                <w:rFonts w:ascii="Verdana" w:eastAsia="Calibri" w:hAnsi="Verdana" w:cs="Tahoma"/>
                <w:sz w:val="16"/>
                <w:szCs w:val="16"/>
              </w:rPr>
              <w:t xml:space="preserve">California </w:t>
            </w:r>
            <w:proofErr w:type="spellStart"/>
            <w:r w:rsidRPr="008E3DF9">
              <w:rPr>
                <w:rFonts w:ascii="Verdana" w:eastAsia="Calibri" w:hAnsi="Verdana" w:cs="Tahoma"/>
                <w:sz w:val="16"/>
                <w:szCs w:val="16"/>
              </w:rPr>
              <w:t>State</w:t>
            </w:r>
            <w:proofErr w:type="spellEnd"/>
            <w:r w:rsidRPr="008E3DF9">
              <w:rPr>
                <w:rFonts w:ascii="Verdana" w:eastAsia="Calibri" w:hAnsi="Verdana" w:cs="Tahoma"/>
                <w:sz w:val="16"/>
                <w:szCs w:val="16"/>
              </w:rPr>
              <w:t xml:space="preserve"> University, Bakersfield</w:t>
            </w:r>
            <w:r w:rsidRPr="008E3DF9">
              <w:rPr>
                <w:rFonts w:ascii="Verdana" w:eastAsia="Times New Roman" w:hAnsi="Verdana" w:cs="Tahoma"/>
                <w:sz w:val="16"/>
                <w:szCs w:val="16"/>
              </w:rPr>
              <w:t>, tematyka zadań dotyczy materiału przedstawionego w książce, która w danym roku jest wybierana jako nadrzędna pozycja The One-</w:t>
            </w:r>
            <w:proofErr w:type="spellStart"/>
            <w:r w:rsidRPr="008E3DF9">
              <w:rPr>
                <w:rFonts w:ascii="Verdana" w:eastAsia="Times New Roman" w:hAnsi="Verdana" w:cs="Tahoma"/>
                <w:sz w:val="16"/>
                <w:szCs w:val="16"/>
              </w:rPr>
              <w:t>Book</w:t>
            </w:r>
            <w:proofErr w:type="spellEnd"/>
            <w:r w:rsidRPr="008E3DF9">
              <w:rPr>
                <w:rFonts w:ascii="Verdana" w:eastAsia="Times New Roman" w:hAnsi="Verdana" w:cs="Tahoma"/>
                <w:sz w:val="16"/>
                <w:szCs w:val="16"/>
              </w:rPr>
              <w:t xml:space="preserve"> Project. Zajęcia prowadzone są głównie w formie dyskusji, prezentacji i projektów.</w:t>
            </w:r>
          </w:p>
          <w:p w14:paraId="24CE5793"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Times New Roman" w:hAnsi="Verdana" w:cs="Tahoma"/>
                <w:b/>
                <w:sz w:val="16"/>
                <w:szCs w:val="16"/>
              </w:rPr>
              <w:t>Zaliczenie</w:t>
            </w:r>
          </w:p>
        </w:tc>
        <w:tc>
          <w:tcPr>
            <w:tcW w:w="1842" w:type="dxa"/>
          </w:tcPr>
          <w:p w14:paraId="1B02579B"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r w:rsidR="00383BE6" w:rsidRPr="008E3DF9" w14:paraId="7ADD4BDF" w14:textId="77777777" w:rsidTr="00383BE6">
        <w:tc>
          <w:tcPr>
            <w:tcW w:w="7905" w:type="dxa"/>
            <w:gridSpan w:val="4"/>
          </w:tcPr>
          <w:p w14:paraId="24439B05"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842" w:type="dxa"/>
          </w:tcPr>
          <w:p w14:paraId="509EE5A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16B4B52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Literatura podstawowa: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8844"/>
      </w:tblGrid>
      <w:tr w:rsidR="00383BE6" w:rsidRPr="008E3DF9" w14:paraId="1BD0AE2C" w14:textId="77777777" w:rsidTr="00383BE6">
        <w:tc>
          <w:tcPr>
            <w:tcW w:w="366" w:type="pct"/>
            <w:tcBorders>
              <w:top w:val="single" w:sz="4" w:space="0" w:color="auto"/>
              <w:left w:val="single" w:sz="4" w:space="0" w:color="auto"/>
              <w:bottom w:val="single" w:sz="4" w:space="0" w:color="auto"/>
              <w:right w:val="single" w:sz="4" w:space="0" w:color="auto"/>
            </w:tcBorders>
          </w:tcPr>
          <w:p w14:paraId="2D967ED9" w14:textId="77777777" w:rsidR="00383BE6" w:rsidRPr="008E3DF9" w:rsidRDefault="00383BE6" w:rsidP="00383BE6">
            <w:pPr>
              <w:shd w:val="clear" w:color="auto" w:fill="FFFFFF"/>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1</w:t>
            </w:r>
          </w:p>
        </w:tc>
        <w:tc>
          <w:tcPr>
            <w:tcW w:w="4634" w:type="pct"/>
            <w:tcBorders>
              <w:top w:val="single" w:sz="4" w:space="0" w:color="auto"/>
              <w:left w:val="single" w:sz="4" w:space="0" w:color="auto"/>
              <w:bottom w:val="single" w:sz="4" w:space="0" w:color="auto"/>
              <w:right w:val="single" w:sz="4" w:space="0" w:color="auto"/>
            </w:tcBorders>
          </w:tcPr>
          <w:p w14:paraId="018D10F8" w14:textId="77777777" w:rsidR="00383BE6" w:rsidRPr="008E3DF9" w:rsidRDefault="00383BE6" w:rsidP="00383BE6">
            <w:pPr>
              <w:shd w:val="clear" w:color="auto" w:fill="FFFFFF"/>
              <w:spacing w:after="0" w:line="240" w:lineRule="auto"/>
              <w:rPr>
                <w:rFonts w:ascii="Verdana" w:eastAsia="Times New Roman" w:hAnsi="Verdana" w:cs="Tahoma"/>
                <w:sz w:val="16"/>
                <w:szCs w:val="16"/>
              </w:rPr>
            </w:pPr>
            <w:r w:rsidRPr="008E3DF9">
              <w:rPr>
                <w:rFonts w:ascii="Verdana" w:eastAsia="Times New Roman" w:hAnsi="Verdana" w:cs="Tahoma"/>
                <w:sz w:val="16"/>
                <w:szCs w:val="16"/>
              </w:rPr>
              <w:t>Nadrzędna pozycja The One-</w:t>
            </w:r>
            <w:proofErr w:type="spellStart"/>
            <w:r w:rsidRPr="008E3DF9">
              <w:rPr>
                <w:rFonts w:ascii="Verdana" w:eastAsia="Times New Roman" w:hAnsi="Verdana" w:cs="Tahoma"/>
                <w:sz w:val="16"/>
                <w:szCs w:val="16"/>
              </w:rPr>
              <w:t>Book</w:t>
            </w:r>
            <w:proofErr w:type="spellEnd"/>
            <w:r w:rsidRPr="008E3DF9">
              <w:rPr>
                <w:rFonts w:ascii="Verdana" w:eastAsia="Times New Roman" w:hAnsi="Verdana" w:cs="Tahoma"/>
                <w:sz w:val="16"/>
                <w:szCs w:val="16"/>
              </w:rPr>
              <w:t xml:space="preserve"> Project</w:t>
            </w:r>
          </w:p>
        </w:tc>
      </w:tr>
      <w:tr w:rsidR="00383BE6" w:rsidRPr="008E3DF9" w14:paraId="6C4C6D38" w14:textId="77777777" w:rsidTr="00383BE6">
        <w:trPr>
          <w:trHeight w:val="425"/>
        </w:trPr>
        <w:tc>
          <w:tcPr>
            <w:tcW w:w="366" w:type="pct"/>
            <w:tcBorders>
              <w:top w:val="single" w:sz="4" w:space="0" w:color="auto"/>
              <w:left w:val="single" w:sz="4" w:space="0" w:color="auto"/>
              <w:bottom w:val="single" w:sz="4" w:space="0" w:color="auto"/>
              <w:right w:val="single" w:sz="4" w:space="0" w:color="auto"/>
            </w:tcBorders>
          </w:tcPr>
          <w:p w14:paraId="2FB68AAE" w14:textId="77777777" w:rsidR="00383BE6" w:rsidRPr="008E3DF9" w:rsidRDefault="00383BE6" w:rsidP="00383BE6">
            <w:pPr>
              <w:shd w:val="clear" w:color="auto" w:fill="FFFFFF"/>
              <w:spacing w:after="0" w:line="240" w:lineRule="auto"/>
              <w:rPr>
                <w:rFonts w:ascii="Verdana" w:eastAsia="Times New Roman" w:hAnsi="Verdana" w:cs="Tahoma"/>
                <w:b/>
                <w:sz w:val="16"/>
                <w:szCs w:val="16"/>
                <w:lang w:val="en-US"/>
              </w:rPr>
            </w:pPr>
            <w:r w:rsidRPr="008E3DF9">
              <w:rPr>
                <w:rFonts w:ascii="Verdana" w:eastAsia="Times New Roman" w:hAnsi="Verdana" w:cs="Tahoma"/>
                <w:b/>
                <w:sz w:val="16"/>
                <w:szCs w:val="16"/>
                <w:lang w:val="en-US"/>
              </w:rPr>
              <w:t>2</w:t>
            </w:r>
          </w:p>
        </w:tc>
        <w:tc>
          <w:tcPr>
            <w:tcW w:w="4634" w:type="pct"/>
            <w:tcBorders>
              <w:top w:val="single" w:sz="4" w:space="0" w:color="auto"/>
              <w:left w:val="single" w:sz="4" w:space="0" w:color="auto"/>
              <w:bottom w:val="single" w:sz="4" w:space="0" w:color="auto"/>
              <w:right w:val="single" w:sz="4" w:space="0" w:color="auto"/>
            </w:tcBorders>
          </w:tcPr>
          <w:p w14:paraId="08F2F92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Materiały dostępne na stronie projektu </w:t>
            </w:r>
            <w:hyperlink r:id="rId14" w:history="1">
              <w:r w:rsidRPr="008E3DF9">
                <w:rPr>
                  <w:rFonts w:ascii="Verdana" w:eastAsia="Calibri" w:hAnsi="Verdana" w:cs="Tahoma"/>
                  <w:color w:val="0563C1"/>
                  <w:sz w:val="16"/>
                  <w:szCs w:val="16"/>
                  <w:u w:val="single"/>
                </w:rPr>
                <w:t>http://runneronebook.weebly.com/</w:t>
              </w:r>
            </w:hyperlink>
          </w:p>
        </w:tc>
      </w:tr>
    </w:tbl>
    <w:p w14:paraId="4B06FA10" w14:textId="77777777" w:rsidR="00383BE6" w:rsidRPr="008E3DF9" w:rsidRDefault="00383BE6" w:rsidP="00383BE6">
      <w:pPr>
        <w:shd w:val="clear" w:color="auto" w:fill="FFFFFF"/>
        <w:spacing w:after="0" w:line="240" w:lineRule="auto"/>
        <w:rPr>
          <w:rFonts w:ascii="Verdana" w:eastAsia="Times New Roman" w:hAnsi="Verdana" w:cs="Tahoma"/>
          <w:b/>
          <w:sz w:val="16"/>
          <w:szCs w:val="16"/>
          <w:lang w:val="en-US"/>
        </w:rPr>
      </w:pPr>
      <w:proofErr w:type="spellStart"/>
      <w:r w:rsidRPr="008E3DF9">
        <w:rPr>
          <w:rFonts w:ascii="Verdana" w:eastAsia="Times New Roman" w:hAnsi="Verdana" w:cs="Tahoma"/>
          <w:b/>
          <w:sz w:val="16"/>
          <w:szCs w:val="16"/>
          <w:lang w:val="en-US"/>
        </w:rPr>
        <w:t>Literatura</w:t>
      </w:r>
      <w:proofErr w:type="spellEnd"/>
      <w:r w:rsidRPr="008E3DF9">
        <w:rPr>
          <w:rFonts w:ascii="Verdana" w:eastAsia="Times New Roman" w:hAnsi="Verdana" w:cs="Tahoma"/>
          <w:b/>
          <w:sz w:val="16"/>
          <w:szCs w:val="16"/>
          <w:lang w:val="en-US"/>
        </w:rPr>
        <w:t xml:space="preserve"> </w:t>
      </w:r>
      <w:proofErr w:type="spellStart"/>
      <w:r w:rsidRPr="008E3DF9">
        <w:rPr>
          <w:rFonts w:ascii="Verdana" w:eastAsia="Times New Roman" w:hAnsi="Verdana" w:cs="Tahoma"/>
          <w:b/>
          <w:sz w:val="16"/>
          <w:szCs w:val="16"/>
          <w:lang w:val="en-US"/>
        </w:rPr>
        <w:t>uzupełniająca</w:t>
      </w:r>
      <w:proofErr w:type="spellEnd"/>
      <w:r w:rsidRPr="008E3DF9">
        <w:rPr>
          <w:rFonts w:ascii="Verdana" w:eastAsia="Times New Roman" w:hAnsi="Verdana" w:cs="Tahoma"/>
          <w:b/>
          <w:sz w:val="16"/>
          <w:szCs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8844"/>
      </w:tblGrid>
      <w:tr w:rsidR="00383BE6" w:rsidRPr="008E3DF9" w14:paraId="19D69CBF" w14:textId="77777777" w:rsidTr="00383BE6">
        <w:tc>
          <w:tcPr>
            <w:tcW w:w="366" w:type="pct"/>
            <w:tcBorders>
              <w:top w:val="single" w:sz="4" w:space="0" w:color="auto"/>
              <w:left w:val="single" w:sz="4" w:space="0" w:color="auto"/>
              <w:bottom w:val="single" w:sz="4" w:space="0" w:color="auto"/>
              <w:right w:val="single" w:sz="4" w:space="0" w:color="auto"/>
            </w:tcBorders>
          </w:tcPr>
          <w:p w14:paraId="65B40BA8" w14:textId="77777777" w:rsidR="00383BE6" w:rsidRPr="008E3DF9" w:rsidRDefault="00383BE6" w:rsidP="00383BE6">
            <w:pPr>
              <w:shd w:val="clear" w:color="auto" w:fill="FFFFFF"/>
              <w:spacing w:after="0" w:line="240" w:lineRule="auto"/>
              <w:rPr>
                <w:rFonts w:ascii="Verdana" w:eastAsia="Times New Roman" w:hAnsi="Verdana" w:cs="Tahoma"/>
                <w:b/>
                <w:sz w:val="16"/>
                <w:szCs w:val="16"/>
                <w:lang w:val="en-US"/>
              </w:rPr>
            </w:pPr>
            <w:r w:rsidRPr="008E3DF9">
              <w:rPr>
                <w:rFonts w:ascii="Verdana" w:eastAsia="Times New Roman" w:hAnsi="Verdana" w:cs="Tahoma"/>
                <w:b/>
                <w:sz w:val="16"/>
                <w:szCs w:val="16"/>
                <w:lang w:val="en-US"/>
              </w:rPr>
              <w:t>1</w:t>
            </w:r>
          </w:p>
        </w:tc>
        <w:tc>
          <w:tcPr>
            <w:tcW w:w="4634" w:type="pct"/>
            <w:tcBorders>
              <w:top w:val="single" w:sz="4" w:space="0" w:color="auto"/>
              <w:left w:val="single" w:sz="4" w:space="0" w:color="auto"/>
              <w:bottom w:val="single" w:sz="4" w:space="0" w:color="auto"/>
              <w:right w:val="single" w:sz="4" w:space="0" w:color="auto"/>
            </w:tcBorders>
          </w:tcPr>
          <w:p w14:paraId="47300FB0" w14:textId="77777777" w:rsidR="00383BE6" w:rsidRPr="008E3DF9" w:rsidRDefault="00383BE6" w:rsidP="00383BE6">
            <w:pPr>
              <w:shd w:val="clear" w:color="auto" w:fill="FFFFFF"/>
              <w:spacing w:after="0" w:line="240" w:lineRule="auto"/>
              <w:rPr>
                <w:rFonts w:ascii="Verdana" w:eastAsia="Times New Roman" w:hAnsi="Verdana" w:cs="Tahoma"/>
                <w:sz w:val="16"/>
                <w:szCs w:val="16"/>
              </w:rPr>
            </w:pPr>
            <w:r w:rsidRPr="008E3DF9">
              <w:rPr>
                <w:rFonts w:ascii="Verdana" w:eastAsia="Times New Roman" w:hAnsi="Verdana" w:cs="Tahoma"/>
                <w:sz w:val="16"/>
                <w:szCs w:val="16"/>
              </w:rPr>
              <w:t>materiały prasowe, CNN News, BBC</w:t>
            </w:r>
          </w:p>
        </w:tc>
      </w:tr>
    </w:tbl>
    <w:p w14:paraId="5947FBA4"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1249"/>
        <w:gridCol w:w="2333"/>
        <w:gridCol w:w="3472"/>
        <w:gridCol w:w="1812"/>
      </w:tblGrid>
      <w:tr w:rsidR="00383BE6" w:rsidRPr="008E3DF9" w14:paraId="60C21F41" w14:textId="77777777" w:rsidTr="00383BE6">
        <w:tc>
          <w:tcPr>
            <w:tcW w:w="1951" w:type="dxa"/>
            <w:gridSpan w:val="2"/>
          </w:tcPr>
          <w:p w14:paraId="398D9B85"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Pr>
          <w:p w14:paraId="08940819"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426" w:type="dxa"/>
            <w:gridSpan w:val="2"/>
          </w:tcPr>
          <w:p w14:paraId="3207653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Metody problemowe aktywizujące (dyskusja w grupie, w parach), programowane, praktyczne</w:t>
            </w:r>
          </w:p>
        </w:tc>
      </w:tr>
      <w:tr w:rsidR="00383BE6" w:rsidRPr="008E3DF9" w14:paraId="6951D7A6" w14:textId="77777777" w:rsidTr="00383BE6">
        <w:tc>
          <w:tcPr>
            <w:tcW w:w="675" w:type="dxa"/>
          </w:tcPr>
          <w:p w14:paraId="1235F6A1" w14:textId="77777777" w:rsidR="00383BE6" w:rsidRPr="008E3DF9" w:rsidRDefault="00383BE6" w:rsidP="00383BE6">
            <w:pPr>
              <w:spacing w:after="0" w:line="240" w:lineRule="auto"/>
              <w:jc w:val="center"/>
              <w:rPr>
                <w:rFonts w:ascii="Verdana" w:eastAsia="Calibri" w:hAnsi="Verdana" w:cs="Tahoma"/>
                <w:b/>
                <w:sz w:val="16"/>
                <w:szCs w:val="16"/>
              </w:rPr>
            </w:pPr>
          </w:p>
          <w:p w14:paraId="3B43353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1C5C3CD8" w14:textId="77777777" w:rsidR="00383BE6" w:rsidRPr="008E3DF9" w:rsidRDefault="00383BE6" w:rsidP="00383BE6">
            <w:pPr>
              <w:spacing w:after="0" w:line="240" w:lineRule="auto"/>
              <w:jc w:val="center"/>
              <w:rPr>
                <w:rFonts w:ascii="Verdana" w:eastAsia="Calibri" w:hAnsi="Verdana" w:cs="Tahoma"/>
                <w:b/>
                <w:sz w:val="16"/>
                <w:szCs w:val="16"/>
              </w:rPr>
            </w:pPr>
          </w:p>
          <w:p w14:paraId="1996EC1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4DECA625" w14:textId="77777777" w:rsidR="00383BE6" w:rsidRPr="008E3DF9" w:rsidRDefault="00383BE6" w:rsidP="00383BE6">
            <w:pPr>
              <w:spacing w:after="0" w:line="240" w:lineRule="auto"/>
              <w:jc w:val="center"/>
              <w:rPr>
                <w:rFonts w:ascii="Verdana" w:eastAsia="Calibri" w:hAnsi="Verdana" w:cs="Tahoma"/>
                <w:b/>
                <w:sz w:val="16"/>
                <w:szCs w:val="16"/>
              </w:rPr>
            </w:pPr>
          </w:p>
        </w:tc>
        <w:tc>
          <w:tcPr>
            <w:tcW w:w="1842" w:type="dxa"/>
          </w:tcPr>
          <w:p w14:paraId="0AAEA73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1ABC59B2" w14:textId="77777777" w:rsidTr="00383BE6">
        <w:tc>
          <w:tcPr>
            <w:tcW w:w="675" w:type="dxa"/>
          </w:tcPr>
          <w:p w14:paraId="03CAE00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Pr>
          <w:p w14:paraId="19008B5D"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Uczestnicy zajęć rozwijają umiejętności prowadzenia dyskursu na poziomie zaawansowanym C1. Ćwiczą formułowanie dobrze uargumentowanych wypowiedzi, uzasadniając oraz komentując opinię innych. Rozwijają swoje kompetencje komunikacyjne pracując także na materiale stymulującym (ilustracje, grafy, tabele </w:t>
            </w:r>
            <w:r w:rsidRPr="008E3DF9">
              <w:rPr>
                <w:rFonts w:ascii="Verdana" w:eastAsia="Times New Roman" w:hAnsi="Verdana" w:cs="Tahoma"/>
                <w:sz w:val="16"/>
                <w:szCs w:val="16"/>
              </w:rPr>
              <w:lastRenderedPageBreak/>
              <w:t xml:space="preserve">zawierające dane statystyczne, artykuły, reklamy). Zajęcia prowadzone są głównie w formie dyskusji, prezentacji i projektów. Tematyka zadań jest różnorodna: </w:t>
            </w:r>
          </w:p>
          <w:p w14:paraId="44EF3212"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ciało ludzkie, handel organami ludzkimi, kara śmierci, różnice pokoleniowe, edukacja i jej przydatność we współczesnym świecie, wartość podawanych wiadomości w mediach. Studenci na podstawie wiadomości publikowanych w CNN i BBC omawiają również bieżące tematy społeczne. Cześć zajęć jest także poświęcona tematyce wybranej przez studentów.</w:t>
            </w:r>
          </w:p>
          <w:p w14:paraId="2760BABA"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Times New Roman" w:hAnsi="Verdana" w:cs="Tahoma"/>
                <w:b/>
                <w:sz w:val="16"/>
                <w:szCs w:val="16"/>
              </w:rPr>
              <w:t>Zaliczenie</w:t>
            </w:r>
          </w:p>
        </w:tc>
        <w:tc>
          <w:tcPr>
            <w:tcW w:w="1842" w:type="dxa"/>
          </w:tcPr>
          <w:p w14:paraId="44E83169"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lastRenderedPageBreak/>
              <w:t>30</w:t>
            </w:r>
          </w:p>
        </w:tc>
      </w:tr>
      <w:tr w:rsidR="00383BE6" w:rsidRPr="008E3DF9" w14:paraId="55ED3161" w14:textId="77777777" w:rsidTr="00383BE6">
        <w:tc>
          <w:tcPr>
            <w:tcW w:w="7905" w:type="dxa"/>
            <w:gridSpan w:val="4"/>
          </w:tcPr>
          <w:p w14:paraId="46C9BF41"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842" w:type="dxa"/>
          </w:tcPr>
          <w:p w14:paraId="44BB064A"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078C30AE"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9212"/>
      </w:tblGrid>
      <w:tr w:rsidR="00383BE6" w:rsidRPr="008E3DF9" w14:paraId="2C584D9D" w14:textId="77777777" w:rsidTr="00383BE6">
        <w:tc>
          <w:tcPr>
            <w:tcW w:w="0" w:type="auto"/>
            <w:tcBorders>
              <w:top w:val="single" w:sz="4" w:space="0" w:color="auto"/>
              <w:left w:val="single" w:sz="4" w:space="0" w:color="auto"/>
              <w:bottom w:val="single" w:sz="4" w:space="0" w:color="auto"/>
              <w:right w:val="single" w:sz="4" w:space="0" w:color="auto"/>
            </w:tcBorders>
          </w:tcPr>
          <w:p w14:paraId="28343FE8" w14:textId="77777777" w:rsidR="00383BE6" w:rsidRPr="008E3DF9" w:rsidRDefault="00383BE6" w:rsidP="00383BE6">
            <w:pPr>
              <w:spacing w:after="0" w:line="240" w:lineRule="auto"/>
              <w:rPr>
                <w:rFonts w:ascii="Verdana" w:eastAsia="Times New Roman" w:hAnsi="Verdana" w:cs="Tahoma"/>
                <w:b/>
                <w:color w:val="000000"/>
                <w:sz w:val="16"/>
                <w:szCs w:val="16"/>
              </w:rPr>
            </w:pPr>
            <w:r w:rsidRPr="008E3DF9">
              <w:rPr>
                <w:rFonts w:ascii="Verdana" w:eastAsia="Times New Roman" w:hAnsi="Verdana" w:cs="Tahoma"/>
                <w:b/>
                <w:color w:val="000000"/>
                <w:sz w:val="16"/>
                <w:szCs w:val="16"/>
              </w:rPr>
              <w:t>1</w:t>
            </w:r>
          </w:p>
        </w:tc>
        <w:tc>
          <w:tcPr>
            <w:tcW w:w="9429" w:type="dxa"/>
            <w:tcBorders>
              <w:top w:val="single" w:sz="4" w:space="0" w:color="auto"/>
              <w:left w:val="single" w:sz="4" w:space="0" w:color="auto"/>
              <w:bottom w:val="single" w:sz="4" w:space="0" w:color="auto"/>
              <w:right w:val="single" w:sz="4" w:space="0" w:color="auto"/>
            </w:tcBorders>
          </w:tcPr>
          <w:p w14:paraId="77845FB3" w14:textId="77777777" w:rsidR="00383BE6" w:rsidRPr="008E3DF9" w:rsidRDefault="00383BE6" w:rsidP="00383BE6">
            <w:pPr>
              <w:spacing w:after="0" w:line="240" w:lineRule="auto"/>
              <w:rPr>
                <w:rFonts w:ascii="Verdana" w:eastAsia="Times New Roman" w:hAnsi="Verdana" w:cs="Tahoma"/>
                <w:color w:val="000000"/>
                <w:sz w:val="16"/>
                <w:szCs w:val="16"/>
                <w:lang w:val="en-US"/>
              </w:rPr>
            </w:pPr>
            <w:proofErr w:type="spellStart"/>
            <w:r w:rsidRPr="008E3DF9">
              <w:rPr>
                <w:rFonts w:ascii="Verdana" w:eastAsia="Times New Roman" w:hAnsi="Verdana" w:cs="Tahoma"/>
                <w:sz w:val="16"/>
                <w:szCs w:val="16"/>
                <w:lang w:val="en-US"/>
              </w:rPr>
              <w:t>Wallwork</w:t>
            </w:r>
            <w:proofErr w:type="spellEnd"/>
            <w:r w:rsidRPr="008E3DF9">
              <w:rPr>
                <w:rFonts w:ascii="Verdana" w:eastAsia="Times New Roman" w:hAnsi="Verdana" w:cs="Tahoma"/>
                <w:sz w:val="16"/>
                <w:szCs w:val="16"/>
                <w:lang w:val="en-US"/>
              </w:rPr>
              <w:t xml:space="preserve">, Adrian. </w:t>
            </w:r>
            <w:r w:rsidRPr="008E3DF9">
              <w:rPr>
                <w:rFonts w:ascii="Verdana" w:eastAsia="Times New Roman" w:hAnsi="Verdana" w:cs="Tahoma"/>
                <w:i/>
                <w:sz w:val="16"/>
                <w:szCs w:val="16"/>
                <w:lang w:val="en-US"/>
              </w:rPr>
              <w:t>Discussions A-Z Advanced.</w:t>
            </w:r>
            <w:r w:rsidRPr="008E3DF9">
              <w:rPr>
                <w:rFonts w:ascii="Verdana" w:eastAsia="Times New Roman" w:hAnsi="Verdana" w:cs="Tahoma"/>
                <w:sz w:val="16"/>
                <w:szCs w:val="16"/>
                <w:lang w:val="en-US"/>
              </w:rPr>
              <w:t xml:space="preserve"> Cambridge University Press, 1997.</w:t>
            </w:r>
          </w:p>
        </w:tc>
      </w:tr>
      <w:tr w:rsidR="00383BE6" w:rsidRPr="00FC729D" w14:paraId="129DFB70" w14:textId="77777777" w:rsidTr="00383BE6">
        <w:tc>
          <w:tcPr>
            <w:tcW w:w="0" w:type="auto"/>
            <w:tcBorders>
              <w:top w:val="single" w:sz="4" w:space="0" w:color="auto"/>
              <w:left w:val="single" w:sz="4" w:space="0" w:color="auto"/>
              <w:bottom w:val="single" w:sz="4" w:space="0" w:color="auto"/>
              <w:right w:val="single" w:sz="4" w:space="0" w:color="auto"/>
            </w:tcBorders>
          </w:tcPr>
          <w:p w14:paraId="52A655FA" w14:textId="77777777" w:rsidR="00383BE6" w:rsidRPr="008E3DF9" w:rsidRDefault="00383BE6" w:rsidP="00383BE6">
            <w:pPr>
              <w:spacing w:after="0" w:line="240" w:lineRule="auto"/>
              <w:rPr>
                <w:rFonts w:ascii="Verdana" w:eastAsia="Times New Roman" w:hAnsi="Verdana" w:cs="Tahoma"/>
                <w:b/>
                <w:color w:val="000000"/>
                <w:sz w:val="16"/>
                <w:szCs w:val="16"/>
                <w:lang w:val="en-US"/>
              </w:rPr>
            </w:pPr>
            <w:r w:rsidRPr="008E3DF9">
              <w:rPr>
                <w:rFonts w:ascii="Verdana" w:eastAsia="Times New Roman" w:hAnsi="Verdana" w:cs="Tahoma"/>
                <w:b/>
                <w:color w:val="000000"/>
                <w:sz w:val="16"/>
                <w:szCs w:val="16"/>
                <w:lang w:val="en-US"/>
              </w:rPr>
              <w:t>2</w:t>
            </w:r>
          </w:p>
        </w:tc>
        <w:tc>
          <w:tcPr>
            <w:tcW w:w="9429" w:type="dxa"/>
            <w:tcBorders>
              <w:top w:val="single" w:sz="4" w:space="0" w:color="auto"/>
              <w:left w:val="single" w:sz="4" w:space="0" w:color="auto"/>
              <w:bottom w:val="single" w:sz="4" w:space="0" w:color="auto"/>
              <w:right w:val="single" w:sz="4" w:space="0" w:color="auto"/>
            </w:tcBorders>
          </w:tcPr>
          <w:p w14:paraId="523D3EC5" w14:textId="77777777" w:rsidR="00383BE6" w:rsidRPr="008E3DF9" w:rsidRDefault="00383BE6" w:rsidP="00383BE6">
            <w:pPr>
              <w:spacing w:after="0" w:line="240" w:lineRule="auto"/>
              <w:rPr>
                <w:rFonts w:ascii="Verdana" w:eastAsia="Times New Roman" w:hAnsi="Verdana" w:cs="Tahoma"/>
                <w:color w:val="000000"/>
                <w:sz w:val="16"/>
                <w:szCs w:val="16"/>
                <w:lang w:val="en-US"/>
              </w:rPr>
            </w:pPr>
            <w:r w:rsidRPr="008E3DF9">
              <w:rPr>
                <w:rFonts w:ascii="Verdana" w:eastAsia="Calibri" w:hAnsi="Verdana" w:cs="Tahoma"/>
                <w:color w:val="000000"/>
                <w:sz w:val="16"/>
                <w:szCs w:val="16"/>
                <w:lang w:val="en-US"/>
              </w:rPr>
              <w:t xml:space="preserve">Wellman, Guy. </w:t>
            </w:r>
            <w:r w:rsidRPr="008E3DF9">
              <w:rPr>
                <w:rFonts w:ascii="Verdana" w:eastAsia="Calibri" w:hAnsi="Verdana" w:cs="Tahoma"/>
                <w:i/>
                <w:color w:val="000000"/>
                <w:sz w:val="16"/>
                <w:szCs w:val="16"/>
                <w:lang w:val="en-US"/>
              </w:rPr>
              <w:t xml:space="preserve">The Heinemann ELT English </w:t>
            </w:r>
            <w:proofErr w:type="spellStart"/>
            <w:r w:rsidRPr="008E3DF9">
              <w:rPr>
                <w:rFonts w:ascii="Verdana" w:eastAsia="Calibri" w:hAnsi="Verdana" w:cs="Tahoma"/>
                <w:i/>
                <w:color w:val="000000"/>
                <w:sz w:val="16"/>
                <w:szCs w:val="16"/>
                <w:lang w:val="en-US"/>
              </w:rPr>
              <w:t>Wordbuilder</w:t>
            </w:r>
            <w:proofErr w:type="spellEnd"/>
            <w:r w:rsidRPr="008E3DF9">
              <w:rPr>
                <w:rFonts w:ascii="Verdana" w:eastAsia="Calibri" w:hAnsi="Verdana" w:cs="Tahoma"/>
                <w:color w:val="000000"/>
                <w:sz w:val="16"/>
                <w:szCs w:val="16"/>
                <w:lang w:val="en-US"/>
              </w:rPr>
              <w:t>. Macmillan Heinemann English Language Teaching, cop. 1998.</w:t>
            </w:r>
          </w:p>
        </w:tc>
      </w:tr>
      <w:tr w:rsidR="00383BE6" w:rsidRPr="008E3DF9" w14:paraId="4CD8123F" w14:textId="77777777" w:rsidTr="00383BE6">
        <w:trPr>
          <w:trHeight w:val="260"/>
        </w:trPr>
        <w:tc>
          <w:tcPr>
            <w:tcW w:w="0" w:type="auto"/>
            <w:tcBorders>
              <w:top w:val="single" w:sz="4" w:space="0" w:color="auto"/>
              <w:left w:val="single" w:sz="4" w:space="0" w:color="auto"/>
              <w:bottom w:val="single" w:sz="4" w:space="0" w:color="auto"/>
              <w:right w:val="single" w:sz="4" w:space="0" w:color="auto"/>
            </w:tcBorders>
          </w:tcPr>
          <w:p w14:paraId="51C3B26E" w14:textId="77777777" w:rsidR="00383BE6" w:rsidRPr="008E3DF9" w:rsidRDefault="00383BE6" w:rsidP="00383BE6">
            <w:pPr>
              <w:spacing w:after="0" w:line="240" w:lineRule="auto"/>
              <w:rPr>
                <w:rFonts w:ascii="Verdana" w:eastAsia="Times New Roman" w:hAnsi="Verdana" w:cs="Tahoma"/>
                <w:b/>
                <w:sz w:val="16"/>
                <w:szCs w:val="16"/>
                <w:lang w:val="en-US"/>
              </w:rPr>
            </w:pPr>
            <w:r w:rsidRPr="008E3DF9">
              <w:rPr>
                <w:rFonts w:ascii="Verdana" w:eastAsia="Times New Roman" w:hAnsi="Verdana" w:cs="Tahoma"/>
                <w:b/>
                <w:sz w:val="16"/>
                <w:szCs w:val="16"/>
                <w:lang w:val="en-US"/>
              </w:rPr>
              <w:t>3</w:t>
            </w:r>
          </w:p>
        </w:tc>
        <w:tc>
          <w:tcPr>
            <w:tcW w:w="9429" w:type="dxa"/>
            <w:tcBorders>
              <w:top w:val="single" w:sz="4" w:space="0" w:color="auto"/>
              <w:left w:val="single" w:sz="4" w:space="0" w:color="auto"/>
              <w:bottom w:val="single" w:sz="4" w:space="0" w:color="auto"/>
              <w:right w:val="single" w:sz="4" w:space="0" w:color="auto"/>
            </w:tcBorders>
          </w:tcPr>
          <w:p w14:paraId="5BA10F62" w14:textId="77777777" w:rsidR="00383BE6" w:rsidRPr="008E3DF9" w:rsidRDefault="00383BE6" w:rsidP="00383BE6">
            <w:pPr>
              <w:spacing w:after="0" w:line="240" w:lineRule="auto"/>
              <w:rPr>
                <w:rFonts w:ascii="Verdana" w:eastAsia="Times New Roman" w:hAnsi="Verdana" w:cs="Tahoma"/>
                <w:color w:val="000000"/>
                <w:sz w:val="16"/>
                <w:szCs w:val="16"/>
                <w:lang w:val="en-US"/>
              </w:rPr>
            </w:pPr>
            <w:r w:rsidRPr="008E3DF9">
              <w:rPr>
                <w:rFonts w:ascii="Verdana" w:eastAsia="Times New Roman" w:hAnsi="Verdana" w:cs="Tahoma"/>
                <w:color w:val="000000"/>
                <w:sz w:val="16"/>
                <w:szCs w:val="16"/>
                <w:lang w:val="en-US"/>
              </w:rPr>
              <w:t xml:space="preserve">MacAndrew, Richard, and Ron Martinez. </w:t>
            </w:r>
            <w:r w:rsidRPr="008E3DF9">
              <w:rPr>
                <w:rFonts w:ascii="Verdana" w:eastAsia="Times New Roman" w:hAnsi="Verdana" w:cs="Tahoma"/>
                <w:i/>
                <w:color w:val="000000"/>
                <w:sz w:val="16"/>
                <w:szCs w:val="16"/>
                <w:lang w:val="en-US"/>
              </w:rPr>
              <w:t>Taboos and Issues</w:t>
            </w:r>
            <w:r w:rsidRPr="008E3DF9">
              <w:rPr>
                <w:rFonts w:ascii="Verdana" w:eastAsia="Times New Roman" w:hAnsi="Verdana" w:cs="Tahoma"/>
                <w:color w:val="000000"/>
                <w:sz w:val="16"/>
                <w:szCs w:val="16"/>
                <w:lang w:val="en-US"/>
              </w:rPr>
              <w:t xml:space="preserve">. </w:t>
            </w:r>
            <w:proofErr w:type="spellStart"/>
            <w:r w:rsidRPr="008E3DF9">
              <w:rPr>
                <w:rFonts w:ascii="Verdana" w:eastAsia="Times New Roman" w:hAnsi="Verdana" w:cs="Tahoma"/>
                <w:color w:val="000000"/>
                <w:sz w:val="16"/>
                <w:szCs w:val="16"/>
                <w:lang w:val="en-US"/>
              </w:rPr>
              <w:t>Heinle</w:t>
            </w:r>
            <w:proofErr w:type="spellEnd"/>
            <w:r w:rsidRPr="008E3DF9">
              <w:rPr>
                <w:rFonts w:ascii="Verdana" w:eastAsia="Times New Roman" w:hAnsi="Verdana" w:cs="Tahoma"/>
                <w:color w:val="000000"/>
                <w:sz w:val="16"/>
                <w:szCs w:val="16"/>
                <w:lang w:val="en-US"/>
              </w:rPr>
              <w:t>, 2001.</w:t>
            </w:r>
          </w:p>
        </w:tc>
      </w:tr>
    </w:tbl>
    <w:p w14:paraId="1840C717" w14:textId="77777777" w:rsidR="00383BE6" w:rsidRPr="008E3DF9" w:rsidRDefault="00383BE6" w:rsidP="00383BE6">
      <w:pPr>
        <w:spacing w:after="0" w:line="240" w:lineRule="auto"/>
        <w:rPr>
          <w:rFonts w:ascii="Verdana" w:eastAsia="Times New Roman" w:hAnsi="Verdana" w:cs="Tahoma"/>
          <w:b/>
          <w:sz w:val="16"/>
          <w:szCs w:val="16"/>
          <w:lang w:val="en-US"/>
        </w:rPr>
      </w:pPr>
      <w:proofErr w:type="spellStart"/>
      <w:r w:rsidRPr="008E3DF9">
        <w:rPr>
          <w:rFonts w:ascii="Verdana" w:eastAsia="Times New Roman" w:hAnsi="Verdana" w:cs="Tahoma"/>
          <w:b/>
          <w:sz w:val="16"/>
          <w:szCs w:val="16"/>
          <w:lang w:val="en-US"/>
        </w:rPr>
        <w:t>Literatura</w:t>
      </w:r>
      <w:proofErr w:type="spellEnd"/>
      <w:r w:rsidRPr="008E3DF9">
        <w:rPr>
          <w:rFonts w:ascii="Verdana" w:eastAsia="Times New Roman" w:hAnsi="Verdana" w:cs="Tahoma"/>
          <w:b/>
          <w:sz w:val="16"/>
          <w:szCs w:val="16"/>
          <w:lang w:val="en-US"/>
        </w:rPr>
        <w:t xml:space="preserve"> </w:t>
      </w:r>
      <w:proofErr w:type="spellStart"/>
      <w:r w:rsidRPr="008E3DF9">
        <w:rPr>
          <w:rFonts w:ascii="Verdana" w:eastAsia="Times New Roman" w:hAnsi="Verdana" w:cs="Tahoma"/>
          <w:b/>
          <w:sz w:val="16"/>
          <w:szCs w:val="16"/>
          <w:lang w:val="en-US"/>
        </w:rPr>
        <w:t>uzupełniająca</w:t>
      </w:r>
      <w:proofErr w:type="spellEnd"/>
      <w:r w:rsidRPr="008E3DF9">
        <w:rPr>
          <w:rFonts w:ascii="Verdana" w:eastAsia="Times New Roman" w:hAnsi="Verdana" w:cs="Tahoma"/>
          <w:b/>
          <w:sz w:val="16"/>
          <w:szCs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9212"/>
      </w:tblGrid>
      <w:tr w:rsidR="00383BE6" w:rsidRPr="008E3DF9" w14:paraId="2AAFAE55" w14:textId="77777777" w:rsidTr="00383BE6">
        <w:trPr>
          <w:trHeight w:val="339"/>
        </w:trPr>
        <w:tc>
          <w:tcPr>
            <w:tcW w:w="143" w:type="pct"/>
            <w:tcBorders>
              <w:top w:val="single" w:sz="4" w:space="0" w:color="auto"/>
              <w:left w:val="single" w:sz="4" w:space="0" w:color="auto"/>
              <w:bottom w:val="single" w:sz="4" w:space="0" w:color="auto"/>
              <w:right w:val="single" w:sz="4" w:space="0" w:color="auto"/>
            </w:tcBorders>
          </w:tcPr>
          <w:p w14:paraId="08228CC8" w14:textId="77777777" w:rsidR="00383BE6" w:rsidRPr="008E3DF9" w:rsidRDefault="00383BE6" w:rsidP="00383BE6">
            <w:pPr>
              <w:spacing w:after="0" w:line="240" w:lineRule="auto"/>
              <w:rPr>
                <w:rFonts w:ascii="Verdana" w:eastAsia="Times New Roman" w:hAnsi="Verdana" w:cs="Tahoma"/>
                <w:b/>
                <w:sz w:val="16"/>
                <w:szCs w:val="16"/>
                <w:lang w:val="en-US"/>
              </w:rPr>
            </w:pPr>
            <w:r w:rsidRPr="008E3DF9">
              <w:rPr>
                <w:rFonts w:ascii="Verdana" w:eastAsia="Times New Roman" w:hAnsi="Verdana" w:cs="Tahoma"/>
                <w:b/>
                <w:sz w:val="16"/>
                <w:szCs w:val="16"/>
                <w:lang w:val="en-US"/>
              </w:rPr>
              <w:t>1</w:t>
            </w:r>
          </w:p>
        </w:tc>
        <w:tc>
          <w:tcPr>
            <w:tcW w:w="4857" w:type="pct"/>
            <w:tcBorders>
              <w:top w:val="single" w:sz="4" w:space="0" w:color="auto"/>
              <w:left w:val="single" w:sz="4" w:space="0" w:color="auto"/>
              <w:bottom w:val="single" w:sz="4" w:space="0" w:color="auto"/>
              <w:right w:val="single" w:sz="4" w:space="0" w:color="auto"/>
            </w:tcBorders>
          </w:tcPr>
          <w:p w14:paraId="307F9CD0" w14:textId="77777777" w:rsidR="00383BE6" w:rsidRPr="008E3DF9" w:rsidRDefault="00383BE6" w:rsidP="00383BE6">
            <w:pPr>
              <w:spacing w:after="0" w:line="240" w:lineRule="auto"/>
              <w:rPr>
                <w:rFonts w:ascii="Verdana" w:eastAsia="Times New Roman" w:hAnsi="Verdana" w:cs="Tahoma"/>
                <w:sz w:val="16"/>
                <w:szCs w:val="16"/>
                <w:lang w:val="en-US"/>
              </w:rPr>
            </w:pPr>
            <w:r w:rsidRPr="008E3DF9">
              <w:rPr>
                <w:rFonts w:ascii="Verdana" w:eastAsia="Times New Roman" w:hAnsi="Verdana" w:cs="Tahoma"/>
                <w:sz w:val="16"/>
                <w:szCs w:val="16"/>
                <w:lang w:val="en-US"/>
              </w:rPr>
              <w:t xml:space="preserve">CNN News, BBC News </w:t>
            </w:r>
          </w:p>
        </w:tc>
      </w:tr>
      <w:tr w:rsidR="00383BE6" w:rsidRPr="008E3DF9" w14:paraId="72E0524C" w14:textId="77777777" w:rsidTr="00383BE6">
        <w:trPr>
          <w:trHeight w:val="278"/>
        </w:trPr>
        <w:tc>
          <w:tcPr>
            <w:tcW w:w="143" w:type="pct"/>
            <w:tcBorders>
              <w:top w:val="single" w:sz="4" w:space="0" w:color="auto"/>
              <w:left w:val="single" w:sz="4" w:space="0" w:color="auto"/>
              <w:bottom w:val="single" w:sz="4" w:space="0" w:color="auto"/>
              <w:right w:val="single" w:sz="4" w:space="0" w:color="auto"/>
            </w:tcBorders>
          </w:tcPr>
          <w:p w14:paraId="30BFB365"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2</w:t>
            </w:r>
          </w:p>
        </w:tc>
        <w:tc>
          <w:tcPr>
            <w:tcW w:w="4857" w:type="pct"/>
            <w:tcBorders>
              <w:top w:val="single" w:sz="4" w:space="0" w:color="auto"/>
              <w:left w:val="single" w:sz="4" w:space="0" w:color="auto"/>
              <w:bottom w:val="single" w:sz="4" w:space="0" w:color="auto"/>
              <w:right w:val="single" w:sz="4" w:space="0" w:color="auto"/>
            </w:tcBorders>
          </w:tcPr>
          <w:p w14:paraId="4551EC3A" w14:textId="77777777" w:rsidR="00383BE6" w:rsidRPr="008E3DF9" w:rsidRDefault="00383BE6" w:rsidP="00383BE6">
            <w:pPr>
              <w:spacing w:after="0" w:line="240" w:lineRule="auto"/>
              <w:rPr>
                <w:rFonts w:ascii="Verdana" w:eastAsia="Times New Roman" w:hAnsi="Verdana" w:cs="Tahoma"/>
                <w:color w:val="000000"/>
                <w:sz w:val="16"/>
                <w:szCs w:val="16"/>
              </w:rPr>
            </w:pPr>
            <w:r w:rsidRPr="008E3DF9">
              <w:rPr>
                <w:rFonts w:ascii="Verdana" w:eastAsia="Times New Roman" w:hAnsi="Verdana" w:cs="Tahoma"/>
                <w:sz w:val="16"/>
                <w:szCs w:val="16"/>
                <w:lang w:val="en-US"/>
              </w:rPr>
              <w:t>TED Talks</w:t>
            </w:r>
          </w:p>
        </w:tc>
      </w:tr>
    </w:tbl>
    <w:p w14:paraId="22C216A9" w14:textId="77777777" w:rsidR="00383BE6" w:rsidRPr="008E3DF9" w:rsidRDefault="00383BE6" w:rsidP="00383BE6">
      <w:pPr>
        <w:spacing w:after="0" w:line="240" w:lineRule="auto"/>
        <w:jc w:val="center"/>
        <w:rPr>
          <w:rFonts w:ascii="Verdana" w:eastAsia="Calibri" w:hAnsi="Verdana" w:cs="Tahoma"/>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850"/>
        <w:gridCol w:w="522"/>
        <w:gridCol w:w="45"/>
        <w:gridCol w:w="851"/>
        <w:gridCol w:w="992"/>
        <w:gridCol w:w="425"/>
        <w:gridCol w:w="851"/>
        <w:gridCol w:w="567"/>
        <w:gridCol w:w="623"/>
        <w:gridCol w:w="653"/>
        <w:gridCol w:w="535"/>
        <w:gridCol w:w="1562"/>
      </w:tblGrid>
      <w:tr w:rsidR="00383BE6" w:rsidRPr="008E3DF9" w14:paraId="1F5504B7" w14:textId="77777777" w:rsidTr="00383BE6">
        <w:trPr>
          <w:trHeight w:val="501"/>
        </w:trPr>
        <w:tc>
          <w:tcPr>
            <w:tcW w:w="9889" w:type="dxa"/>
            <w:gridSpan w:val="13"/>
            <w:shd w:val="clear" w:color="auto" w:fill="BFBFBF"/>
            <w:vAlign w:val="center"/>
          </w:tcPr>
          <w:p w14:paraId="0AEC1E59"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ahoma"/>
                <w:b/>
                <w:bCs/>
                <w:szCs w:val="28"/>
                <w:lang w:eastAsia="pl-PL"/>
              </w:rPr>
            </w:pPr>
            <w:bookmarkStart w:id="130" w:name="_Toc177650504"/>
            <w:r w:rsidRPr="008E3DF9">
              <w:rPr>
                <w:rFonts w:ascii="Verdana" w:eastAsia="Times New Roman" w:hAnsi="Verdana" w:cs="Tahoma"/>
                <w:b/>
                <w:bCs/>
                <w:szCs w:val="28"/>
                <w:lang w:eastAsia="pl-PL"/>
              </w:rPr>
              <w:t xml:space="preserve">PRAKTYCZNA NAUKA JĘZYKA ANGIELSKIEGO: </w:t>
            </w:r>
            <w:r w:rsidRPr="008E3DF9">
              <w:rPr>
                <w:rFonts w:ascii="Verdana" w:eastAsia="Calibri" w:hAnsi="Verdana" w:cs="Tahoma"/>
                <w:b/>
                <w:bCs/>
                <w:szCs w:val="28"/>
                <w:lang w:eastAsia="pl-PL"/>
              </w:rPr>
              <w:t>PISANIE</w:t>
            </w:r>
            <w:r w:rsidRPr="008E3DF9">
              <w:rPr>
                <w:rFonts w:ascii="Verdana" w:eastAsia="Times New Roman" w:hAnsi="Verdana" w:cs="Tahoma"/>
                <w:b/>
                <w:bCs/>
                <w:szCs w:val="28"/>
                <w:lang w:eastAsia="pl-PL"/>
              </w:rPr>
              <w:t xml:space="preserve"> ROK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3</w:t>
            </w:r>
            <w:bookmarkEnd w:id="130"/>
          </w:p>
        </w:tc>
      </w:tr>
      <w:tr w:rsidR="00383BE6" w:rsidRPr="008E3DF9" w14:paraId="41F80B37" w14:textId="77777777" w:rsidTr="00383BE6">
        <w:trPr>
          <w:trHeight w:val="501"/>
        </w:trPr>
        <w:tc>
          <w:tcPr>
            <w:tcW w:w="2785" w:type="dxa"/>
            <w:gridSpan w:val="3"/>
            <w:vAlign w:val="center"/>
          </w:tcPr>
          <w:p w14:paraId="1BA2A5C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104" w:type="dxa"/>
            <w:gridSpan w:val="10"/>
            <w:vAlign w:val="center"/>
          </w:tcPr>
          <w:p w14:paraId="49BF10E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Praktyczna Nauka Języka Angielskiego: Pisanie </w:t>
            </w:r>
          </w:p>
        </w:tc>
      </w:tr>
      <w:tr w:rsidR="00383BE6" w:rsidRPr="008E3DF9" w14:paraId="6C1F0E8D" w14:textId="77777777" w:rsidTr="00383BE6">
        <w:trPr>
          <w:trHeight w:val="210"/>
        </w:trPr>
        <w:tc>
          <w:tcPr>
            <w:tcW w:w="2785" w:type="dxa"/>
            <w:gridSpan w:val="3"/>
            <w:shd w:val="clear" w:color="auto" w:fill="auto"/>
            <w:vAlign w:val="center"/>
          </w:tcPr>
          <w:p w14:paraId="63D317A4"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104" w:type="dxa"/>
            <w:gridSpan w:val="10"/>
            <w:shd w:val="clear" w:color="auto" w:fill="auto"/>
            <w:vAlign w:val="center"/>
          </w:tcPr>
          <w:p w14:paraId="343EE68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3DAE0D56" w14:textId="77777777" w:rsidTr="00383BE6">
        <w:trPr>
          <w:trHeight w:val="210"/>
        </w:trPr>
        <w:tc>
          <w:tcPr>
            <w:tcW w:w="2785" w:type="dxa"/>
            <w:gridSpan w:val="3"/>
            <w:shd w:val="clear" w:color="auto" w:fill="auto"/>
            <w:vAlign w:val="center"/>
          </w:tcPr>
          <w:p w14:paraId="7E7E2FE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104" w:type="dxa"/>
            <w:gridSpan w:val="10"/>
            <w:shd w:val="clear" w:color="auto" w:fill="auto"/>
            <w:vAlign w:val="center"/>
          </w:tcPr>
          <w:p w14:paraId="4A01AF4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43FA55D8" w14:textId="77777777" w:rsidTr="00383BE6">
        <w:trPr>
          <w:trHeight w:val="210"/>
        </w:trPr>
        <w:tc>
          <w:tcPr>
            <w:tcW w:w="2785" w:type="dxa"/>
            <w:gridSpan w:val="3"/>
            <w:shd w:val="clear" w:color="auto" w:fill="auto"/>
            <w:vAlign w:val="center"/>
          </w:tcPr>
          <w:p w14:paraId="59426E36"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104" w:type="dxa"/>
            <w:gridSpan w:val="10"/>
            <w:shd w:val="clear" w:color="auto" w:fill="auto"/>
            <w:vAlign w:val="center"/>
          </w:tcPr>
          <w:p w14:paraId="648B02E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33EF416C" w14:textId="77777777" w:rsidTr="00383BE6">
        <w:trPr>
          <w:trHeight w:val="210"/>
        </w:trPr>
        <w:tc>
          <w:tcPr>
            <w:tcW w:w="2785" w:type="dxa"/>
            <w:gridSpan w:val="3"/>
            <w:shd w:val="clear" w:color="auto" w:fill="auto"/>
            <w:vAlign w:val="center"/>
          </w:tcPr>
          <w:p w14:paraId="75BC0CB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104" w:type="dxa"/>
            <w:gridSpan w:val="10"/>
            <w:vAlign w:val="center"/>
          </w:tcPr>
          <w:p w14:paraId="4A40D319" w14:textId="77777777" w:rsidR="00383BE6" w:rsidRPr="008E3DF9" w:rsidRDefault="00FD22AF" w:rsidP="00383BE6">
            <w:pPr>
              <w:spacing w:after="0" w:line="240" w:lineRule="auto"/>
              <w:rPr>
                <w:rFonts w:ascii="Verdana" w:eastAsia="Calibri" w:hAnsi="Verdana" w:cs="Tahoma"/>
                <w:sz w:val="16"/>
                <w:szCs w:val="16"/>
              </w:rPr>
            </w:pPr>
            <w:r w:rsidRPr="008E3DF9">
              <w:rPr>
                <w:rFonts w:ascii="Verdana" w:eastAsia="Times New Roman" w:hAnsi="Verdana" w:cs="Tahoma"/>
                <w:sz w:val="16"/>
                <w:szCs w:val="16"/>
              </w:rPr>
              <w:t xml:space="preserve">Filologia angielska / </w:t>
            </w:r>
            <w:r w:rsidR="00383BE6" w:rsidRPr="008E3DF9">
              <w:rPr>
                <w:rFonts w:ascii="Verdana" w:eastAsia="Times New Roman" w:hAnsi="Verdana" w:cs="Tahoma"/>
                <w:sz w:val="16"/>
                <w:szCs w:val="16"/>
              </w:rPr>
              <w:t>Tłumacz języka angielskiego w biznesie</w:t>
            </w:r>
          </w:p>
        </w:tc>
      </w:tr>
      <w:tr w:rsidR="00383BE6" w:rsidRPr="008E3DF9" w14:paraId="45441F57" w14:textId="77777777" w:rsidTr="00383BE6">
        <w:trPr>
          <w:trHeight w:val="210"/>
        </w:trPr>
        <w:tc>
          <w:tcPr>
            <w:tcW w:w="2785" w:type="dxa"/>
            <w:gridSpan w:val="3"/>
            <w:shd w:val="clear" w:color="auto" w:fill="auto"/>
            <w:vAlign w:val="center"/>
          </w:tcPr>
          <w:p w14:paraId="7CAD8FD1"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104" w:type="dxa"/>
            <w:gridSpan w:val="10"/>
            <w:shd w:val="clear" w:color="auto" w:fill="auto"/>
            <w:vAlign w:val="center"/>
          </w:tcPr>
          <w:p w14:paraId="29733EF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08A75997" w14:textId="77777777" w:rsidTr="00383BE6">
        <w:trPr>
          <w:trHeight w:val="210"/>
        </w:trPr>
        <w:tc>
          <w:tcPr>
            <w:tcW w:w="2785" w:type="dxa"/>
            <w:gridSpan w:val="3"/>
            <w:shd w:val="clear" w:color="auto" w:fill="auto"/>
            <w:vAlign w:val="center"/>
          </w:tcPr>
          <w:p w14:paraId="6173259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104" w:type="dxa"/>
            <w:gridSpan w:val="10"/>
            <w:shd w:val="clear" w:color="auto" w:fill="auto"/>
            <w:vAlign w:val="center"/>
          </w:tcPr>
          <w:p w14:paraId="1977168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w:t>
            </w:r>
          </w:p>
        </w:tc>
      </w:tr>
      <w:tr w:rsidR="00383BE6" w:rsidRPr="008E3DF9" w14:paraId="2295F47A" w14:textId="77777777" w:rsidTr="00383BE6">
        <w:trPr>
          <w:trHeight w:val="395"/>
        </w:trPr>
        <w:tc>
          <w:tcPr>
            <w:tcW w:w="2785" w:type="dxa"/>
            <w:gridSpan w:val="3"/>
            <w:vAlign w:val="center"/>
          </w:tcPr>
          <w:p w14:paraId="1724999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896" w:type="dxa"/>
            <w:gridSpan w:val="2"/>
            <w:vAlign w:val="center"/>
          </w:tcPr>
          <w:p w14:paraId="72254EB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w:t>
            </w:r>
          </w:p>
        </w:tc>
        <w:tc>
          <w:tcPr>
            <w:tcW w:w="4646" w:type="dxa"/>
            <w:gridSpan w:val="7"/>
            <w:vAlign w:val="center"/>
          </w:tcPr>
          <w:p w14:paraId="1C49649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p>
        </w:tc>
        <w:tc>
          <w:tcPr>
            <w:tcW w:w="1562" w:type="dxa"/>
            <w:vMerge w:val="restart"/>
            <w:vAlign w:val="center"/>
          </w:tcPr>
          <w:p w14:paraId="46A427C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5A5EF474" w14:textId="77777777" w:rsidTr="00383BE6">
        <w:tc>
          <w:tcPr>
            <w:tcW w:w="1413" w:type="dxa"/>
            <w:vMerge w:val="restart"/>
            <w:vAlign w:val="center"/>
          </w:tcPr>
          <w:p w14:paraId="6DD0AC3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268" w:type="dxa"/>
            <w:gridSpan w:val="4"/>
            <w:vAlign w:val="center"/>
          </w:tcPr>
          <w:p w14:paraId="796C514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92" w:type="dxa"/>
            <w:vAlign w:val="center"/>
          </w:tcPr>
          <w:p w14:paraId="4B7849E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25" w:type="dxa"/>
            <w:vAlign w:val="center"/>
          </w:tcPr>
          <w:p w14:paraId="60B7BC5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851" w:type="dxa"/>
            <w:vAlign w:val="center"/>
          </w:tcPr>
          <w:p w14:paraId="03C05F5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67" w:type="dxa"/>
            <w:vAlign w:val="center"/>
          </w:tcPr>
          <w:p w14:paraId="0617813A" w14:textId="77777777" w:rsidR="00383BE6" w:rsidRPr="008E3DF9" w:rsidRDefault="00383BE6" w:rsidP="00383BE6">
            <w:pPr>
              <w:spacing w:after="0" w:line="240" w:lineRule="auto"/>
              <w:jc w:val="center"/>
              <w:rPr>
                <w:rFonts w:ascii="Verdana" w:eastAsia="Calibri" w:hAnsi="Verdana" w:cs="Tahoma"/>
                <w:sz w:val="16"/>
                <w:szCs w:val="16"/>
              </w:rPr>
            </w:pPr>
          </w:p>
          <w:p w14:paraId="4EC54D02" w14:textId="77777777" w:rsidR="00383BE6" w:rsidRPr="008E3DF9" w:rsidRDefault="00383BE6" w:rsidP="00383BE6">
            <w:pPr>
              <w:spacing w:after="0" w:line="240" w:lineRule="auto"/>
              <w:jc w:val="center"/>
              <w:rPr>
                <w:rFonts w:ascii="Verdana" w:eastAsia="Calibri" w:hAnsi="Verdana" w:cs="Tahoma"/>
                <w:b/>
                <w:color w:val="FF0000"/>
                <w:sz w:val="16"/>
                <w:szCs w:val="16"/>
              </w:rPr>
            </w:pPr>
            <w:r w:rsidRPr="008E3DF9">
              <w:rPr>
                <w:rFonts w:ascii="Verdana" w:eastAsia="Calibri" w:hAnsi="Verdana" w:cs="Tahoma"/>
                <w:b/>
                <w:sz w:val="16"/>
                <w:szCs w:val="16"/>
              </w:rPr>
              <w:t>1,2</w:t>
            </w:r>
          </w:p>
        </w:tc>
        <w:tc>
          <w:tcPr>
            <w:tcW w:w="1276" w:type="dxa"/>
            <w:gridSpan w:val="2"/>
            <w:vAlign w:val="center"/>
          </w:tcPr>
          <w:p w14:paraId="022835C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535" w:type="dxa"/>
            <w:vAlign w:val="center"/>
          </w:tcPr>
          <w:p w14:paraId="5BA2A91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tak </w:t>
            </w:r>
          </w:p>
        </w:tc>
        <w:tc>
          <w:tcPr>
            <w:tcW w:w="1562" w:type="dxa"/>
            <w:vMerge/>
            <w:vAlign w:val="center"/>
          </w:tcPr>
          <w:p w14:paraId="0A3CD25D"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2CE5A408" w14:textId="77777777" w:rsidTr="00383BE6">
        <w:tc>
          <w:tcPr>
            <w:tcW w:w="1413" w:type="dxa"/>
            <w:vMerge/>
            <w:vAlign w:val="center"/>
          </w:tcPr>
          <w:p w14:paraId="07D4E89A" w14:textId="77777777" w:rsidR="00383BE6" w:rsidRPr="008E3DF9" w:rsidRDefault="00383BE6" w:rsidP="00383BE6">
            <w:pPr>
              <w:spacing w:after="0" w:line="240" w:lineRule="auto"/>
              <w:jc w:val="center"/>
              <w:rPr>
                <w:rFonts w:ascii="Verdana" w:eastAsia="Calibri" w:hAnsi="Verdana" w:cs="Tahoma"/>
                <w:sz w:val="16"/>
                <w:szCs w:val="16"/>
              </w:rPr>
            </w:pPr>
          </w:p>
        </w:tc>
        <w:tc>
          <w:tcPr>
            <w:tcW w:w="850" w:type="dxa"/>
            <w:vAlign w:val="center"/>
          </w:tcPr>
          <w:p w14:paraId="0DEC02F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567" w:type="dxa"/>
            <w:gridSpan w:val="2"/>
            <w:vAlign w:val="center"/>
          </w:tcPr>
          <w:p w14:paraId="323B496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851" w:type="dxa"/>
            <w:vAlign w:val="center"/>
          </w:tcPr>
          <w:p w14:paraId="277ABAD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2A5DE70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646" w:type="dxa"/>
            <w:gridSpan w:val="7"/>
            <w:vAlign w:val="center"/>
          </w:tcPr>
          <w:p w14:paraId="6F75B29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562" w:type="dxa"/>
            <w:vAlign w:val="center"/>
          </w:tcPr>
          <w:p w14:paraId="11522986" w14:textId="77777777" w:rsidR="00383BE6" w:rsidRPr="008E3DF9" w:rsidRDefault="00383BE6" w:rsidP="00383BE6">
            <w:pPr>
              <w:spacing w:after="0" w:line="240" w:lineRule="auto"/>
              <w:jc w:val="center"/>
              <w:rPr>
                <w:rFonts w:ascii="Verdana" w:eastAsia="Calibri" w:hAnsi="Verdana" w:cs="Tahoma"/>
                <w:sz w:val="16"/>
                <w:szCs w:val="16"/>
              </w:rPr>
            </w:pPr>
          </w:p>
          <w:p w14:paraId="180FB02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Waga w %</w:t>
            </w:r>
          </w:p>
        </w:tc>
      </w:tr>
      <w:tr w:rsidR="00383BE6" w:rsidRPr="008E3DF9" w14:paraId="3E39EC63" w14:textId="77777777" w:rsidTr="00383BE6">
        <w:trPr>
          <w:trHeight w:val="636"/>
        </w:trPr>
        <w:tc>
          <w:tcPr>
            <w:tcW w:w="1413" w:type="dxa"/>
            <w:vAlign w:val="center"/>
          </w:tcPr>
          <w:p w14:paraId="00D294E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850" w:type="dxa"/>
            <w:vAlign w:val="center"/>
          </w:tcPr>
          <w:p w14:paraId="29A7657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77</w:t>
            </w:r>
          </w:p>
        </w:tc>
        <w:tc>
          <w:tcPr>
            <w:tcW w:w="567" w:type="dxa"/>
            <w:gridSpan w:val="2"/>
            <w:vAlign w:val="center"/>
          </w:tcPr>
          <w:p w14:paraId="15ED6B1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47</w:t>
            </w:r>
          </w:p>
        </w:tc>
        <w:tc>
          <w:tcPr>
            <w:tcW w:w="851" w:type="dxa"/>
            <w:vAlign w:val="center"/>
          </w:tcPr>
          <w:p w14:paraId="503322CB" w14:textId="77777777" w:rsidR="00383BE6" w:rsidRPr="008E3DF9" w:rsidRDefault="00383BE6" w:rsidP="00383BE6">
            <w:pPr>
              <w:spacing w:after="0" w:line="240" w:lineRule="auto"/>
              <w:jc w:val="center"/>
              <w:rPr>
                <w:rFonts w:ascii="Verdana" w:eastAsia="Calibri" w:hAnsi="Verdana" w:cs="Tahoma"/>
                <w:b/>
                <w:color w:val="385623"/>
                <w:sz w:val="16"/>
                <w:szCs w:val="16"/>
              </w:rPr>
            </w:pPr>
            <w:r w:rsidRPr="008E3DF9">
              <w:rPr>
                <w:rFonts w:ascii="Verdana" w:eastAsia="Calibri" w:hAnsi="Verdana" w:cs="Tahoma"/>
                <w:sz w:val="16"/>
                <w:szCs w:val="16"/>
              </w:rPr>
              <w:t>30</w:t>
            </w:r>
          </w:p>
        </w:tc>
        <w:tc>
          <w:tcPr>
            <w:tcW w:w="4646" w:type="dxa"/>
            <w:gridSpan w:val="7"/>
            <w:vAlign w:val="center"/>
          </w:tcPr>
          <w:p w14:paraId="54CAB37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Ocena formatująca: prace pisemne i testy pisemne</w:t>
            </w:r>
          </w:p>
          <w:p w14:paraId="7F543CD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Ocena sumująca: końcowa praca pisemna</w:t>
            </w:r>
          </w:p>
        </w:tc>
        <w:tc>
          <w:tcPr>
            <w:tcW w:w="1562" w:type="dxa"/>
            <w:vAlign w:val="center"/>
          </w:tcPr>
          <w:p w14:paraId="5DAFD98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390883A7" w14:textId="77777777" w:rsidTr="00383BE6">
        <w:trPr>
          <w:trHeight w:val="214"/>
        </w:trPr>
        <w:tc>
          <w:tcPr>
            <w:tcW w:w="1413" w:type="dxa"/>
            <w:vAlign w:val="center"/>
          </w:tcPr>
          <w:p w14:paraId="4F2E569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50" w:type="dxa"/>
            <w:vAlign w:val="center"/>
          </w:tcPr>
          <w:p w14:paraId="3FBD141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67" w:type="dxa"/>
            <w:gridSpan w:val="2"/>
            <w:vAlign w:val="center"/>
          </w:tcPr>
          <w:p w14:paraId="53B9388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51" w:type="dxa"/>
            <w:vAlign w:val="center"/>
          </w:tcPr>
          <w:p w14:paraId="03BB9D3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646" w:type="dxa"/>
            <w:gridSpan w:val="7"/>
            <w:vAlign w:val="center"/>
          </w:tcPr>
          <w:p w14:paraId="4F8C1E73" w14:textId="77777777" w:rsidR="00383BE6" w:rsidRPr="008E3DF9" w:rsidRDefault="00383BE6" w:rsidP="00383BE6">
            <w:pPr>
              <w:spacing w:after="0" w:line="240" w:lineRule="auto"/>
              <w:jc w:val="center"/>
              <w:rPr>
                <w:rFonts w:ascii="Verdana" w:eastAsia="Calibri" w:hAnsi="Verdana" w:cs="Tahoma"/>
                <w:sz w:val="16"/>
                <w:szCs w:val="16"/>
              </w:rPr>
            </w:pPr>
          </w:p>
        </w:tc>
        <w:tc>
          <w:tcPr>
            <w:tcW w:w="1562" w:type="dxa"/>
            <w:vAlign w:val="center"/>
          </w:tcPr>
          <w:p w14:paraId="4D791431"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7D7EFCC1" w14:textId="77777777" w:rsidTr="00383BE6">
        <w:trPr>
          <w:trHeight w:val="279"/>
        </w:trPr>
        <w:tc>
          <w:tcPr>
            <w:tcW w:w="1413" w:type="dxa"/>
            <w:vAlign w:val="center"/>
          </w:tcPr>
          <w:p w14:paraId="16AF6E1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50" w:type="dxa"/>
            <w:vAlign w:val="center"/>
          </w:tcPr>
          <w:p w14:paraId="631E583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81</w:t>
            </w:r>
          </w:p>
        </w:tc>
        <w:tc>
          <w:tcPr>
            <w:tcW w:w="567" w:type="dxa"/>
            <w:gridSpan w:val="2"/>
            <w:vAlign w:val="center"/>
          </w:tcPr>
          <w:p w14:paraId="1E2A3DB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49</w:t>
            </w:r>
          </w:p>
        </w:tc>
        <w:tc>
          <w:tcPr>
            <w:tcW w:w="851" w:type="dxa"/>
            <w:vAlign w:val="center"/>
          </w:tcPr>
          <w:p w14:paraId="558EA79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32</w:t>
            </w:r>
          </w:p>
        </w:tc>
        <w:tc>
          <w:tcPr>
            <w:tcW w:w="3458" w:type="dxa"/>
            <w:gridSpan w:val="5"/>
            <w:vAlign w:val="center"/>
          </w:tcPr>
          <w:p w14:paraId="5CC02D56" w14:textId="77777777" w:rsidR="00383BE6" w:rsidRPr="008E3DF9" w:rsidRDefault="00383BE6" w:rsidP="00383BE6">
            <w:pPr>
              <w:spacing w:after="0" w:line="240" w:lineRule="auto"/>
              <w:jc w:val="center"/>
              <w:rPr>
                <w:rFonts w:ascii="Verdana" w:eastAsia="Calibri" w:hAnsi="Verdana" w:cs="Tahoma"/>
                <w:sz w:val="16"/>
                <w:szCs w:val="16"/>
              </w:rPr>
            </w:pPr>
          </w:p>
        </w:tc>
        <w:tc>
          <w:tcPr>
            <w:tcW w:w="1188" w:type="dxa"/>
            <w:gridSpan w:val="2"/>
            <w:vAlign w:val="center"/>
          </w:tcPr>
          <w:p w14:paraId="5398222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562" w:type="dxa"/>
            <w:vAlign w:val="center"/>
          </w:tcPr>
          <w:p w14:paraId="0E62C07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2BB45B82" w14:textId="77777777" w:rsidTr="00383BE6">
        <w:tc>
          <w:tcPr>
            <w:tcW w:w="1413" w:type="dxa"/>
            <w:vAlign w:val="center"/>
          </w:tcPr>
          <w:p w14:paraId="0BB382A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850" w:type="dxa"/>
            <w:vAlign w:val="center"/>
          </w:tcPr>
          <w:p w14:paraId="00A83B54" w14:textId="77777777" w:rsidR="00383BE6" w:rsidRPr="008E3DF9" w:rsidRDefault="00383BE6" w:rsidP="00383BE6">
            <w:pPr>
              <w:spacing w:after="0" w:line="240" w:lineRule="auto"/>
              <w:jc w:val="center"/>
              <w:rPr>
                <w:rFonts w:ascii="Verdana" w:eastAsia="Calibri" w:hAnsi="Verdana" w:cs="Tahoma"/>
                <w:b/>
                <w:sz w:val="16"/>
                <w:szCs w:val="16"/>
              </w:rPr>
            </w:pPr>
          </w:p>
          <w:p w14:paraId="50F8C64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72DA830E" w14:textId="77777777" w:rsidR="00383BE6" w:rsidRPr="008E3DF9" w:rsidRDefault="00383BE6" w:rsidP="00383BE6">
            <w:pPr>
              <w:spacing w:after="0" w:line="240" w:lineRule="auto"/>
              <w:jc w:val="center"/>
              <w:rPr>
                <w:rFonts w:ascii="Verdana" w:eastAsia="Calibri" w:hAnsi="Verdana" w:cs="Tahoma"/>
                <w:b/>
                <w:sz w:val="16"/>
                <w:szCs w:val="16"/>
              </w:rPr>
            </w:pPr>
          </w:p>
        </w:tc>
        <w:tc>
          <w:tcPr>
            <w:tcW w:w="4876" w:type="dxa"/>
            <w:gridSpan w:val="8"/>
            <w:vAlign w:val="center"/>
          </w:tcPr>
          <w:p w14:paraId="43E2946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188" w:type="dxa"/>
            <w:gridSpan w:val="2"/>
            <w:vAlign w:val="center"/>
          </w:tcPr>
          <w:p w14:paraId="666488B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562" w:type="dxa"/>
            <w:vAlign w:val="center"/>
          </w:tcPr>
          <w:p w14:paraId="39DE998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0F68B746" w14:textId="77777777" w:rsidTr="00383BE6">
        <w:trPr>
          <w:trHeight w:val="255"/>
        </w:trPr>
        <w:tc>
          <w:tcPr>
            <w:tcW w:w="1413" w:type="dxa"/>
            <w:vMerge w:val="restart"/>
            <w:vAlign w:val="center"/>
          </w:tcPr>
          <w:p w14:paraId="41275C0C" w14:textId="77777777" w:rsidR="00383BE6" w:rsidRPr="008E3DF9" w:rsidRDefault="00383BE6" w:rsidP="00383BE6">
            <w:pPr>
              <w:spacing w:after="0" w:line="240" w:lineRule="auto"/>
              <w:jc w:val="center"/>
              <w:rPr>
                <w:rFonts w:ascii="Verdana" w:eastAsia="Calibri" w:hAnsi="Verdana" w:cs="Tahoma"/>
                <w:sz w:val="16"/>
                <w:szCs w:val="16"/>
              </w:rPr>
            </w:pPr>
          </w:p>
          <w:p w14:paraId="1E031FB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850" w:type="dxa"/>
            <w:vAlign w:val="center"/>
          </w:tcPr>
          <w:p w14:paraId="78E368E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876" w:type="dxa"/>
            <w:gridSpan w:val="8"/>
            <w:vAlign w:val="center"/>
          </w:tcPr>
          <w:p w14:paraId="473CF23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Times New Roman" w:hAnsi="Verdana" w:cs="Tahoma"/>
                <w:sz w:val="16"/>
                <w:szCs w:val="16"/>
              </w:rPr>
              <w:t>zna strukturę eseju, cechy charakterystyczne poszczególnych części składowych oraz różne typy esejów</w:t>
            </w:r>
          </w:p>
        </w:tc>
        <w:tc>
          <w:tcPr>
            <w:tcW w:w="1188" w:type="dxa"/>
            <w:gridSpan w:val="2"/>
            <w:vAlign w:val="center"/>
          </w:tcPr>
          <w:p w14:paraId="0825D32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K_W01</w:t>
            </w:r>
          </w:p>
        </w:tc>
        <w:tc>
          <w:tcPr>
            <w:tcW w:w="1562" w:type="dxa"/>
            <w:vAlign w:val="center"/>
          </w:tcPr>
          <w:p w14:paraId="2E22FDA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r>
      <w:tr w:rsidR="00383BE6" w:rsidRPr="008E3DF9" w14:paraId="31B09083" w14:textId="77777777" w:rsidTr="00383BE6">
        <w:trPr>
          <w:trHeight w:val="255"/>
        </w:trPr>
        <w:tc>
          <w:tcPr>
            <w:tcW w:w="1413" w:type="dxa"/>
            <w:vMerge/>
            <w:vAlign w:val="center"/>
          </w:tcPr>
          <w:p w14:paraId="3F4BAB3B" w14:textId="77777777" w:rsidR="00383BE6" w:rsidRPr="008E3DF9" w:rsidRDefault="00383BE6" w:rsidP="00383BE6">
            <w:pPr>
              <w:spacing w:after="0" w:line="240" w:lineRule="auto"/>
              <w:jc w:val="center"/>
              <w:rPr>
                <w:rFonts w:ascii="Verdana" w:eastAsia="Calibri" w:hAnsi="Verdana" w:cs="Tahoma"/>
                <w:sz w:val="16"/>
                <w:szCs w:val="16"/>
              </w:rPr>
            </w:pPr>
          </w:p>
        </w:tc>
        <w:tc>
          <w:tcPr>
            <w:tcW w:w="850" w:type="dxa"/>
            <w:vAlign w:val="center"/>
          </w:tcPr>
          <w:p w14:paraId="54F4D61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876" w:type="dxa"/>
            <w:gridSpan w:val="8"/>
            <w:vAlign w:val="center"/>
          </w:tcPr>
          <w:p w14:paraId="4FC71503" w14:textId="250ADA96"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zna</w:t>
            </w:r>
            <w:r w:rsidR="002F574B" w:rsidRPr="008E3DF9">
              <w:rPr>
                <w:rFonts w:ascii="Verdana" w:eastAsia="Calibri" w:hAnsi="Verdana" w:cs="Tahoma"/>
                <w:sz w:val="16"/>
                <w:szCs w:val="16"/>
              </w:rPr>
              <w:t xml:space="preserve"> </w:t>
            </w:r>
            <w:r w:rsidRPr="008E3DF9">
              <w:rPr>
                <w:rFonts w:ascii="Verdana" w:eastAsia="Times New Roman" w:hAnsi="Verdana" w:cs="Tahoma"/>
                <w:sz w:val="16"/>
                <w:szCs w:val="16"/>
              </w:rPr>
              <w:t>leksykę, struktury gramatyczne oraz stylistyczne</w:t>
            </w:r>
            <w:r w:rsidR="002F574B" w:rsidRPr="008E3DF9">
              <w:rPr>
                <w:rFonts w:ascii="Verdana" w:eastAsia="Times New Roman" w:hAnsi="Verdana" w:cs="Tahoma"/>
                <w:sz w:val="16"/>
                <w:szCs w:val="16"/>
              </w:rPr>
              <w:t xml:space="preserve"> </w:t>
            </w:r>
            <w:r w:rsidRPr="008E3DF9">
              <w:rPr>
                <w:rFonts w:ascii="Verdana" w:eastAsia="Times New Roman" w:hAnsi="Verdana" w:cs="Tahoma"/>
                <w:sz w:val="16"/>
                <w:szCs w:val="16"/>
              </w:rPr>
              <w:t>języka angielskiego w stopniu umożliwiającym tworzenie spójnych i logicznych dłuższych wypowiedzi pisemnych</w:t>
            </w:r>
            <w:r w:rsidR="002F574B" w:rsidRPr="008E3DF9">
              <w:rPr>
                <w:rFonts w:ascii="Verdana" w:eastAsia="Times New Roman" w:hAnsi="Verdana" w:cs="Tahoma"/>
                <w:sz w:val="16"/>
                <w:szCs w:val="16"/>
              </w:rPr>
              <w:t xml:space="preserve"> </w:t>
            </w:r>
          </w:p>
        </w:tc>
        <w:tc>
          <w:tcPr>
            <w:tcW w:w="1188" w:type="dxa"/>
            <w:gridSpan w:val="2"/>
            <w:vAlign w:val="center"/>
          </w:tcPr>
          <w:p w14:paraId="237E054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K_W02</w:t>
            </w:r>
          </w:p>
          <w:p w14:paraId="349E6CC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tc>
        <w:tc>
          <w:tcPr>
            <w:tcW w:w="1562" w:type="dxa"/>
            <w:vAlign w:val="center"/>
          </w:tcPr>
          <w:p w14:paraId="3CC020A1"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207455F" w14:textId="77777777" w:rsidTr="00383BE6">
        <w:trPr>
          <w:trHeight w:val="255"/>
        </w:trPr>
        <w:tc>
          <w:tcPr>
            <w:tcW w:w="1413" w:type="dxa"/>
            <w:vMerge w:val="restart"/>
            <w:vAlign w:val="center"/>
          </w:tcPr>
          <w:p w14:paraId="5DA4CB21" w14:textId="77777777" w:rsidR="00383BE6" w:rsidRPr="008E3DF9" w:rsidRDefault="00383BE6" w:rsidP="00383BE6">
            <w:pPr>
              <w:spacing w:after="0" w:line="240" w:lineRule="auto"/>
              <w:jc w:val="center"/>
              <w:rPr>
                <w:rFonts w:ascii="Verdana" w:eastAsia="Calibri" w:hAnsi="Verdana" w:cs="Tahoma"/>
                <w:sz w:val="16"/>
                <w:szCs w:val="16"/>
              </w:rPr>
            </w:pPr>
          </w:p>
          <w:p w14:paraId="16118D2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850" w:type="dxa"/>
            <w:vAlign w:val="center"/>
          </w:tcPr>
          <w:p w14:paraId="3A60D4A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876" w:type="dxa"/>
            <w:gridSpan w:val="8"/>
            <w:vAlign w:val="center"/>
          </w:tcPr>
          <w:p w14:paraId="2FCBE3F0" w14:textId="77777777" w:rsidR="00383BE6" w:rsidRPr="008E3DF9" w:rsidRDefault="00383BE6" w:rsidP="00383BE6">
            <w:pPr>
              <w:spacing w:after="0"/>
              <w:rPr>
                <w:rFonts w:ascii="Verdana" w:eastAsia="Calibri" w:hAnsi="Verdana" w:cs="Tahoma"/>
                <w:sz w:val="16"/>
                <w:szCs w:val="16"/>
              </w:rPr>
            </w:pPr>
            <w:r w:rsidRPr="008E3DF9">
              <w:rPr>
                <w:rFonts w:ascii="Verdana" w:eastAsia="Calibri" w:hAnsi="Verdana" w:cs="Tahoma"/>
                <w:sz w:val="16"/>
                <w:szCs w:val="16"/>
              </w:rPr>
              <w:t>potrafi przygotować plan pracy stosowny do danego typu eseju</w:t>
            </w:r>
          </w:p>
        </w:tc>
        <w:tc>
          <w:tcPr>
            <w:tcW w:w="1188" w:type="dxa"/>
            <w:gridSpan w:val="2"/>
            <w:vAlign w:val="center"/>
          </w:tcPr>
          <w:p w14:paraId="3BF4480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1562" w:type="dxa"/>
            <w:vAlign w:val="center"/>
          </w:tcPr>
          <w:p w14:paraId="257C0637"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2E3D8B3" w14:textId="77777777" w:rsidTr="00383BE6">
        <w:trPr>
          <w:trHeight w:val="255"/>
        </w:trPr>
        <w:tc>
          <w:tcPr>
            <w:tcW w:w="1413" w:type="dxa"/>
            <w:vMerge/>
            <w:vAlign w:val="center"/>
          </w:tcPr>
          <w:p w14:paraId="0BFD1BBE" w14:textId="77777777" w:rsidR="00383BE6" w:rsidRPr="008E3DF9" w:rsidRDefault="00383BE6" w:rsidP="00383BE6">
            <w:pPr>
              <w:spacing w:after="0" w:line="240" w:lineRule="auto"/>
              <w:jc w:val="center"/>
              <w:rPr>
                <w:rFonts w:ascii="Verdana" w:eastAsia="Calibri" w:hAnsi="Verdana" w:cs="Tahoma"/>
                <w:sz w:val="16"/>
                <w:szCs w:val="16"/>
              </w:rPr>
            </w:pPr>
          </w:p>
        </w:tc>
        <w:tc>
          <w:tcPr>
            <w:tcW w:w="850" w:type="dxa"/>
            <w:vAlign w:val="center"/>
          </w:tcPr>
          <w:p w14:paraId="081DED6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876" w:type="dxa"/>
            <w:gridSpan w:val="8"/>
            <w:vAlign w:val="center"/>
          </w:tcPr>
          <w:p w14:paraId="7F29C77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napisać spójny i logiczny esej z zastosowaniem, poprawnych struktur gramatycznych, leksykalnych i stylistycznych</w:t>
            </w:r>
          </w:p>
        </w:tc>
        <w:tc>
          <w:tcPr>
            <w:tcW w:w="1188" w:type="dxa"/>
            <w:gridSpan w:val="2"/>
            <w:vAlign w:val="center"/>
          </w:tcPr>
          <w:p w14:paraId="00D6C0E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K_U02</w:t>
            </w:r>
          </w:p>
        </w:tc>
        <w:tc>
          <w:tcPr>
            <w:tcW w:w="1562" w:type="dxa"/>
            <w:vAlign w:val="center"/>
          </w:tcPr>
          <w:p w14:paraId="49B43F0E"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41223ECA" w14:textId="77777777" w:rsidTr="00383BE6">
        <w:trPr>
          <w:trHeight w:val="255"/>
        </w:trPr>
        <w:tc>
          <w:tcPr>
            <w:tcW w:w="1413" w:type="dxa"/>
            <w:vMerge/>
            <w:vAlign w:val="center"/>
          </w:tcPr>
          <w:p w14:paraId="19FD1D73" w14:textId="77777777" w:rsidR="00383BE6" w:rsidRPr="008E3DF9" w:rsidRDefault="00383BE6" w:rsidP="00383BE6">
            <w:pPr>
              <w:spacing w:after="0" w:line="240" w:lineRule="auto"/>
              <w:jc w:val="center"/>
              <w:rPr>
                <w:rFonts w:ascii="Verdana" w:eastAsia="Calibri" w:hAnsi="Verdana" w:cs="Tahoma"/>
                <w:sz w:val="16"/>
                <w:szCs w:val="16"/>
              </w:rPr>
            </w:pPr>
          </w:p>
        </w:tc>
        <w:tc>
          <w:tcPr>
            <w:tcW w:w="850" w:type="dxa"/>
            <w:vAlign w:val="center"/>
          </w:tcPr>
          <w:p w14:paraId="1E5F972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4876" w:type="dxa"/>
            <w:gridSpan w:val="8"/>
            <w:vAlign w:val="center"/>
          </w:tcPr>
          <w:p w14:paraId="5435720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potrafi napisać poznane typy esejów </w:t>
            </w:r>
          </w:p>
        </w:tc>
        <w:tc>
          <w:tcPr>
            <w:tcW w:w="1188" w:type="dxa"/>
            <w:gridSpan w:val="2"/>
            <w:vAlign w:val="center"/>
          </w:tcPr>
          <w:p w14:paraId="21635FD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K_U03</w:t>
            </w:r>
          </w:p>
        </w:tc>
        <w:tc>
          <w:tcPr>
            <w:tcW w:w="1562" w:type="dxa"/>
            <w:vAlign w:val="center"/>
          </w:tcPr>
          <w:p w14:paraId="7C617068"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2D92D203" w14:textId="77777777" w:rsidTr="00383BE6">
        <w:trPr>
          <w:trHeight w:val="255"/>
        </w:trPr>
        <w:tc>
          <w:tcPr>
            <w:tcW w:w="1413" w:type="dxa"/>
            <w:vMerge/>
            <w:vAlign w:val="center"/>
          </w:tcPr>
          <w:p w14:paraId="59CFB2B5" w14:textId="77777777" w:rsidR="00383BE6" w:rsidRPr="008E3DF9" w:rsidRDefault="00383BE6" w:rsidP="00383BE6">
            <w:pPr>
              <w:spacing w:after="0" w:line="240" w:lineRule="auto"/>
              <w:jc w:val="center"/>
              <w:rPr>
                <w:rFonts w:ascii="Verdana" w:eastAsia="Calibri" w:hAnsi="Verdana" w:cs="Tahoma"/>
                <w:sz w:val="16"/>
                <w:szCs w:val="16"/>
              </w:rPr>
            </w:pPr>
          </w:p>
        </w:tc>
        <w:tc>
          <w:tcPr>
            <w:tcW w:w="850" w:type="dxa"/>
            <w:vAlign w:val="center"/>
          </w:tcPr>
          <w:p w14:paraId="1007B61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4876" w:type="dxa"/>
            <w:gridSpan w:val="8"/>
            <w:vAlign w:val="center"/>
          </w:tcPr>
          <w:p w14:paraId="12E1CFF3" w14:textId="71ECF2EC" w:rsidR="00383BE6" w:rsidRPr="008E3DF9" w:rsidRDefault="00383BE6" w:rsidP="00383BE6">
            <w:pPr>
              <w:spacing w:after="0"/>
              <w:rPr>
                <w:rFonts w:ascii="Verdana" w:eastAsia="Calibri" w:hAnsi="Verdana" w:cs="Tahoma"/>
                <w:sz w:val="16"/>
                <w:szCs w:val="16"/>
              </w:rPr>
            </w:pPr>
            <w:r w:rsidRPr="008E3DF9">
              <w:rPr>
                <w:rFonts w:ascii="Verdana" w:eastAsia="Calibri" w:hAnsi="Verdana" w:cs="Tahoma"/>
                <w:sz w:val="16"/>
                <w:szCs w:val="16"/>
              </w:rPr>
              <w:t>potrafi zanalizować tekst pod względem jego struktury, elementów składowych oraz poprawności językowej</w:t>
            </w:r>
            <w:r w:rsidR="002F574B" w:rsidRPr="008E3DF9">
              <w:rPr>
                <w:rFonts w:ascii="Verdana" w:eastAsia="Calibri" w:hAnsi="Verdana" w:cs="Tahoma"/>
                <w:sz w:val="16"/>
                <w:szCs w:val="16"/>
              </w:rPr>
              <w:t xml:space="preserve"> </w:t>
            </w:r>
          </w:p>
        </w:tc>
        <w:tc>
          <w:tcPr>
            <w:tcW w:w="1188" w:type="dxa"/>
            <w:gridSpan w:val="2"/>
            <w:vAlign w:val="center"/>
          </w:tcPr>
          <w:p w14:paraId="7BF3623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K_U06</w:t>
            </w:r>
          </w:p>
        </w:tc>
        <w:tc>
          <w:tcPr>
            <w:tcW w:w="1562" w:type="dxa"/>
            <w:vAlign w:val="center"/>
          </w:tcPr>
          <w:p w14:paraId="430B8FA7"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50F06594" w14:textId="77777777" w:rsidTr="00383BE6">
        <w:trPr>
          <w:trHeight w:val="255"/>
        </w:trPr>
        <w:tc>
          <w:tcPr>
            <w:tcW w:w="1413" w:type="dxa"/>
            <w:vMerge w:val="restart"/>
            <w:vAlign w:val="center"/>
          </w:tcPr>
          <w:p w14:paraId="748F767B" w14:textId="77777777" w:rsidR="00383BE6" w:rsidRPr="008E3DF9" w:rsidRDefault="00383BE6" w:rsidP="00383BE6">
            <w:pPr>
              <w:spacing w:after="0" w:line="240" w:lineRule="auto"/>
              <w:jc w:val="center"/>
              <w:rPr>
                <w:rFonts w:ascii="Verdana" w:eastAsia="Calibri" w:hAnsi="Verdana" w:cs="Tahoma"/>
                <w:sz w:val="16"/>
                <w:szCs w:val="16"/>
              </w:rPr>
            </w:pPr>
          </w:p>
          <w:p w14:paraId="3EC1522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p w14:paraId="1978A929" w14:textId="77777777" w:rsidR="00383BE6" w:rsidRPr="008E3DF9" w:rsidRDefault="00383BE6" w:rsidP="00383BE6">
            <w:pPr>
              <w:spacing w:after="0" w:line="240" w:lineRule="auto"/>
              <w:jc w:val="center"/>
              <w:rPr>
                <w:rFonts w:ascii="Verdana" w:eastAsia="Calibri" w:hAnsi="Verdana" w:cs="Tahoma"/>
                <w:sz w:val="16"/>
                <w:szCs w:val="16"/>
              </w:rPr>
            </w:pPr>
          </w:p>
          <w:p w14:paraId="44FE5652" w14:textId="77777777" w:rsidR="00383BE6" w:rsidRPr="008E3DF9" w:rsidRDefault="00383BE6" w:rsidP="00383BE6">
            <w:pPr>
              <w:spacing w:after="0" w:line="240" w:lineRule="auto"/>
              <w:jc w:val="center"/>
              <w:rPr>
                <w:rFonts w:ascii="Verdana" w:eastAsia="Calibri" w:hAnsi="Verdana" w:cs="Tahoma"/>
                <w:sz w:val="16"/>
                <w:szCs w:val="16"/>
              </w:rPr>
            </w:pPr>
          </w:p>
        </w:tc>
        <w:tc>
          <w:tcPr>
            <w:tcW w:w="850" w:type="dxa"/>
            <w:vAlign w:val="center"/>
          </w:tcPr>
          <w:p w14:paraId="6C426C1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876" w:type="dxa"/>
            <w:gridSpan w:val="8"/>
            <w:vAlign w:val="center"/>
          </w:tcPr>
          <w:p w14:paraId="4B3A9D0E" w14:textId="77777777" w:rsidR="00383BE6" w:rsidRPr="008E3DF9" w:rsidRDefault="00383BE6" w:rsidP="00383BE6">
            <w:pPr>
              <w:spacing w:after="0"/>
              <w:rPr>
                <w:rFonts w:ascii="Verdana" w:eastAsia="Calibri" w:hAnsi="Verdana" w:cs="Tahoma"/>
                <w:sz w:val="16"/>
                <w:szCs w:val="16"/>
              </w:rPr>
            </w:pPr>
            <w:r w:rsidRPr="008E3DF9">
              <w:rPr>
                <w:rFonts w:ascii="Verdana" w:eastAsia="Calibri" w:hAnsi="Verdana" w:cs="Tahoma"/>
                <w:sz w:val="16"/>
                <w:szCs w:val="16"/>
              </w:rPr>
              <w:t>potrafi realizować zadania indywidualne i grupowe, potrafi rozwiązywać problemy i komunikować się w zespole.</w:t>
            </w:r>
          </w:p>
        </w:tc>
        <w:tc>
          <w:tcPr>
            <w:tcW w:w="1188" w:type="dxa"/>
            <w:gridSpan w:val="2"/>
            <w:vAlign w:val="center"/>
          </w:tcPr>
          <w:p w14:paraId="22A7FA2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1562" w:type="dxa"/>
            <w:vAlign w:val="center"/>
          </w:tcPr>
          <w:p w14:paraId="213387E0"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5F28132" w14:textId="77777777" w:rsidTr="00383BE6">
        <w:trPr>
          <w:trHeight w:val="255"/>
        </w:trPr>
        <w:tc>
          <w:tcPr>
            <w:tcW w:w="1413" w:type="dxa"/>
            <w:vMerge/>
            <w:vAlign w:val="center"/>
          </w:tcPr>
          <w:p w14:paraId="3175CA5D" w14:textId="77777777" w:rsidR="00383BE6" w:rsidRPr="008E3DF9" w:rsidRDefault="00383BE6" w:rsidP="00383BE6">
            <w:pPr>
              <w:spacing w:after="0" w:line="240" w:lineRule="auto"/>
              <w:jc w:val="center"/>
              <w:rPr>
                <w:rFonts w:ascii="Verdana" w:eastAsia="Calibri" w:hAnsi="Verdana" w:cs="Tahoma"/>
                <w:sz w:val="16"/>
                <w:szCs w:val="16"/>
              </w:rPr>
            </w:pPr>
          </w:p>
        </w:tc>
        <w:tc>
          <w:tcPr>
            <w:tcW w:w="850" w:type="dxa"/>
            <w:vAlign w:val="center"/>
          </w:tcPr>
          <w:p w14:paraId="0EE1255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876" w:type="dxa"/>
            <w:gridSpan w:val="8"/>
            <w:vAlign w:val="center"/>
          </w:tcPr>
          <w:p w14:paraId="6E61F5A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188" w:type="dxa"/>
            <w:gridSpan w:val="2"/>
            <w:vAlign w:val="center"/>
          </w:tcPr>
          <w:p w14:paraId="3F1A2EA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K_K04</w:t>
            </w:r>
          </w:p>
        </w:tc>
        <w:tc>
          <w:tcPr>
            <w:tcW w:w="1562" w:type="dxa"/>
            <w:vAlign w:val="center"/>
          </w:tcPr>
          <w:p w14:paraId="6A7DC4C4"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28AAF70" w14:textId="77777777" w:rsidTr="00383BE6">
        <w:trPr>
          <w:trHeight w:val="410"/>
        </w:trPr>
        <w:tc>
          <w:tcPr>
            <w:tcW w:w="1413" w:type="dxa"/>
            <w:vMerge/>
            <w:vAlign w:val="center"/>
          </w:tcPr>
          <w:p w14:paraId="73534DE0" w14:textId="77777777" w:rsidR="00383BE6" w:rsidRPr="008E3DF9" w:rsidRDefault="00383BE6" w:rsidP="00383BE6">
            <w:pPr>
              <w:spacing w:after="0" w:line="240" w:lineRule="auto"/>
              <w:jc w:val="center"/>
              <w:rPr>
                <w:rFonts w:ascii="Verdana" w:eastAsia="Calibri" w:hAnsi="Verdana" w:cs="Tahoma"/>
                <w:sz w:val="16"/>
                <w:szCs w:val="16"/>
              </w:rPr>
            </w:pPr>
          </w:p>
        </w:tc>
        <w:tc>
          <w:tcPr>
            <w:tcW w:w="850" w:type="dxa"/>
            <w:vAlign w:val="center"/>
          </w:tcPr>
          <w:p w14:paraId="5DDF8E2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4876" w:type="dxa"/>
            <w:gridSpan w:val="8"/>
            <w:vAlign w:val="center"/>
          </w:tcPr>
          <w:p w14:paraId="645E1B4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MyriadPro-Regular" w:hAnsi="Verdana" w:cs="Tahoma"/>
                <w:sz w:val="16"/>
                <w:szCs w:val="16"/>
              </w:rPr>
              <w:t>potrafi krytycznie oceniać teksty własne i innych studentów</w:t>
            </w:r>
          </w:p>
        </w:tc>
        <w:tc>
          <w:tcPr>
            <w:tcW w:w="1188" w:type="dxa"/>
            <w:gridSpan w:val="2"/>
            <w:vAlign w:val="center"/>
          </w:tcPr>
          <w:p w14:paraId="094A59B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1562" w:type="dxa"/>
            <w:vAlign w:val="center"/>
          </w:tcPr>
          <w:p w14:paraId="0460041E"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bl>
    <w:p w14:paraId="4D7952E6" w14:textId="77777777" w:rsidR="00383BE6" w:rsidRPr="008E3DF9" w:rsidRDefault="00383BE6" w:rsidP="00383BE6">
      <w:pPr>
        <w:spacing w:after="0" w:line="240" w:lineRule="auto"/>
        <w:jc w:val="center"/>
        <w:rPr>
          <w:rFonts w:ascii="Verdana" w:eastAsia="Times New Roman" w:hAnsi="Verdana" w:cs="Tahoma"/>
          <w:b/>
          <w:color w:val="000000"/>
          <w:sz w:val="16"/>
          <w:szCs w:val="16"/>
        </w:rPr>
      </w:pPr>
      <w:r w:rsidRPr="008E3DF9">
        <w:rPr>
          <w:rFonts w:ascii="Verdana" w:eastAsia="Times New Roman" w:hAnsi="Verdana" w:cs="Tahoma"/>
          <w:b/>
          <w:color w:val="000000"/>
          <w:sz w:val="16"/>
          <w:szCs w:val="16"/>
        </w:rPr>
        <w:t>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4038"/>
        <w:gridCol w:w="1530"/>
      </w:tblGrid>
      <w:tr w:rsidR="00383BE6" w:rsidRPr="008E3DF9" w14:paraId="6AC86BC2" w14:textId="77777777" w:rsidTr="00383BE6">
        <w:trPr>
          <w:trHeight w:val="530"/>
        </w:trPr>
        <w:tc>
          <w:tcPr>
            <w:tcW w:w="1951" w:type="dxa"/>
            <w:gridSpan w:val="2"/>
          </w:tcPr>
          <w:p w14:paraId="426E1B1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Pr>
          <w:p w14:paraId="151243E2"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568" w:type="dxa"/>
            <w:gridSpan w:val="2"/>
          </w:tcPr>
          <w:p w14:paraId="78C2F89C"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praca z tekstem, dyskusja, mini-wykład, praca indywidualna i w parach</w:t>
            </w:r>
          </w:p>
        </w:tc>
      </w:tr>
      <w:tr w:rsidR="00383BE6" w:rsidRPr="008E3DF9" w14:paraId="425E4538" w14:textId="77777777" w:rsidTr="00383BE6">
        <w:tc>
          <w:tcPr>
            <w:tcW w:w="675" w:type="dxa"/>
          </w:tcPr>
          <w:p w14:paraId="25DAF1AE" w14:textId="77777777" w:rsidR="00383BE6" w:rsidRPr="008E3DF9" w:rsidRDefault="00383BE6" w:rsidP="00383BE6">
            <w:pPr>
              <w:spacing w:after="0" w:line="240" w:lineRule="auto"/>
              <w:jc w:val="center"/>
              <w:rPr>
                <w:rFonts w:ascii="Verdana" w:eastAsia="Calibri" w:hAnsi="Verdana" w:cs="Tahoma"/>
                <w:b/>
                <w:sz w:val="16"/>
                <w:szCs w:val="16"/>
              </w:rPr>
            </w:pPr>
          </w:p>
          <w:p w14:paraId="5B7671F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684" w:type="dxa"/>
            <w:gridSpan w:val="3"/>
          </w:tcPr>
          <w:p w14:paraId="69FEA45C" w14:textId="77777777" w:rsidR="00383BE6" w:rsidRPr="008E3DF9" w:rsidRDefault="00383BE6" w:rsidP="00383BE6">
            <w:pPr>
              <w:spacing w:after="0" w:line="240" w:lineRule="auto"/>
              <w:jc w:val="center"/>
              <w:rPr>
                <w:rFonts w:ascii="Verdana" w:eastAsia="Calibri" w:hAnsi="Verdana" w:cs="Tahoma"/>
                <w:b/>
                <w:sz w:val="16"/>
                <w:szCs w:val="16"/>
              </w:rPr>
            </w:pPr>
          </w:p>
          <w:p w14:paraId="68F44DE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 dr Iwona Sikora</w:t>
            </w:r>
          </w:p>
          <w:p w14:paraId="7F5CEFF4" w14:textId="77777777" w:rsidR="00383BE6" w:rsidRPr="008E3DF9" w:rsidRDefault="00383BE6" w:rsidP="00383BE6">
            <w:pPr>
              <w:spacing w:after="0" w:line="240" w:lineRule="auto"/>
              <w:jc w:val="center"/>
              <w:rPr>
                <w:rFonts w:ascii="Verdana" w:eastAsia="Calibri" w:hAnsi="Verdana" w:cs="Tahoma"/>
                <w:b/>
                <w:sz w:val="16"/>
                <w:szCs w:val="16"/>
              </w:rPr>
            </w:pPr>
          </w:p>
        </w:tc>
        <w:tc>
          <w:tcPr>
            <w:tcW w:w="1530" w:type="dxa"/>
          </w:tcPr>
          <w:p w14:paraId="2B6E527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746B234A" w14:textId="77777777" w:rsidTr="00383BE6">
        <w:tc>
          <w:tcPr>
            <w:tcW w:w="675" w:type="dxa"/>
          </w:tcPr>
          <w:p w14:paraId="359252B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684" w:type="dxa"/>
            <w:gridSpan w:val="3"/>
          </w:tcPr>
          <w:p w14:paraId="497BA9AB" w14:textId="77777777" w:rsidR="00383BE6" w:rsidRPr="008E3DF9" w:rsidRDefault="00383BE6" w:rsidP="00383BE6">
            <w:pPr>
              <w:autoSpaceDE w:val="0"/>
              <w:autoSpaceDN w:val="0"/>
              <w:adjustRightInd w:val="0"/>
              <w:spacing w:after="0" w:line="240" w:lineRule="auto"/>
              <w:rPr>
                <w:rFonts w:ascii="Verdana" w:eastAsia="Times New Roman" w:hAnsi="Verdana" w:cs="Tahoma"/>
                <w:color w:val="000000"/>
                <w:sz w:val="16"/>
                <w:szCs w:val="16"/>
              </w:rPr>
            </w:pPr>
            <w:r w:rsidRPr="008E3DF9">
              <w:rPr>
                <w:rFonts w:ascii="Verdana" w:eastAsia="Times New Roman" w:hAnsi="Verdana" w:cs="Tahoma"/>
                <w:color w:val="000000"/>
                <w:sz w:val="16"/>
                <w:szCs w:val="16"/>
              </w:rPr>
              <w:t>Budowa eseju</w:t>
            </w:r>
          </w:p>
          <w:p w14:paraId="2828DCA4" w14:textId="77777777" w:rsidR="00383BE6" w:rsidRPr="008E3DF9" w:rsidRDefault="00383BE6" w:rsidP="00383BE6">
            <w:pPr>
              <w:autoSpaceDE w:val="0"/>
              <w:autoSpaceDN w:val="0"/>
              <w:adjustRightInd w:val="0"/>
              <w:spacing w:after="0" w:line="240" w:lineRule="auto"/>
              <w:rPr>
                <w:rFonts w:ascii="Verdana" w:eastAsia="Times New Roman" w:hAnsi="Verdana" w:cs="Tahoma"/>
                <w:color w:val="000000"/>
                <w:sz w:val="16"/>
                <w:szCs w:val="16"/>
              </w:rPr>
            </w:pPr>
            <w:r w:rsidRPr="008E3DF9">
              <w:rPr>
                <w:rFonts w:ascii="Verdana" w:eastAsia="Times New Roman" w:hAnsi="Verdana" w:cs="Tahoma"/>
                <w:color w:val="000000"/>
                <w:sz w:val="16"/>
                <w:szCs w:val="16"/>
              </w:rPr>
              <w:t xml:space="preserve">Nauka pisania wstępu </w:t>
            </w:r>
          </w:p>
          <w:p w14:paraId="42A5390C" w14:textId="16CF102F" w:rsidR="00383BE6" w:rsidRPr="008E3DF9" w:rsidRDefault="00383BE6" w:rsidP="00383BE6">
            <w:pPr>
              <w:autoSpaceDE w:val="0"/>
              <w:autoSpaceDN w:val="0"/>
              <w:adjustRightInd w:val="0"/>
              <w:spacing w:after="0" w:line="240" w:lineRule="auto"/>
              <w:rPr>
                <w:rFonts w:ascii="Verdana" w:eastAsia="Times New Roman" w:hAnsi="Verdana" w:cs="Tahoma"/>
                <w:color w:val="000000"/>
                <w:sz w:val="16"/>
                <w:szCs w:val="16"/>
              </w:rPr>
            </w:pPr>
            <w:r w:rsidRPr="008E3DF9">
              <w:rPr>
                <w:rFonts w:ascii="Verdana" w:eastAsia="Times New Roman" w:hAnsi="Verdana" w:cs="Tahoma"/>
                <w:color w:val="000000"/>
                <w:sz w:val="16"/>
                <w:szCs w:val="16"/>
              </w:rPr>
              <w:t>Pułapki związane z poprawnym sformułowaniem tezy/spójność</w:t>
            </w:r>
            <w:r w:rsidR="002F574B" w:rsidRPr="008E3DF9">
              <w:rPr>
                <w:rFonts w:ascii="Verdana" w:eastAsia="Times New Roman" w:hAnsi="Verdana" w:cs="Tahoma"/>
                <w:color w:val="000000"/>
                <w:sz w:val="16"/>
                <w:szCs w:val="16"/>
              </w:rPr>
              <w:t xml:space="preserve"> </w:t>
            </w:r>
          </w:p>
          <w:p w14:paraId="578A6769" w14:textId="19D986E2" w:rsidR="00383BE6" w:rsidRPr="008E3DF9" w:rsidRDefault="00383BE6" w:rsidP="00383BE6">
            <w:pPr>
              <w:autoSpaceDE w:val="0"/>
              <w:autoSpaceDN w:val="0"/>
              <w:adjustRightInd w:val="0"/>
              <w:spacing w:after="0" w:line="240" w:lineRule="auto"/>
              <w:rPr>
                <w:rFonts w:ascii="Verdana" w:eastAsia="Times New Roman" w:hAnsi="Verdana" w:cs="Tahoma"/>
                <w:color w:val="000000"/>
                <w:sz w:val="16"/>
                <w:szCs w:val="16"/>
              </w:rPr>
            </w:pPr>
            <w:r w:rsidRPr="008E3DF9">
              <w:rPr>
                <w:rFonts w:ascii="Verdana" w:eastAsia="Times New Roman" w:hAnsi="Verdana" w:cs="Tahoma"/>
                <w:color w:val="000000"/>
                <w:sz w:val="16"/>
                <w:szCs w:val="16"/>
              </w:rPr>
              <w:t>Pisanie akapitu podsumowującego esej</w:t>
            </w:r>
            <w:r w:rsidR="002F574B" w:rsidRPr="008E3DF9">
              <w:rPr>
                <w:rFonts w:ascii="Verdana" w:eastAsia="Times New Roman" w:hAnsi="Verdana" w:cs="Tahoma"/>
                <w:color w:val="000000"/>
                <w:sz w:val="16"/>
                <w:szCs w:val="16"/>
              </w:rPr>
              <w:t xml:space="preserve"> </w:t>
            </w:r>
          </w:p>
          <w:p w14:paraId="73AE101E" w14:textId="468791AE" w:rsidR="00383BE6" w:rsidRPr="008E3DF9" w:rsidRDefault="00383BE6" w:rsidP="00383BE6">
            <w:pPr>
              <w:autoSpaceDE w:val="0"/>
              <w:autoSpaceDN w:val="0"/>
              <w:adjustRightInd w:val="0"/>
              <w:spacing w:after="0" w:line="240" w:lineRule="auto"/>
              <w:rPr>
                <w:rFonts w:ascii="Verdana" w:eastAsia="Times New Roman" w:hAnsi="Verdana" w:cs="Tahoma"/>
                <w:color w:val="000000"/>
                <w:sz w:val="16"/>
                <w:szCs w:val="16"/>
              </w:rPr>
            </w:pPr>
            <w:r w:rsidRPr="008E3DF9">
              <w:rPr>
                <w:rFonts w:ascii="Verdana" w:eastAsia="Times New Roman" w:hAnsi="Verdana" w:cs="Tahoma"/>
                <w:color w:val="000000"/>
                <w:sz w:val="16"/>
                <w:szCs w:val="16"/>
              </w:rPr>
              <w:t>Pisanie planu eseju</w:t>
            </w:r>
            <w:r w:rsidR="002F574B" w:rsidRPr="008E3DF9">
              <w:rPr>
                <w:rFonts w:ascii="Verdana" w:eastAsia="Times New Roman" w:hAnsi="Verdana" w:cs="Tahoma"/>
                <w:color w:val="000000"/>
                <w:sz w:val="16"/>
                <w:szCs w:val="16"/>
              </w:rPr>
              <w:t xml:space="preserve"> </w:t>
            </w:r>
          </w:p>
          <w:p w14:paraId="77AD3B18" w14:textId="77777777" w:rsidR="00383BE6" w:rsidRPr="008E3DF9" w:rsidRDefault="00383BE6" w:rsidP="00383BE6">
            <w:pPr>
              <w:autoSpaceDE w:val="0"/>
              <w:autoSpaceDN w:val="0"/>
              <w:adjustRightInd w:val="0"/>
              <w:spacing w:after="0" w:line="240" w:lineRule="auto"/>
              <w:rPr>
                <w:rFonts w:ascii="Verdana" w:eastAsia="Times New Roman" w:hAnsi="Verdana" w:cs="Tahoma"/>
                <w:color w:val="000000"/>
                <w:sz w:val="16"/>
                <w:szCs w:val="16"/>
              </w:rPr>
            </w:pPr>
            <w:r w:rsidRPr="008E3DF9">
              <w:rPr>
                <w:rFonts w:ascii="Verdana" w:eastAsia="Times New Roman" w:hAnsi="Verdana" w:cs="Tahoma"/>
                <w:color w:val="000000"/>
                <w:sz w:val="16"/>
                <w:szCs w:val="16"/>
              </w:rPr>
              <w:t xml:space="preserve">Analiza esejów </w:t>
            </w:r>
          </w:p>
          <w:p w14:paraId="4BC0ECA6" w14:textId="77777777" w:rsidR="00383BE6" w:rsidRPr="008E3DF9" w:rsidRDefault="00383BE6" w:rsidP="00383BE6">
            <w:pPr>
              <w:autoSpaceDE w:val="0"/>
              <w:autoSpaceDN w:val="0"/>
              <w:adjustRightInd w:val="0"/>
              <w:spacing w:after="0" w:line="240" w:lineRule="auto"/>
              <w:rPr>
                <w:rFonts w:ascii="Verdana" w:eastAsia="Times New Roman" w:hAnsi="Verdana" w:cs="Tahoma"/>
                <w:color w:val="000000"/>
                <w:sz w:val="16"/>
                <w:szCs w:val="16"/>
              </w:rPr>
            </w:pPr>
            <w:r w:rsidRPr="008E3DF9">
              <w:rPr>
                <w:rFonts w:ascii="Verdana" w:eastAsia="Times New Roman" w:hAnsi="Verdana" w:cs="Tahoma"/>
                <w:color w:val="000000"/>
                <w:sz w:val="16"/>
                <w:szCs w:val="16"/>
              </w:rPr>
              <w:t>Różne typy esejów – ćwiczenia praktyczne</w:t>
            </w:r>
          </w:p>
          <w:p w14:paraId="4343698E" w14:textId="77777777" w:rsidR="00383BE6" w:rsidRPr="008E3DF9" w:rsidRDefault="00383BE6" w:rsidP="00383BE6">
            <w:pPr>
              <w:autoSpaceDE w:val="0"/>
              <w:autoSpaceDN w:val="0"/>
              <w:adjustRightInd w:val="0"/>
              <w:spacing w:after="0" w:line="240" w:lineRule="auto"/>
              <w:rPr>
                <w:rFonts w:ascii="Verdana" w:eastAsia="Times New Roman" w:hAnsi="Verdana" w:cs="Tahoma"/>
                <w:color w:val="000000"/>
                <w:sz w:val="16"/>
                <w:szCs w:val="16"/>
              </w:rPr>
            </w:pPr>
            <w:r w:rsidRPr="008E3DF9">
              <w:rPr>
                <w:rFonts w:ascii="Verdana" w:eastAsia="Times New Roman" w:hAnsi="Verdana" w:cs="Tahoma"/>
                <w:color w:val="000000"/>
                <w:sz w:val="16"/>
                <w:szCs w:val="16"/>
              </w:rPr>
              <w:t>Ćwiczenie umiejętności pisania zdań poprawnych stylistycznie i korekty zdań zawierających błędy stylistyczne i gramatyczne</w:t>
            </w:r>
          </w:p>
        </w:tc>
        <w:tc>
          <w:tcPr>
            <w:tcW w:w="1530" w:type="dxa"/>
          </w:tcPr>
          <w:p w14:paraId="0C3550D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r w:rsidR="00383BE6" w:rsidRPr="008E3DF9" w14:paraId="5C9D98FA" w14:textId="77777777" w:rsidTr="00383BE6">
        <w:tc>
          <w:tcPr>
            <w:tcW w:w="8359" w:type="dxa"/>
            <w:gridSpan w:val="4"/>
          </w:tcPr>
          <w:p w14:paraId="4D35D042"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530" w:type="dxa"/>
          </w:tcPr>
          <w:p w14:paraId="24834FEA"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250287E9" w14:textId="77777777" w:rsidR="00383BE6" w:rsidRPr="008E3DF9" w:rsidRDefault="00383BE6" w:rsidP="00383BE6">
      <w:pPr>
        <w:spacing w:after="0" w:line="240" w:lineRule="auto"/>
        <w:ind w:left="-142"/>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83BE6" w:rsidRPr="00FC729D" w14:paraId="380D7BA9" w14:textId="77777777" w:rsidTr="00383BE6">
        <w:tc>
          <w:tcPr>
            <w:tcW w:w="9923" w:type="dxa"/>
          </w:tcPr>
          <w:p w14:paraId="6D24CE5B" w14:textId="77777777" w:rsidR="00383BE6" w:rsidRPr="008E3DF9" w:rsidRDefault="00383BE6" w:rsidP="00383BE6">
            <w:pPr>
              <w:spacing w:after="0"/>
              <w:ind w:left="30" w:hanging="30"/>
              <w:rPr>
                <w:rFonts w:ascii="Verdana" w:eastAsia="Times New Roman" w:hAnsi="Verdana" w:cs="Tahoma"/>
                <w:sz w:val="16"/>
                <w:szCs w:val="16"/>
                <w:lang w:val="en-US"/>
              </w:rPr>
            </w:pPr>
            <w:r w:rsidRPr="008E3DF9">
              <w:rPr>
                <w:rFonts w:ascii="Verdana" w:eastAsia="Times New Roman" w:hAnsi="Verdana" w:cs="Tahoma"/>
                <w:sz w:val="16"/>
                <w:szCs w:val="16"/>
                <w:lang w:val="en-US"/>
              </w:rPr>
              <w:t xml:space="preserve">WRITING academic English / Alice </w:t>
            </w:r>
            <w:proofErr w:type="spellStart"/>
            <w:r w:rsidRPr="008E3DF9">
              <w:rPr>
                <w:rFonts w:ascii="Verdana" w:eastAsia="Times New Roman" w:hAnsi="Verdana" w:cs="Tahoma"/>
                <w:sz w:val="16"/>
                <w:szCs w:val="16"/>
                <w:lang w:val="en-US"/>
              </w:rPr>
              <w:t>Oshima</w:t>
            </w:r>
            <w:proofErr w:type="spellEnd"/>
            <w:r w:rsidRPr="008E3DF9">
              <w:rPr>
                <w:rFonts w:ascii="Verdana" w:eastAsia="Times New Roman" w:hAnsi="Verdana" w:cs="Tahoma"/>
                <w:sz w:val="16"/>
                <w:szCs w:val="16"/>
                <w:lang w:val="en-US"/>
              </w:rPr>
              <w:t>, Ann Hague. - 4 ed.. - White Plains : Pearson Education: Longman, c. 2006.</w:t>
            </w:r>
          </w:p>
        </w:tc>
      </w:tr>
    </w:tbl>
    <w:p w14:paraId="784DCCF2" w14:textId="77777777" w:rsidR="00383BE6" w:rsidRPr="008E3DF9" w:rsidRDefault="00383BE6" w:rsidP="00383BE6">
      <w:pPr>
        <w:spacing w:after="0" w:line="240" w:lineRule="auto"/>
        <w:ind w:left="-142"/>
        <w:rPr>
          <w:rFonts w:ascii="Verdana" w:eastAsia="Times New Roman" w:hAnsi="Verdana" w:cs="Tahoma"/>
          <w:b/>
          <w:sz w:val="16"/>
          <w:szCs w:val="16"/>
          <w:lang w:val="en-US"/>
        </w:rPr>
      </w:pPr>
      <w:proofErr w:type="spellStart"/>
      <w:r w:rsidRPr="008E3DF9">
        <w:rPr>
          <w:rFonts w:ascii="Verdana" w:eastAsia="Times New Roman" w:hAnsi="Verdana" w:cs="Tahoma"/>
          <w:b/>
          <w:sz w:val="16"/>
          <w:szCs w:val="16"/>
          <w:lang w:val="en-US"/>
        </w:rPr>
        <w:t>Literatura</w:t>
      </w:r>
      <w:proofErr w:type="spellEnd"/>
      <w:r w:rsidRPr="008E3DF9">
        <w:rPr>
          <w:rFonts w:ascii="Verdana" w:eastAsia="Times New Roman" w:hAnsi="Verdana" w:cs="Tahoma"/>
          <w:b/>
          <w:sz w:val="16"/>
          <w:szCs w:val="16"/>
          <w:lang w:val="en-US"/>
        </w:rPr>
        <w:t xml:space="preserve"> </w:t>
      </w:r>
      <w:proofErr w:type="spellStart"/>
      <w:r w:rsidRPr="008E3DF9">
        <w:rPr>
          <w:rFonts w:ascii="Verdana" w:eastAsia="Times New Roman" w:hAnsi="Verdana" w:cs="Tahoma"/>
          <w:b/>
          <w:sz w:val="16"/>
          <w:szCs w:val="16"/>
          <w:lang w:val="en-US"/>
        </w:rPr>
        <w:t>uzupełniająca</w:t>
      </w:r>
      <w:proofErr w:type="spellEnd"/>
      <w:r w:rsidRPr="008E3DF9">
        <w:rPr>
          <w:rFonts w:ascii="Verdana" w:eastAsia="Times New Roman" w:hAnsi="Verdana" w:cs="Tahoma"/>
          <w:b/>
          <w:sz w:val="16"/>
          <w:szCs w:val="16"/>
          <w:lang w:val="en-US"/>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383BE6" w:rsidRPr="00FC729D" w14:paraId="63366270" w14:textId="77777777" w:rsidTr="00383BE6">
        <w:tc>
          <w:tcPr>
            <w:tcW w:w="9889" w:type="dxa"/>
            <w:vAlign w:val="center"/>
          </w:tcPr>
          <w:p w14:paraId="5BBC55DA" w14:textId="77777777" w:rsidR="00383BE6" w:rsidRPr="008E3DF9" w:rsidRDefault="00383BE6" w:rsidP="00383BE6">
            <w:pPr>
              <w:spacing w:after="0" w:line="240" w:lineRule="auto"/>
              <w:rPr>
                <w:rFonts w:ascii="Verdana" w:eastAsia="Times New Roman" w:hAnsi="Verdana" w:cs="Tahoma"/>
                <w:sz w:val="16"/>
                <w:szCs w:val="16"/>
                <w:lang w:val="en-GB"/>
              </w:rPr>
            </w:pPr>
            <w:r w:rsidRPr="008E3DF9">
              <w:rPr>
                <w:rFonts w:ascii="Verdana" w:eastAsia="Times New Roman" w:hAnsi="Verdana" w:cs="Tahoma"/>
                <w:sz w:val="16"/>
                <w:szCs w:val="16"/>
                <w:lang w:val="en-GB"/>
              </w:rPr>
              <w:t>H. Cory (2014). Advanced Writing. New York: Oxford University Press</w:t>
            </w:r>
          </w:p>
        </w:tc>
      </w:tr>
      <w:tr w:rsidR="00383BE6" w:rsidRPr="008E3DF9" w14:paraId="05627431" w14:textId="77777777" w:rsidTr="00383BE6">
        <w:tc>
          <w:tcPr>
            <w:tcW w:w="9889" w:type="dxa"/>
            <w:vAlign w:val="center"/>
          </w:tcPr>
          <w:p w14:paraId="386B3F26"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Materiały i teksty źródłowe przygotowane przez prowadzącą udostępniane studentom. </w:t>
            </w:r>
          </w:p>
        </w:tc>
      </w:tr>
    </w:tbl>
    <w:p w14:paraId="2D10380B" w14:textId="77777777" w:rsidR="00383BE6" w:rsidRPr="008E3DF9" w:rsidRDefault="00383BE6" w:rsidP="00383BE6">
      <w:pPr>
        <w:spacing w:after="0"/>
        <w:rPr>
          <w:rFonts w:ascii="Verdana" w:eastAsia="Calibri" w:hAnsi="Verdana" w:cs="Tahoma"/>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850"/>
      </w:tblGrid>
      <w:tr w:rsidR="00383BE6" w:rsidRPr="008E3DF9" w14:paraId="39987BD4" w14:textId="77777777" w:rsidTr="00383BE6">
        <w:trPr>
          <w:trHeight w:val="501"/>
        </w:trPr>
        <w:tc>
          <w:tcPr>
            <w:tcW w:w="9889" w:type="dxa"/>
            <w:gridSpan w:val="15"/>
            <w:shd w:val="clear" w:color="auto" w:fill="BFBFBF"/>
            <w:vAlign w:val="center"/>
          </w:tcPr>
          <w:p w14:paraId="6242D955" w14:textId="77777777" w:rsidR="00383BE6" w:rsidRPr="008E3DF9" w:rsidRDefault="00383BE6" w:rsidP="000634DE">
            <w:pPr>
              <w:keepNext/>
              <w:keepLines/>
              <w:shd w:val="clear" w:color="auto" w:fill="BFBFBF"/>
              <w:spacing w:after="0" w:line="276" w:lineRule="auto"/>
              <w:ind w:left="32" w:right="-319"/>
              <w:outlineLvl w:val="0"/>
              <w:rPr>
                <w:rFonts w:ascii="Verdana" w:eastAsia="Times New Roman" w:hAnsi="Verdana" w:cs="Tahoma"/>
                <w:b/>
                <w:bCs/>
                <w:szCs w:val="28"/>
                <w:lang w:eastAsia="pl-PL"/>
              </w:rPr>
            </w:pPr>
            <w:bookmarkStart w:id="131" w:name="_Toc177650505"/>
            <w:r w:rsidRPr="008E3DF9">
              <w:rPr>
                <w:rFonts w:ascii="Verdana" w:eastAsia="Times New Roman" w:hAnsi="Verdana" w:cs="Tahoma"/>
                <w:b/>
                <w:bCs/>
                <w:szCs w:val="28"/>
                <w:lang w:eastAsia="pl-PL"/>
              </w:rPr>
              <w:t>PRAKTYCZNA NAUKA JĘZYKA ANGIELSKIEGO:</w:t>
            </w:r>
            <w:r w:rsidR="000634DE" w:rsidRPr="008E3DF9">
              <w:rPr>
                <w:rFonts w:ascii="Verdana" w:eastAsia="Times New Roman" w:hAnsi="Verdana" w:cs="Tahoma"/>
                <w:b/>
                <w:bCs/>
                <w:szCs w:val="28"/>
                <w:lang w:eastAsia="pl-PL"/>
              </w:rPr>
              <w:t xml:space="preserve"> </w:t>
            </w:r>
            <w:r w:rsidRPr="008E3DF9">
              <w:rPr>
                <w:rFonts w:ascii="Verdana" w:eastAsia="Times New Roman" w:hAnsi="Verdana" w:cs="Tahoma"/>
                <w:b/>
                <w:bCs/>
                <w:szCs w:val="28"/>
                <w:lang w:eastAsia="pl-PL"/>
              </w:rPr>
              <w:t>GRAMATYKA PRAKTYCZNA ROK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3</w:t>
            </w:r>
            <w:bookmarkEnd w:id="131"/>
          </w:p>
        </w:tc>
      </w:tr>
      <w:tr w:rsidR="00383BE6" w:rsidRPr="008E3DF9" w14:paraId="1D302841" w14:textId="77777777" w:rsidTr="00383BE6">
        <w:trPr>
          <w:trHeight w:val="501"/>
        </w:trPr>
        <w:tc>
          <w:tcPr>
            <w:tcW w:w="2802" w:type="dxa"/>
            <w:gridSpan w:val="4"/>
            <w:vAlign w:val="center"/>
          </w:tcPr>
          <w:p w14:paraId="29D347B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87" w:type="dxa"/>
            <w:gridSpan w:val="11"/>
            <w:vAlign w:val="center"/>
          </w:tcPr>
          <w:p w14:paraId="2972E6D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sz w:val="16"/>
                <w:szCs w:val="16"/>
              </w:rPr>
              <w:t>Praktyczna Nauka Języka Angielskiego: Gramatyka Praktyczna</w:t>
            </w:r>
          </w:p>
          <w:p w14:paraId="380E71CA"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7AD905F7" w14:textId="77777777" w:rsidTr="00383BE6">
        <w:trPr>
          <w:trHeight w:val="210"/>
        </w:trPr>
        <w:tc>
          <w:tcPr>
            <w:tcW w:w="2802" w:type="dxa"/>
            <w:gridSpan w:val="4"/>
            <w:vAlign w:val="center"/>
          </w:tcPr>
          <w:p w14:paraId="5B84FF3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087" w:type="dxa"/>
            <w:gridSpan w:val="11"/>
            <w:vAlign w:val="center"/>
          </w:tcPr>
          <w:p w14:paraId="18406E6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13CCA172" w14:textId="77777777" w:rsidTr="00383BE6">
        <w:trPr>
          <w:trHeight w:val="210"/>
        </w:trPr>
        <w:tc>
          <w:tcPr>
            <w:tcW w:w="2802" w:type="dxa"/>
            <w:gridSpan w:val="4"/>
            <w:vAlign w:val="center"/>
          </w:tcPr>
          <w:p w14:paraId="72C6C1AC"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087" w:type="dxa"/>
            <w:gridSpan w:val="11"/>
            <w:vAlign w:val="center"/>
          </w:tcPr>
          <w:p w14:paraId="4E00E7E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6F256E40" w14:textId="77777777" w:rsidTr="00383BE6">
        <w:trPr>
          <w:trHeight w:val="210"/>
        </w:trPr>
        <w:tc>
          <w:tcPr>
            <w:tcW w:w="2802" w:type="dxa"/>
            <w:gridSpan w:val="4"/>
            <w:vAlign w:val="center"/>
          </w:tcPr>
          <w:p w14:paraId="2C5A4BD0"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087" w:type="dxa"/>
            <w:gridSpan w:val="11"/>
            <w:vAlign w:val="center"/>
          </w:tcPr>
          <w:p w14:paraId="1F1B234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74CB9E8F" w14:textId="77777777" w:rsidTr="00383BE6">
        <w:trPr>
          <w:trHeight w:val="210"/>
        </w:trPr>
        <w:tc>
          <w:tcPr>
            <w:tcW w:w="2802" w:type="dxa"/>
            <w:gridSpan w:val="4"/>
            <w:vAlign w:val="center"/>
          </w:tcPr>
          <w:p w14:paraId="0A037913"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087" w:type="dxa"/>
            <w:gridSpan w:val="11"/>
            <w:vAlign w:val="center"/>
          </w:tcPr>
          <w:p w14:paraId="4248901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Filologia angielska / </w:t>
            </w:r>
            <w:r w:rsidRPr="008E3DF9">
              <w:rPr>
                <w:rFonts w:ascii="Verdana" w:eastAsia="Times New Roman" w:hAnsi="Verdana" w:cs="Tahoma"/>
                <w:sz w:val="16"/>
                <w:szCs w:val="16"/>
              </w:rPr>
              <w:t>Tłumacz języka angielskiego w biznesie</w:t>
            </w:r>
          </w:p>
        </w:tc>
      </w:tr>
      <w:tr w:rsidR="00383BE6" w:rsidRPr="008E3DF9" w14:paraId="715BBA15" w14:textId="77777777" w:rsidTr="00383BE6">
        <w:trPr>
          <w:trHeight w:val="210"/>
        </w:trPr>
        <w:tc>
          <w:tcPr>
            <w:tcW w:w="2802" w:type="dxa"/>
            <w:gridSpan w:val="4"/>
            <w:vAlign w:val="center"/>
          </w:tcPr>
          <w:p w14:paraId="428ED19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087" w:type="dxa"/>
            <w:gridSpan w:val="11"/>
            <w:vAlign w:val="center"/>
          </w:tcPr>
          <w:p w14:paraId="7C0BF24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61F3D587" w14:textId="77777777" w:rsidTr="00383BE6">
        <w:trPr>
          <w:trHeight w:val="210"/>
        </w:trPr>
        <w:tc>
          <w:tcPr>
            <w:tcW w:w="2802" w:type="dxa"/>
            <w:gridSpan w:val="4"/>
            <w:vAlign w:val="center"/>
          </w:tcPr>
          <w:p w14:paraId="66FE9B5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087" w:type="dxa"/>
            <w:gridSpan w:val="11"/>
            <w:vAlign w:val="center"/>
          </w:tcPr>
          <w:p w14:paraId="509AE94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w:t>
            </w:r>
          </w:p>
        </w:tc>
      </w:tr>
      <w:tr w:rsidR="00383BE6" w:rsidRPr="008E3DF9" w14:paraId="7EE00E40" w14:textId="77777777" w:rsidTr="00383BE6">
        <w:trPr>
          <w:trHeight w:val="395"/>
        </w:trPr>
        <w:tc>
          <w:tcPr>
            <w:tcW w:w="2808" w:type="dxa"/>
            <w:gridSpan w:val="5"/>
            <w:vAlign w:val="center"/>
          </w:tcPr>
          <w:p w14:paraId="6253979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3BEBB69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 na ocenę</w:t>
            </w:r>
          </w:p>
        </w:tc>
        <w:tc>
          <w:tcPr>
            <w:tcW w:w="4691" w:type="dxa"/>
            <w:gridSpan w:val="7"/>
            <w:vAlign w:val="center"/>
          </w:tcPr>
          <w:p w14:paraId="5CC8181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p>
        </w:tc>
        <w:tc>
          <w:tcPr>
            <w:tcW w:w="850" w:type="dxa"/>
            <w:vMerge w:val="restart"/>
            <w:vAlign w:val="center"/>
          </w:tcPr>
          <w:p w14:paraId="0352144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09754A3D" w14:textId="77777777" w:rsidTr="00383BE6">
        <w:tc>
          <w:tcPr>
            <w:tcW w:w="1668" w:type="dxa"/>
            <w:gridSpan w:val="2"/>
            <w:vMerge w:val="restart"/>
            <w:vAlign w:val="center"/>
          </w:tcPr>
          <w:p w14:paraId="748FAB2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46A507E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442CE69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0996CEC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20" w:type="dxa"/>
            <w:vAlign w:val="center"/>
          </w:tcPr>
          <w:p w14:paraId="79876A4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5B060D2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12334A5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54B7B5C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tak</w:t>
            </w:r>
          </w:p>
        </w:tc>
        <w:tc>
          <w:tcPr>
            <w:tcW w:w="850" w:type="dxa"/>
            <w:vMerge/>
            <w:vAlign w:val="center"/>
          </w:tcPr>
          <w:p w14:paraId="26C5B31E"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3FE48FD4" w14:textId="77777777" w:rsidTr="00383BE6">
        <w:tc>
          <w:tcPr>
            <w:tcW w:w="1668" w:type="dxa"/>
            <w:gridSpan w:val="2"/>
            <w:vMerge/>
            <w:vAlign w:val="center"/>
          </w:tcPr>
          <w:p w14:paraId="73ADAC72"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68BD8AA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4A7CD83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3280CFD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12B2349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599925C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850" w:type="dxa"/>
            <w:vAlign w:val="center"/>
          </w:tcPr>
          <w:p w14:paraId="634B2CB7" w14:textId="77777777" w:rsidR="00383BE6" w:rsidRPr="008E3DF9" w:rsidRDefault="00383BE6" w:rsidP="00383BE6">
            <w:pPr>
              <w:spacing w:after="0" w:line="240" w:lineRule="auto"/>
              <w:jc w:val="center"/>
              <w:rPr>
                <w:rFonts w:ascii="Verdana" w:eastAsia="Calibri" w:hAnsi="Verdana" w:cs="Tahoma"/>
                <w:sz w:val="16"/>
                <w:szCs w:val="16"/>
              </w:rPr>
            </w:pPr>
          </w:p>
          <w:p w14:paraId="55FF581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11A3E12A" w14:textId="77777777" w:rsidTr="00383BE6">
        <w:trPr>
          <w:trHeight w:val="255"/>
        </w:trPr>
        <w:tc>
          <w:tcPr>
            <w:tcW w:w="1668" w:type="dxa"/>
            <w:gridSpan w:val="2"/>
            <w:vAlign w:val="center"/>
          </w:tcPr>
          <w:p w14:paraId="3E6E877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314EC23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840" w:type="dxa"/>
            <w:gridSpan w:val="3"/>
            <w:vAlign w:val="center"/>
          </w:tcPr>
          <w:p w14:paraId="357D420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c>
          <w:tcPr>
            <w:tcW w:w="1000" w:type="dxa"/>
            <w:vAlign w:val="center"/>
          </w:tcPr>
          <w:p w14:paraId="215AA0B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2CD38F3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Obserwacja aktywności studenta podczas zajęć (wymagane aktywne uczestnictwo), przygotowanie do zajęć, realizacja zadań domowych</w:t>
            </w:r>
          </w:p>
        </w:tc>
        <w:tc>
          <w:tcPr>
            <w:tcW w:w="850" w:type="dxa"/>
            <w:vAlign w:val="center"/>
          </w:tcPr>
          <w:p w14:paraId="4B297CC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70E52203" w14:textId="77777777" w:rsidTr="00383BE6">
        <w:trPr>
          <w:trHeight w:val="255"/>
        </w:trPr>
        <w:tc>
          <w:tcPr>
            <w:tcW w:w="1668" w:type="dxa"/>
            <w:gridSpan w:val="2"/>
            <w:vAlign w:val="center"/>
          </w:tcPr>
          <w:p w14:paraId="5701D50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7C57814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44068E8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4A96AA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vAlign w:val="center"/>
          </w:tcPr>
          <w:p w14:paraId="112671C7" w14:textId="77777777" w:rsidR="00383BE6" w:rsidRPr="008E3DF9" w:rsidRDefault="00383BE6" w:rsidP="00383BE6">
            <w:pPr>
              <w:spacing w:after="0" w:line="240" w:lineRule="auto"/>
              <w:jc w:val="center"/>
              <w:rPr>
                <w:rFonts w:ascii="Verdana" w:eastAsia="Calibri" w:hAnsi="Verdana" w:cs="Tahoma"/>
                <w:sz w:val="16"/>
                <w:szCs w:val="16"/>
              </w:rPr>
            </w:pPr>
          </w:p>
        </w:tc>
        <w:tc>
          <w:tcPr>
            <w:tcW w:w="850" w:type="dxa"/>
            <w:vAlign w:val="center"/>
          </w:tcPr>
          <w:p w14:paraId="0AE79253"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37AEC2B" w14:textId="77777777" w:rsidTr="00383BE6">
        <w:trPr>
          <w:trHeight w:val="279"/>
        </w:trPr>
        <w:tc>
          <w:tcPr>
            <w:tcW w:w="1668" w:type="dxa"/>
            <w:gridSpan w:val="2"/>
            <w:vAlign w:val="center"/>
          </w:tcPr>
          <w:p w14:paraId="2156BF3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17F2204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54</w:t>
            </w:r>
          </w:p>
        </w:tc>
        <w:tc>
          <w:tcPr>
            <w:tcW w:w="840" w:type="dxa"/>
            <w:gridSpan w:val="3"/>
            <w:vAlign w:val="center"/>
          </w:tcPr>
          <w:p w14:paraId="3ECE383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w:t>
            </w:r>
          </w:p>
        </w:tc>
        <w:tc>
          <w:tcPr>
            <w:tcW w:w="1000" w:type="dxa"/>
            <w:vAlign w:val="center"/>
          </w:tcPr>
          <w:p w14:paraId="084E59D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3415" w:type="dxa"/>
            <w:gridSpan w:val="5"/>
            <w:vAlign w:val="center"/>
          </w:tcPr>
          <w:p w14:paraId="40D93CC3"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gridSpan w:val="2"/>
            <w:vAlign w:val="center"/>
          </w:tcPr>
          <w:p w14:paraId="68FCCC6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850" w:type="dxa"/>
            <w:vAlign w:val="center"/>
          </w:tcPr>
          <w:p w14:paraId="453A2A70" w14:textId="77777777" w:rsidR="00383BE6" w:rsidRPr="008E3DF9" w:rsidRDefault="00383BE6" w:rsidP="00383BE6">
            <w:pPr>
              <w:spacing w:after="0" w:line="240" w:lineRule="auto"/>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787F379C" w14:textId="77777777" w:rsidTr="00383BE6">
        <w:tc>
          <w:tcPr>
            <w:tcW w:w="1101" w:type="dxa"/>
            <w:vAlign w:val="center"/>
          </w:tcPr>
          <w:p w14:paraId="7DC3138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3FD0D6B8" w14:textId="77777777" w:rsidR="00383BE6" w:rsidRPr="008E3DF9" w:rsidRDefault="00383BE6" w:rsidP="00383BE6">
            <w:pPr>
              <w:spacing w:after="0" w:line="240" w:lineRule="auto"/>
              <w:jc w:val="center"/>
              <w:rPr>
                <w:rFonts w:ascii="Verdana" w:eastAsia="Calibri" w:hAnsi="Verdana" w:cs="Tahoma"/>
                <w:b/>
                <w:sz w:val="16"/>
                <w:szCs w:val="16"/>
              </w:rPr>
            </w:pPr>
          </w:p>
          <w:p w14:paraId="49CA1EF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6A13E16B" w14:textId="77777777" w:rsidR="00383BE6" w:rsidRPr="008E3DF9" w:rsidRDefault="00383BE6" w:rsidP="00383BE6">
            <w:pPr>
              <w:spacing w:after="0" w:line="240" w:lineRule="auto"/>
              <w:jc w:val="center"/>
              <w:rPr>
                <w:rFonts w:ascii="Verdana" w:eastAsia="Calibri" w:hAnsi="Verdana" w:cs="Tahoma"/>
                <w:b/>
                <w:sz w:val="16"/>
                <w:szCs w:val="16"/>
              </w:rPr>
            </w:pPr>
          </w:p>
        </w:tc>
        <w:tc>
          <w:tcPr>
            <w:tcW w:w="6095" w:type="dxa"/>
            <w:gridSpan w:val="10"/>
            <w:vAlign w:val="center"/>
          </w:tcPr>
          <w:p w14:paraId="17BBBC5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gridSpan w:val="2"/>
            <w:vAlign w:val="center"/>
          </w:tcPr>
          <w:p w14:paraId="1834E96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850" w:type="dxa"/>
            <w:vAlign w:val="center"/>
          </w:tcPr>
          <w:p w14:paraId="40EA530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3EB7A202" w14:textId="77777777" w:rsidTr="00383BE6">
        <w:trPr>
          <w:trHeight w:val="255"/>
        </w:trPr>
        <w:tc>
          <w:tcPr>
            <w:tcW w:w="1101" w:type="dxa"/>
            <w:vAlign w:val="center"/>
          </w:tcPr>
          <w:p w14:paraId="43854B3D" w14:textId="77777777" w:rsidR="00383BE6" w:rsidRPr="008E3DF9" w:rsidRDefault="00383BE6" w:rsidP="00383BE6">
            <w:pPr>
              <w:spacing w:after="0" w:line="240" w:lineRule="auto"/>
              <w:jc w:val="center"/>
              <w:rPr>
                <w:rFonts w:ascii="Verdana" w:eastAsia="Calibri" w:hAnsi="Verdana" w:cs="Tahoma"/>
                <w:sz w:val="16"/>
                <w:szCs w:val="16"/>
              </w:rPr>
            </w:pPr>
          </w:p>
          <w:p w14:paraId="6BA44ED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19711BE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2347E3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Student ma uporządkowaną wiedzę teoretyczną z zakresu tematów realizowanych podczas zajęć. </w:t>
            </w:r>
          </w:p>
        </w:tc>
        <w:tc>
          <w:tcPr>
            <w:tcW w:w="1276" w:type="dxa"/>
            <w:gridSpan w:val="2"/>
            <w:vAlign w:val="center"/>
          </w:tcPr>
          <w:p w14:paraId="17FCFCD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K_W02</w:t>
            </w:r>
          </w:p>
          <w:p w14:paraId="5F7D558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K_W09</w:t>
            </w:r>
          </w:p>
        </w:tc>
        <w:tc>
          <w:tcPr>
            <w:tcW w:w="850" w:type="dxa"/>
            <w:vAlign w:val="center"/>
          </w:tcPr>
          <w:p w14:paraId="6646A1BC"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0876727D" w14:textId="77777777" w:rsidTr="00383BE6">
        <w:trPr>
          <w:trHeight w:val="255"/>
        </w:trPr>
        <w:tc>
          <w:tcPr>
            <w:tcW w:w="1101" w:type="dxa"/>
            <w:vMerge w:val="restart"/>
            <w:vAlign w:val="center"/>
          </w:tcPr>
          <w:p w14:paraId="25CEF21B" w14:textId="77777777" w:rsidR="00383BE6" w:rsidRPr="008E3DF9" w:rsidRDefault="00383BE6" w:rsidP="00383BE6">
            <w:pPr>
              <w:spacing w:after="0" w:line="240" w:lineRule="auto"/>
              <w:jc w:val="center"/>
              <w:rPr>
                <w:rFonts w:ascii="Verdana" w:eastAsia="Calibri" w:hAnsi="Verdana" w:cs="Tahoma"/>
                <w:sz w:val="16"/>
                <w:szCs w:val="16"/>
              </w:rPr>
            </w:pPr>
          </w:p>
          <w:p w14:paraId="0F2AC55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76E036D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12A40F4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tworzyć poprawne gramatycznie zdania i teksty (na przykład zdania i teksty służące do zaprezentowania użycia danej formy gramatycznej)</w:t>
            </w:r>
          </w:p>
        </w:tc>
        <w:tc>
          <w:tcPr>
            <w:tcW w:w="1276" w:type="dxa"/>
            <w:gridSpan w:val="2"/>
            <w:vAlign w:val="center"/>
          </w:tcPr>
          <w:p w14:paraId="3AEBBDF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K_U02</w:t>
            </w:r>
          </w:p>
        </w:tc>
        <w:tc>
          <w:tcPr>
            <w:tcW w:w="850" w:type="dxa"/>
            <w:vAlign w:val="center"/>
          </w:tcPr>
          <w:p w14:paraId="00E2662D"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7A89A399" w14:textId="77777777" w:rsidTr="00383BE6">
        <w:trPr>
          <w:trHeight w:val="255"/>
        </w:trPr>
        <w:tc>
          <w:tcPr>
            <w:tcW w:w="1101" w:type="dxa"/>
            <w:vMerge/>
            <w:vAlign w:val="center"/>
          </w:tcPr>
          <w:p w14:paraId="4312EA58"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47B51B8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09ED0AD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ocenić poprawność gramatyczną tekstu oraz poprawić ewentualne błędy.</w:t>
            </w:r>
          </w:p>
        </w:tc>
        <w:tc>
          <w:tcPr>
            <w:tcW w:w="1276" w:type="dxa"/>
            <w:gridSpan w:val="2"/>
            <w:vAlign w:val="center"/>
          </w:tcPr>
          <w:p w14:paraId="65C4BD6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K_U02</w:t>
            </w:r>
          </w:p>
        </w:tc>
        <w:tc>
          <w:tcPr>
            <w:tcW w:w="850" w:type="dxa"/>
            <w:vAlign w:val="center"/>
          </w:tcPr>
          <w:p w14:paraId="47A40611"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0FB78B81" w14:textId="77777777" w:rsidTr="00383BE6">
        <w:trPr>
          <w:trHeight w:val="255"/>
        </w:trPr>
        <w:tc>
          <w:tcPr>
            <w:tcW w:w="1101" w:type="dxa"/>
            <w:vMerge/>
            <w:vAlign w:val="center"/>
          </w:tcPr>
          <w:p w14:paraId="0D56143B"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3A52C16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13D3299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uzupełnić tekst o brakujące formy gramatyczne.</w:t>
            </w:r>
          </w:p>
        </w:tc>
        <w:tc>
          <w:tcPr>
            <w:tcW w:w="1276" w:type="dxa"/>
            <w:gridSpan w:val="2"/>
            <w:vAlign w:val="center"/>
          </w:tcPr>
          <w:p w14:paraId="26EF927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K_U02</w:t>
            </w:r>
          </w:p>
        </w:tc>
        <w:tc>
          <w:tcPr>
            <w:tcW w:w="850" w:type="dxa"/>
            <w:vAlign w:val="center"/>
          </w:tcPr>
          <w:p w14:paraId="4FD3E9A7"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4E1D08A9" w14:textId="77777777" w:rsidTr="00383BE6">
        <w:trPr>
          <w:trHeight w:val="255"/>
        </w:trPr>
        <w:tc>
          <w:tcPr>
            <w:tcW w:w="1101" w:type="dxa"/>
            <w:vMerge w:val="restart"/>
            <w:vAlign w:val="center"/>
          </w:tcPr>
          <w:p w14:paraId="0F6F938E" w14:textId="77777777" w:rsidR="00383BE6" w:rsidRPr="008E3DF9" w:rsidRDefault="00383BE6" w:rsidP="00383BE6">
            <w:pPr>
              <w:spacing w:after="0" w:line="240" w:lineRule="auto"/>
              <w:jc w:val="center"/>
              <w:rPr>
                <w:rFonts w:ascii="Verdana" w:eastAsia="Calibri" w:hAnsi="Verdana" w:cs="Tahoma"/>
                <w:sz w:val="16"/>
                <w:szCs w:val="16"/>
              </w:rPr>
            </w:pPr>
          </w:p>
          <w:p w14:paraId="467C713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2F0F775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7F62E95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rozważnie dokonywać samooceny swoich postępów</w:t>
            </w:r>
          </w:p>
        </w:tc>
        <w:tc>
          <w:tcPr>
            <w:tcW w:w="1276" w:type="dxa"/>
            <w:gridSpan w:val="2"/>
            <w:vAlign w:val="center"/>
          </w:tcPr>
          <w:p w14:paraId="109EEEE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850" w:type="dxa"/>
            <w:vAlign w:val="center"/>
          </w:tcPr>
          <w:p w14:paraId="3C3EBE73"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2FCDC61F" w14:textId="77777777" w:rsidTr="00383BE6">
        <w:trPr>
          <w:trHeight w:val="255"/>
        </w:trPr>
        <w:tc>
          <w:tcPr>
            <w:tcW w:w="1101" w:type="dxa"/>
            <w:vMerge/>
            <w:vAlign w:val="center"/>
          </w:tcPr>
          <w:p w14:paraId="4AE20ECA"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5D5E3B9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0320F26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w sposób w miarę możliwości przystępny, wyjaśnić zasady użycia danych form gramatycznych. W razie potrzeby, chętnie dzieli się swoją wiedzą z innymi studentami.</w:t>
            </w:r>
          </w:p>
        </w:tc>
        <w:tc>
          <w:tcPr>
            <w:tcW w:w="1276" w:type="dxa"/>
            <w:gridSpan w:val="2"/>
            <w:vAlign w:val="center"/>
          </w:tcPr>
          <w:p w14:paraId="21FF945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K_K03</w:t>
            </w:r>
          </w:p>
          <w:p w14:paraId="64EA6EF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K_K05</w:t>
            </w:r>
          </w:p>
        </w:tc>
        <w:tc>
          <w:tcPr>
            <w:tcW w:w="850" w:type="dxa"/>
            <w:vAlign w:val="center"/>
          </w:tcPr>
          <w:p w14:paraId="10AF4A9B"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bl>
    <w:p w14:paraId="04365461"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383BE6" w:rsidRPr="008E3DF9" w14:paraId="0B933729" w14:textId="77777777" w:rsidTr="00383BE6">
        <w:tc>
          <w:tcPr>
            <w:tcW w:w="1951" w:type="dxa"/>
            <w:gridSpan w:val="2"/>
          </w:tcPr>
          <w:p w14:paraId="334FBACC"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Pr>
          <w:p w14:paraId="14BDE85F"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Pr>
          <w:p w14:paraId="54884A3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W większości metody dedukcyjne. Sporadycznie, w zależności od rodzaju problemu, metody indukcyjne </w:t>
            </w:r>
          </w:p>
        </w:tc>
      </w:tr>
      <w:tr w:rsidR="00383BE6" w:rsidRPr="008E3DF9" w14:paraId="2F5CFD4D" w14:textId="77777777" w:rsidTr="00383BE6">
        <w:tc>
          <w:tcPr>
            <w:tcW w:w="675" w:type="dxa"/>
          </w:tcPr>
          <w:p w14:paraId="29B7CEF4" w14:textId="77777777" w:rsidR="00383BE6" w:rsidRPr="008E3DF9" w:rsidRDefault="00383BE6" w:rsidP="00383BE6">
            <w:pPr>
              <w:spacing w:after="0" w:line="240" w:lineRule="auto"/>
              <w:jc w:val="center"/>
              <w:rPr>
                <w:rFonts w:ascii="Verdana" w:eastAsia="Calibri" w:hAnsi="Verdana" w:cs="Tahoma"/>
                <w:b/>
                <w:sz w:val="16"/>
                <w:szCs w:val="16"/>
              </w:rPr>
            </w:pPr>
          </w:p>
          <w:p w14:paraId="0B8B1CD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72DD3DE9" w14:textId="77777777" w:rsidR="00383BE6" w:rsidRPr="008E3DF9" w:rsidRDefault="00383BE6" w:rsidP="00383BE6">
            <w:pPr>
              <w:spacing w:after="0" w:line="240" w:lineRule="auto"/>
              <w:jc w:val="center"/>
              <w:rPr>
                <w:rFonts w:ascii="Verdana" w:eastAsia="Calibri" w:hAnsi="Verdana" w:cs="Tahoma"/>
                <w:b/>
                <w:sz w:val="16"/>
                <w:szCs w:val="16"/>
              </w:rPr>
            </w:pPr>
          </w:p>
          <w:p w14:paraId="2C9D187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21C17590" w14:textId="77777777" w:rsidR="00383BE6" w:rsidRPr="008E3DF9" w:rsidRDefault="00383BE6" w:rsidP="00383BE6">
            <w:pPr>
              <w:spacing w:after="0" w:line="240" w:lineRule="auto"/>
              <w:jc w:val="center"/>
              <w:rPr>
                <w:rFonts w:ascii="Verdana" w:eastAsia="Calibri" w:hAnsi="Verdana" w:cs="Tahoma"/>
                <w:b/>
                <w:sz w:val="16"/>
                <w:szCs w:val="16"/>
              </w:rPr>
            </w:pPr>
          </w:p>
        </w:tc>
        <w:tc>
          <w:tcPr>
            <w:tcW w:w="2126" w:type="dxa"/>
          </w:tcPr>
          <w:p w14:paraId="15C7DC5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3B512E97" w14:textId="77777777" w:rsidTr="00FD22AF">
        <w:trPr>
          <w:trHeight w:val="836"/>
        </w:trPr>
        <w:tc>
          <w:tcPr>
            <w:tcW w:w="675" w:type="dxa"/>
          </w:tcPr>
          <w:p w14:paraId="1D6E4AF1" w14:textId="77777777" w:rsidR="00383BE6" w:rsidRPr="008E3DF9" w:rsidRDefault="00383BE6" w:rsidP="00383BE6">
            <w:pPr>
              <w:spacing w:after="0"/>
              <w:jc w:val="center"/>
              <w:rPr>
                <w:rFonts w:ascii="Verdana" w:eastAsia="Calibri" w:hAnsi="Verdana" w:cs="Tahoma"/>
                <w:b/>
                <w:sz w:val="16"/>
                <w:szCs w:val="16"/>
              </w:rPr>
            </w:pPr>
          </w:p>
        </w:tc>
        <w:tc>
          <w:tcPr>
            <w:tcW w:w="7230" w:type="dxa"/>
            <w:gridSpan w:val="3"/>
          </w:tcPr>
          <w:p w14:paraId="2B3DBC78" w14:textId="77777777" w:rsidR="00FD22AF" w:rsidRPr="008E3DF9" w:rsidRDefault="00FD22AF" w:rsidP="00FD22AF">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Conditionals, Wishes, Unreal Time</w:t>
            </w:r>
          </w:p>
          <w:p w14:paraId="7A7414EB" w14:textId="77777777" w:rsidR="00FD22AF" w:rsidRPr="008E3DF9" w:rsidRDefault="00FD22AF" w:rsidP="00FD22AF">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Passive Voice, Causatives</w:t>
            </w:r>
          </w:p>
          <w:p w14:paraId="52536698" w14:textId="77777777" w:rsidR="00FD22AF" w:rsidRPr="008E3DF9" w:rsidRDefault="00FD22AF" w:rsidP="00FD22AF">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Paraphrases</w:t>
            </w:r>
          </w:p>
          <w:p w14:paraId="6493AC5C" w14:textId="77777777" w:rsidR="00383BE6" w:rsidRPr="008E3DF9" w:rsidRDefault="00FD22AF" w:rsidP="00FD22AF">
            <w:pPr>
              <w:spacing w:after="0"/>
              <w:rPr>
                <w:rFonts w:ascii="Verdana" w:eastAsia="Calibri" w:hAnsi="Verdana" w:cs="Tahoma"/>
                <w:sz w:val="16"/>
                <w:szCs w:val="16"/>
                <w:lang w:val="en-US"/>
              </w:rPr>
            </w:pPr>
            <w:r w:rsidRPr="008E3DF9">
              <w:rPr>
                <w:rFonts w:ascii="Verdana" w:eastAsia="Calibri" w:hAnsi="Verdana" w:cs="Tahoma"/>
                <w:sz w:val="16"/>
                <w:szCs w:val="16"/>
                <w:lang w:val="en-US"/>
              </w:rPr>
              <w:t>Topics suggested by students</w:t>
            </w:r>
          </w:p>
        </w:tc>
        <w:tc>
          <w:tcPr>
            <w:tcW w:w="2126" w:type="dxa"/>
          </w:tcPr>
          <w:p w14:paraId="104828C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r w:rsidR="00383BE6" w:rsidRPr="008E3DF9" w14:paraId="0B74A143" w14:textId="77777777" w:rsidTr="00383BE6">
        <w:tc>
          <w:tcPr>
            <w:tcW w:w="7905" w:type="dxa"/>
            <w:gridSpan w:val="4"/>
          </w:tcPr>
          <w:p w14:paraId="34751798"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26" w:type="dxa"/>
          </w:tcPr>
          <w:p w14:paraId="0B16F9AA"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145B4B27" w14:textId="77777777" w:rsidR="00383BE6" w:rsidRPr="008E3DF9" w:rsidRDefault="00383BE6" w:rsidP="00383BE6">
      <w:pPr>
        <w:spacing w:after="0" w:line="240" w:lineRule="auto"/>
        <w:rPr>
          <w:rFonts w:ascii="Verdana" w:eastAsia="Calibri" w:hAnsi="Verdana" w:cs="Tahoma"/>
          <w:b/>
          <w:sz w:val="16"/>
          <w:szCs w:val="16"/>
          <w:lang w:val="en-GB"/>
        </w:rPr>
      </w:pPr>
    </w:p>
    <w:p w14:paraId="0D5ED968" w14:textId="77777777" w:rsidR="00383BE6" w:rsidRPr="008E3DF9" w:rsidRDefault="00383BE6" w:rsidP="00383BE6">
      <w:pPr>
        <w:spacing w:after="0" w:line="240" w:lineRule="auto"/>
        <w:rPr>
          <w:rFonts w:ascii="Verdana" w:eastAsia="Calibri" w:hAnsi="Verdana" w:cs="Tahoma"/>
          <w:sz w:val="16"/>
          <w:szCs w:val="16"/>
        </w:rPr>
      </w:pPr>
      <w:proofErr w:type="spellStart"/>
      <w:r w:rsidRPr="008E3DF9">
        <w:rPr>
          <w:rFonts w:ascii="Verdana" w:eastAsia="Calibri" w:hAnsi="Verdana" w:cs="Tahoma"/>
          <w:b/>
          <w:sz w:val="16"/>
          <w:szCs w:val="16"/>
          <w:lang w:val="en-GB"/>
        </w:rPr>
        <w:t>Literatura</w:t>
      </w:r>
      <w:proofErr w:type="spellEnd"/>
      <w:r w:rsidRPr="008E3DF9">
        <w:rPr>
          <w:rFonts w:ascii="Verdana" w:eastAsia="Calibri" w:hAnsi="Verdana" w:cs="Tahoma"/>
          <w:b/>
          <w:sz w:val="16"/>
          <w:szCs w:val="16"/>
          <w:lang w:val="en-GB"/>
        </w:rPr>
        <w:t xml:space="preserve"> </w:t>
      </w:r>
      <w:proofErr w:type="spellStart"/>
      <w:r w:rsidRPr="008E3DF9">
        <w:rPr>
          <w:rFonts w:ascii="Verdana" w:eastAsia="Calibri" w:hAnsi="Verdana" w:cs="Tahoma"/>
          <w:b/>
          <w:sz w:val="16"/>
          <w:szCs w:val="16"/>
          <w:lang w:val="en-GB"/>
        </w:rPr>
        <w:t>podstawowa</w:t>
      </w:r>
      <w:proofErr w:type="spellEnd"/>
      <w:r w:rsidRPr="008E3DF9">
        <w:rPr>
          <w:rFonts w:ascii="Verdana" w:eastAsia="Calibri" w:hAnsi="Verdana" w:cs="Tahoma"/>
          <w:b/>
          <w:sz w:val="16"/>
          <w:szCs w:val="16"/>
          <w:lang w:val="en-GB"/>
        </w:rPr>
        <w:t>:</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383BE6" w:rsidRPr="00FC729D" w14:paraId="1727F5E3" w14:textId="77777777" w:rsidTr="00383BE6">
        <w:trPr>
          <w:trHeight w:val="250"/>
        </w:trPr>
        <w:tc>
          <w:tcPr>
            <w:tcW w:w="10036" w:type="dxa"/>
          </w:tcPr>
          <w:p w14:paraId="0AC73424" w14:textId="77777777" w:rsidR="00383BE6" w:rsidRPr="008E3DF9" w:rsidRDefault="00383BE6" w:rsidP="00383BE6">
            <w:pPr>
              <w:spacing w:after="0" w:line="240" w:lineRule="auto"/>
              <w:rPr>
                <w:rFonts w:ascii="Verdana" w:eastAsia="Calibri" w:hAnsi="Verdana" w:cs="Tahoma"/>
                <w:bCs/>
                <w:color w:val="FF0000"/>
                <w:sz w:val="16"/>
                <w:szCs w:val="16"/>
                <w:lang w:val="en-GB"/>
              </w:rPr>
            </w:pPr>
            <w:r w:rsidRPr="008E3DF9">
              <w:rPr>
                <w:rFonts w:ascii="Verdana" w:eastAsia="Calibri" w:hAnsi="Verdana" w:cs="Tahoma"/>
                <w:sz w:val="16"/>
                <w:szCs w:val="16"/>
                <w:lang w:val="en-US"/>
              </w:rPr>
              <w:t>Swan M. Practical English Usage, Oxford : Oxford University Press, 2001.</w:t>
            </w:r>
          </w:p>
        </w:tc>
      </w:tr>
      <w:tr w:rsidR="00383BE6" w:rsidRPr="00FC729D" w14:paraId="6725DE18" w14:textId="77777777" w:rsidTr="00383BE6">
        <w:trPr>
          <w:trHeight w:val="250"/>
        </w:trPr>
        <w:tc>
          <w:tcPr>
            <w:tcW w:w="10036" w:type="dxa"/>
          </w:tcPr>
          <w:p w14:paraId="7310D0C4" w14:textId="40B008C0" w:rsidR="00383BE6" w:rsidRPr="008E3DF9" w:rsidRDefault="00383BE6" w:rsidP="00383BE6">
            <w:pPr>
              <w:spacing w:after="0" w:line="240" w:lineRule="auto"/>
              <w:rPr>
                <w:rFonts w:ascii="Verdana" w:eastAsia="Calibri" w:hAnsi="Verdana" w:cs="Tahoma"/>
                <w:bCs/>
                <w:color w:val="FF0000"/>
                <w:sz w:val="16"/>
                <w:szCs w:val="16"/>
                <w:lang w:val="en-GB"/>
              </w:rPr>
            </w:pPr>
            <w:proofErr w:type="spellStart"/>
            <w:r w:rsidRPr="008E3DF9">
              <w:rPr>
                <w:rFonts w:ascii="Verdana" w:eastAsia="Arial Unicode MS" w:hAnsi="Verdana" w:cs="Tahoma"/>
                <w:sz w:val="16"/>
                <w:szCs w:val="16"/>
                <w:lang w:val="en-US"/>
              </w:rPr>
              <w:t>Hewings</w:t>
            </w:r>
            <w:proofErr w:type="spellEnd"/>
            <w:r w:rsidR="002F574B" w:rsidRPr="008E3DF9">
              <w:rPr>
                <w:rFonts w:ascii="Verdana" w:eastAsia="Arial Unicode MS" w:hAnsi="Verdana" w:cs="Tahoma"/>
                <w:sz w:val="16"/>
                <w:szCs w:val="16"/>
                <w:lang w:val="en-US"/>
              </w:rPr>
              <w:t xml:space="preserve"> </w:t>
            </w:r>
            <w:r w:rsidRPr="008E3DF9">
              <w:rPr>
                <w:rFonts w:ascii="Verdana" w:eastAsia="Arial Unicode MS" w:hAnsi="Verdana" w:cs="Tahoma"/>
                <w:sz w:val="16"/>
                <w:szCs w:val="16"/>
                <w:lang w:val="en-US"/>
              </w:rPr>
              <w:t>M. Advanced grammar in use</w:t>
            </w:r>
            <w:r w:rsidR="002F574B" w:rsidRPr="008E3DF9">
              <w:rPr>
                <w:rFonts w:ascii="Verdana" w:eastAsia="Arial Unicode MS" w:hAnsi="Verdana" w:cs="Tahoma"/>
                <w:sz w:val="16"/>
                <w:szCs w:val="16"/>
                <w:lang w:val="en-US"/>
              </w:rPr>
              <w:t xml:space="preserve"> </w:t>
            </w:r>
            <w:r w:rsidRPr="008E3DF9">
              <w:rPr>
                <w:rFonts w:ascii="Verdana" w:eastAsia="Arial Unicode MS" w:hAnsi="Verdana" w:cs="Tahoma"/>
                <w:sz w:val="16"/>
                <w:szCs w:val="16"/>
                <w:lang w:val="en-US"/>
              </w:rPr>
              <w:t xml:space="preserve">Advanced grammar in use, Cambridge: Cambridge University Press, 2008. </w:t>
            </w:r>
          </w:p>
        </w:tc>
      </w:tr>
      <w:tr w:rsidR="00383BE6" w:rsidRPr="00FC729D" w14:paraId="796BC0C9" w14:textId="77777777" w:rsidTr="00383BE6">
        <w:trPr>
          <w:trHeight w:val="472"/>
        </w:trPr>
        <w:tc>
          <w:tcPr>
            <w:tcW w:w="10036" w:type="dxa"/>
          </w:tcPr>
          <w:p w14:paraId="32C63854" w14:textId="5CA4986D" w:rsidR="00383BE6" w:rsidRPr="008E3DF9" w:rsidRDefault="00383BE6" w:rsidP="00383BE6">
            <w:pPr>
              <w:tabs>
                <w:tab w:val="left" w:pos="1850"/>
              </w:tabs>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Vince</w:t>
            </w:r>
            <w:r w:rsidR="002F574B" w:rsidRPr="008E3DF9">
              <w:rPr>
                <w:rFonts w:ascii="Verdana" w:eastAsia="Calibri" w:hAnsi="Verdana" w:cs="Tahoma"/>
                <w:sz w:val="16"/>
                <w:szCs w:val="16"/>
                <w:lang w:val="en-US"/>
              </w:rPr>
              <w:t xml:space="preserve"> </w:t>
            </w:r>
            <w:r w:rsidRPr="008E3DF9">
              <w:rPr>
                <w:rFonts w:ascii="Verdana" w:eastAsia="Calibri" w:hAnsi="Verdana" w:cs="Tahoma"/>
                <w:sz w:val="16"/>
                <w:szCs w:val="16"/>
                <w:lang w:val="en-US"/>
              </w:rPr>
              <w:t xml:space="preserve">M., Sunderland P., </w:t>
            </w:r>
            <w:r w:rsidRPr="008E3DF9">
              <w:rPr>
                <w:rFonts w:ascii="Verdana" w:eastAsia="Arial Unicode MS" w:hAnsi="Verdana" w:cs="Tahoma"/>
                <w:sz w:val="16"/>
                <w:szCs w:val="16"/>
                <w:lang w:val="en-US"/>
              </w:rPr>
              <w:t>Advanced</w:t>
            </w:r>
            <w:r w:rsidRPr="008E3DF9">
              <w:rPr>
                <w:rFonts w:ascii="Verdana" w:eastAsia="Calibri" w:hAnsi="Verdana" w:cs="Tahoma"/>
                <w:sz w:val="16"/>
                <w:szCs w:val="16"/>
                <w:lang w:val="en-US"/>
              </w:rPr>
              <w:t xml:space="preserve"> Language Practice: English Grammar and Vocabulary, Oxford: Macmillan Publishers, 2003. </w:t>
            </w:r>
          </w:p>
        </w:tc>
      </w:tr>
    </w:tbl>
    <w:p w14:paraId="35CFC9CB" w14:textId="77777777" w:rsidR="00383BE6" w:rsidRPr="008E3DF9" w:rsidRDefault="00383BE6" w:rsidP="00383BE6">
      <w:pPr>
        <w:spacing w:after="0" w:line="240" w:lineRule="auto"/>
        <w:rPr>
          <w:rFonts w:ascii="Verdana" w:eastAsia="Calibri" w:hAnsi="Verdana" w:cs="Tahoma"/>
          <w:b/>
          <w:sz w:val="16"/>
          <w:szCs w:val="16"/>
          <w:lang w:val="en-GB"/>
        </w:rPr>
      </w:pPr>
    </w:p>
    <w:p w14:paraId="7F7D4470" w14:textId="77777777" w:rsidR="00383BE6" w:rsidRPr="008E3DF9" w:rsidRDefault="00383BE6" w:rsidP="00383BE6">
      <w:pPr>
        <w:spacing w:after="0" w:line="240" w:lineRule="auto"/>
        <w:rPr>
          <w:rFonts w:ascii="Verdana" w:eastAsia="Calibri" w:hAnsi="Verdana" w:cs="Tahoma"/>
          <w:b/>
          <w:sz w:val="16"/>
          <w:szCs w:val="16"/>
          <w:lang w:val="en-GB"/>
        </w:rPr>
      </w:pPr>
      <w:proofErr w:type="spellStart"/>
      <w:r w:rsidRPr="008E3DF9">
        <w:rPr>
          <w:rFonts w:ascii="Verdana" w:eastAsia="Calibri" w:hAnsi="Verdana" w:cs="Tahoma"/>
          <w:b/>
          <w:sz w:val="16"/>
          <w:szCs w:val="16"/>
          <w:lang w:val="en-GB"/>
        </w:rPr>
        <w:t>Literatura</w:t>
      </w:r>
      <w:proofErr w:type="spellEnd"/>
      <w:r w:rsidRPr="008E3DF9">
        <w:rPr>
          <w:rFonts w:ascii="Verdana" w:eastAsia="Calibri" w:hAnsi="Verdana" w:cs="Tahoma"/>
          <w:b/>
          <w:sz w:val="16"/>
          <w:szCs w:val="16"/>
          <w:lang w:val="en-GB"/>
        </w:rPr>
        <w:t xml:space="preserve"> </w:t>
      </w:r>
      <w:proofErr w:type="spellStart"/>
      <w:r w:rsidRPr="008E3DF9">
        <w:rPr>
          <w:rFonts w:ascii="Verdana" w:eastAsia="Calibri" w:hAnsi="Verdana" w:cs="Tahoma"/>
          <w:b/>
          <w:sz w:val="16"/>
          <w:szCs w:val="16"/>
          <w:lang w:val="en-GB"/>
        </w:rPr>
        <w:t>uzupełniająca</w:t>
      </w:r>
      <w:proofErr w:type="spellEnd"/>
      <w:r w:rsidRPr="008E3DF9">
        <w:rPr>
          <w:rFonts w:ascii="Verdana" w:eastAsia="Calibri" w:hAnsi="Verdana" w:cs="Tahoma"/>
          <w:b/>
          <w:sz w:val="16"/>
          <w:szCs w:val="16"/>
          <w:lang w:val="en-GB"/>
        </w:rPr>
        <w:t>:</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383BE6" w:rsidRPr="008E3DF9" w14:paraId="30A0EF9D" w14:textId="77777777" w:rsidTr="00383BE6">
        <w:tc>
          <w:tcPr>
            <w:tcW w:w="10036" w:type="dxa"/>
          </w:tcPr>
          <w:p w14:paraId="03B778C6" w14:textId="77777777" w:rsidR="00383BE6" w:rsidRPr="008E3DF9" w:rsidRDefault="00383BE6" w:rsidP="00383BE6">
            <w:pPr>
              <w:tabs>
                <w:tab w:val="left" w:pos="1850"/>
              </w:tabs>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Vince, M., English Grammar in Context: Advanced. Macmillan, 2008</w:t>
            </w:r>
          </w:p>
        </w:tc>
      </w:tr>
      <w:tr w:rsidR="00383BE6" w:rsidRPr="00FC729D" w14:paraId="2CDB90E7" w14:textId="77777777" w:rsidTr="00383BE6">
        <w:tc>
          <w:tcPr>
            <w:tcW w:w="10036" w:type="dxa"/>
          </w:tcPr>
          <w:p w14:paraId="29152FE8" w14:textId="77777777" w:rsidR="00383BE6" w:rsidRPr="008E3DF9" w:rsidRDefault="00383BE6" w:rsidP="00383BE6">
            <w:pPr>
              <w:tabs>
                <w:tab w:val="left" w:pos="987"/>
              </w:tabs>
              <w:autoSpaceDE w:val="0"/>
              <w:autoSpaceDN w:val="0"/>
              <w:adjustRightInd w:val="0"/>
              <w:spacing w:after="0" w:line="240" w:lineRule="auto"/>
              <w:rPr>
                <w:rFonts w:ascii="Verdana" w:eastAsia="Calibri" w:hAnsi="Verdana" w:cs="Tahoma"/>
                <w:bCs/>
                <w:sz w:val="16"/>
                <w:szCs w:val="16"/>
                <w:lang w:val="en-GB"/>
              </w:rPr>
            </w:pPr>
            <w:r w:rsidRPr="008E3DF9">
              <w:rPr>
                <w:rFonts w:ascii="Verdana" w:eastAsia="Calibri" w:hAnsi="Verdana" w:cs="Tahoma"/>
                <w:bCs/>
                <w:sz w:val="16"/>
                <w:szCs w:val="16"/>
                <w:lang w:val="en-GB"/>
              </w:rPr>
              <w:t>Evans V., CPE Use of English, Express Publishing, 2017</w:t>
            </w:r>
          </w:p>
        </w:tc>
      </w:tr>
      <w:tr w:rsidR="00383BE6" w:rsidRPr="008E3DF9" w14:paraId="46F1A43A" w14:textId="77777777" w:rsidTr="00383BE6">
        <w:tc>
          <w:tcPr>
            <w:tcW w:w="10036" w:type="dxa"/>
          </w:tcPr>
          <w:p w14:paraId="7E52BB8A" w14:textId="77777777" w:rsidR="00383BE6" w:rsidRPr="008E3DF9" w:rsidRDefault="00383BE6" w:rsidP="00383BE6">
            <w:pPr>
              <w:tabs>
                <w:tab w:val="left" w:pos="987"/>
              </w:tabs>
              <w:autoSpaceDE w:val="0"/>
              <w:autoSpaceDN w:val="0"/>
              <w:adjustRightInd w:val="0"/>
              <w:spacing w:after="0" w:line="240" w:lineRule="auto"/>
              <w:rPr>
                <w:rFonts w:ascii="Verdana" w:eastAsia="Calibri" w:hAnsi="Verdana" w:cs="Tahoma"/>
                <w:sz w:val="16"/>
                <w:szCs w:val="16"/>
              </w:rPr>
            </w:pPr>
            <w:r w:rsidRPr="008E3DF9">
              <w:rPr>
                <w:rFonts w:ascii="Verdana" w:eastAsia="Calibri" w:hAnsi="Verdana" w:cs="Tahoma"/>
                <w:sz w:val="16"/>
                <w:szCs w:val="16"/>
              </w:rPr>
              <w:t>Dodatkowe materiały przygotowane przez prowadzącego.</w:t>
            </w:r>
          </w:p>
        </w:tc>
      </w:tr>
    </w:tbl>
    <w:p w14:paraId="3F363217" w14:textId="77777777" w:rsidR="00383BE6" w:rsidRPr="008E3DF9" w:rsidRDefault="00383BE6" w:rsidP="00383BE6">
      <w:pPr>
        <w:spacing w:after="0"/>
        <w:jc w:val="center"/>
        <w:rPr>
          <w:rFonts w:ascii="Verdana" w:eastAsia="Calibri" w:hAnsi="Verdana" w:cs="Tahoma"/>
          <w:b/>
          <w:sz w:val="16"/>
          <w:szCs w:val="16"/>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1034"/>
      </w:tblGrid>
      <w:tr w:rsidR="00383BE6" w:rsidRPr="008E3DF9" w14:paraId="4F65BAD3" w14:textId="77777777" w:rsidTr="00383BE6">
        <w:trPr>
          <w:trHeight w:val="501"/>
        </w:trPr>
        <w:tc>
          <w:tcPr>
            <w:tcW w:w="10073" w:type="dxa"/>
            <w:gridSpan w:val="15"/>
            <w:shd w:val="clear" w:color="auto" w:fill="BFBFBF"/>
            <w:vAlign w:val="center"/>
          </w:tcPr>
          <w:p w14:paraId="1D2C8136" w14:textId="77777777" w:rsidR="00383BE6" w:rsidRPr="008E3DF9" w:rsidRDefault="00383BE6" w:rsidP="00383BE6">
            <w:pPr>
              <w:keepNext/>
              <w:keepLines/>
              <w:shd w:val="clear" w:color="auto" w:fill="BFBFBF"/>
              <w:spacing w:after="0" w:line="276" w:lineRule="auto"/>
              <w:ind w:left="32"/>
              <w:outlineLvl w:val="0"/>
              <w:rPr>
                <w:rFonts w:ascii="Verdana" w:eastAsia="Times New Roman" w:hAnsi="Verdana" w:cs="Tahoma"/>
                <w:b/>
                <w:bCs/>
                <w:szCs w:val="28"/>
                <w:lang w:eastAsia="pl-PL"/>
              </w:rPr>
            </w:pPr>
            <w:bookmarkStart w:id="132" w:name="_Toc177650506"/>
            <w:r w:rsidRPr="008E3DF9">
              <w:rPr>
                <w:rFonts w:ascii="Verdana" w:eastAsia="Times New Roman" w:hAnsi="Verdana" w:cs="Tahoma"/>
                <w:b/>
                <w:bCs/>
                <w:szCs w:val="28"/>
                <w:lang w:eastAsia="pl-PL"/>
              </w:rPr>
              <w:t>PRAKTYCZNA NAUKA JĘZYKA ANGIELSKIEGO: SPRAWNOŚCI ZINTEGROWANE* ROK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3</w:t>
            </w:r>
            <w:bookmarkEnd w:id="132"/>
          </w:p>
        </w:tc>
      </w:tr>
      <w:tr w:rsidR="00383BE6" w:rsidRPr="008E3DF9" w14:paraId="2106848B" w14:textId="77777777" w:rsidTr="00383BE6">
        <w:trPr>
          <w:trHeight w:val="501"/>
        </w:trPr>
        <w:tc>
          <w:tcPr>
            <w:tcW w:w="2802" w:type="dxa"/>
            <w:gridSpan w:val="4"/>
            <w:vAlign w:val="center"/>
          </w:tcPr>
          <w:p w14:paraId="0CBD121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271" w:type="dxa"/>
            <w:gridSpan w:val="11"/>
            <w:vAlign w:val="center"/>
          </w:tcPr>
          <w:p w14:paraId="4C6AA86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Praktyczna Nauka Języka Angielskiego:</w:t>
            </w:r>
          </w:p>
          <w:p w14:paraId="32CA96C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Sprawności Zintegrowane</w:t>
            </w:r>
          </w:p>
        </w:tc>
      </w:tr>
      <w:tr w:rsidR="00383BE6" w:rsidRPr="008E3DF9" w14:paraId="6D753E26" w14:textId="77777777" w:rsidTr="00383BE6">
        <w:trPr>
          <w:trHeight w:val="210"/>
        </w:trPr>
        <w:tc>
          <w:tcPr>
            <w:tcW w:w="2802" w:type="dxa"/>
            <w:gridSpan w:val="4"/>
            <w:vAlign w:val="center"/>
          </w:tcPr>
          <w:p w14:paraId="121789D6"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271" w:type="dxa"/>
            <w:gridSpan w:val="11"/>
            <w:vAlign w:val="center"/>
          </w:tcPr>
          <w:p w14:paraId="2C0F993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2A4BD017" w14:textId="77777777" w:rsidTr="00383BE6">
        <w:trPr>
          <w:trHeight w:val="210"/>
        </w:trPr>
        <w:tc>
          <w:tcPr>
            <w:tcW w:w="2802" w:type="dxa"/>
            <w:gridSpan w:val="4"/>
            <w:vAlign w:val="center"/>
          </w:tcPr>
          <w:p w14:paraId="45DE24F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271" w:type="dxa"/>
            <w:gridSpan w:val="11"/>
            <w:vAlign w:val="center"/>
          </w:tcPr>
          <w:p w14:paraId="763D575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01BDBBFE" w14:textId="77777777" w:rsidTr="00383BE6">
        <w:trPr>
          <w:trHeight w:val="210"/>
        </w:trPr>
        <w:tc>
          <w:tcPr>
            <w:tcW w:w="2802" w:type="dxa"/>
            <w:gridSpan w:val="4"/>
            <w:vAlign w:val="center"/>
          </w:tcPr>
          <w:p w14:paraId="397ABA0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271" w:type="dxa"/>
            <w:gridSpan w:val="11"/>
            <w:vAlign w:val="center"/>
          </w:tcPr>
          <w:p w14:paraId="343F76C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33A370F6" w14:textId="77777777" w:rsidTr="00383BE6">
        <w:trPr>
          <w:trHeight w:val="210"/>
        </w:trPr>
        <w:tc>
          <w:tcPr>
            <w:tcW w:w="2802" w:type="dxa"/>
            <w:gridSpan w:val="4"/>
            <w:vAlign w:val="center"/>
          </w:tcPr>
          <w:p w14:paraId="66E1BC1D"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271" w:type="dxa"/>
            <w:gridSpan w:val="11"/>
            <w:vAlign w:val="center"/>
          </w:tcPr>
          <w:p w14:paraId="7CFA914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Filologia angielska / </w:t>
            </w:r>
            <w:r w:rsidRPr="008E3DF9">
              <w:rPr>
                <w:rFonts w:ascii="Verdana" w:eastAsia="Times New Roman" w:hAnsi="Verdana" w:cs="Tahoma"/>
                <w:sz w:val="16"/>
                <w:szCs w:val="16"/>
              </w:rPr>
              <w:t>Tłumacz języka angielskiego w biznesie</w:t>
            </w:r>
          </w:p>
        </w:tc>
      </w:tr>
      <w:tr w:rsidR="00383BE6" w:rsidRPr="008E3DF9" w14:paraId="56CCB433" w14:textId="77777777" w:rsidTr="00383BE6">
        <w:trPr>
          <w:trHeight w:val="210"/>
        </w:trPr>
        <w:tc>
          <w:tcPr>
            <w:tcW w:w="2802" w:type="dxa"/>
            <w:gridSpan w:val="4"/>
            <w:vAlign w:val="center"/>
          </w:tcPr>
          <w:p w14:paraId="20315B12"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271" w:type="dxa"/>
            <w:gridSpan w:val="11"/>
            <w:vAlign w:val="center"/>
          </w:tcPr>
          <w:p w14:paraId="207F82E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3D33163A" w14:textId="77777777" w:rsidTr="00383BE6">
        <w:trPr>
          <w:trHeight w:val="210"/>
        </w:trPr>
        <w:tc>
          <w:tcPr>
            <w:tcW w:w="2802" w:type="dxa"/>
            <w:gridSpan w:val="4"/>
            <w:vAlign w:val="center"/>
          </w:tcPr>
          <w:p w14:paraId="0629E6C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271" w:type="dxa"/>
            <w:gridSpan w:val="11"/>
            <w:vAlign w:val="center"/>
          </w:tcPr>
          <w:p w14:paraId="10879A3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w:t>
            </w:r>
          </w:p>
        </w:tc>
      </w:tr>
      <w:tr w:rsidR="00383BE6" w:rsidRPr="008E3DF9" w14:paraId="2E646F5D" w14:textId="77777777" w:rsidTr="00383BE6">
        <w:trPr>
          <w:trHeight w:val="395"/>
        </w:trPr>
        <w:tc>
          <w:tcPr>
            <w:tcW w:w="2808" w:type="dxa"/>
            <w:gridSpan w:val="5"/>
            <w:vAlign w:val="center"/>
          </w:tcPr>
          <w:p w14:paraId="6BE8936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546B923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 w formie pisemnej</w:t>
            </w:r>
          </w:p>
        </w:tc>
        <w:tc>
          <w:tcPr>
            <w:tcW w:w="4691" w:type="dxa"/>
            <w:gridSpan w:val="7"/>
            <w:vAlign w:val="center"/>
          </w:tcPr>
          <w:p w14:paraId="3DD4F9A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p>
        </w:tc>
        <w:tc>
          <w:tcPr>
            <w:tcW w:w="1034" w:type="dxa"/>
            <w:vMerge w:val="restart"/>
            <w:vAlign w:val="center"/>
          </w:tcPr>
          <w:p w14:paraId="2E7A8C4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133BA811" w14:textId="77777777" w:rsidTr="00383BE6">
        <w:tc>
          <w:tcPr>
            <w:tcW w:w="1668" w:type="dxa"/>
            <w:gridSpan w:val="2"/>
            <w:vMerge w:val="restart"/>
            <w:vAlign w:val="center"/>
          </w:tcPr>
          <w:p w14:paraId="5E11080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4E6D7B5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5922669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17C5A2F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1020" w:type="dxa"/>
            <w:vAlign w:val="center"/>
          </w:tcPr>
          <w:p w14:paraId="1409B2D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531F15D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1386" w:type="dxa"/>
            <w:gridSpan w:val="2"/>
            <w:vAlign w:val="center"/>
          </w:tcPr>
          <w:p w14:paraId="6A96696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275624A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tak</w:t>
            </w:r>
          </w:p>
        </w:tc>
        <w:tc>
          <w:tcPr>
            <w:tcW w:w="1034" w:type="dxa"/>
            <w:vMerge/>
            <w:vAlign w:val="center"/>
          </w:tcPr>
          <w:p w14:paraId="2EC9EAA6"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5AE67573" w14:textId="77777777" w:rsidTr="00383BE6">
        <w:tc>
          <w:tcPr>
            <w:tcW w:w="1668" w:type="dxa"/>
            <w:gridSpan w:val="2"/>
            <w:vMerge/>
            <w:vAlign w:val="center"/>
          </w:tcPr>
          <w:p w14:paraId="72AB4BC5"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3086BC3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3BEFDA0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7B8D34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7332AE3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7A529EB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034" w:type="dxa"/>
            <w:vAlign w:val="center"/>
          </w:tcPr>
          <w:p w14:paraId="4EA0B75D" w14:textId="77777777" w:rsidR="00383BE6" w:rsidRPr="008E3DF9" w:rsidRDefault="00383BE6" w:rsidP="00383BE6">
            <w:pPr>
              <w:spacing w:after="0" w:line="240" w:lineRule="auto"/>
              <w:jc w:val="center"/>
              <w:rPr>
                <w:rFonts w:ascii="Verdana" w:eastAsia="Calibri" w:hAnsi="Verdana" w:cs="Tahoma"/>
                <w:sz w:val="16"/>
                <w:szCs w:val="16"/>
              </w:rPr>
            </w:pPr>
          </w:p>
          <w:p w14:paraId="06A74A9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17CBBCE1" w14:textId="77777777" w:rsidTr="00383BE6">
        <w:trPr>
          <w:trHeight w:val="255"/>
        </w:trPr>
        <w:tc>
          <w:tcPr>
            <w:tcW w:w="1668" w:type="dxa"/>
            <w:gridSpan w:val="2"/>
            <w:vAlign w:val="center"/>
          </w:tcPr>
          <w:p w14:paraId="5634A5C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3CC7A2F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77</w:t>
            </w:r>
          </w:p>
        </w:tc>
        <w:tc>
          <w:tcPr>
            <w:tcW w:w="840" w:type="dxa"/>
            <w:gridSpan w:val="3"/>
            <w:vAlign w:val="center"/>
          </w:tcPr>
          <w:p w14:paraId="51C302D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47</w:t>
            </w:r>
          </w:p>
        </w:tc>
        <w:tc>
          <w:tcPr>
            <w:tcW w:w="1000" w:type="dxa"/>
            <w:vAlign w:val="center"/>
          </w:tcPr>
          <w:p w14:paraId="4150E5A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5786C83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Monitorowanie wypowiedzi, oceny cząstkowe za aktywność i pracę na zajęciach, końcowa praca pisemna, ocena poprawności wykonania ćwiczeń na zajęciach, testy pisemne</w:t>
            </w:r>
          </w:p>
        </w:tc>
        <w:tc>
          <w:tcPr>
            <w:tcW w:w="1034" w:type="dxa"/>
            <w:vAlign w:val="center"/>
          </w:tcPr>
          <w:p w14:paraId="68BC386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7A7D9F83" w14:textId="77777777" w:rsidTr="00383BE6">
        <w:trPr>
          <w:trHeight w:val="255"/>
        </w:trPr>
        <w:tc>
          <w:tcPr>
            <w:tcW w:w="1668" w:type="dxa"/>
            <w:gridSpan w:val="2"/>
            <w:vAlign w:val="center"/>
          </w:tcPr>
          <w:p w14:paraId="7E19BCD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3C6E20F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67F307E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718426C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vAlign w:val="center"/>
          </w:tcPr>
          <w:p w14:paraId="75CF862A" w14:textId="77777777" w:rsidR="00383BE6" w:rsidRPr="008E3DF9" w:rsidRDefault="00383BE6" w:rsidP="00383BE6">
            <w:pPr>
              <w:spacing w:after="0" w:line="240" w:lineRule="auto"/>
              <w:jc w:val="center"/>
              <w:rPr>
                <w:rFonts w:ascii="Verdana" w:eastAsia="Calibri" w:hAnsi="Verdana" w:cs="Tahoma"/>
                <w:sz w:val="16"/>
                <w:szCs w:val="16"/>
              </w:rPr>
            </w:pPr>
          </w:p>
        </w:tc>
        <w:tc>
          <w:tcPr>
            <w:tcW w:w="1034" w:type="dxa"/>
            <w:vAlign w:val="center"/>
          </w:tcPr>
          <w:p w14:paraId="355AE12F"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294AF51" w14:textId="77777777" w:rsidTr="00383BE6">
        <w:trPr>
          <w:trHeight w:val="279"/>
        </w:trPr>
        <w:tc>
          <w:tcPr>
            <w:tcW w:w="1668" w:type="dxa"/>
            <w:gridSpan w:val="2"/>
            <w:vAlign w:val="center"/>
          </w:tcPr>
          <w:p w14:paraId="405D63D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59CB333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81</w:t>
            </w:r>
          </w:p>
        </w:tc>
        <w:tc>
          <w:tcPr>
            <w:tcW w:w="840" w:type="dxa"/>
            <w:gridSpan w:val="3"/>
            <w:vAlign w:val="center"/>
          </w:tcPr>
          <w:p w14:paraId="6379EE6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49</w:t>
            </w:r>
          </w:p>
        </w:tc>
        <w:tc>
          <w:tcPr>
            <w:tcW w:w="1000" w:type="dxa"/>
            <w:vAlign w:val="center"/>
          </w:tcPr>
          <w:p w14:paraId="57BC8CB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3415" w:type="dxa"/>
            <w:gridSpan w:val="5"/>
            <w:vAlign w:val="center"/>
          </w:tcPr>
          <w:p w14:paraId="776EF609"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gridSpan w:val="2"/>
            <w:vAlign w:val="center"/>
          </w:tcPr>
          <w:p w14:paraId="76E1A1E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034" w:type="dxa"/>
            <w:vAlign w:val="center"/>
          </w:tcPr>
          <w:p w14:paraId="490C93F3" w14:textId="77777777" w:rsidR="00383BE6" w:rsidRPr="008E3DF9" w:rsidRDefault="00383BE6" w:rsidP="00383BE6">
            <w:pPr>
              <w:spacing w:after="0" w:line="240" w:lineRule="auto"/>
              <w:jc w:val="right"/>
              <w:rPr>
                <w:rFonts w:ascii="Verdana" w:eastAsia="Calibri" w:hAnsi="Verdana" w:cs="Tahoma"/>
                <w:sz w:val="16"/>
                <w:szCs w:val="16"/>
              </w:rPr>
            </w:pPr>
            <w:r w:rsidRPr="008E3DF9">
              <w:rPr>
                <w:rFonts w:ascii="Verdana" w:eastAsia="Calibri" w:hAnsi="Verdana" w:cs="Tahoma"/>
                <w:sz w:val="16"/>
                <w:szCs w:val="16"/>
              </w:rPr>
              <w:t>100 %</w:t>
            </w:r>
          </w:p>
        </w:tc>
      </w:tr>
      <w:tr w:rsidR="00383BE6" w:rsidRPr="008E3DF9" w14:paraId="4AF1EA7D" w14:textId="77777777" w:rsidTr="00383BE6">
        <w:tc>
          <w:tcPr>
            <w:tcW w:w="1101" w:type="dxa"/>
            <w:vAlign w:val="center"/>
          </w:tcPr>
          <w:p w14:paraId="1D16685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7FAD374E" w14:textId="77777777" w:rsidR="00383BE6" w:rsidRPr="008E3DF9" w:rsidRDefault="00383BE6" w:rsidP="00383BE6">
            <w:pPr>
              <w:spacing w:after="0" w:line="240" w:lineRule="auto"/>
              <w:jc w:val="center"/>
              <w:rPr>
                <w:rFonts w:ascii="Verdana" w:eastAsia="Calibri" w:hAnsi="Verdana" w:cs="Tahoma"/>
                <w:b/>
                <w:sz w:val="16"/>
                <w:szCs w:val="16"/>
              </w:rPr>
            </w:pPr>
          </w:p>
          <w:p w14:paraId="332FA58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45EEA93A" w14:textId="77777777" w:rsidR="00383BE6" w:rsidRPr="008E3DF9" w:rsidRDefault="00383BE6" w:rsidP="00383BE6">
            <w:pPr>
              <w:spacing w:after="0" w:line="240" w:lineRule="auto"/>
              <w:jc w:val="center"/>
              <w:rPr>
                <w:rFonts w:ascii="Verdana" w:eastAsia="Calibri" w:hAnsi="Verdana" w:cs="Tahoma"/>
                <w:b/>
                <w:sz w:val="16"/>
                <w:szCs w:val="16"/>
              </w:rPr>
            </w:pPr>
          </w:p>
        </w:tc>
        <w:tc>
          <w:tcPr>
            <w:tcW w:w="6095" w:type="dxa"/>
            <w:gridSpan w:val="10"/>
            <w:vAlign w:val="center"/>
          </w:tcPr>
          <w:p w14:paraId="6FDEE6D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gridSpan w:val="2"/>
            <w:vAlign w:val="center"/>
          </w:tcPr>
          <w:p w14:paraId="554ABEF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034" w:type="dxa"/>
            <w:vAlign w:val="center"/>
          </w:tcPr>
          <w:p w14:paraId="2F8CE31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2CAD17DB" w14:textId="77777777" w:rsidTr="00383BE6">
        <w:trPr>
          <w:trHeight w:val="255"/>
        </w:trPr>
        <w:tc>
          <w:tcPr>
            <w:tcW w:w="1101" w:type="dxa"/>
            <w:vMerge w:val="restart"/>
            <w:vAlign w:val="center"/>
          </w:tcPr>
          <w:p w14:paraId="3DBD892A" w14:textId="77777777" w:rsidR="00383BE6" w:rsidRPr="008E3DF9" w:rsidRDefault="00383BE6" w:rsidP="00383BE6">
            <w:pPr>
              <w:spacing w:after="0" w:line="240" w:lineRule="auto"/>
              <w:jc w:val="center"/>
              <w:rPr>
                <w:rFonts w:ascii="Verdana" w:eastAsia="Calibri" w:hAnsi="Verdana" w:cs="Tahoma"/>
                <w:sz w:val="16"/>
                <w:szCs w:val="16"/>
              </w:rPr>
            </w:pPr>
          </w:p>
          <w:p w14:paraId="2B43DC3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6564CAA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66C049B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zna reguły gramatyki angielskiej</w:t>
            </w:r>
          </w:p>
        </w:tc>
        <w:tc>
          <w:tcPr>
            <w:tcW w:w="1276" w:type="dxa"/>
            <w:gridSpan w:val="2"/>
            <w:vAlign w:val="center"/>
          </w:tcPr>
          <w:p w14:paraId="79D9609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K_W01</w:t>
            </w:r>
          </w:p>
        </w:tc>
        <w:tc>
          <w:tcPr>
            <w:tcW w:w="1034" w:type="dxa"/>
            <w:vAlign w:val="center"/>
          </w:tcPr>
          <w:p w14:paraId="235AD8D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6F3DB09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24AD659C" w14:textId="77777777" w:rsidTr="00383BE6">
        <w:trPr>
          <w:trHeight w:val="255"/>
        </w:trPr>
        <w:tc>
          <w:tcPr>
            <w:tcW w:w="1101" w:type="dxa"/>
            <w:vMerge/>
            <w:vAlign w:val="center"/>
          </w:tcPr>
          <w:p w14:paraId="0778F59E"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467365B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5411397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dysponuje bogatym słownictwem i aparatem pojęciowym koniecznym do rozumienia i tworzenia tekstów w języku angielskim na poziomie co najmniej C1</w:t>
            </w:r>
          </w:p>
        </w:tc>
        <w:tc>
          <w:tcPr>
            <w:tcW w:w="1276" w:type="dxa"/>
            <w:gridSpan w:val="2"/>
            <w:vAlign w:val="center"/>
          </w:tcPr>
          <w:p w14:paraId="33D5DE2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tc>
        <w:tc>
          <w:tcPr>
            <w:tcW w:w="1034" w:type="dxa"/>
            <w:vAlign w:val="center"/>
          </w:tcPr>
          <w:p w14:paraId="2EB91F5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0EF33E6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5082C86" w14:textId="77777777" w:rsidTr="00383BE6">
        <w:trPr>
          <w:trHeight w:val="255"/>
        </w:trPr>
        <w:tc>
          <w:tcPr>
            <w:tcW w:w="1101" w:type="dxa"/>
            <w:vMerge/>
            <w:vAlign w:val="center"/>
          </w:tcPr>
          <w:p w14:paraId="2B1FDF00"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00BAC7D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189219F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ma wiedzę na temat kompozycji tekstu</w:t>
            </w:r>
          </w:p>
        </w:tc>
        <w:tc>
          <w:tcPr>
            <w:tcW w:w="1276" w:type="dxa"/>
            <w:gridSpan w:val="2"/>
            <w:vAlign w:val="center"/>
          </w:tcPr>
          <w:p w14:paraId="37FBDB4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K_W02</w:t>
            </w:r>
          </w:p>
        </w:tc>
        <w:tc>
          <w:tcPr>
            <w:tcW w:w="1034" w:type="dxa"/>
            <w:vAlign w:val="center"/>
          </w:tcPr>
          <w:p w14:paraId="5418D68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57EAC80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44B78BF7" w14:textId="77777777" w:rsidTr="00383BE6">
        <w:trPr>
          <w:trHeight w:val="255"/>
        </w:trPr>
        <w:tc>
          <w:tcPr>
            <w:tcW w:w="1101" w:type="dxa"/>
            <w:vMerge w:val="restart"/>
            <w:vAlign w:val="center"/>
          </w:tcPr>
          <w:p w14:paraId="05A1002D" w14:textId="77777777" w:rsidR="00383BE6" w:rsidRPr="008E3DF9" w:rsidRDefault="00383BE6" w:rsidP="00383BE6">
            <w:pPr>
              <w:spacing w:after="0" w:line="240" w:lineRule="auto"/>
              <w:jc w:val="center"/>
              <w:rPr>
                <w:rFonts w:ascii="Verdana" w:eastAsia="Calibri" w:hAnsi="Verdana" w:cs="Tahoma"/>
                <w:sz w:val="16"/>
                <w:szCs w:val="16"/>
              </w:rPr>
            </w:pPr>
          </w:p>
          <w:p w14:paraId="0C907C9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1E096AB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6A4F42C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stosować reguły gramatyczne w ujęciu produktywnym i receptywnym</w:t>
            </w:r>
          </w:p>
        </w:tc>
        <w:tc>
          <w:tcPr>
            <w:tcW w:w="1276" w:type="dxa"/>
            <w:gridSpan w:val="2"/>
            <w:vAlign w:val="center"/>
          </w:tcPr>
          <w:p w14:paraId="7DC269E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1034" w:type="dxa"/>
            <w:vAlign w:val="center"/>
          </w:tcPr>
          <w:p w14:paraId="2666461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3C9BEBF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B6B17A0" w14:textId="77777777" w:rsidTr="00383BE6">
        <w:trPr>
          <w:trHeight w:val="255"/>
        </w:trPr>
        <w:tc>
          <w:tcPr>
            <w:tcW w:w="1101" w:type="dxa"/>
            <w:vMerge/>
            <w:vAlign w:val="center"/>
          </w:tcPr>
          <w:p w14:paraId="50814F88"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0BD4F53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03D00C8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rozumie zaawansowane teksty o tematyce ogólnej</w:t>
            </w:r>
          </w:p>
        </w:tc>
        <w:tc>
          <w:tcPr>
            <w:tcW w:w="1276" w:type="dxa"/>
            <w:gridSpan w:val="2"/>
            <w:vAlign w:val="center"/>
          </w:tcPr>
          <w:p w14:paraId="5F7D972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1034" w:type="dxa"/>
            <w:vAlign w:val="center"/>
          </w:tcPr>
          <w:p w14:paraId="701D3DA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2CD4667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3C2949EB" w14:textId="77777777" w:rsidTr="00383BE6">
        <w:trPr>
          <w:trHeight w:val="255"/>
        </w:trPr>
        <w:tc>
          <w:tcPr>
            <w:tcW w:w="1101" w:type="dxa"/>
            <w:vMerge/>
            <w:vAlign w:val="center"/>
          </w:tcPr>
          <w:p w14:paraId="06764AC4"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031EFB9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56A5FCF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interpretować i tworzyć wypowiedzi z zastosowaniem idiomatycznych połączeń wyrazowych</w:t>
            </w:r>
          </w:p>
        </w:tc>
        <w:tc>
          <w:tcPr>
            <w:tcW w:w="1276" w:type="dxa"/>
            <w:gridSpan w:val="2"/>
            <w:vAlign w:val="center"/>
          </w:tcPr>
          <w:p w14:paraId="38E72D6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K_U07</w:t>
            </w:r>
          </w:p>
        </w:tc>
        <w:tc>
          <w:tcPr>
            <w:tcW w:w="1034" w:type="dxa"/>
            <w:vAlign w:val="center"/>
          </w:tcPr>
          <w:p w14:paraId="17C6DCA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430BF0F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3CEF39BA" w14:textId="77777777" w:rsidTr="00383BE6">
        <w:trPr>
          <w:trHeight w:val="255"/>
        </w:trPr>
        <w:tc>
          <w:tcPr>
            <w:tcW w:w="1101" w:type="dxa"/>
            <w:vMerge/>
            <w:vAlign w:val="center"/>
          </w:tcPr>
          <w:p w14:paraId="170589B3"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4A805CE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6095" w:type="dxa"/>
            <w:gridSpan w:val="10"/>
          </w:tcPr>
          <w:p w14:paraId="39784788"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rPr>
            </w:pPr>
            <w:r w:rsidRPr="008E3DF9">
              <w:rPr>
                <w:rFonts w:ascii="Verdana" w:eastAsia="Calibri" w:hAnsi="Verdana" w:cs="Tahoma"/>
                <w:color w:val="000000"/>
                <w:sz w:val="16"/>
                <w:szCs w:val="16"/>
              </w:rPr>
              <w:t xml:space="preserve">posiada umiejętność parafrazowania tekstów o charakterze ogólnym </w:t>
            </w:r>
          </w:p>
        </w:tc>
        <w:tc>
          <w:tcPr>
            <w:tcW w:w="1276" w:type="dxa"/>
            <w:gridSpan w:val="2"/>
            <w:vAlign w:val="center"/>
          </w:tcPr>
          <w:p w14:paraId="565D08C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K_U03</w:t>
            </w:r>
          </w:p>
        </w:tc>
        <w:tc>
          <w:tcPr>
            <w:tcW w:w="1034" w:type="dxa"/>
            <w:vAlign w:val="center"/>
          </w:tcPr>
          <w:p w14:paraId="4A272C2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5BD6079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327EBD0" w14:textId="77777777" w:rsidTr="00383BE6">
        <w:trPr>
          <w:trHeight w:val="255"/>
        </w:trPr>
        <w:tc>
          <w:tcPr>
            <w:tcW w:w="1101" w:type="dxa"/>
            <w:vMerge w:val="restart"/>
            <w:vAlign w:val="center"/>
          </w:tcPr>
          <w:p w14:paraId="40865BAD" w14:textId="77777777" w:rsidR="00383BE6" w:rsidRPr="008E3DF9" w:rsidRDefault="00383BE6" w:rsidP="00383BE6">
            <w:pPr>
              <w:spacing w:after="0" w:line="240" w:lineRule="auto"/>
              <w:jc w:val="center"/>
              <w:rPr>
                <w:rFonts w:ascii="Verdana" w:eastAsia="Calibri" w:hAnsi="Verdana" w:cs="Tahoma"/>
                <w:sz w:val="16"/>
                <w:szCs w:val="16"/>
              </w:rPr>
            </w:pPr>
          </w:p>
          <w:p w14:paraId="7D77E42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7B7859A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tcPr>
          <w:p w14:paraId="53141909"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rPr>
            </w:pPr>
            <w:r w:rsidRPr="008E3DF9">
              <w:rPr>
                <w:rFonts w:ascii="Verdana" w:eastAsia="Calibri" w:hAnsi="Verdana" w:cs="Tahoma"/>
                <w:color w:val="000000"/>
                <w:sz w:val="16"/>
                <w:szCs w:val="16"/>
              </w:rPr>
              <w:t xml:space="preserve">potrafi dyskutować w grupie przyjmując różne role </w:t>
            </w:r>
          </w:p>
        </w:tc>
        <w:tc>
          <w:tcPr>
            <w:tcW w:w="1276" w:type="dxa"/>
            <w:gridSpan w:val="2"/>
            <w:vAlign w:val="center"/>
          </w:tcPr>
          <w:p w14:paraId="45113F1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1034" w:type="dxa"/>
            <w:vAlign w:val="center"/>
          </w:tcPr>
          <w:p w14:paraId="41AF3B5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7A8533F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0CBAB9BD" w14:textId="77777777" w:rsidTr="00383BE6">
        <w:trPr>
          <w:trHeight w:val="255"/>
        </w:trPr>
        <w:tc>
          <w:tcPr>
            <w:tcW w:w="1101" w:type="dxa"/>
            <w:vMerge/>
            <w:vAlign w:val="center"/>
          </w:tcPr>
          <w:p w14:paraId="0D8E7D48"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2E68EA2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tcPr>
          <w:p w14:paraId="09EBC073"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rPr>
            </w:pPr>
            <w:r w:rsidRPr="008E3DF9">
              <w:rPr>
                <w:rFonts w:ascii="Verdana" w:eastAsia="Calibri" w:hAnsi="Verdana" w:cs="Tahoma"/>
                <w:color w:val="000000"/>
                <w:sz w:val="16"/>
                <w:szCs w:val="16"/>
              </w:rPr>
              <w:t>potrafi odpowiednio określić priorytety służące realizacji określonych zadań</w:t>
            </w:r>
          </w:p>
        </w:tc>
        <w:tc>
          <w:tcPr>
            <w:tcW w:w="1276" w:type="dxa"/>
            <w:gridSpan w:val="2"/>
            <w:vAlign w:val="center"/>
          </w:tcPr>
          <w:p w14:paraId="3442ACE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1034" w:type="dxa"/>
            <w:vAlign w:val="center"/>
          </w:tcPr>
          <w:p w14:paraId="7CF1064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458B514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D0B039D" w14:textId="77777777" w:rsidTr="00383BE6">
        <w:trPr>
          <w:trHeight w:val="255"/>
        </w:trPr>
        <w:tc>
          <w:tcPr>
            <w:tcW w:w="1101" w:type="dxa"/>
            <w:vMerge/>
            <w:vAlign w:val="center"/>
          </w:tcPr>
          <w:p w14:paraId="72743510"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6F24A9D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tcPr>
          <w:p w14:paraId="6C955148"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rPr>
            </w:pPr>
            <w:r w:rsidRPr="008E3DF9">
              <w:rPr>
                <w:rFonts w:ascii="Verdana" w:eastAsia="Calibri" w:hAnsi="Verdana" w:cs="Tahoma"/>
                <w:color w:val="000000"/>
                <w:sz w:val="16"/>
                <w:szCs w:val="16"/>
              </w:rPr>
              <w:t>systematycznie przygotowuje się do swojej pracy i wykonuje działania wynikaj</w:t>
            </w:r>
            <w:r w:rsidRPr="008E3DF9">
              <w:rPr>
                <w:rFonts w:ascii="Verdana" w:eastAsia="TimesNewRoman" w:hAnsi="Verdana" w:cs="Tahoma"/>
                <w:color w:val="000000"/>
                <w:sz w:val="16"/>
                <w:szCs w:val="16"/>
              </w:rPr>
              <w:t>ą</w:t>
            </w:r>
            <w:r w:rsidRPr="008E3DF9">
              <w:rPr>
                <w:rFonts w:ascii="Verdana" w:eastAsia="Calibri" w:hAnsi="Verdana" w:cs="Tahoma"/>
                <w:color w:val="000000"/>
                <w:sz w:val="16"/>
                <w:szCs w:val="16"/>
              </w:rPr>
              <w:t>ce z roli nauczyciela / tłumacza</w:t>
            </w:r>
          </w:p>
        </w:tc>
        <w:tc>
          <w:tcPr>
            <w:tcW w:w="1276" w:type="dxa"/>
            <w:gridSpan w:val="2"/>
            <w:vAlign w:val="center"/>
          </w:tcPr>
          <w:p w14:paraId="375C3AC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K_K05</w:t>
            </w:r>
          </w:p>
        </w:tc>
        <w:tc>
          <w:tcPr>
            <w:tcW w:w="1034" w:type="dxa"/>
            <w:vAlign w:val="center"/>
          </w:tcPr>
          <w:p w14:paraId="6848D03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4C68D6F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bl>
    <w:p w14:paraId="5A9687FC"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274"/>
      </w:tblGrid>
      <w:tr w:rsidR="00383BE6" w:rsidRPr="008E3DF9" w14:paraId="0AE62DD7" w14:textId="77777777" w:rsidTr="00383BE6">
        <w:tc>
          <w:tcPr>
            <w:tcW w:w="1919" w:type="dxa"/>
            <w:gridSpan w:val="2"/>
          </w:tcPr>
          <w:p w14:paraId="5BEBA264"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79C1B9FB" w14:textId="77777777" w:rsidR="00383BE6" w:rsidRPr="008E3DF9" w:rsidRDefault="00383BE6" w:rsidP="00383BE6">
            <w:pPr>
              <w:spacing w:after="0" w:line="240" w:lineRule="auto"/>
              <w:rPr>
                <w:rFonts w:ascii="Verdana" w:eastAsia="Calibri" w:hAnsi="Verdana" w:cs="Tahoma"/>
                <w:b/>
                <w:sz w:val="16"/>
                <w:szCs w:val="16"/>
              </w:rPr>
            </w:pPr>
          </w:p>
        </w:tc>
        <w:tc>
          <w:tcPr>
            <w:tcW w:w="2342" w:type="dxa"/>
          </w:tcPr>
          <w:p w14:paraId="1808C25B" w14:textId="77777777" w:rsidR="00383BE6" w:rsidRPr="008E3DF9" w:rsidRDefault="00383BE6" w:rsidP="00383BE6">
            <w:pPr>
              <w:spacing w:after="0" w:line="240" w:lineRule="auto"/>
              <w:rPr>
                <w:rFonts w:ascii="Verdana" w:eastAsia="Calibri" w:hAnsi="Verdana" w:cs="Tahoma"/>
                <w:b/>
                <w:sz w:val="16"/>
                <w:szCs w:val="16"/>
              </w:rPr>
            </w:pPr>
          </w:p>
          <w:p w14:paraId="2314CD64"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70" w:type="dxa"/>
            <w:gridSpan w:val="2"/>
          </w:tcPr>
          <w:p w14:paraId="70182ED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6ACB0E0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w:t>
            </w:r>
            <w:proofErr w:type="spellStart"/>
            <w:r w:rsidRPr="008E3DF9">
              <w:rPr>
                <w:rFonts w:ascii="Verdana" w:eastAsia="Calibri" w:hAnsi="Verdana" w:cs="Tahoma"/>
                <w:sz w:val="16"/>
                <w:szCs w:val="16"/>
              </w:rPr>
              <w:t>play</w:t>
            </w:r>
            <w:proofErr w:type="spellEnd"/>
          </w:p>
        </w:tc>
      </w:tr>
      <w:tr w:rsidR="00383BE6" w:rsidRPr="008E3DF9" w14:paraId="1A2EB100" w14:textId="77777777" w:rsidTr="00383BE6">
        <w:tc>
          <w:tcPr>
            <w:tcW w:w="675" w:type="dxa"/>
          </w:tcPr>
          <w:p w14:paraId="3B7937FE" w14:textId="77777777" w:rsidR="00383BE6" w:rsidRPr="008E3DF9" w:rsidRDefault="00383BE6" w:rsidP="00383BE6">
            <w:pPr>
              <w:spacing w:after="0" w:line="240" w:lineRule="auto"/>
              <w:jc w:val="center"/>
              <w:rPr>
                <w:rFonts w:ascii="Verdana" w:eastAsia="Calibri" w:hAnsi="Verdana" w:cs="Tahoma"/>
                <w:b/>
                <w:sz w:val="16"/>
                <w:szCs w:val="16"/>
              </w:rPr>
            </w:pPr>
          </w:p>
          <w:p w14:paraId="3465EF8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45A2E93B" w14:textId="77777777" w:rsidR="00383BE6" w:rsidRPr="008E3DF9" w:rsidRDefault="00383BE6" w:rsidP="00383BE6">
            <w:pPr>
              <w:spacing w:after="0" w:line="240" w:lineRule="auto"/>
              <w:jc w:val="center"/>
              <w:rPr>
                <w:rFonts w:ascii="Verdana" w:eastAsia="Calibri" w:hAnsi="Verdana" w:cs="Tahoma"/>
                <w:b/>
                <w:sz w:val="16"/>
                <w:szCs w:val="16"/>
              </w:rPr>
            </w:pPr>
          </w:p>
          <w:p w14:paraId="15DA587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747FE959" w14:textId="77777777" w:rsidR="00383BE6" w:rsidRPr="008E3DF9" w:rsidRDefault="00383BE6" w:rsidP="00383BE6">
            <w:pPr>
              <w:spacing w:after="0" w:line="240" w:lineRule="auto"/>
              <w:jc w:val="center"/>
              <w:rPr>
                <w:rFonts w:ascii="Verdana" w:eastAsia="Calibri" w:hAnsi="Verdana" w:cs="Tahoma"/>
                <w:b/>
                <w:sz w:val="16"/>
                <w:szCs w:val="16"/>
              </w:rPr>
            </w:pPr>
          </w:p>
        </w:tc>
        <w:tc>
          <w:tcPr>
            <w:tcW w:w="2274" w:type="dxa"/>
          </w:tcPr>
          <w:p w14:paraId="6A27F6A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FC729D" w14:paraId="6C8120A7" w14:textId="77777777" w:rsidTr="00383BE6">
        <w:tc>
          <w:tcPr>
            <w:tcW w:w="675" w:type="dxa"/>
          </w:tcPr>
          <w:p w14:paraId="0C490D4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698FA3E0"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Money for Art’s Sake; Carnival – the world’s great street parties; Overnight millionaires; The universal migraine, The truth about love; Sleeping is good for you; Your flight into low Earth orbit is slow boarding; The sporting life; Just you and the ocean; The ties that bind; Family</w:t>
            </w:r>
          </w:p>
        </w:tc>
        <w:tc>
          <w:tcPr>
            <w:tcW w:w="2274" w:type="dxa"/>
          </w:tcPr>
          <w:p w14:paraId="468EB9F7" w14:textId="77777777" w:rsidR="00383BE6" w:rsidRPr="008E3DF9" w:rsidRDefault="00383BE6" w:rsidP="00383BE6">
            <w:pPr>
              <w:spacing w:after="0" w:line="240" w:lineRule="auto"/>
              <w:rPr>
                <w:rFonts w:ascii="Verdana" w:eastAsia="Calibri" w:hAnsi="Verdana" w:cs="Tahoma"/>
                <w:b/>
                <w:sz w:val="16"/>
                <w:szCs w:val="16"/>
                <w:lang w:val="en-US"/>
              </w:rPr>
            </w:pPr>
          </w:p>
        </w:tc>
      </w:tr>
      <w:tr w:rsidR="00383BE6" w:rsidRPr="008E3DF9" w14:paraId="5D9B4E50" w14:textId="77777777" w:rsidTr="00383BE6">
        <w:tc>
          <w:tcPr>
            <w:tcW w:w="7757" w:type="dxa"/>
            <w:gridSpan w:val="4"/>
          </w:tcPr>
          <w:p w14:paraId="30CEA466"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274" w:type="dxa"/>
          </w:tcPr>
          <w:p w14:paraId="0285AF1B"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2A18330D" w14:textId="77777777" w:rsidR="00383BE6" w:rsidRPr="008E3DF9" w:rsidRDefault="00383BE6" w:rsidP="00383BE6">
      <w:pPr>
        <w:spacing w:after="0" w:line="240" w:lineRule="auto"/>
        <w:rPr>
          <w:rFonts w:ascii="Verdana" w:eastAsia="Calibri" w:hAnsi="Verdana" w:cs="Tahoma"/>
          <w:sz w:val="16"/>
          <w:szCs w:val="16"/>
        </w:rPr>
      </w:pPr>
    </w:p>
    <w:tbl>
      <w:tblPr>
        <w:tblW w:w="5155" w:type="pct"/>
        <w:tblCellMar>
          <w:left w:w="70" w:type="dxa"/>
          <w:right w:w="70" w:type="dxa"/>
        </w:tblCellMar>
        <w:tblLook w:val="04A0" w:firstRow="1" w:lastRow="0" w:firstColumn="1" w:lastColumn="0" w:noHBand="0" w:noVBand="1"/>
      </w:tblPr>
      <w:tblGrid>
        <w:gridCol w:w="589"/>
        <w:gridCol w:w="9259"/>
      </w:tblGrid>
      <w:tr w:rsidR="00383BE6" w:rsidRPr="008E3DF9" w14:paraId="154FBC94"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7D6B37FC" w14:textId="77777777" w:rsidR="00383BE6" w:rsidRPr="008E3DF9" w:rsidRDefault="00383BE6" w:rsidP="00383BE6">
            <w:pPr>
              <w:spacing w:after="0" w:line="240" w:lineRule="auto"/>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1A8E8428" w14:textId="77777777" w:rsidTr="00383BE6">
        <w:trPr>
          <w:trHeight w:val="285"/>
        </w:trPr>
        <w:tc>
          <w:tcPr>
            <w:tcW w:w="299" w:type="pct"/>
            <w:tcBorders>
              <w:top w:val="nil"/>
              <w:left w:val="single" w:sz="4" w:space="0" w:color="auto"/>
              <w:bottom w:val="single" w:sz="4" w:space="0" w:color="auto"/>
              <w:right w:val="single" w:sz="4" w:space="0" w:color="auto"/>
            </w:tcBorders>
            <w:shd w:val="clear" w:color="auto" w:fill="auto"/>
            <w:noWrap/>
            <w:vAlign w:val="bottom"/>
          </w:tcPr>
          <w:p w14:paraId="2F024153" w14:textId="77777777" w:rsidR="00383BE6" w:rsidRPr="008E3DF9" w:rsidRDefault="00383BE6" w:rsidP="00383BE6">
            <w:pPr>
              <w:spacing w:after="0" w:line="240" w:lineRule="auto"/>
              <w:rPr>
                <w:rFonts w:ascii="Verdana" w:eastAsia="Times New Roman" w:hAnsi="Verdana" w:cs="Tahoma"/>
                <w:b/>
                <w:bCs/>
                <w:color w:val="000000"/>
                <w:sz w:val="16"/>
                <w:szCs w:val="16"/>
                <w:lang w:eastAsia="pl-PL"/>
              </w:rPr>
            </w:pPr>
            <w:r w:rsidRPr="008E3DF9">
              <w:rPr>
                <w:rFonts w:ascii="Verdana" w:eastAsia="Times New Roman" w:hAnsi="Verdana" w:cs="Tahoma"/>
                <w:bCs/>
                <w:color w:val="000000"/>
                <w:sz w:val="16"/>
                <w:szCs w:val="16"/>
                <w:lang w:eastAsia="pl-PL"/>
              </w:rPr>
              <w:t>1</w:t>
            </w:r>
            <w:r w:rsidRPr="008E3DF9">
              <w:rPr>
                <w:rFonts w:ascii="Verdana" w:eastAsia="Times New Roman" w:hAnsi="Verdana" w:cs="Tahoma"/>
                <w:b/>
                <w:bCs/>
                <w:color w:val="000000"/>
                <w:sz w:val="16"/>
                <w:szCs w:val="16"/>
                <w:lang w:eastAsia="pl-PL"/>
              </w:rPr>
              <w:t>.</w:t>
            </w:r>
          </w:p>
        </w:tc>
        <w:tc>
          <w:tcPr>
            <w:tcW w:w="4701" w:type="pct"/>
            <w:tcBorders>
              <w:top w:val="nil"/>
              <w:left w:val="nil"/>
              <w:bottom w:val="single" w:sz="4" w:space="0" w:color="auto"/>
              <w:right w:val="single" w:sz="4" w:space="0" w:color="000000"/>
            </w:tcBorders>
            <w:shd w:val="clear" w:color="auto" w:fill="auto"/>
            <w:vAlign w:val="center"/>
          </w:tcPr>
          <w:p w14:paraId="0490D28A" w14:textId="77777777" w:rsidR="00383BE6" w:rsidRPr="008E3DF9" w:rsidRDefault="00383BE6" w:rsidP="00383BE6">
            <w:pPr>
              <w:spacing w:after="0" w:line="240" w:lineRule="auto"/>
              <w:rPr>
                <w:rFonts w:ascii="Verdana" w:eastAsia="Times New Roman" w:hAnsi="Verdana" w:cs="Tahoma"/>
                <w:bCs/>
                <w:sz w:val="16"/>
                <w:szCs w:val="16"/>
                <w:lang w:eastAsia="pl-PL"/>
              </w:rPr>
            </w:pPr>
            <w:r w:rsidRPr="008E3DF9">
              <w:rPr>
                <w:rFonts w:ascii="Verdana" w:eastAsia="Times New Roman" w:hAnsi="Verdana" w:cs="Tahoma"/>
                <w:bCs/>
                <w:sz w:val="16"/>
                <w:szCs w:val="16"/>
                <w:lang w:val="en-US" w:eastAsia="pl-PL"/>
              </w:rPr>
              <w:t xml:space="preserve">Burges Sally with Richard Acklam. </w:t>
            </w:r>
            <w:r w:rsidRPr="008E3DF9">
              <w:rPr>
                <w:rFonts w:ascii="Verdana" w:eastAsia="Times New Roman" w:hAnsi="Verdana" w:cs="Tahoma"/>
                <w:bCs/>
                <w:sz w:val="16"/>
                <w:szCs w:val="16"/>
                <w:lang w:eastAsia="pl-PL"/>
              </w:rPr>
              <w:t xml:space="preserve">„Advanced Gold – </w:t>
            </w:r>
            <w:proofErr w:type="spellStart"/>
            <w:r w:rsidRPr="008E3DF9">
              <w:rPr>
                <w:rFonts w:ascii="Verdana" w:eastAsia="Times New Roman" w:hAnsi="Verdana" w:cs="Tahoma"/>
                <w:bCs/>
                <w:sz w:val="16"/>
                <w:szCs w:val="16"/>
                <w:lang w:eastAsia="pl-PL"/>
              </w:rPr>
              <w:t>exammaximiser</w:t>
            </w:r>
            <w:proofErr w:type="spellEnd"/>
            <w:r w:rsidRPr="008E3DF9">
              <w:rPr>
                <w:rFonts w:ascii="Verdana" w:eastAsia="Times New Roman" w:hAnsi="Verdana" w:cs="Tahoma"/>
                <w:bCs/>
                <w:sz w:val="16"/>
                <w:szCs w:val="16"/>
                <w:lang w:eastAsia="pl-PL"/>
              </w:rPr>
              <w:t>. Longman</w:t>
            </w:r>
          </w:p>
          <w:p w14:paraId="42E9B340" w14:textId="77777777" w:rsidR="00383BE6" w:rsidRPr="008E3DF9" w:rsidRDefault="00383BE6" w:rsidP="00383BE6">
            <w:pPr>
              <w:spacing w:after="0" w:line="240" w:lineRule="auto"/>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Dodatkowe materiały przygotowane przez prowadzącego.</w:t>
            </w:r>
          </w:p>
        </w:tc>
      </w:tr>
    </w:tbl>
    <w:p w14:paraId="6870A734" w14:textId="77777777" w:rsidR="00383BE6" w:rsidRPr="008E3DF9" w:rsidRDefault="00383BE6" w:rsidP="00383BE6">
      <w:pPr>
        <w:spacing w:after="0" w:line="240" w:lineRule="auto"/>
        <w:rPr>
          <w:rFonts w:ascii="Verdana" w:eastAsia="Calibri" w:hAnsi="Verdana" w:cs="Tahoma"/>
          <w:sz w:val="16"/>
          <w:szCs w:val="16"/>
        </w:rPr>
      </w:pPr>
    </w:p>
    <w:p w14:paraId="44CB6A54" w14:textId="77777777" w:rsidR="00383BE6" w:rsidRPr="008E3DF9" w:rsidRDefault="00383BE6" w:rsidP="00383BE6">
      <w:pPr>
        <w:spacing w:after="0" w:line="240" w:lineRule="auto"/>
        <w:ind w:left="-142"/>
        <w:rPr>
          <w:rFonts w:ascii="Verdana" w:eastAsia="Calibri" w:hAnsi="Verdana" w:cs="Tahoma"/>
          <w:b/>
          <w:sz w:val="16"/>
          <w:szCs w:val="16"/>
          <w:lang w:val="en-US"/>
        </w:rPr>
      </w:pPr>
      <w:proofErr w:type="spellStart"/>
      <w:r w:rsidRPr="008E3DF9">
        <w:rPr>
          <w:rFonts w:ascii="Verdana" w:eastAsia="Calibri" w:hAnsi="Verdana" w:cs="Tahoma"/>
          <w:b/>
          <w:sz w:val="16"/>
          <w:szCs w:val="16"/>
          <w:lang w:val="en-US"/>
        </w:rPr>
        <w:t>Literaturauzupełniająca</w:t>
      </w:r>
      <w:proofErr w:type="spellEnd"/>
      <w:r w:rsidRPr="008E3DF9">
        <w:rPr>
          <w:rFonts w:ascii="Verdana" w:eastAsia="Calibri" w:hAnsi="Verdana" w:cs="Tahoma"/>
          <w:b/>
          <w:sz w:val="16"/>
          <w:szCs w:val="16"/>
          <w:lang w:val="en-US"/>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9340"/>
      </w:tblGrid>
      <w:tr w:rsidR="00383BE6" w:rsidRPr="008E3DF9" w14:paraId="12641A3D" w14:textId="77777777" w:rsidTr="00383BE6">
        <w:tc>
          <w:tcPr>
            <w:tcW w:w="691" w:type="dxa"/>
          </w:tcPr>
          <w:p w14:paraId="4ABAFCB2" w14:textId="77777777" w:rsidR="00383BE6" w:rsidRPr="008E3DF9" w:rsidRDefault="00383BE6" w:rsidP="00383BE6">
            <w:pPr>
              <w:spacing w:after="0" w:line="240" w:lineRule="auto"/>
              <w:ind w:left="360"/>
              <w:jc w:val="center"/>
              <w:rPr>
                <w:rFonts w:ascii="Verdana" w:eastAsia="Calibri" w:hAnsi="Verdana" w:cs="Tahoma"/>
                <w:b/>
                <w:sz w:val="16"/>
                <w:szCs w:val="16"/>
                <w:lang w:val="en-US"/>
              </w:rPr>
            </w:pPr>
            <w:r w:rsidRPr="008E3DF9">
              <w:rPr>
                <w:rFonts w:ascii="Verdana" w:eastAsia="Calibri" w:hAnsi="Verdana" w:cs="Tahoma"/>
                <w:b/>
                <w:sz w:val="16"/>
                <w:szCs w:val="16"/>
                <w:lang w:val="en-US"/>
              </w:rPr>
              <w:t>1</w:t>
            </w:r>
          </w:p>
        </w:tc>
        <w:tc>
          <w:tcPr>
            <w:tcW w:w="9340" w:type="dxa"/>
            <w:tcBorders>
              <w:top w:val="single" w:sz="4" w:space="0" w:color="auto"/>
              <w:left w:val="nil"/>
              <w:bottom w:val="single" w:sz="4" w:space="0" w:color="auto"/>
              <w:right w:val="single" w:sz="4" w:space="0" w:color="000000"/>
            </w:tcBorders>
            <w:shd w:val="clear" w:color="auto" w:fill="auto"/>
            <w:vAlign w:val="center"/>
          </w:tcPr>
          <w:p w14:paraId="027D0CE3" w14:textId="77777777" w:rsidR="00383BE6" w:rsidRPr="008E3DF9" w:rsidRDefault="00383BE6" w:rsidP="00383BE6">
            <w:pPr>
              <w:spacing w:after="0" w:line="240" w:lineRule="auto"/>
              <w:rPr>
                <w:rFonts w:ascii="Verdana" w:eastAsia="Times New Roman" w:hAnsi="Verdana" w:cs="Tahoma"/>
                <w:color w:val="000000"/>
                <w:sz w:val="16"/>
                <w:szCs w:val="16"/>
                <w:lang w:val="en-US" w:eastAsia="pl-PL"/>
              </w:rPr>
            </w:pPr>
            <w:r w:rsidRPr="008E3DF9">
              <w:rPr>
                <w:rFonts w:ascii="Verdana" w:eastAsia="Times New Roman" w:hAnsi="Verdana" w:cs="Tahoma"/>
                <w:bCs/>
                <w:sz w:val="16"/>
                <w:szCs w:val="16"/>
                <w:lang w:val="en-US" w:eastAsia="pl-PL"/>
              </w:rPr>
              <w:t>Evans, V. and Dooley J. Companion. Practice Tests (1 and 2)</w:t>
            </w:r>
          </w:p>
        </w:tc>
      </w:tr>
    </w:tbl>
    <w:p w14:paraId="254F4B5D" w14:textId="77777777" w:rsidR="00383BE6" w:rsidRPr="008E3DF9" w:rsidRDefault="00383BE6" w:rsidP="00383BE6">
      <w:pPr>
        <w:spacing w:after="0"/>
        <w:rPr>
          <w:rFonts w:ascii="Verdana" w:eastAsia="Calibri" w:hAnsi="Verdana" w:cs="Tahoma"/>
          <w:sz w:val="16"/>
          <w:szCs w:val="16"/>
          <w:lang w:val="en-US"/>
        </w:rPr>
      </w:pPr>
    </w:p>
    <w:p w14:paraId="6E0AF7EA"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274"/>
      </w:tblGrid>
      <w:tr w:rsidR="00383BE6" w:rsidRPr="008E3DF9" w14:paraId="1E3FE396" w14:textId="77777777" w:rsidTr="00383BE6">
        <w:tc>
          <w:tcPr>
            <w:tcW w:w="1919" w:type="dxa"/>
            <w:gridSpan w:val="2"/>
          </w:tcPr>
          <w:p w14:paraId="35D5B0A3"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61E634F4" w14:textId="77777777" w:rsidR="00383BE6" w:rsidRPr="008E3DF9" w:rsidRDefault="00383BE6" w:rsidP="00383BE6">
            <w:pPr>
              <w:spacing w:after="0" w:line="240" w:lineRule="auto"/>
              <w:rPr>
                <w:rFonts w:ascii="Verdana" w:eastAsia="Calibri" w:hAnsi="Verdana" w:cs="Tahoma"/>
                <w:b/>
                <w:sz w:val="16"/>
                <w:szCs w:val="16"/>
              </w:rPr>
            </w:pPr>
          </w:p>
        </w:tc>
        <w:tc>
          <w:tcPr>
            <w:tcW w:w="2342" w:type="dxa"/>
          </w:tcPr>
          <w:p w14:paraId="578A6961" w14:textId="77777777" w:rsidR="00383BE6" w:rsidRPr="008E3DF9" w:rsidRDefault="00383BE6" w:rsidP="00383BE6">
            <w:pPr>
              <w:spacing w:after="0" w:line="240" w:lineRule="auto"/>
              <w:rPr>
                <w:rFonts w:ascii="Verdana" w:eastAsia="Calibri" w:hAnsi="Verdana" w:cs="Tahoma"/>
                <w:b/>
                <w:sz w:val="16"/>
                <w:szCs w:val="16"/>
              </w:rPr>
            </w:pPr>
          </w:p>
          <w:p w14:paraId="73F987ED"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70" w:type="dxa"/>
            <w:gridSpan w:val="2"/>
          </w:tcPr>
          <w:p w14:paraId="46E0793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2C9654CC"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 xml:space="preserve">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w:t>
            </w:r>
            <w:r w:rsidRPr="008E3DF9">
              <w:rPr>
                <w:rFonts w:ascii="Verdana" w:eastAsia="Calibri" w:hAnsi="Verdana" w:cs="Tahoma"/>
                <w:sz w:val="16"/>
                <w:szCs w:val="16"/>
              </w:rPr>
              <w:lastRenderedPageBreak/>
              <w:t>notatek; dyskusja nad prawidłowymi odpowiedziami; streszczenie; analiza skryptów; role-</w:t>
            </w:r>
            <w:proofErr w:type="spellStart"/>
            <w:r w:rsidRPr="008E3DF9">
              <w:rPr>
                <w:rFonts w:ascii="Verdana" w:eastAsia="Calibri" w:hAnsi="Verdana" w:cs="Tahoma"/>
                <w:sz w:val="16"/>
                <w:szCs w:val="16"/>
              </w:rPr>
              <w:t>play</w:t>
            </w:r>
            <w:proofErr w:type="spellEnd"/>
          </w:p>
        </w:tc>
      </w:tr>
      <w:tr w:rsidR="00383BE6" w:rsidRPr="008E3DF9" w14:paraId="16ECB54F" w14:textId="77777777" w:rsidTr="00383BE6">
        <w:tc>
          <w:tcPr>
            <w:tcW w:w="675" w:type="dxa"/>
          </w:tcPr>
          <w:p w14:paraId="140AC44A" w14:textId="77777777" w:rsidR="00383BE6" w:rsidRPr="008E3DF9" w:rsidRDefault="00383BE6" w:rsidP="00383BE6">
            <w:pPr>
              <w:spacing w:after="0" w:line="240" w:lineRule="auto"/>
              <w:jc w:val="center"/>
              <w:rPr>
                <w:rFonts w:ascii="Verdana" w:eastAsia="Calibri" w:hAnsi="Verdana" w:cs="Tahoma"/>
                <w:b/>
                <w:sz w:val="16"/>
                <w:szCs w:val="16"/>
              </w:rPr>
            </w:pPr>
          </w:p>
          <w:p w14:paraId="7C1919B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69FC11E3" w14:textId="77777777" w:rsidR="00383BE6" w:rsidRPr="008E3DF9" w:rsidRDefault="00383BE6" w:rsidP="00383BE6">
            <w:pPr>
              <w:spacing w:after="0" w:line="240" w:lineRule="auto"/>
              <w:jc w:val="center"/>
              <w:rPr>
                <w:rFonts w:ascii="Verdana" w:eastAsia="Calibri" w:hAnsi="Verdana" w:cs="Tahoma"/>
                <w:b/>
                <w:sz w:val="16"/>
                <w:szCs w:val="16"/>
              </w:rPr>
            </w:pPr>
          </w:p>
          <w:p w14:paraId="0647294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73074D46" w14:textId="77777777" w:rsidR="00383BE6" w:rsidRPr="008E3DF9" w:rsidRDefault="00383BE6" w:rsidP="00383BE6">
            <w:pPr>
              <w:spacing w:after="0" w:line="240" w:lineRule="auto"/>
              <w:jc w:val="center"/>
              <w:rPr>
                <w:rFonts w:ascii="Verdana" w:eastAsia="Calibri" w:hAnsi="Verdana" w:cs="Tahoma"/>
                <w:b/>
                <w:sz w:val="16"/>
                <w:szCs w:val="16"/>
              </w:rPr>
            </w:pPr>
          </w:p>
        </w:tc>
        <w:tc>
          <w:tcPr>
            <w:tcW w:w="2274" w:type="dxa"/>
          </w:tcPr>
          <w:p w14:paraId="7A2C776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FC729D" w14:paraId="3084B4EC" w14:textId="77777777" w:rsidTr="00383BE6">
        <w:tc>
          <w:tcPr>
            <w:tcW w:w="675" w:type="dxa"/>
          </w:tcPr>
          <w:p w14:paraId="11F44EE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6484888D"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 xml:space="preserve">The Sunday Star young Writers Competition. </w:t>
            </w:r>
          </w:p>
          <w:p w14:paraId="4B777ABD"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The Languages of extinction.</w:t>
            </w:r>
          </w:p>
          <w:p w14:paraId="41AC859E"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How will advertisers reach us?</w:t>
            </w:r>
          </w:p>
          <w:p w14:paraId="128ED9E4"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Beauty is in the eye of the beholder.</w:t>
            </w:r>
          </w:p>
          <w:p w14:paraId="0D49AAFE"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Help with Medical Expenses.</w:t>
            </w:r>
          </w:p>
          <w:p w14:paraId="5E31775D"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The story of the lamb-plant.</w:t>
            </w:r>
          </w:p>
          <w:p w14:paraId="2ABD0141"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Virtuous Nature.</w:t>
            </w:r>
          </w:p>
          <w:p w14:paraId="2FE5E59E"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Dancing.</w:t>
            </w:r>
          </w:p>
          <w:p w14:paraId="21A6B16C"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New Zealand: What you need to know.</w:t>
            </w:r>
          </w:p>
          <w:p w14:paraId="12F1399B"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Born Liars.</w:t>
            </w:r>
          </w:p>
          <w:p w14:paraId="4B3B99B8"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The National Adventure Sports Show.</w:t>
            </w:r>
          </w:p>
        </w:tc>
        <w:tc>
          <w:tcPr>
            <w:tcW w:w="2274" w:type="dxa"/>
          </w:tcPr>
          <w:p w14:paraId="4884FA57" w14:textId="77777777" w:rsidR="00383BE6" w:rsidRPr="008E3DF9" w:rsidRDefault="00383BE6" w:rsidP="00383BE6">
            <w:pPr>
              <w:spacing w:after="0" w:line="240" w:lineRule="auto"/>
              <w:rPr>
                <w:rFonts w:ascii="Verdana" w:eastAsia="Calibri" w:hAnsi="Verdana" w:cs="Tahoma"/>
                <w:b/>
                <w:sz w:val="16"/>
                <w:szCs w:val="16"/>
                <w:lang w:val="en-US"/>
              </w:rPr>
            </w:pPr>
          </w:p>
        </w:tc>
      </w:tr>
      <w:tr w:rsidR="00383BE6" w:rsidRPr="008E3DF9" w14:paraId="4465A58F" w14:textId="77777777" w:rsidTr="00383BE6">
        <w:tc>
          <w:tcPr>
            <w:tcW w:w="7757" w:type="dxa"/>
            <w:gridSpan w:val="4"/>
          </w:tcPr>
          <w:p w14:paraId="6E1D88FD" w14:textId="77777777" w:rsidR="00383BE6" w:rsidRPr="008E3DF9" w:rsidRDefault="00383BE6" w:rsidP="00383BE6">
            <w:pPr>
              <w:spacing w:after="0" w:line="240" w:lineRule="auto"/>
              <w:jc w:val="right"/>
              <w:rPr>
                <w:rFonts w:ascii="Verdana" w:eastAsia="Calibri" w:hAnsi="Verdana" w:cs="Tahoma"/>
                <w:b/>
                <w:sz w:val="16"/>
                <w:szCs w:val="16"/>
                <w:lang w:val="en-US"/>
              </w:rPr>
            </w:pPr>
            <w:proofErr w:type="spellStart"/>
            <w:r w:rsidRPr="008E3DF9">
              <w:rPr>
                <w:rFonts w:ascii="Verdana" w:eastAsia="Calibri" w:hAnsi="Verdana" w:cs="Tahoma"/>
                <w:b/>
                <w:sz w:val="16"/>
                <w:szCs w:val="16"/>
                <w:lang w:val="en-US"/>
              </w:rPr>
              <w:t>Razemliczbagodzin</w:t>
            </w:r>
            <w:proofErr w:type="spellEnd"/>
            <w:r w:rsidRPr="008E3DF9">
              <w:rPr>
                <w:rFonts w:ascii="Verdana" w:eastAsia="Calibri" w:hAnsi="Verdana" w:cs="Tahoma"/>
                <w:b/>
                <w:sz w:val="16"/>
                <w:szCs w:val="16"/>
                <w:lang w:val="en-US"/>
              </w:rPr>
              <w:t>:</w:t>
            </w:r>
          </w:p>
        </w:tc>
        <w:tc>
          <w:tcPr>
            <w:tcW w:w="2274" w:type="dxa"/>
          </w:tcPr>
          <w:p w14:paraId="7E1D4825" w14:textId="77777777" w:rsidR="00383BE6" w:rsidRPr="008E3DF9" w:rsidRDefault="00383BE6" w:rsidP="00383BE6">
            <w:pPr>
              <w:spacing w:after="0" w:line="240" w:lineRule="auto"/>
              <w:rPr>
                <w:rFonts w:ascii="Verdana" w:eastAsia="Calibri" w:hAnsi="Verdana" w:cs="Tahoma"/>
                <w:b/>
                <w:sz w:val="16"/>
                <w:szCs w:val="16"/>
                <w:lang w:val="en-US"/>
              </w:rPr>
            </w:pPr>
            <w:r w:rsidRPr="008E3DF9">
              <w:rPr>
                <w:rFonts w:ascii="Verdana" w:eastAsia="Calibri" w:hAnsi="Verdana" w:cs="Tahoma"/>
                <w:b/>
                <w:sz w:val="16"/>
                <w:szCs w:val="16"/>
                <w:lang w:val="en-US"/>
              </w:rPr>
              <w:t>30</w:t>
            </w:r>
          </w:p>
        </w:tc>
      </w:tr>
    </w:tbl>
    <w:p w14:paraId="0A8D2B01" w14:textId="77777777" w:rsidR="00383BE6" w:rsidRPr="008E3DF9" w:rsidRDefault="00383BE6" w:rsidP="00383BE6">
      <w:pPr>
        <w:spacing w:after="0" w:line="240" w:lineRule="auto"/>
        <w:rPr>
          <w:rFonts w:ascii="Verdana" w:eastAsia="Calibri" w:hAnsi="Verdana" w:cs="Tahoma"/>
          <w:sz w:val="16"/>
          <w:szCs w:val="16"/>
          <w:lang w:val="en-US"/>
        </w:rPr>
      </w:pPr>
      <w:proofErr w:type="spellStart"/>
      <w:r w:rsidRPr="008E3DF9">
        <w:rPr>
          <w:rFonts w:ascii="Verdana" w:eastAsia="Calibri" w:hAnsi="Verdana" w:cs="Tahoma"/>
          <w:b/>
          <w:bCs/>
          <w:color w:val="000000"/>
          <w:sz w:val="16"/>
          <w:szCs w:val="16"/>
          <w:lang w:val="en-US"/>
        </w:rPr>
        <w:t>Literatura</w:t>
      </w:r>
      <w:proofErr w:type="spellEnd"/>
      <w:r w:rsidR="00FD22AF" w:rsidRPr="008E3DF9">
        <w:rPr>
          <w:rFonts w:ascii="Verdana" w:eastAsia="Calibri" w:hAnsi="Verdana" w:cs="Tahoma"/>
          <w:b/>
          <w:bCs/>
          <w:color w:val="000000"/>
          <w:sz w:val="16"/>
          <w:szCs w:val="16"/>
          <w:lang w:val="en-US"/>
        </w:rPr>
        <w:t xml:space="preserve"> </w:t>
      </w:r>
      <w:proofErr w:type="spellStart"/>
      <w:r w:rsidRPr="008E3DF9">
        <w:rPr>
          <w:rFonts w:ascii="Verdana" w:eastAsia="Calibri" w:hAnsi="Verdana" w:cs="Tahoma"/>
          <w:b/>
          <w:bCs/>
          <w:color w:val="000000"/>
          <w:sz w:val="16"/>
          <w:szCs w:val="16"/>
          <w:lang w:val="en-US"/>
        </w:rPr>
        <w:t>podstawowa</w:t>
      </w:r>
      <w:proofErr w:type="spellEnd"/>
      <w:r w:rsidRPr="008E3DF9">
        <w:rPr>
          <w:rFonts w:ascii="Verdana" w:eastAsia="Calibri" w:hAnsi="Verdana" w:cs="Tahoma"/>
          <w:b/>
          <w:bCs/>
          <w:color w:val="000000"/>
          <w:sz w:val="16"/>
          <w:szCs w:val="16"/>
          <w:lang w:val="en-US"/>
        </w:rPr>
        <w:t>:</w:t>
      </w:r>
    </w:p>
    <w:tbl>
      <w:tblPr>
        <w:tblW w:w="5155" w:type="pct"/>
        <w:tblCellMar>
          <w:left w:w="70" w:type="dxa"/>
          <w:right w:w="70" w:type="dxa"/>
        </w:tblCellMar>
        <w:tblLook w:val="04A0" w:firstRow="1" w:lastRow="0" w:firstColumn="1" w:lastColumn="0" w:noHBand="0" w:noVBand="1"/>
      </w:tblPr>
      <w:tblGrid>
        <w:gridCol w:w="589"/>
        <w:gridCol w:w="9259"/>
      </w:tblGrid>
      <w:tr w:rsidR="00383BE6" w:rsidRPr="008E3DF9" w14:paraId="6FBD2997"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64B786D9" w14:textId="77777777" w:rsidR="00383BE6" w:rsidRPr="008E3DF9" w:rsidRDefault="00383BE6" w:rsidP="00383BE6">
            <w:pPr>
              <w:spacing w:after="0" w:line="240" w:lineRule="auto"/>
              <w:rPr>
                <w:rFonts w:ascii="Verdana" w:eastAsia="Times New Roman" w:hAnsi="Verdana" w:cs="Tahoma"/>
                <w:b/>
                <w:bCs/>
                <w:color w:val="000000"/>
                <w:sz w:val="16"/>
                <w:szCs w:val="16"/>
                <w:lang w:val="en-US" w:eastAsia="pl-PL"/>
              </w:rPr>
            </w:pPr>
          </w:p>
        </w:tc>
      </w:tr>
      <w:tr w:rsidR="00383BE6" w:rsidRPr="008E3DF9" w14:paraId="73C9978D" w14:textId="77777777" w:rsidTr="00383BE6">
        <w:trPr>
          <w:trHeight w:val="285"/>
        </w:trPr>
        <w:tc>
          <w:tcPr>
            <w:tcW w:w="299" w:type="pct"/>
            <w:tcBorders>
              <w:top w:val="nil"/>
              <w:left w:val="single" w:sz="4" w:space="0" w:color="auto"/>
              <w:bottom w:val="single" w:sz="4" w:space="0" w:color="auto"/>
              <w:right w:val="single" w:sz="4" w:space="0" w:color="auto"/>
            </w:tcBorders>
            <w:shd w:val="clear" w:color="auto" w:fill="auto"/>
            <w:noWrap/>
            <w:vAlign w:val="bottom"/>
          </w:tcPr>
          <w:p w14:paraId="46F1823D" w14:textId="77777777" w:rsidR="00383BE6" w:rsidRPr="008E3DF9" w:rsidRDefault="00383BE6" w:rsidP="00383BE6">
            <w:pPr>
              <w:spacing w:after="0" w:line="240" w:lineRule="auto"/>
              <w:rPr>
                <w:rFonts w:ascii="Verdana" w:eastAsia="Times New Roman" w:hAnsi="Verdana" w:cs="Tahoma"/>
                <w:b/>
                <w:bCs/>
                <w:color w:val="000000"/>
                <w:sz w:val="16"/>
                <w:szCs w:val="16"/>
                <w:lang w:val="en-US" w:eastAsia="pl-PL"/>
              </w:rPr>
            </w:pPr>
            <w:r w:rsidRPr="008E3DF9">
              <w:rPr>
                <w:rFonts w:ascii="Verdana" w:eastAsia="Times New Roman" w:hAnsi="Verdana" w:cs="Tahoma"/>
                <w:bCs/>
                <w:color w:val="000000"/>
                <w:sz w:val="16"/>
                <w:szCs w:val="16"/>
                <w:lang w:val="en-US" w:eastAsia="pl-PL"/>
              </w:rPr>
              <w:t>1</w:t>
            </w:r>
            <w:r w:rsidRPr="008E3DF9">
              <w:rPr>
                <w:rFonts w:ascii="Verdana" w:eastAsia="Times New Roman" w:hAnsi="Verdana" w:cs="Tahoma"/>
                <w:b/>
                <w:bCs/>
                <w:color w:val="000000"/>
                <w:sz w:val="16"/>
                <w:szCs w:val="16"/>
                <w:lang w:val="en-US" w:eastAsia="pl-PL"/>
              </w:rPr>
              <w:t>.</w:t>
            </w:r>
          </w:p>
        </w:tc>
        <w:tc>
          <w:tcPr>
            <w:tcW w:w="4701" w:type="pct"/>
            <w:tcBorders>
              <w:top w:val="nil"/>
              <w:left w:val="nil"/>
              <w:bottom w:val="single" w:sz="4" w:space="0" w:color="auto"/>
              <w:right w:val="single" w:sz="4" w:space="0" w:color="000000"/>
            </w:tcBorders>
            <w:shd w:val="clear" w:color="auto" w:fill="auto"/>
            <w:vAlign w:val="center"/>
          </w:tcPr>
          <w:p w14:paraId="3A1E25B8" w14:textId="77777777" w:rsidR="00383BE6" w:rsidRPr="008E3DF9" w:rsidRDefault="00383BE6" w:rsidP="00383BE6">
            <w:pPr>
              <w:spacing w:after="0" w:line="240" w:lineRule="auto"/>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 xml:space="preserve">“CAE </w:t>
            </w:r>
            <w:proofErr w:type="spellStart"/>
            <w:r w:rsidRPr="008E3DF9">
              <w:rPr>
                <w:rFonts w:ascii="Verdana" w:eastAsia="Times New Roman" w:hAnsi="Verdana" w:cs="Tahoma"/>
                <w:bCs/>
                <w:sz w:val="16"/>
                <w:szCs w:val="16"/>
                <w:lang w:val="en-US" w:eastAsia="pl-PL"/>
              </w:rPr>
              <w:t>Testbuilder</w:t>
            </w:r>
            <w:proofErr w:type="spellEnd"/>
            <w:r w:rsidRPr="008E3DF9">
              <w:rPr>
                <w:rFonts w:ascii="Verdana" w:eastAsia="Times New Roman" w:hAnsi="Verdana" w:cs="Tahoma"/>
                <w:bCs/>
                <w:sz w:val="16"/>
                <w:szCs w:val="16"/>
                <w:lang w:val="en-US" w:eastAsia="pl-PL"/>
              </w:rPr>
              <w:t xml:space="preserve"> – New Edition. Tests that teach” Amanda French. MacMillan </w:t>
            </w:r>
            <w:proofErr w:type="spellStart"/>
            <w:r w:rsidRPr="008E3DF9">
              <w:rPr>
                <w:rFonts w:ascii="Verdana" w:eastAsia="Times New Roman" w:hAnsi="Verdana" w:cs="Tahoma"/>
                <w:bCs/>
                <w:sz w:val="16"/>
                <w:szCs w:val="16"/>
                <w:lang w:val="en-US" w:eastAsia="pl-PL"/>
              </w:rPr>
              <w:t>Testbuilders</w:t>
            </w:r>
            <w:proofErr w:type="spellEnd"/>
            <w:r w:rsidRPr="008E3DF9">
              <w:rPr>
                <w:rFonts w:ascii="Verdana" w:eastAsia="Times New Roman" w:hAnsi="Verdana" w:cs="Tahoma"/>
                <w:bCs/>
                <w:sz w:val="16"/>
                <w:szCs w:val="16"/>
                <w:lang w:val="en-US" w:eastAsia="pl-PL"/>
              </w:rPr>
              <w:t xml:space="preserve">. </w:t>
            </w:r>
          </w:p>
          <w:p w14:paraId="3199C93B" w14:textId="77777777" w:rsidR="00383BE6" w:rsidRPr="008E3DF9" w:rsidRDefault="00383BE6" w:rsidP="00383BE6">
            <w:pPr>
              <w:spacing w:after="0" w:line="240" w:lineRule="auto"/>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Dodatkowe materiały przygotowane przez prowadzącego.</w:t>
            </w:r>
          </w:p>
        </w:tc>
      </w:tr>
    </w:tbl>
    <w:p w14:paraId="17C7E221" w14:textId="77777777" w:rsidR="00383BE6" w:rsidRPr="008E3DF9" w:rsidRDefault="00383BE6" w:rsidP="00383BE6">
      <w:pPr>
        <w:spacing w:after="0" w:line="240" w:lineRule="auto"/>
        <w:ind w:left="-142"/>
        <w:rPr>
          <w:rFonts w:ascii="Verdana" w:eastAsia="Calibri" w:hAnsi="Verdana" w:cs="Tahoma"/>
          <w:b/>
          <w:sz w:val="16"/>
          <w:szCs w:val="16"/>
          <w:lang w:val="en-US"/>
        </w:rPr>
      </w:pPr>
    </w:p>
    <w:p w14:paraId="6A3AC0A9" w14:textId="77777777" w:rsidR="00383BE6" w:rsidRPr="008E3DF9" w:rsidRDefault="00383BE6" w:rsidP="00383BE6">
      <w:pPr>
        <w:spacing w:after="0" w:line="240" w:lineRule="auto"/>
        <w:ind w:left="-142"/>
        <w:rPr>
          <w:rFonts w:ascii="Verdana" w:eastAsia="Calibri" w:hAnsi="Verdana" w:cs="Tahoma"/>
          <w:b/>
          <w:sz w:val="16"/>
          <w:szCs w:val="16"/>
          <w:lang w:val="en-US"/>
        </w:rPr>
      </w:pPr>
      <w:proofErr w:type="spellStart"/>
      <w:r w:rsidRPr="008E3DF9">
        <w:rPr>
          <w:rFonts w:ascii="Verdana" w:eastAsia="Calibri" w:hAnsi="Verdana" w:cs="Tahoma"/>
          <w:b/>
          <w:sz w:val="16"/>
          <w:szCs w:val="16"/>
          <w:lang w:val="en-US"/>
        </w:rPr>
        <w:t>Literatura</w:t>
      </w:r>
      <w:proofErr w:type="spellEnd"/>
      <w:r w:rsidR="00FD22AF" w:rsidRPr="008E3DF9">
        <w:rPr>
          <w:rFonts w:ascii="Verdana" w:eastAsia="Calibri" w:hAnsi="Verdana" w:cs="Tahoma"/>
          <w:b/>
          <w:sz w:val="16"/>
          <w:szCs w:val="16"/>
          <w:lang w:val="en-US"/>
        </w:rPr>
        <w:t xml:space="preserve"> </w:t>
      </w:r>
      <w:proofErr w:type="spellStart"/>
      <w:r w:rsidRPr="008E3DF9">
        <w:rPr>
          <w:rFonts w:ascii="Verdana" w:eastAsia="Calibri" w:hAnsi="Verdana" w:cs="Tahoma"/>
          <w:b/>
          <w:sz w:val="16"/>
          <w:szCs w:val="16"/>
          <w:lang w:val="en-US"/>
        </w:rPr>
        <w:t>uzupełniająca</w:t>
      </w:r>
      <w:proofErr w:type="spellEnd"/>
      <w:r w:rsidRPr="008E3DF9">
        <w:rPr>
          <w:rFonts w:ascii="Verdana" w:eastAsia="Calibri" w:hAnsi="Verdana" w:cs="Tahoma"/>
          <w:b/>
          <w:sz w:val="16"/>
          <w:szCs w:val="16"/>
          <w:lang w:val="en-US"/>
        </w:rPr>
        <w:t>:</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8"/>
        <w:gridCol w:w="480"/>
        <w:gridCol w:w="488"/>
        <w:gridCol w:w="996"/>
        <w:gridCol w:w="322"/>
        <w:gridCol w:w="12"/>
        <w:gridCol w:w="586"/>
        <w:gridCol w:w="1150"/>
        <w:gridCol w:w="996"/>
        <w:gridCol w:w="318"/>
        <w:gridCol w:w="1150"/>
        <w:gridCol w:w="478"/>
        <w:gridCol w:w="631"/>
        <w:gridCol w:w="912"/>
        <w:gridCol w:w="457"/>
        <w:gridCol w:w="1073"/>
        <w:gridCol w:w="51"/>
      </w:tblGrid>
      <w:tr w:rsidR="00383BE6" w:rsidRPr="008E3DF9" w14:paraId="66C1F43E" w14:textId="77777777" w:rsidTr="00383BE6">
        <w:trPr>
          <w:gridAfter w:val="1"/>
          <w:wAfter w:w="42" w:type="dxa"/>
        </w:trPr>
        <w:tc>
          <w:tcPr>
            <w:tcW w:w="691" w:type="dxa"/>
          </w:tcPr>
          <w:p w14:paraId="6AFE07D5" w14:textId="77777777" w:rsidR="00383BE6" w:rsidRPr="008E3DF9" w:rsidRDefault="00383BE6" w:rsidP="00383BE6">
            <w:pPr>
              <w:spacing w:after="0" w:line="240" w:lineRule="auto"/>
              <w:ind w:left="360"/>
              <w:jc w:val="center"/>
              <w:rPr>
                <w:rFonts w:ascii="Verdana" w:eastAsia="Calibri" w:hAnsi="Verdana" w:cs="Tahoma"/>
                <w:b/>
                <w:sz w:val="16"/>
                <w:szCs w:val="16"/>
                <w:lang w:val="en-US"/>
              </w:rPr>
            </w:pPr>
            <w:r w:rsidRPr="008E3DF9">
              <w:rPr>
                <w:rFonts w:ascii="Verdana" w:eastAsia="Calibri" w:hAnsi="Verdana" w:cs="Tahoma"/>
                <w:b/>
                <w:sz w:val="16"/>
                <w:szCs w:val="16"/>
                <w:lang w:val="en-US"/>
              </w:rPr>
              <w:t>1</w:t>
            </w:r>
          </w:p>
        </w:tc>
        <w:tc>
          <w:tcPr>
            <w:tcW w:w="9340" w:type="dxa"/>
            <w:gridSpan w:val="15"/>
            <w:tcBorders>
              <w:top w:val="single" w:sz="4" w:space="0" w:color="auto"/>
              <w:left w:val="nil"/>
              <w:bottom w:val="single" w:sz="4" w:space="0" w:color="auto"/>
              <w:right w:val="single" w:sz="4" w:space="0" w:color="000000"/>
            </w:tcBorders>
            <w:shd w:val="clear" w:color="auto" w:fill="auto"/>
            <w:vAlign w:val="center"/>
          </w:tcPr>
          <w:p w14:paraId="2E7F5A8F" w14:textId="77777777" w:rsidR="00383BE6" w:rsidRPr="008E3DF9" w:rsidRDefault="00383BE6" w:rsidP="00383BE6">
            <w:pPr>
              <w:spacing w:after="0" w:line="240" w:lineRule="auto"/>
              <w:rPr>
                <w:rFonts w:ascii="Verdana" w:eastAsia="Times New Roman" w:hAnsi="Verdana" w:cs="Tahoma"/>
                <w:color w:val="000000"/>
                <w:sz w:val="16"/>
                <w:szCs w:val="16"/>
                <w:lang w:val="en-US" w:eastAsia="pl-PL"/>
              </w:rPr>
            </w:pPr>
            <w:r w:rsidRPr="008E3DF9">
              <w:rPr>
                <w:rFonts w:ascii="Verdana" w:eastAsia="Times New Roman" w:hAnsi="Verdana" w:cs="Tahoma"/>
                <w:bCs/>
                <w:sz w:val="16"/>
                <w:szCs w:val="16"/>
                <w:lang w:val="en-US" w:eastAsia="pl-PL"/>
              </w:rPr>
              <w:t>Evans, V. and Dooley J. Companion. Practice Tests (1 and 2)</w:t>
            </w:r>
          </w:p>
        </w:tc>
      </w:tr>
      <w:tr w:rsidR="00383BE6" w:rsidRPr="008E3DF9" w14:paraId="28E73291" w14:textId="77777777" w:rsidTr="00383BE6">
        <w:trPr>
          <w:trHeight w:val="501"/>
        </w:trPr>
        <w:tc>
          <w:tcPr>
            <w:tcW w:w="10073" w:type="dxa"/>
            <w:gridSpan w:val="17"/>
            <w:shd w:val="clear" w:color="auto" w:fill="BFBFBF"/>
            <w:vAlign w:val="center"/>
          </w:tcPr>
          <w:p w14:paraId="39C3D5A0"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ahoma"/>
                <w:b/>
                <w:bCs/>
                <w:szCs w:val="28"/>
                <w:lang w:eastAsia="pl-PL"/>
              </w:rPr>
            </w:pPr>
            <w:bookmarkStart w:id="133" w:name="_Toc177650507"/>
            <w:r w:rsidRPr="008E3DF9">
              <w:rPr>
                <w:rFonts w:ascii="Verdana" w:eastAsia="Times New Roman" w:hAnsi="Verdana" w:cs="Tahoma"/>
                <w:b/>
                <w:bCs/>
                <w:szCs w:val="28"/>
                <w:lang w:eastAsia="pl-PL"/>
              </w:rPr>
              <w:t>PRAKTYCZNA NAUKA DRUGIEGO JĘZYKA OBCEGO: JĘZYK NIEMIECKI ROK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3</w:t>
            </w:r>
            <w:bookmarkEnd w:id="133"/>
          </w:p>
        </w:tc>
      </w:tr>
      <w:tr w:rsidR="00383BE6" w:rsidRPr="008E3DF9" w14:paraId="161D35F0" w14:textId="77777777" w:rsidTr="00383BE6">
        <w:trPr>
          <w:trHeight w:val="501"/>
        </w:trPr>
        <w:tc>
          <w:tcPr>
            <w:tcW w:w="2833" w:type="dxa"/>
            <w:gridSpan w:val="5"/>
            <w:vAlign w:val="center"/>
          </w:tcPr>
          <w:p w14:paraId="488BBD8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240" w:type="dxa"/>
            <w:gridSpan w:val="12"/>
            <w:vAlign w:val="center"/>
          </w:tcPr>
          <w:p w14:paraId="33F3414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sz w:val="16"/>
                <w:szCs w:val="16"/>
              </w:rPr>
              <w:t>Praktyczna Nauka Drugiego Języka Obcego - Język Niemiecki</w:t>
            </w:r>
          </w:p>
        </w:tc>
      </w:tr>
      <w:tr w:rsidR="00383BE6" w:rsidRPr="008E3DF9" w14:paraId="7B2ADF92" w14:textId="77777777" w:rsidTr="00383BE6">
        <w:trPr>
          <w:trHeight w:val="210"/>
        </w:trPr>
        <w:tc>
          <w:tcPr>
            <w:tcW w:w="2833" w:type="dxa"/>
            <w:gridSpan w:val="5"/>
            <w:vAlign w:val="center"/>
          </w:tcPr>
          <w:p w14:paraId="79AB018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240" w:type="dxa"/>
            <w:gridSpan w:val="12"/>
            <w:vAlign w:val="center"/>
          </w:tcPr>
          <w:p w14:paraId="306704AB"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Filologia</w:t>
            </w:r>
          </w:p>
        </w:tc>
      </w:tr>
      <w:tr w:rsidR="00383BE6" w:rsidRPr="008E3DF9" w14:paraId="7877AA36" w14:textId="77777777" w:rsidTr="00383BE6">
        <w:trPr>
          <w:trHeight w:val="210"/>
        </w:trPr>
        <w:tc>
          <w:tcPr>
            <w:tcW w:w="2833" w:type="dxa"/>
            <w:gridSpan w:val="5"/>
            <w:vAlign w:val="center"/>
          </w:tcPr>
          <w:p w14:paraId="36CFE0D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240" w:type="dxa"/>
            <w:gridSpan w:val="12"/>
            <w:vAlign w:val="center"/>
          </w:tcPr>
          <w:p w14:paraId="5FF2962A"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Praktyczny</w:t>
            </w:r>
          </w:p>
        </w:tc>
      </w:tr>
      <w:tr w:rsidR="00383BE6" w:rsidRPr="008E3DF9" w14:paraId="7ADE9638" w14:textId="77777777" w:rsidTr="00383BE6">
        <w:trPr>
          <w:trHeight w:val="210"/>
        </w:trPr>
        <w:tc>
          <w:tcPr>
            <w:tcW w:w="2833" w:type="dxa"/>
            <w:gridSpan w:val="5"/>
            <w:vAlign w:val="center"/>
          </w:tcPr>
          <w:p w14:paraId="21C9DB7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240" w:type="dxa"/>
            <w:gridSpan w:val="12"/>
            <w:vAlign w:val="center"/>
          </w:tcPr>
          <w:p w14:paraId="57F55C31"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I stopnia</w:t>
            </w:r>
          </w:p>
        </w:tc>
      </w:tr>
      <w:tr w:rsidR="00383BE6" w:rsidRPr="008E3DF9" w14:paraId="7F5A4B99" w14:textId="77777777" w:rsidTr="00383BE6">
        <w:trPr>
          <w:trHeight w:val="210"/>
        </w:trPr>
        <w:tc>
          <w:tcPr>
            <w:tcW w:w="2833" w:type="dxa"/>
            <w:gridSpan w:val="5"/>
            <w:vAlign w:val="center"/>
          </w:tcPr>
          <w:p w14:paraId="4835DB0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240" w:type="dxa"/>
            <w:gridSpan w:val="12"/>
            <w:vAlign w:val="center"/>
          </w:tcPr>
          <w:p w14:paraId="5521738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Filologia angielska / </w:t>
            </w:r>
            <w:r w:rsidRPr="008E3DF9">
              <w:rPr>
                <w:rFonts w:ascii="Verdana" w:eastAsia="Times New Roman" w:hAnsi="Verdana" w:cs="Tahoma"/>
                <w:sz w:val="16"/>
                <w:szCs w:val="16"/>
              </w:rPr>
              <w:t>Tłumacz języka angielskiego w biznesie</w:t>
            </w:r>
          </w:p>
        </w:tc>
      </w:tr>
      <w:tr w:rsidR="00383BE6" w:rsidRPr="008E3DF9" w14:paraId="0F771537" w14:textId="77777777" w:rsidTr="00383BE6">
        <w:trPr>
          <w:trHeight w:val="210"/>
        </w:trPr>
        <w:tc>
          <w:tcPr>
            <w:tcW w:w="2833" w:type="dxa"/>
            <w:gridSpan w:val="5"/>
            <w:vAlign w:val="center"/>
          </w:tcPr>
          <w:p w14:paraId="46131DF3"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240" w:type="dxa"/>
            <w:gridSpan w:val="12"/>
            <w:vAlign w:val="center"/>
          </w:tcPr>
          <w:p w14:paraId="6670C65F"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 xml:space="preserve">Stacjonarne </w:t>
            </w:r>
          </w:p>
        </w:tc>
      </w:tr>
      <w:tr w:rsidR="00383BE6" w:rsidRPr="008E3DF9" w14:paraId="53271EFB" w14:textId="77777777" w:rsidTr="00383BE6">
        <w:trPr>
          <w:trHeight w:val="210"/>
        </w:trPr>
        <w:tc>
          <w:tcPr>
            <w:tcW w:w="2833" w:type="dxa"/>
            <w:gridSpan w:val="5"/>
            <w:vAlign w:val="center"/>
          </w:tcPr>
          <w:p w14:paraId="66758544"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240" w:type="dxa"/>
            <w:gridSpan w:val="12"/>
            <w:vAlign w:val="center"/>
          </w:tcPr>
          <w:p w14:paraId="45867AF0"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3</w:t>
            </w:r>
          </w:p>
        </w:tc>
      </w:tr>
      <w:tr w:rsidR="00383BE6" w:rsidRPr="008E3DF9" w14:paraId="66806989" w14:textId="77777777" w:rsidTr="00383BE6">
        <w:trPr>
          <w:trHeight w:val="395"/>
        </w:trPr>
        <w:tc>
          <w:tcPr>
            <w:tcW w:w="2839" w:type="dxa"/>
            <w:gridSpan w:val="6"/>
            <w:vAlign w:val="center"/>
          </w:tcPr>
          <w:p w14:paraId="1EDC5C3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36" w:type="dxa"/>
            <w:gridSpan w:val="2"/>
            <w:vAlign w:val="center"/>
          </w:tcPr>
          <w:p w14:paraId="06C9E24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 na ocenę</w:t>
            </w:r>
          </w:p>
        </w:tc>
        <w:tc>
          <w:tcPr>
            <w:tcW w:w="4667" w:type="dxa"/>
            <w:gridSpan w:val="7"/>
            <w:vAlign w:val="center"/>
          </w:tcPr>
          <w:p w14:paraId="09FA77C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p>
        </w:tc>
        <w:tc>
          <w:tcPr>
            <w:tcW w:w="1031" w:type="dxa"/>
            <w:gridSpan w:val="2"/>
            <w:vMerge w:val="restart"/>
            <w:vAlign w:val="center"/>
          </w:tcPr>
          <w:p w14:paraId="68D24A7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60D153F6" w14:textId="77777777" w:rsidTr="00383BE6">
        <w:tc>
          <w:tcPr>
            <w:tcW w:w="1700" w:type="dxa"/>
            <w:gridSpan w:val="3"/>
            <w:vMerge w:val="restart"/>
            <w:vAlign w:val="center"/>
          </w:tcPr>
          <w:p w14:paraId="675D9B9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75" w:type="dxa"/>
            <w:gridSpan w:val="5"/>
            <w:vAlign w:val="center"/>
          </w:tcPr>
          <w:p w14:paraId="0D26BC2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2" w:type="dxa"/>
            <w:vAlign w:val="center"/>
          </w:tcPr>
          <w:p w14:paraId="220C3AB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20" w:type="dxa"/>
            <w:vAlign w:val="center"/>
          </w:tcPr>
          <w:p w14:paraId="4A36756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1018" w:type="dxa"/>
            <w:vAlign w:val="center"/>
          </w:tcPr>
          <w:p w14:paraId="2643876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0" w:type="dxa"/>
            <w:vAlign w:val="center"/>
          </w:tcPr>
          <w:p w14:paraId="07AD513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383" w:type="dxa"/>
            <w:gridSpan w:val="2"/>
            <w:vAlign w:val="center"/>
          </w:tcPr>
          <w:p w14:paraId="1F1218B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4" w:type="dxa"/>
            <w:vAlign w:val="center"/>
          </w:tcPr>
          <w:p w14:paraId="144B7EA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nie</w:t>
            </w:r>
          </w:p>
        </w:tc>
        <w:tc>
          <w:tcPr>
            <w:tcW w:w="1031" w:type="dxa"/>
            <w:gridSpan w:val="2"/>
            <w:vMerge/>
            <w:vAlign w:val="center"/>
          </w:tcPr>
          <w:p w14:paraId="2F4763ED"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36E9EBD5" w14:textId="77777777" w:rsidTr="00383BE6">
        <w:tc>
          <w:tcPr>
            <w:tcW w:w="1700" w:type="dxa"/>
            <w:gridSpan w:val="3"/>
            <w:vMerge/>
            <w:vAlign w:val="center"/>
          </w:tcPr>
          <w:p w14:paraId="598EEE8A"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5B620CB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37" w:type="dxa"/>
            <w:gridSpan w:val="3"/>
            <w:vAlign w:val="center"/>
          </w:tcPr>
          <w:p w14:paraId="5B8F51A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998" w:type="dxa"/>
            <w:vAlign w:val="center"/>
          </w:tcPr>
          <w:p w14:paraId="243C46D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3776716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667" w:type="dxa"/>
            <w:gridSpan w:val="7"/>
            <w:vAlign w:val="center"/>
          </w:tcPr>
          <w:p w14:paraId="55E991A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031" w:type="dxa"/>
            <w:gridSpan w:val="2"/>
            <w:vAlign w:val="center"/>
          </w:tcPr>
          <w:p w14:paraId="7C866D17" w14:textId="77777777" w:rsidR="00383BE6" w:rsidRPr="008E3DF9" w:rsidRDefault="00383BE6" w:rsidP="00383BE6">
            <w:pPr>
              <w:spacing w:after="0" w:line="240" w:lineRule="auto"/>
              <w:jc w:val="center"/>
              <w:rPr>
                <w:rFonts w:ascii="Verdana" w:eastAsia="Calibri" w:hAnsi="Verdana" w:cs="Tahoma"/>
                <w:sz w:val="16"/>
                <w:szCs w:val="16"/>
              </w:rPr>
            </w:pPr>
          </w:p>
          <w:p w14:paraId="4C1403F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7F96619F" w14:textId="77777777" w:rsidTr="00383BE6">
        <w:trPr>
          <w:trHeight w:val="255"/>
        </w:trPr>
        <w:tc>
          <w:tcPr>
            <w:tcW w:w="1700" w:type="dxa"/>
            <w:gridSpan w:val="3"/>
            <w:vAlign w:val="center"/>
          </w:tcPr>
          <w:p w14:paraId="47092BE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45E75CB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55</w:t>
            </w:r>
          </w:p>
        </w:tc>
        <w:tc>
          <w:tcPr>
            <w:tcW w:w="837" w:type="dxa"/>
            <w:gridSpan w:val="3"/>
            <w:vAlign w:val="center"/>
          </w:tcPr>
          <w:p w14:paraId="57DBEF9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25</w:t>
            </w:r>
          </w:p>
        </w:tc>
        <w:tc>
          <w:tcPr>
            <w:tcW w:w="998" w:type="dxa"/>
            <w:vAlign w:val="center"/>
          </w:tcPr>
          <w:p w14:paraId="2B82F59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667" w:type="dxa"/>
            <w:gridSpan w:val="7"/>
            <w:vAlign w:val="center"/>
          </w:tcPr>
          <w:p w14:paraId="5A140F6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Wypowiedzi ustne na zajęciach, prace domowe: ćwiczenia leksykalne i gramatyczne, prezentacje multimedialne o charakterze popularnonaukowym związane z kierunkiem studiów, testy kontrolne, testy zaliczeniowe</w:t>
            </w:r>
          </w:p>
        </w:tc>
        <w:tc>
          <w:tcPr>
            <w:tcW w:w="1031" w:type="dxa"/>
            <w:gridSpan w:val="2"/>
            <w:vAlign w:val="center"/>
          </w:tcPr>
          <w:p w14:paraId="4EA0883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730C22EE" w14:textId="77777777" w:rsidTr="00383BE6">
        <w:trPr>
          <w:trHeight w:val="255"/>
        </w:trPr>
        <w:tc>
          <w:tcPr>
            <w:tcW w:w="1700" w:type="dxa"/>
            <w:gridSpan w:val="3"/>
            <w:vAlign w:val="center"/>
          </w:tcPr>
          <w:p w14:paraId="472C011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7E3240E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37" w:type="dxa"/>
            <w:gridSpan w:val="3"/>
            <w:vAlign w:val="center"/>
          </w:tcPr>
          <w:p w14:paraId="68F068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998" w:type="dxa"/>
            <w:vAlign w:val="center"/>
          </w:tcPr>
          <w:p w14:paraId="69F3877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667" w:type="dxa"/>
            <w:gridSpan w:val="7"/>
            <w:vAlign w:val="center"/>
          </w:tcPr>
          <w:p w14:paraId="3EA13F11" w14:textId="77777777" w:rsidR="00383BE6" w:rsidRPr="008E3DF9" w:rsidRDefault="00383BE6" w:rsidP="00383BE6">
            <w:pPr>
              <w:spacing w:after="0" w:line="240" w:lineRule="auto"/>
              <w:jc w:val="center"/>
              <w:rPr>
                <w:rFonts w:ascii="Verdana" w:eastAsia="Calibri" w:hAnsi="Verdana" w:cs="Tahoma"/>
                <w:sz w:val="16"/>
                <w:szCs w:val="16"/>
              </w:rPr>
            </w:pPr>
          </w:p>
        </w:tc>
        <w:tc>
          <w:tcPr>
            <w:tcW w:w="1031" w:type="dxa"/>
            <w:gridSpan w:val="2"/>
            <w:vAlign w:val="center"/>
          </w:tcPr>
          <w:p w14:paraId="4AFD50A8"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3DFC7425" w14:textId="77777777" w:rsidTr="00383BE6">
        <w:trPr>
          <w:trHeight w:val="279"/>
        </w:trPr>
        <w:tc>
          <w:tcPr>
            <w:tcW w:w="1700" w:type="dxa"/>
            <w:gridSpan w:val="3"/>
            <w:vAlign w:val="center"/>
          </w:tcPr>
          <w:p w14:paraId="33A505D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5CDEBD6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57</w:t>
            </w:r>
          </w:p>
        </w:tc>
        <w:tc>
          <w:tcPr>
            <w:tcW w:w="837" w:type="dxa"/>
            <w:gridSpan w:val="3"/>
            <w:vAlign w:val="center"/>
          </w:tcPr>
          <w:p w14:paraId="6816367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27</w:t>
            </w:r>
          </w:p>
        </w:tc>
        <w:tc>
          <w:tcPr>
            <w:tcW w:w="998" w:type="dxa"/>
            <w:vAlign w:val="center"/>
          </w:tcPr>
          <w:p w14:paraId="3734900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3395" w:type="dxa"/>
            <w:gridSpan w:val="5"/>
            <w:vAlign w:val="center"/>
          </w:tcPr>
          <w:p w14:paraId="76874997" w14:textId="77777777" w:rsidR="00383BE6" w:rsidRPr="008E3DF9" w:rsidRDefault="00383BE6" w:rsidP="00383BE6">
            <w:pPr>
              <w:spacing w:after="0" w:line="240" w:lineRule="auto"/>
              <w:jc w:val="center"/>
              <w:rPr>
                <w:rFonts w:ascii="Verdana" w:eastAsia="Calibri" w:hAnsi="Verdana" w:cs="Tahoma"/>
                <w:sz w:val="16"/>
                <w:szCs w:val="16"/>
              </w:rPr>
            </w:pPr>
          </w:p>
        </w:tc>
        <w:tc>
          <w:tcPr>
            <w:tcW w:w="1272" w:type="dxa"/>
            <w:gridSpan w:val="2"/>
            <w:vAlign w:val="center"/>
          </w:tcPr>
          <w:p w14:paraId="3F1F244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031" w:type="dxa"/>
            <w:gridSpan w:val="2"/>
            <w:vAlign w:val="center"/>
          </w:tcPr>
          <w:p w14:paraId="28BEE24D" w14:textId="0D506C82" w:rsidR="00383BE6" w:rsidRPr="008E3DF9" w:rsidRDefault="002F574B"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 </w:t>
            </w:r>
            <w:r w:rsidR="00383BE6" w:rsidRPr="008E3DF9">
              <w:rPr>
                <w:rFonts w:ascii="Verdana" w:eastAsia="Calibri" w:hAnsi="Verdana" w:cs="Tahoma"/>
                <w:sz w:val="16"/>
                <w:szCs w:val="16"/>
              </w:rPr>
              <w:t>100%</w:t>
            </w:r>
          </w:p>
        </w:tc>
      </w:tr>
      <w:tr w:rsidR="00383BE6" w:rsidRPr="008E3DF9" w14:paraId="1A7D9865" w14:textId="77777777" w:rsidTr="00383BE6">
        <w:tc>
          <w:tcPr>
            <w:tcW w:w="1136" w:type="dxa"/>
            <w:gridSpan w:val="2"/>
            <w:vAlign w:val="center"/>
          </w:tcPr>
          <w:p w14:paraId="190096E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4" w:type="dxa"/>
            <w:vAlign w:val="center"/>
          </w:tcPr>
          <w:p w14:paraId="46AA894A" w14:textId="77777777" w:rsidR="00383BE6" w:rsidRPr="008E3DF9" w:rsidRDefault="00383BE6" w:rsidP="00383BE6">
            <w:pPr>
              <w:spacing w:after="0" w:line="240" w:lineRule="auto"/>
              <w:jc w:val="center"/>
              <w:rPr>
                <w:rFonts w:ascii="Verdana" w:eastAsia="Calibri" w:hAnsi="Verdana" w:cs="Tahoma"/>
                <w:b/>
                <w:sz w:val="16"/>
                <w:szCs w:val="16"/>
              </w:rPr>
            </w:pPr>
          </w:p>
          <w:p w14:paraId="1761C68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1D092EEA" w14:textId="77777777" w:rsidR="00383BE6" w:rsidRPr="008E3DF9" w:rsidRDefault="00383BE6" w:rsidP="00383BE6">
            <w:pPr>
              <w:spacing w:after="0" w:line="240" w:lineRule="auto"/>
              <w:jc w:val="center"/>
              <w:rPr>
                <w:rFonts w:ascii="Verdana" w:eastAsia="Calibri" w:hAnsi="Verdana" w:cs="Tahoma"/>
                <w:b/>
                <w:sz w:val="16"/>
                <w:szCs w:val="16"/>
              </w:rPr>
            </w:pPr>
          </w:p>
        </w:tc>
        <w:tc>
          <w:tcPr>
            <w:tcW w:w="6070" w:type="dxa"/>
            <w:gridSpan w:val="10"/>
            <w:vAlign w:val="center"/>
          </w:tcPr>
          <w:p w14:paraId="045977A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2" w:type="dxa"/>
            <w:gridSpan w:val="2"/>
            <w:vAlign w:val="center"/>
          </w:tcPr>
          <w:p w14:paraId="774F7DA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031" w:type="dxa"/>
            <w:gridSpan w:val="2"/>
            <w:vAlign w:val="center"/>
          </w:tcPr>
          <w:p w14:paraId="3F938C6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32D778AC" w14:textId="77777777" w:rsidTr="00383BE6">
        <w:trPr>
          <w:trHeight w:val="255"/>
        </w:trPr>
        <w:tc>
          <w:tcPr>
            <w:tcW w:w="1136" w:type="dxa"/>
            <w:gridSpan w:val="2"/>
            <w:vMerge w:val="restart"/>
            <w:vAlign w:val="center"/>
          </w:tcPr>
          <w:p w14:paraId="5F4C19C8" w14:textId="77777777" w:rsidR="00383BE6" w:rsidRPr="008E3DF9" w:rsidRDefault="00383BE6" w:rsidP="00383BE6">
            <w:pPr>
              <w:spacing w:after="0" w:line="240" w:lineRule="auto"/>
              <w:jc w:val="center"/>
              <w:rPr>
                <w:rFonts w:ascii="Verdana" w:eastAsia="Calibri" w:hAnsi="Verdana" w:cs="Tahoma"/>
                <w:sz w:val="16"/>
                <w:szCs w:val="16"/>
              </w:rPr>
            </w:pPr>
          </w:p>
          <w:p w14:paraId="0585E54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564" w:type="dxa"/>
            <w:vAlign w:val="center"/>
          </w:tcPr>
          <w:p w14:paraId="7CB888A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070" w:type="dxa"/>
            <w:gridSpan w:val="10"/>
            <w:vAlign w:val="center"/>
          </w:tcPr>
          <w:p w14:paraId="4E60A9DE"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Student: potrafi posługiwać się językiem niemieckim w mowie i piśmie na poziomie B1 Europejskiego Systemu Opisu Kształcenia Językowego. </w:t>
            </w:r>
          </w:p>
          <w:p w14:paraId="6D619312"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posiada ugruntowaną znajomość języka w zakresie słownictwa ogólnego i specjalistycznego związanego ze studiowanym kierunkiem oraz dotyczącego swojej specjalności.</w:t>
            </w:r>
          </w:p>
          <w:p w14:paraId="5354092E"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potrafi porozumiewać się płynnie i prowadzić swobodne rozmowy na różnorodne tematy, potrafi brać czynny udział w dyskusjach, wyrażając własne opinie i poglądy, w sposób aktywny wykorzystuje znajomość słownictwa związanego z profilem kształcenia.</w:t>
            </w:r>
          </w:p>
          <w:p w14:paraId="59F11C6D" w14:textId="77777777" w:rsidR="00383BE6" w:rsidRPr="008E3DF9" w:rsidRDefault="00383BE6" w:rsidP="00383BE6">
            <w:pPr>
              <w:spacing w:after="0" w:line="240" w:lineRule="auto"/>
              <w:rPr>
                <w:rFonts w:ascii="Verdana" w:eastAsia="Times New Roman" w:hAnsi="Verdana" w:cs="Tahoma"/>
                <w:sz w:val="16"/>
                <w:szCs w:val="16"/>
              </w:rPr>
            </w:pPr>
          </w:p>
        </w:tc>
        <w:tc>
          <w:tcPr>
            <w:tcW w:w="1272" w:type="dxa"/>
            <w:gridSpan w:val="2"/>
            <w:vAlign w:val="center"/>
          </w:tcPr>
          <w:p w14:paraId="11DC5EF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K_W10</w:t>
            </w:r>
          </w:p>
        </w:tc>
        <w:tc>
          <w:tcPr>
            <w:tcW w:w="1031" w:type="dxa"/>
            <w:gridSpan w:val="2"/>
            <w:vAlign w:val="center"/>
          </w:tcPr>
          <w:p w14:paraId="4E33C348" w14:textId="77777777" w:rsidR="00383BE6" w:rsidRPr="008E3DF9" w:rsidRDefault="00383BE6" w:rsidP="00383BE6">
            <w:pPr>
              <w:spacing w:after="0" w:line="240" w:lineRule="auto"/>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69C4F65C" w14:textId="77777777" w:rsidTr="00383BE6">
        <w:trPr>
          <w:trHeight w:val="255"/>
        </w:trPr>
        <w:tc>
          <w:tcPr>
            <w:tcW w:w="1136" w:type="dxa"/>
            <w:gridSpan w:val="2"/>
            <w:vMerge/>
            <w:vAlign w:val="center"/>
          </w:tcPr>
          <w:p w14:paraId="0F3D3E52" w14:textId="77777777" w:rsidR="00383BE6" w:rsidRPr="008E3DF9" w:rsidRDefault="00383BE6" w:rsidP="00383BE6">
            <w:pPr>
              <w:spacing w:after="0" w:line="240" w:lineRule="auto"/>
              <w:jc w:val="center"/>
              <w:rPr>
                <w:rFonts w:ascii="Verdana" w:eastAsia="Calibri" w:hAnsi="Verdana" w:cs="Tahoma"/>
                <w:sz w:val="16"/>
                <w:szCs w:val="16"/>
              </w:rPr>
            </w:pPr>
          </w:p>
        </w:tc>
        <w:tc>
          <w:tcPr>
            <w:tcW w:w="564" w:type="dxa"/>
            <w:vAlign w:val="center"/>
          </w:tcPr>
          <w:p w14:paraId="3B8C8F7B"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070" w:type="dxa"/>
            <w:gridSpan w:val="10"/>
            <w:vAlign w:val="center"/>
          </w:tcPr>
          <w:p w14:paraId="1A69244C"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-rozumie ze słuchu różne przekazy o tematyce ogólnej i specjalistycznej, dłuższe wypowiedzi oraz wykłady (w tym wykłady dot. studiowanego kierunku), większość wiadomości telewizyjnych i radiowych w standardowej odmianie języka</w:t>
            </w:r>
          </w:p>
        </w:tc>
        <w:tc>
          <w:tcPr>
            <w:tcW w:w="1272" w:type="dxa"/>
            <w:gridSpan w:val="2"/>
            <w:vAlign w:val="center"/>
          </w:tcPr>
          <w:p w14:paraId="4EA23D71"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K_W14</w:t>
            </w:r>
          </w:p>
        </w:tc>
        <w:tc>
          <w:tcPr>
            <w:tcW w:w="1031" w:type="dxa"/>
            <w:gridSpan w:val="2"/>
            <w:vAlign w:val="center"/>
          </w:tcPr>
          <w:p w14:paraId="411BFCFB" w14:textId="77777777" w:rsidR="00383BE6" w:rsidRPr="008E3DF9" w:rsidRDefault="00383BE6" w:rsidP="00383BE6">
            <w:pPr>
              <w:spacing w:after="0" w:line="240" w:lineRule="auto"/>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3EAF1EE5" w14:textId="77777777" w:rsidTr="00383BE6">
        <w:trPr>
          <w:trHeight w:val="255"/>
        </w:trPr>
        <w:tc>
          <w:tcPr>
            <w:tcW w:w="1136" w:type="dxa"/>
            <w:gridSpan w:val="2"/>
            <w:vMerge/>
            <w:vAlign w:val="center"/>
          </w:tcPr>
          <w:p w14:paraId="442C04B5" w14:textId="77777777" w:rsidR="00383BE6" w:rsidRPr="008E3DF9" w:rsidRDefault="00383BE6" w:rsidP="00383BE6">
            <w:pPr>
              <w:spacing w:after="0" w:line="240" w:lineRule="auto"/>
              <w:jc w:val="center"/>
              <w:rPr>
                <w:rFonts w:ascii="Verdana" w:eastAsia="Calibri" w:hAnsi="Verdana" w:cs="Tahoma"/>
                <w:sz w:val="16"/>
                <w:szCs w:val="16"/>
              </w:rPr>
            </w:pPr>
          </w:p>
        </w:tc>
        <w:tc>
          <w:tcPr>
            <w:tcW w:w="564" w:type="dxa"/>
            <w:vAlign w:val="center"/>
          </w:tcPr>
          <w:p w14:paraId="67BD731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070" w:type="dxa"/>
            <w:gridSpan w:val="10"/>
            <w:vAlign w:val="center"/>
          </w:tcPr>
          <w:p w14:paraId="69F4087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potrafi pisać szczegółowe, poprawne gramatycznie i stylistycznie teksty na dowolne tematy, listy prywatne i formalne, list motywacyjny, CV</w:t>
            </w:r>
          </w:p>
          <w:p w14:paraId="51F5033C"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 korzysta przy pisaniu tekstów ze słowników specjalistycznych oraz fachowej literatury niemieckojęzycznej </w:t>
            </w:r>
          </w:p>
        </w:tc>
        <w:tc>
          <w:tcPr>
            <w:tcW w:w="1272" w:type="dxa"/>
            <w:gridSpan w:val="2"/>
            <w:vAlign w:val="center"/>
          </w:tcPr>
          <w:p w14:paraId="3F89FE5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K_W14</w:t>
            </w:r>
          </w:p>
        </w:tc>
        <w:tc>
          <w:tcPr>
            <w:tcW w:w="1031" w:type="dxa"/>
            <w:gridSpan w:val="2"/>
            <w:vAlign w:val="center"/>
          </w:tcPr>
          <w:p w14:paraId="2BF059BB" w14:textId="77777777" w:rsidR="00383BE6" w:rsidRPr="008E3DF9" w:rsidRDefault="00383BE6" w:rsidP="00383BE6">
            <w:pPr>
              <w:spacing w:after="0" w:line="240" w:lineRule="auto"/>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7505C259" w14:textId="77777777" w:rsidTr="00383BE6">
        <w:trPr>
          <w:trHeight w:val="255"/>
        </w:trPr>
        <w:tc>
          <w:tcPr>
            <w:tcW w:w="1136" w:type="dxa"/>
            <w:gridSpan w:val="2"/>
            <w:vMerge/>
            <w:vAlign w:val="center"/>
          </w:tcPr>
          <w:p w14:paraId="5F41075D" w14:textId="77777777" w:rsidR="00383BE6" w:rsidRPr="008E3DF9" w:rsidRDefault="00383BE6" w:rsidP="00383BE6">
            <w:pPr>
              <w:spacing w:after="0" w:line="240" w:lineRule="auto"/>
              <w:jc w:val="center"/>
              <w:rPr>
                <w:rFonts w:ascii="Verdana" w:eastAsia="Calibri" w:hAnsi="Verdana" w:cs="Tahoma"/>
                <w:sz w:val="16"/>
                <w:szCs w:val="16"/>
              </w:rPr>
            </w:pPr>
          </w:p>
        </w:tc>
        <w:tc>
          <w:tcPr>
            <w:tcW w:w="564" w:type="dxa"/>
            <w:vAlign w:val="center"/>
          </w:tcPr>
          <w:p w14:paraId="5CC46242"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070" w:type="dxa"/>
            <w:gridSpan w:val="10"/>
            <w:vAlign w:val="center"/>
          </w:tcPr>
          <w:p w14:paraId="74FA7842"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posiada ugruntowaną wiedzę na temat kultury i tradycji, historii, geografii oraz uwarunkowań politycznych państw niemieckojęzycznych ze szczególnym uwzględnieniem tematyki promocji zdrowia w Niemczech, Austrii i Szwajcarii</w:t>
            </w:r>
          </w:p>
        </w:tc>
        <w:tc>
          <w:tcPr>
            <w:tcW w:w="1272" w:type="dxa"/>
            <w:gridSpan w:val="2"/>
            <w:vAlign w:val="center"/>
          </w:tcPr>
          <w:p w14:paraId="47E46699"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K_W12</w:t>
            </w:r>
          </w:p>
        </w:tc>
        <w:tc>
          <w:tcPr>
            <w:tcW w:w="1031" w:type="dxa"/>
            <w:gridSpan w:val="2"/>
            <w:vAlign w:val="center"/>
          </w:tcPr>
          <w:p w14:paraId="2040E7B5" w14:textId="77777777" w:rsidR="00383BE6" w:rsidRPr="008E3DF9" w:rsidRDefault="00383BE6" w:rsidP="00383BE6">
            <w:pPr>
              <w:spacing w:after="0" w:line="240" w:lineRule="auto"/>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261C9179" w14:textId="77777777" w:rsidTr="00383BE6">
        <w:trPr>
          <w:trHeight w:val="255"/>
        </w:trPr>
        <w:tc>
          <w:tcPr>
            <w:tcW w:w="1136" w:type="dxa"/>
            <w:gridSpan w:val="2"/>
            <w:vMerge w:val="restart"/>
            <w:vAlign w:val="center"/>
          </w:tcPr>
          <w:p w14:paraId="78FDC7FD" w14:textId="77777777" w:rsidR="00383BE6" w:rsidRPr="008E3DF9" w:rsidRDefault="00383BE6" w:rsidP="00383BE6">
            <w:pPr>
              <w:spacing w:after="0" w:line="240" w:lineRule="auto"/>
              <w:jc w:val="center"/>
              <w:rPr>
                <w:rFonts w:ascii="Verdana" w:eastAsia="Calibri" w:hAnsi="Verdana" w:cs="Tahoma"/>
                <w:sz w:val="16"/>
                <w:szCs w:val="16"/>
              </w:rPr>
            </w:pPr>
          </w:p>
          <w:p w14:paraId="3AEE384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4" w:type="dxa"/>
            <w:vAlign w:val="center"/>
          </w:tcPr>
          <w:p w14:paraId="5FF125D9"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070" w:type="dxa"/>
            <w:gridSpan w:val="10"/>
            <w:vAlign w:val="center"/>
          </w:tcPr>
          <w:p w14:paraId="4145E8EC"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Student:</w:t>
            </w:r>
          </w:p>
          <w:p w14:paraId="32057F9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potrafi swobodnie uczestniczyć w rozmowie towarzyskiej i na tematy zawodowe, wyrażać swą opinię, udzielać rad/ prosić o poradę i przekazywać sugestie, wykazując się stosunkowo dużym stopniem płynności, spontaniczności oraz poprawności językowej (np. na próbie koncertu, na uczelni, na lotnisku, dworcu kolejowym, rozmowa kwalifikacyjna, rozmowy w miejscu pracy)</w:t>
            </w:r>
          </w:p>
        </w:tc>
        <w:tc>
          <w:tcPr>
            <w:tcW w:w="1272" w:type="dxa"/>
            <w:gridSpan w:val="2"/>
            <w:vAlign w:val="center"/>
          </w:tcPr>
          <w:p w14:paraId="17FBFC1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K_U14</w:t>
            </w:r>
          </w:p>
        </w:tc>
        <w:tc>
          <w:tcPr>
            <w:tcW w:w="1031" w:type="dxa"/>
            <w:gridSpan w:val="2"/>
            <w:vAlign w:val="center"/>
          </w:tcPr>
          <w:p w14:paraId="39023E4B" w14:textId="77777777" w:rsidR="00383BE6" w:rsidRPr="008E3DF9" w:rsidRDefault="00383BE6" w:rsidP="00383BE6">
            <w:pPr>
              <w:spacing w:after="0" w:line="240" w:lineRule="auto"/>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431DE787" w14:textId="77777777" w:rsidTr="00383BE6">
        <w:trPr>
          <w:trHeight w:val="255"/>
        </w:trPr>
        <w:tc>
          <w:tcPr>
            <w:tcW w:w="1136" w:type="dxa"/>
            <w:gridSpan w:val="2"/>
            <w:vMerge/>
            <w:vAlign w:val="center"/>
          </w:tcPr>
          <w:p w14:paraId="31059AB6" w14:textId="77777777" w:rsidR="00383BE6" w:rsidRPr="008E3DF9" w:rsidRDefault="00383BE6" w:rsidP="00383BE6">
            <w:pPr>
              <w:spacing w:after="0" w:line="240" w:lineRule="auto"/>
              <w:jc w:val="center"/>
              <w:rPr>
                <w:rFonts w:ascii="Verdana" w:eastAsia="Calibri" w:hAnsi="Verdana" w:cs="Tahoma"/>
                <w:sz w:val="16"/>
                <w:szCs w:val="16"/>
              </w:rPr>
            </w:pPr>
          </w:p>
        </w:tc>
        <w:tc>
          <w:tcPr>
            <w:tcW w:w="564" w:type="dxa"/>
            <w:vAlign w:val="center"/>
          </w:tcPr>
          <w:p w14:paraId="3F0D041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070" w:type="dxa"/>
            <w:gridSpan w:val="10"/>
            <w:vAlign w:val="center"/>
          </w:tcPr>
          <w:p w14:paraId="7162ED99"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-rozumie ze słuchu główne myśli wypowiedziane w standardowej odmianie języka, rozumie główne wątki wielu programów radiowych i telewizyjnych traktujących o sprawach bieżących, zawodowych.</w:t>
            </w:r>
          </w:p>
        </w:tc>
        <w:tc>
          <w:tcPr>
            <w:tcW w:w="1272" w:type="dxa"/>
            <w:gridSpan w:val="2"/>
            <w:vAlign w:val="center"/>
          </w:tcPr>
          <w:p w14:paraId="7B42017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K_U14</w:t>
            </w:r>
          </w:p>
        </w:tc>
        <w:tc>
          <w:tcPr>
            <w:tcW w:w="1031" w:type="dxa"/>
            <w:gridSpan w:val="2"/>
            <w:vAlign w:val="center"/>
          </w:tcPr>
          <w:p w14:paraId="2E3F07E0" w14:textId="77777777" w:rsidR="00383BE6" w:rsidRPr="008E3DF9" w:rsidRDefault="00383BE6" w:rsidP="00383BE6">
            <w:pPr>
              <w:spacing w:after="0" w:line="240" w:lineRule="auto"/>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060F5F71" w14:textId="77777777" w:rsidTr="00383BE6">
        <w:trPr>
          <w:trHeight w:val="255"/>
        </w:trPr>
        <w:tc>
          <w:tcPr>
            <w:tcW w:w="1136" w:type="dxa"/>
            <w:gridSpan w:val="2"/>
            <w:vMerge/>
            <w:vAlign w:val="center"/>
          </w:tcPr>
          <w:p w14:paraId="6D4806FF" w14:textId="77777777" w:rsidR="00383BE6" w:rsidRPr="008E3DF9" w:rsidRDefault="00383BE6" w:rsidP="00383BE6">
            <w:pPr>
              <w:spacing w:after="0" w:line="240" w:lineRule="auto"/>
              <w:jc w:val="center"/>
              <w:rPr>
                <w:rFonts w:ascii="Verdana" w:eastAsia="Calibri" w:hAnsi="Verdana" w:cs="Tahoma"/>
                <w:sz w:val="16"/>
                <w:szCs w:val="16"/>
              </w:rPr>
            </w:pPr>
          </w:p>
        </w:tc>
        <w:tc>
          <w:tcPr>
            <w:tcW w:w="564" w:type="dxa"/>
            <w:vAlign w:val="center"/>
          </w:tcPr>
          <w:p w14:paraId="7F41667C"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070" w:type="dxa"/>
            <w:gridSpan w:val="10"/>
            <w:vAlign w:val="center"/>
          </w:tcPr>
          <w:p w14:paraId="0B059B0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-posiada umiejętność redagowania tekstów na podstawie przerobionego materiału przy zastosowaniu poprawnych środków gramatycznych, leksykalnych, ortograficznych i interpunkcyjnych o złożonej strukturze na tematy ogólne lub związane ze studiowanym kierunkiem (np. życiorys, podanie o pracę lub stypendium) </w:t>
            </w:r>
          </w:p>
        </w:tc>
        <w:tc>
          <w:tcPr>
            <w:tcW w:w="1272" w:type="dxa"/>
            <w:gridSpan w:val="2"/>
            <w:vAlign w:val="center"/>
          </w:tcPr>
          <w:p w14:paraId="71186E3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K_U14</w:t>
            </w:r>
          </w:p>
        </w:tc>
        <w:tc>
          <w:tcPr>
            <w:tcW w:w="1031" w:type="dxa"/>
            <w:gridSpan w:val="2"/>
            <w:vAlign w:val="center"/>
          </w:tcPr>
          <w:p w14:paraId="51495A05" w14:textId="77777777" w:rsidR="00383BE6" w:rsidRPr="008E3DF9" w:rsidRDefault="00383BE6" w:rsidP="00383BE6">
            <w:pPr>
              <w:spacing w:after="0" w:line="240" w:lineRule="auto"/>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6AB6F393" w14:textId="77777777" w:rsidTr="00383BE6">
        <w:trPr>
          <w:trHeight w:val="255"/>
        </w:trPr>
        <w:tc>
          <w:tcPr>
            <w:tcW w:w="1136" w:type="dxa"/>
            <w:gridSpan w:val="2"/>
            <w:vMerge/>
            <w:vAlign w:val="center"/>
          </w:tcPr>
          <w:p w14:paraId="16CD1B90" w14:textId="77777777" w:rsidR="00383BE6" w:rsidRPr="008E3DF9" w:rsidRDefault="00383BE6" w:rsidP="00383BE6">
            <w:pPr>
              <w:spacing w:after="0" w:line="240" w:lineRule="auto"/>
              <w:jc w:val="center"/>
              <w:rPr>
                <w:rFonts w:ascii="Verdana" w:eastAsia="Calibri" w:hAnsi="Verdana" w:cs="Tahoma"/>
                <w:sz w:val="16"/>
                <w:szCs w:val="16"/>
              </w:rPr>
            </w:pPr>
          </w:p>
        </w:tc>
        <w:tc>
          <w:tcPr>
            <w:tcW w:w="564" w:type="dxa"/>
            <w:vAlign w:val="center"/>
          </w:tcPr>
          <w:p w14:paraId="55A72EE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070" w:type="dxa"/>
            <w:gridSpan w:val="10"/>
            <w:vAlign w:val="center"/>
          </w:tcPr>
          <w:p w14:paraId="09BFAB6A"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-posiada umiejętność czytania ze zrozumieniem tekstów związanych z materiałem leksykalnym zawartym w programie lektoratu języka niemieckie, np. oferta pracy, recenzja koncertu, program stypendium zagranicznego, analiza dzieła muzycznego, itp.</w:t>
            </w:r>
          </w:p>
          <w:p w14:paraId="191FC446"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-potrafi korzystać z obcojęzycznych źródeł informacji, w szczególności literatury specjalistycznej, </w:t>
            </w:r>
            <w:proofErr w:type="spellStart"/>
            <w:r w:rsidRPr="008E3DF9">
              <w:rPr>
                <w:rFonts w:ascii="Verdana" w:eastAsia="Times New Roman" w:hAnsi="Verdana" w:cs="Tahoma"/>
                <w:sz w:val="16"/>
                <w:szCs w:val="16"/>
              </w:rPr>
              <w:t>internetu</w:t>
            </w:r>
            <w:proofErr w:type="spellEnd"/>
            <w:r w:rsidRPr="008E3DF9">
              <w:rPr>
                <w:rFonts w:ascii="Verdana" w:eastAsia="Times New Roman" w:hAnsi="Verdana" w:cs="Tahoma"/>
                <w:sz w:val="16"/>
                <w:szCs w:val="16"/>
              </w:rPr>
              <w:t>, czyta ze zrozumieniem oryginalne teksty dotyczące problemów współczesnego świata.</w:t>
            </w:r>
          </w:p>
          <w:p w14:paraId="72B95ED5" w14:textId="77777777" w:rsidR="00383BE6" w:rsidRPr="008E3DF9" w:rsidRDefault="00383BE6" w:rsidP="00383BE6">
            <w:pPr>
              <w:spacing w:after="0" w:line="240" w:lineRule="auto"/>
              <w:rPr>
                <w:rFonts w:ascii="Verdana" w:eastAsia="Times New Roman" w:hAnsi="Verdana" w:cs="Tahoma"/>
                <w:sz w:val="16"/>
                <w:szCs w:val="16"/>
              </w:rPr>
            </w:pPr>
          </w:p>
        </w:tc>
        <w:tc>
          <w:tcPr>
            <w:tcW w:w="1272" w:type="dxa"/>
            <w:gridSpan w:val="2"/>
            <w:vAlign w:val="center"/>
          </w:tcPr>
          <w:p w14:paraId="4C78146E"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K_U14</w:t>
            </w:r>
          </w:p>
        </w:tc>
        <w:tc>
          <w:tcPr>
            <w:tcW w:w="1031" w:type="dxa"/>
            <w:gridSpan w:val="2"/>
            <w:vAlign w:val="center"/>
          </w:tcPr>
          <w:p w14:paraId="35B48DF6" w14:textId="77777777" w:rsidR="00383BE6" w:rsidRPr="008E3DF9" w:rsidRDefault="00383BE6" w:rsidP="00383BE6">
            <w:pPr>
              <w:spacing w:after="0" w:line="240" w:lineRule="auto"/>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5853A271" w14:textId="77777777" w:rsidTr="00383BE6">
        <w:trPr>
          <w:trHeight w:val="255"/>
        </w:trPr>
        <w:tc>
          <w:tcPr>
            <w:tcW w:w="1136" w:type="dxa"/>
            <w:gridSpan w:val="2"/>
            <w:vMerge w:val="restart"/>
            <w:vAlign w:val="center"/>
          </w:tcPr>
          <w:p w14:paraId="07AB4D1C" w14:textId="77777777" w:rsidR="00383BE6" w:rsidRPr="008E3DF9" w:rsidRDefault="00383BE6" w:rsidP="00383BE6">
            <w:pPr>
              <w:spacing w:after="0" w:line="240" w:lineRule="auto"/>
              <w:jc w:val="center"/>
              <w:rPr>
                <w:rFonts w:ascii="Verdana" w:eastAsia="Calibri" w:hAnsi="Verdana" w:cs="Tahoma"/>
                <w:sz w:val="16"/>
                <w:szCs w:val="16"/>
              </w:rPr>
            </w:pPr>
          </w:p>
          <w:p w14:paraId="51B9E49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4" w:type="dxa"/>
            <w:vAlign w:val="center"/>
          </w:tcPr>
          <w:p w14:paraId="63826DC2"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070" w:type="dxa"/>
            <w:gridSpan w:val="10"/>
            <w:vAlign w:val="center"/>
          </w:tcPr>
          <w:p w14:paraId="1DB9989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Potrafi zastosować wiedzę i umiejętności w codziennych sytuacjach, wykazuje potrzebę uczenia się przez całe życie </w:t>
            </w:r>
          </w:p>
        </w:tc>
        <w:tc>
          <w:tcPr>
            <w:tcW w:w="1272" w:type="dxa"/>
            <w:gridSpan w:val="2"/>
            <w:vAlign w:val="center"/>
          </w:tcPr>
          <w:p w14:paraId="741F04DC"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K_K02</w:t>
            </w:r>
          </w:p>
        </w:tc>
        <w:tc>
          <w:tcPr>
            <w:tcW w:w="1031" w:type="dxa"/>
            <w:gridSpan w:val="2"/>
            <w:vAlign w:val="center"/>
          </w:tcPr>
          <w:p w14:paraId="650A545F" w14:textId="77777777" w:rsidR="00383BE6" w:rsidRPr="008E3DF9" w:rsidRDefault="00383BE6" w:rsidP="00383BE6">
            <w:pPr>
              <w:spacing w:after="0" w:line="240" w:lineRule="auto"/>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0EE94BB8" w14:textId="77777777" w:rsidTr="00383BE6">
        <w:trPr>
          <w:trHeight w:val="255"/>
        </w:trPr>
        <w:tc>
          <w:tcPr>
            <w:tcW w:w="1136" w:type="dxa"/>
            <w:gridSpan w:val="2"/>
            <w:vMerge/>
            <w:vAlign w:val="center"/>
          </w:tcPr>
          <w:p w14:paraId="1B8BB267" w14:textId="77777777" w:rsidR="00383BE6" w:rsidRPr="008E3DF9" w:rsidRDefault="00383BE6" w:rsidP="00383BE6">
            <w:pPr>
              <w:spacing w:after="0" w:line="240" w:lineRule="auto"/>
              <w:jc w:val="center"/>
              <w:rPr>
                <w:rFonts w:ascii="Verdana" w:eastAsia="Calibri" w:hAnsi="Verdana" w:cs="Tahoma"/>
                <w:sz w:val="16"/>
                <w:szCs w:val="16"/>
              </w:rPr>
            </w:pPr>
          </w:p>
        </w:tc>
        <w:tc>
          <w:tcPr>
            <w:tcW w:w="564" w:type="dxa"/>
            <w:vAlign w:val="center"/>
          </w:tcPr>
          <w:p w14:paraId="5947DBB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070" w:type="dxa"/>
            <w:gridSpan w:val="10"/>
            <w:vAlign w:val="center"/>
          </w:tcPr>
          <w:p w14:paraId="34C56542"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Potrafi współpracować w grupach, przyjmując różne role, wykazuje umiejętność zbierania, analizowania i interpretowania informacji w języku niemieckim. </w:t>
            </w:r>
          </w:p>
        </w:tc>
        <w:tc>
          <w:tcPr>
            <w:tcW w:w="1272" w:type="dxa"/>
            <w:gridSpan w:val="2"/>
            <w:vAlign w:val="center"/>
          </w:tcPr>
          <w:p w14:paraId="13CA640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K_K03</w:t>
            </w:r>
          </w:p>
        </w:tc>
        <w:tc>
          <w:tcPr>
            <w:tcW w:w="1031" w:type="dxa"/>
            <w:gridSpan w:val="2"/>
            <w:vAlign w:val="center"/>
          </w:tcPr>
          <w:p w14:paraId="566C2C38" w14:textId="77777777" w:rsidR="00383BE6" w:rsidRPr="008E3DF9" w:rsidRDefault="00383BE6" w:rsidP="00383BE6">
            <w:pPr>
              <w:spacing w:after="0" w:line="240" w:lineRule="auto"/>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4F42A20E" w14:textId="77777777" w:rsidTr="00383BE6">
        <w:trPr>
          <w:trHeight w:val="255"/>
        </w:trPr>
        <w:tc>
          <w:tcPr>
            <w:tcW w:w="1136" w:type="dxa"/>
            <w:gridSpan w:val="2"/>
            <w:vMerge/>
            <w:vAlign w:val="center"/>
          </w:tcPr>
          <w:p w14:paraId="270A907C" w14:textId="77777777" w:rsidR="00383BE6" w:rsidRPr="008E3DF9" w:rsidRDefault="00383BE6" w:rsidP="00383BE6">
            <w:pPr>
              <w:spacing w:after="0" w:line="240" w:lineRule="auto"/>
              <w:jc w:val="center"/>
              <w:rPr>
                <w:rFonts w:ascii="Verdana" w:eastAsia="Calibri" w:hAnsi="Verdana" w:cs="Tahoma"/>
                <w:sz w:val="16"/>
                <w:szCs w:val="16"/>
              </w:rPr>
            </w:pPr>
          </w:p>
        </w:tc>
        <w:tc>
          <w:tcPr>
            <w:tcW w:w="564" w:type="dxa"/>
            <w:vAlign w:val="center"/>
          </w:tcPr>
          <w:p w14:paraId="5B55B931"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070" w:type="dxa"/>
            <w:gridSpan w:val="10"/>
            <w:vAlign w:val="center"/>
          </w:tcPr>
          <w:p w14:paraId="02AE65F8"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Potrafi określić priorytety działania w poszczególnych typach zadań</w:t>
            </w:r>
          </w:p>
        </w:tc>
        <w:tc>
          <w:tcPr>
            <w:tcW w:w="1272" w:type="dxa"/>
            <w:gridSpan w:val="2"/>
            <w:vAlign w:val="center"/>
          </w:tcPr>
          <w:p w14:paraId="778A9469"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K_K03</w:t>
            </w:r>
          </w:p>
        </w:tc>
        <w:tc>
          <w:tcPr>
            <w:tcW w:w="1031" w:type="dxa"/>
            <w:gridSpan w:val="2"/>
            <w:vAlign w:val="center"/>
          </w:tcPr>
          <w:p w14:paraId="1A6C7EA1" w14:textId="77777777" w:rsidR="00383BE6" w:rsidRPr="008E3DF9" w:rsidRDefault="00383BE6" w:rsidP="00383BE6">
            <w:pPr>
              <w:spacing w:after="0" w:line="240" w:lineRule="auto"/>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4480D20C" w14:textId="77777777" w:rsidTr="00383BE6">
        <w:trPr>
          <w:trHeight w:val="255"/>
        </w:trPr>
        <w:tc>
          <w:tcPr>
            <w:tcW w:w="1136" w:type="dxa"/>
            <w:gridSpan w:val="2"/>
            <w:vMerge/>
          </w:tcPr>
          <w:p w14:paraId="4A4FDC6F" w14:textId="77777777" w:rsidR="00383BE6" w:rsidRPr="008E3DF9" w:rsidRDefault="00383BE6" w:rsidP="00383BE6">
            <w:pPr>
              <w:spacing w:after="0" w:line="240" w:lineRule="auto"/>
              <w:rPr>
                <w:rFonts w:ascii="Verdana" w:eastAsia="Calibri" w:hAnsi="Verdana" w:cs="Tahoma"/>
                <w:sz w:val="16"/>
                <w:szCs w:val="16"/>
              </w:rPr>
            </w:pPr>
          </w:p>
        </w:tc>
        <w:tc>
          <w:tcPr>
            <w:tcW w:w="564" w:type="dxa"/>
          </w:tcPr>
          <w:p w14:paraId="74C876F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070" w:type="dxa"/>
            <w:gridSpan w:val="10"/>
            <w:vAlign w:val="center"/>
          </w:tcPr>
          <w:p w14:paraId="498A0B5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Umiejętnie komunikuje się ze wszystkimi uczestnikami procesu dydaktycznego. Potrafi posługiwać się fachową terminologią z zakresu muzyki z zastosowaniem technologii informacyjnych.</w:t>
            </w:r>
          </w:p>
        </w:tc>
        <w:tc>
          <w:tcPr>
            <w:tcW w:w="1272" w:type="dxa"/>
            <w:gridSpan w:val="2"/>
          </w:tcPr>
          <w:p w14:paraId="4FE13E33"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K_K08</w:t>
            </w:r>
          </w:p>
        </w:tc>
        <w:tc>
          <w:tcPr>
            <w:tcW w:w="1031" w:type="dxa"/>
            <w:gridSpan w:val="2"/>
          </w:tcPr>
          <w:p w14:paraId="0F1C1C92" w14:textId="77777777" w:rsidR="00383BE6" w:rsidRPr="008E3DF9" w:rsidRDefault="00383BE6" w:rsidP="00383BE6">
            <w:pPr>
              <w:spacing w:after="0" w:line="240" w:lineRule="auto"/>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bl>
    <w:p w14:paraId="1D06FB5D" w14:textId="77777777" w:rsidR="00383BE6" w:rsidRPr="008E3DF9" w:rsidRDefault="00383BE6" w:rsidP="00383BE6">
      <w:pPr>
        <w:spacing w:after="0"/>
        <w:jc w:val="center"/>
        <w:rPr>
          <w:rFonts w:ascii="Verdana" w:eastAsia="Calibri" w:hAnsi="Verdana" w:cs="Tahoma"/>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383BE6" w:rsidRPr="008E3DF9" w14:paraId="61204750" w14:textId="77777777" w:rsidTr="00383BE6">
        <w:tc>
          <w:tcPr>
            <w:tcW w:w="1951" w:type="dxa"/>
            <w:gridSpan w:val="2"/>
          </w:tcPr>
          <w:p w14:paraId="2FE5F2EE"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Pr>
          <w:p w14:paraId="23A56DA1"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Pr>
          <w:p w14:paraId="1C6B72D0"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komunikatywna i kognitywna</w:t>
            </w:r>
          </w:p>
        </w:tc>
      </w:tr>
      <w:tr w:rsidR="00383BE6" w:rsidRPr="008E3DF9" w14:paraId="2B7EE86A" w14:textId="77777777" w:rsidTr="00383BE6">
        <w:tc>
          <w:tcPr>
            <w:tcW w:w="675" w:type="dxa"/>
          </w:tcPr>
          <w:p w14:paraId="2E5CB948" w14:textId="77777777" w:rsidR="00383BE6" w:rsidRPr="008E3DF9" w:rsidRDefault="00383BE6" w:rsidP="00383BE6">
            <w:pPr>
              <w:spacing w:after="0" w:line="240" w:lineRule="auto"/>
              <w:jc w:val="center"/>
              <w:rPr>
                <w:rFonts w:ascii="Verdana" w:eastAsia="Calibri" w:hAnsi="Verdana" w:cs="Tahoma"/>
                <w:b/>
                <w:sz w:val="16"/>
                <w:szCs w:val="16"/>
              </w:rPr>
            </w:pPr>
          </w:p>
          <w:p w14:paraId="363CC43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5441442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2126" w:type="dxa"/>
          </w:tcPr>
          <w:p w14:paraId="66DF9C5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5688BECC" w14:textId="77777777" w:rsidTr="00383BE6">
        <w:trPr>
          <w:trHeight w:val="532"/>
        </w:trPr>
        <w:tc>
          <w:tcPr>
            <w:tcW w:w="675" w:type="dxa"/>
            <w:tcBorders>
              <w:bottom w:val="single" w:sz="4" w:space="0" w:color="auto"/>
            </w:tcBorders>
          </w:tcPr>
          <w:p w14:paraId="3EA706A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Borders>
              <w:bottom w:val="single" w:sz="4" w:space="0" w:color="auto"/>
            </w:tcBorders>
          </w:tcPr>
          <w:p w14:paraId="28B7B7FF" w14:textId="23261439" w:rsidR="00383BE6" w:rsidRPr="008E3DF9" w:rsidRDefault="00383BE6" w:rsidP="00383BE6">
            <w:pPr>
              <w:spacing w:after="0" w:line="240" w:lineRule="auto"/>
              <w:rPr>
                <w:rFonts w:ascii="Verdana" w:eastAsia="Calibri" w:hAnsi="Verdana" w:cs="Tahoma"/>
                <w:sz w:val="16"/>
                <w:szCs w:val="16"/>
                <w:lang w:val="de-DE"/>
              </w:rPr>
            </w:pPr>
            <w:r w:rsidRPr="008E3DF9">
              <w:rPr>
                <w:rFonts w:ascii="Verdana" w:eastAsia="Calibri" w:hAnsi="Verdana" w:cs="Tahoma"/>
                <w:sz w:val="16"/>
                <w:szCs w:val="16"/>
              </w:rPr>
              <w:t>Treści: Przyjaźń. Cechy charakteru.</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Zawód oraz praca.</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Mieszkanie. Obsługa klienta, reklamacje. Przyszłość. Wyrażanie przypuszczeń dot. przyszłości. Środki masowego przekazu oraz technika. Zaproszenia nieoficjalne i półoficjalne. Porady. Wybór zawodu. Zdrowie,</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 xml:space="preserve">sport, odżywianie. Relacjonowanie o przeszłości. Uroczystości. Język: słowa o wielu znaczeniach. Doskonalenie zawodowe, studia. Podanie o pracę, rozmowa kwalifikacyjna. Wspomnienia z młodości. Biografie. Sztuka i malarstwo. Polityka i społeczeństwo. Turystyka. Koncerty i imprezy kulturalne. Najnowsza historia Niemiec. </w:t>
            </w:r>
            <w:proofErr w:type="spellStart"/>
            <w:r w:rsidRPr="008E3DF9">
              <w:rPr>
                <w:rFonts w:ascii="Verdana" w:eastAsia="Calibri" w:hAnsi="Verdana" w:cs="Tahoma"/>
                <w:sz w:val="16"/>
                <w:szCs w:val="16"/>
              </w:rPr>
              <w:t>Środkowisko</w:t>
            </w:r>
            <w:proofErr w:type="spellEnd"/>
            <w:r w:rsidRPr="008E3DF9">
              <w:rPr>
                <w:rFonts w:ascii="Verdana" w:eastAsia="Calibri" w:hAnsi="Verdana" w:cs="Tahoma"/>
                <w:sz w:val="16"/>
                <w:szCs w:val="16"/>
              </w:rPr>
              <w:t xml:space="preserve"> naturalne i klimat. Wizje przyszłości.</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 xml:space="preserve">Lektura tekstu oryginalnego /fragmenty/: </w:t>
            </w:r>
            <w:proofErr w:type="spellStart"/>
            <w:r w:rsidRPr="008E3DF9">
              <w:rPr>
                <w:rFonts w:ascii="Verdana" w:eastAsia="Calibri" w:hAnsi="Verdana" w:cs="Tahoma"/>
                <w:sz w:val="16"/>
                <w:szCs w:val="16"/>
              </w:rPr>
              <w:t>Marc</w:t>
            </w:r>
            <w:proofErr w:type="spellEnd"/>
            <w:r w:rsidRPr="008E3DF9">
              <w:rPr>
                <w:rFonts w:ascii="Verdana" w:eastAsia="Calibri" w:hAnsi="Verdana" w:cs="Tahoma"/>
                <w:sz w:val="16"/>
                <w:szCs w:val="16"/>
              </w:rPr>
              <w:t xml:space="preserve"> Twain: </w:t>
            </w:r>
            <w:proofErr w:type="spellStart"/>
            <w:r w:rsidRPr="008E3DF9">
              <w:rPr>
                <w:rFonts w:ascii="Verdana" w:eastAsia="Calibri" w:hAnsi="Verdana" w:cs="Tahoma"/>
                <w:sz w:val="16"/>
                <w:szCs w:val="16"/>
              </w:rPr>
              <w:t>Die</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schreckliche</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deutsche</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Sprache</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lang w:val="en-US"/>
              </w:rPr>
              <w:t>Bracia</w:t>
            </w:r>
            <w:proofErr w:type="spellEnd"/>
            <w:r w:rsidRPr="008E3DF9">
              <w:rPr>
                <w:rFonts w:ascii="Verdana" w:eastAsia="Calibri" w:hAnsi="Verdana" w:cs="Tahoma"/>
                <w:sz w:val="16"/>
                <w:szCs w:val="16"/>
                <w:lang w:val="en-US"/>
              </w:rPr>
              <w:t xml:space="preserve"> Grimm: </w:t>
            </w:r>
            <w:proofErr w:type="spellStart"/>
            <w:r w:rsidRPr="008E3DF9">
              <w:rPr>
                <w:rFonts w:ascii="Verdana" w:eastAsia="Calibri" w:hAnsi="Verdana" w:cs="Tahoma"/>
                <w:sz w:val="16"/>
                <w:szCs w:val="16"/>
                <w:lang w:val="en-US"/>
              </w:rPr>
              <w:t>Rotk</w:t>
            </w:r>
            <w:r w:rsidRPr="008E3DF9">
              <w:rPr>
                <w:rFonts w:ascii="Verdana" w:eastAsia="Calibri" w:hAnsi="Verdana" w:cs="Tahoma"/>
                <w:sz w:val="16"/>
                <w:szCs w:val="16"/>
                <w:lang w:val="de-DE"/>
              </w:rPr>
              <w:t>äppchen</w:t>
            </w:r>
            <w:proofErr w:type="spellEnd"/>
            <w:r w:rsidRPr="008E3DF9">
              <w:rPr>
                <w:rFonts w:ascii="Verdana" w:eastAsia="Calibri" w:hAnsi="Verdana" w:cs="Tahoma"/>
                <w:sz w:val="16"/>
                <w:szCs w:val="16"/>
                <w:lang w:val="de-DE"/>
              </w:rPr>
              <w:t>. Thomas Mann: Mario und der Zauberer. Erich Maria Remarque: Im Westen nichts Neues. Stefan Zweig: Ungeduld des Herzens. Stefan Zweig: Schachnovelle. Bertold Brecht: Mutter Courage und ihre Kinder. Anna Seghers: Das siebte Kreuz. Günter Grass: Blechtrommel. Salomon Perel: Hitlerjunge Salomon. Marcel Reich-Ranicki: Mein Leben. Johann Wolfgang von Goethe: Wer reitet so spät durch Nacht und Wind.</w:t>
            </w:r>
            <w:r w:rsidR="002F574B" w:rsidRPr="008E3DF9">
              <w:rPr>
                <w:rFonts w:ascii="Verdana" w:eastAsia="Calibri" w:hAnsi="Verdana" w:cs="Tahoma"/>
                <w:sz w:val="16"/>
                <w:szCs w:val="16"/>
                <w:lang w:val="de-DE"/>
              </w:rPr>
              <w:t xml:space="preserve"> </w:t>
            </w:r>
            <w:r w:rsidRPr="008E3DF9">
              <w:rPr>
                <w:rFonts w:ascii="Verdana" w:eastAsia="Calibri" w:hAnsi="Verdana" w:cs="Tahoma"/>
                <w:sz w:val="16"/>
                <w:szCs w:val="16"/>
                <w:lang w:val="de-DE"/>
              </w:rPr>
              <w:t>Faust.</w:t>
            </w:r>
            <w:r w:rsidR="002F574B" w:rsidRPr="008E3DF9">
              <w:rPr>
                <w:rFonts w:ascii="Verdana" w:eastAsia="Calibri" w:hAnsi="Verdana" w:cs="Tahoma"/>
                <w:sz w:val="16"/>
                <w:szCs w:val="16"/>
                <w:lang w:val="de-DE"/>
              </w:rPr>
              <w:t xml:space="preserve"> </w:t>
            </w:r>
          </w:p>
          <w:p w14:paraId="2B1A7E5D" w14:textId="418BA058" w:rsidR="00383BE6" w:rsidRPr="008E3DF9" w:rsidRDefault="00383BE6" w:rsidP="00383BE6">
            <w:pPr>
              <w:spacing w:after="0"/>
              <w:rPr>
                <w:rFonts w:ascii="Verdana" w:eastAsia="Calibri" w:hAnsi="Verdana" w:cs="Tahoma"/>
                <w:b/>
                <w:sz w:val="16"/>
                <w:szCs w:val="16"/>
              </w:rPr>
            </w:pPr>
            <w:r w:rsidRPr="008E3DF9">
              <w:rPr>
                <w:rFonts w:ascii="Verdana" w:eastAsia="Calibri" w:hAnsi="Verdana" w:cs="Tahoma"/>
                <w:sz w:val="16"/>
                <w:szCs w:val="16"/>
              </w:rPr>
              <w:t xml:space="preserve">Gramatyka: Przymiotniki w funkcji rzeczownika: deklinacja –n. </w:t>
            </w:r>
            <w:proofErr w:type="spellStart"/>
            <w:r w:rsidRPr="008E3DF9">
              <w:rPr>
                <w:rFonts w:ascii="Verdana" w:eastAsia="Calibri" w:hAnsi="Verdana" w:cs="Tahoma"/>
                <w:sz w:val="16"/>
                <w:szCs w:val="16"/>
              </w:rPr>
              <w:t>Präteritum</w:t>
            </w:r>
            <w:proofErr w:type="spellEnd"/>
            <w:r w:rsidRPr="008E3DF9">
              <w:rPr>
                <w:rFonts w:ascii="Verdana" w:eastAsia="Calibri" w:hAnsi="Verdana" w:cs="Tahoma"/>
                <w:sz w:val="16"/>
                <w:szCs w:val="16"/>
              </w:rPr>
              <w:t xml:space="preserve">. Zdania względne w celowniku i z przyimkami. Zdania względne w celowniku i z przyimkami. Spójniki </w:t>
            </w:r>
            <w:proofErr w:type="spellStart"/>
            <w:r w:rsidRPr="008E3DF9">
              <w:rPr>
                <w:rFonts w:ascii="Verdana" w:eastAsia="Calibri" w:hAnsi="Verdana" w:cs="Tahoma"/>
                <w:sz w:val="16"/>
                <w:szCs w:val="16"/>
              </w:rPr>
              <w:t>obwohl</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trotzdem</w:t>
            </w:r>
            <w:proofErr w:type="spellEnd"/>
            <w:r w:rsidRPr="008E3DF9">
              <w:rPr>
                <w:rFonts w:ascii="Verdana" w:eastAsia="Calibri" w:hAnsi="Verdana" w:cs="Tahoma"/>
                <w:sz w:val="16"/>
                <w:szCs w:val="16"/>
              </w:rPr>
              <w:t xml:space="preserve">. Czas Futur I. Spójnik </w:t>
            </w:r>
            <w:proofErr w:type="spellStart"/>
            <w:r w:rsidRPr="008E3DF9">
              <w:rPr>
                <w:rFonts w:ascii="Verdana" w:eastAsia="Calibri" w:hAnsi="Verdana" w:cs="Tahoma"/>
                <w:sz w:val="16"/>
                <w:szCs w:val="16"/>
              </w:rPr>
              <w:t>falls</w:t>
            </w:r>
            <w:proofErr w:type="spellEnd"/>
            <w:r w:rsidRPr="008E3DF9">
              <w:rPr>
                <w:rFonts w:ascii="Verdana" w:eastAsia="Calibri" w:hAnsi="Verdana" w:cs="Tahoma"/>
                <w:sz w:val="16"/>
                <w:szCs w:val="16"/>
              </w:rPr>
              <w:t xml:space="preserve">. Bezokolicznik z </w:t>
            </w:r>
            <w:proofErr w:type="spellStart"/>
            <w:r w:rsidRPr="008E3DF9">
              <w:rPr>
                <w:rFonts w:ascii="Verdana" w:eastAsia="Calibri" w:hAnsi="Verdana" w:cs="Tahoma"/>
                <w:sz w:val="16"/>
                <w:szCs w:val="16"/>
              </w:rPr>
              <w:t>zu</w:t>
            </w:r>
            <w:proofErr w:type="spellEnd"/>
            <w:r w:rsidRPr="008E3DF9">
              <w:rPr>
                <w:rFonts w:ascii="Verdana" w:eastAsia="Calibri" w:hAnsi="Verdana" w:cs="Tahoma"/>
                <w:sz w:val="16"/>
                <w:szCs w:val="16"/>
              </w:rPr>
              <w:t xml:space="preserve">. Spójniki: da, </w:t>
            </w:r>
            <w:proofErr w:type="spellStart"/>
            <w:r w:rsidRPr="008E3DF9">
              <w:rPr>
                <w:rFonts w:ascii="Verdana" w:eastAsia="Calibri" w:hAnsi="Verdana" w:cs="Tahoma"/>
                <w:sz w:val="16"/>
                <w:szCs w:val="16"/>
              </w:rPr>
              <w:t>während</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bevor</w:t>
            </w:r>
            <w:proofErr w:type="spellEnd"/>
            <w:r w:rsidRPr="008E3DF9">
              <w:rPr>
                <w:rFonts w:ascii="Verdana" w:eastAsia="Calibri" w:hAnsi="Verdana" w:cs="Tahoma"/>
                <w:sz w:val="16"/>
                <w:szCs w:val="16"/>
              </w:rPr>
              <w:t xml:space="preserve">. Deklinacja przymiotnika ze stopniem wyższym i najwyższym. </w:t>
            </w:r>
            <w:r w:rsidRPr="008E3DF9">
              <w:rPr>
                <w:rFonts w:ascii="Verdana" w:eastAsia="Calibri" w:hAnsi="Verdana" w:cs="Tahoma"/>
                <w:sz w:val="16"/>
                <w:szCs w:val="16"/>
                <w:lang w:val="de-DE"/>
              </w:rPr>
              <w:t xml:space="preserve">Konjunktiv II Vergangenheit. Plusquamperfekt z </w:t>
            </w:r>
            <w:proofErr w:type="spellStart"/>
            <w:r w:rsidRPr="008E3DF9">
              <w:rPr>
                <w:rFonts w:ascii="Verdana" w:eastAsia="Calibri" w:hAnsi="Verdana" w:cs="Tahoma"/>
                <w:sz w:val="16"/>
                <w:szCs w:val="16"/>
                <w:lang w:val="de-DE"/>
              </w:rPr>
              <w:t>czasownikami</w:t>
            </w:r>
            <w:proofErr w:type="spellEnd"/>
            <w:r w:rsidRPr="008E3DF9">
              <w:rPr>
                <w:rFonts w:ascii="Verdana" w:eastAsia="Calibri" w:hAnsi="Verdana" w:cs="Tahoma"/>
                <w:sz w:val="16"/>
                <w:szCs w:val="16"/>
                <w:lang w:val="de-DE"/>
              </w:rPr>
              <w:t xml:space="preserve"> haben i sein. </w:t>
            </w:r>
            <w:proofErr w:type="spellStart"/>
            <w:r w:rsidRPr="008E3DF9">
              <w:rPr>
                <w:rFonts w:ascii="Verdana" w:eastAsia="Calibri" w:hAnsi="Verdana" w:cs="Tahoma"/>
                <w:sz w:val="16"/>
                <w:szCs w:val="16"/>
                <w:lang w:val="de-DE"/>
              </w:rPr>
              <w:t>Spójnik</w:t>
            </w:r>
            <w:proofErr w:type="spellEnd"/>
            <w:r w:rsidRPr="008E3DF9">
              <w:rPr>
                <w:rFonts w:ascii="Verdana" w:eastAsia="Calibri" w:hAnsi="Verdana" w:cs="Tahoma"/>
                <w:sz w:val="16"/>
                <w:szCs w:val="16"/>
                <w:lang w:val="de-DE"/>
              </w:rPr>
              <w:t xml:space="preserve"> nachdem. </w:t>
            </w:r>
            <w:r w:rsidRPr="008E3DF9">
              <w:rPr>
                <w:rFonts w:ascii="Verdana" w:eastAsia="Calibri" w:hAnsi="Verdana" w:cs="Tahoma"/>
                <w:sz w:val="16"/>
                <w:szCs w:val="16"/>
              </w:rPr>
              <w:t xml:space="preserve">Deklinacja przymiotnika w dopełniaczu. Przyimek </w:t>
            </w:r>
            <w:proofErr w:type="spellStart"/>
            <w:r w:rsidRPr="008E3DF9">
              <w:rPr>
                <w:rFonts w:ascii="Verdana" w:eastAsia="Calibri" w:hAnsi="Verdana" w:cs="Tahoma"/>
                <w:sz w:val="16"/>
                <w:szCs w:val="16"/>
              </w:rPr>
              <w:t>trotz</w:t>
            </w:r>
            <w:proofErr w:type="spellEnd"/>
            <w:r w:rsidRPr="008E3DF9">
              <w:rPr>
                <w:rFonts w:ascii="Verdana" w:eastAsia="Calibri" w:hAnsi="Verdana" w:cs="Tahoma"/>
                <w:sz w:val="16"/>
                <w:szCs w:val="16"/>
              </w:rPr>
              <w:t xml:space="preserve">. Spójniki i przysłówki: </w:t>
            </w:r>
            <w:proofErr w:type="spellStart"/>
            <w:r w:rsidRPr="008E3DF9">
              <w:rPr>
                <w:rFonts w:ascii="Verdana" w:eastAsia="Calibri" w:hAnsi="Verdana" w:cs="Tahoma"/>
                <w:sz w:val="16"/>
                <w:szCs w:val="16"/>
              </w:rPr>
              <w:t>darum</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deswegen</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daher</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aus</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diesem</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Grunde</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nämlich</w:t>
            </w:r>
            <w:proofErr w:type="spellEnd"/>
            <w:r w:rsidRPr="008E3DF9">
              <w:rPr>
                <w:rFonts w:ascii="Verdana" w:eastAsia="Calibri" w:hAnsi="Verdana" w:cs="Tahoma"/>
                <w:sz w:val="16"/>
                <w:szCs w:val="16"/>
              </w:rPr>
              <w:t xml:space="preserve">. Przyimek </w:t>
            </w:r>
            <w:proofErr w:type="spellStart"/>
            <w:r w:rsidRPr="008E3DF9">
              <w:rPr>
                <w:rFonts w:ascii="Verdana" w:eastAsia="Calibri" w:hAnsi="Verdana" w:cs="Tahoma"/>
                <w:sz w:val="16"/>
                <w:szCs w:val="16"/>
              </w:rPr>
              <w:t>wegen</w:t>
            </w:r>
            <w:proofErr w:type="spellEnd"/>
            <w:r w:rsidRPr="008E3DF9">
              <w:rPr>
                <w:rFonts w:ascii="Verdana" w:eastAsia="Calibri" w:hAnsi="Verdana" w:cs="Tahoma"/>
                <w:sz w:val="16"/>
                <w:szCs w:val="16"/>
              </w:rPr>
              <w:t>.</w:t>
            </w:r>
            <w:r w:rsidR="002F574B"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Partizip</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Präsens</w:t>
            </w:r>
            <w:proofErr w:type="spellEnd"/>
            <w:r w:rsidRPr="008E3DF9">
              <w:rPr>
                <w:rFonts w:ascii="Verdana" w:eastAsia="Calibri" w:hAnsi="Verdana" w:cs="Tahoma"/>
                <w:sz w:val="16"/>
                <w:szCs w:val="16"/>
              </w:rPr>
              <w:t xml:space="preserve"> i </w:t>
            </w:r>
            <w:proofErr w:type="spellStart"/>
            <w:r w:rsidRPr="008E3DF9">
              <w:rPr>
                <w:rFonts w:ascii="Verdana" w:eastAsia="Calibri" w:hAnsi="Verdana" w:cs="Tahoma"/>
                <w:sz w:val="16"/>
                <w:szCs w:val="16"/>
              </w:rPr>
              <w:t>Partizip</w:t>
            </w:r>
            <w:proofErr w:type="spellEnd"/>
            <w:r w:rsidRPr="008E3DF9">
              <w:rPr>
                <w:rFonts w:ascii="Verdana" w:eastAsia="Calibri" w:hAnsi="Verdana" w:cs="Tahoma"/>
                <w:sz w:val="16"/>
                <w:szCs w:val="16"/>
              </w:rPr>
              <w:t xml:space="preserve"> Perfekt jako imiesłowy: </w:t>
            </w:r>
            <w:proofErr w:type="spellStart"/>
            <w:r w:rsidRPr="008E3DF9">
              <w:rPr>
                <w:rFonts w:ascii="Verdana" w:eastAsia="Calibri" w:hAnsi="Verdana" w:cs="Tahoma"/>
                <w:sz w:val="16"/>
                <w:szCs w:val="16"/>
              </w:rPr>
              <w:t>faszinierende</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Einblicke</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versteckte</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Talente</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lang w:val="de-DE"/>
              </w:rPr>
              <w:t>Spójniki</w:t>
            </w:r>
            <w:proofErr w:type="spellEnd"/>
            <w:r w:rsidRPr="008E3DF9">
              <w:rPr>
                <w:rFonts w:ascii="Verdana" w:eastAsia="Calibri" w:hAnsi="Verdana" w:cs="Tahoma"/>
                <w:sz w:val="16"/>
                <w:szCs w:val="16"/>
                <w:lang w:val="de-DE"/>
              </w:rPr>
              <w:t xml:space="preserve"> </w:t>
            </w:r>
            <w:proofErr w:type="spellStart"/>
            <w:r w:rsidRPr="008E3DF9">
              <w:rPr>
                <w:rFonts w:ascii="Verdana" w:eastAsia="Calibri" w:hAnsi="Verdana" w:cs="Tahoma"/>
                <w:sz w:val="16"/>
                <w:szCs w:val="16"/>
                <w:lang w:val="de-DE"/>
              </w:rPr>
              <w:t>dwuczęściowe</w:t>
            </w:r>
            <w:proofErr w:type="spellEnd"/>
            <w:r w:rsidRPr="008E3DF9">
              <w:rPr>
                <w:rFonts w:ascii="Verdana" w:eastAsia="Calibri" w:hAnsi="Verdana" w:cs="Tahoma"/>
                <w:sz w:val="16"/>
                <w:szCs w:val="16"/>
                <w:lang w:val="de-DE"/>
              </w:rPr>
              <w:t xml:space="preserve">: nicht nur .... sondern auch, sowohl als auch. Nicht/nur brauchen + </w:t>
            </w:r>
            <w:proofErr w:type="spellStart"/>
            <w:r w:rsidRPr="008E3DF9">
              <w:rPr>
                <w:rFonts w:ascii="Verdana" w:eastAsia="Calibri" w:hAnsi="Verdana" w:cs="Tahoma"/>
                <w:sz w:val="16"/>
                <w:szCs w:val="16"/>
                <w:lang w:val="de-DE"/>
              </w:rPr>
              <w:t>bezokolicznik</w:t>
            </w:r>
            <w:proofErr w:type="spellEnd"/>
            <w:r w:rsidRPr="008E3DF9">
              <w:rPr>
                <w:rFonts w:ascii="Verdana" w:eastAsia="Calibri" w:hAnsi="Verdana" w:cs="Tahoma"/>
                <w:sz w:val="16"/>
                <w:szCs w:val="16"/>
                <w:lang w:val="de-DE"/>
              </w:rPr>
              <w:t xml:space="preserve"> z zu. </w:t>
            </w:r>
            <w:proofErr w:type="spellStart"/>
            <w:r w:rsidRPr="008E3DF9">
              <w:rPr>
                <w:rFonts w:ascii="Verdana" w:eastAsia="Calibri" w:hAnsi="Verdana" w:cs="Tahoma"/>
                <w:sz w:val="16"/>
                <w:szCs w:val="16"/>
                <w:lang w:val="de-DE"/>
              </w:rPr>
              <w:t>Wyrażenia</w:t>
            </w:r>
            <w:proofErr w:type="spellEnd"/>
            <w:r w:rsidRPr="008E3DF9">
              <w:rPr>
                <w:rFonts w:ascii="Verdana" w:eastAsia="Calibri" w:hAnsi="Verdana" w:cs="Tahoma"/>
                <w:sz w:val="16"/>
                <w:szCs w:val="16"/>
                <w:lang w:val="de-DE"/>
              </w:rPr>
              <w:t xml:space="preserve"> z </w:t>
            </w:r>
            <w:proofErr w:type="spellStart"/>
            <w:r w:rsidRPr="008E3DF9">
              <w:rPr>
                <w:rFonts w:ascii="Verdana" w:eastAsia="Calibri" w:hAnsi="Verdana" w:cs="Tahoma"/>
                <w:sz w:val="16"/>
                <w:szCs w:val="16"/>
                <w:lang w:val="de-DE"/>
              </w:rPr>
              <w:t>zaimkiem</w:t>
            </w:r>
            <w:proofErr w:type="spellEnd"/>
            <w:r w:rsidRPr="008E3DF9">
              <w:rPr>
                <w:rFonts w:ascii="Verdana" w:eastAsia="Calibri" w:hAnsi="Verdana" w:cs="Tahoma"/>
                <w:sz w:val="16"/>
                <w:szCs w:val="16"/>
                <w:lang w:val="de-DE"/>
              </w:rPr>
              <w:t xml:space="preserve"> es. </w:t>
            </w:r>
            <w:proofErr w:type="spellStart"/>
            <w:r w:rsidRPr="008E3DF9">
              <w:rPr>
                <w:rFonts w:ascii="Verdana" w:eastAsia="Calibri" w:hAnsi="Verdana" w:cs="Tahoma"/>
                <w:sz w:val="16"/>
                <w:szCs w:val="16"/>
                <w:lang w:val="de-DE"/>
              </w:rPr>
              <w:t>Spójniki</w:t>
            </w:r>
            <w:proofErr w:type="spellEnd"/>
            <w:r w:rsidRPr="008E3DF9">
              <w:rPr>
                <w:rFonts w:ascii="Verdana" w:eastAsia="Calibri" w:hAnsi="Verdana" w:cs="Tahoma"/>
                <w:sz w:val="16"/>
                <w:szCs w:val="16"/>
                <w:lang w:val="de-DE"/>
              </w:rPr>
              <w:t xml:space="preserve"> </w:t>
            </w:r>
            <w:proofErr w:type="spellStart"/>
            <w:r w:rsidRPr="008E3DF9">
              <w:rPr>
                <w:rFonts w:ascii="Verdana" w:eastAsia="Calibri" w:hAnsi="Verdana" w:cs="Tahoma"/>
                <w:sz w:val="16"/>
                <w:szCs w:val="16"/>
                <w:lang w:val="de-DE"/>
              </w:rPr>
              <w:lastRenderedPageBreak/>
              <w:t>dwuczęściowe</w:t>
            </w:r>
            <w:proofErr w:type="spellEnd"/>
            <w:r w:rsidRPr="008E3DF9">
              <w:rPr>
                <w:rFonts w:ascii="Verdana" w:eastAsia="Calibri" w:hAnsi="Verdana" w:cs="Tahoma"/>
                <w:sz w:val="16"/>
                <w:szCs w:val="16"/>
                <w:lang w:val="de-DE"/>
              </w:rPr>
              <w:t xml:space="preserve"> weder... noch, entweder ... oder, zwar ....aber. </w:t>
            </w:r>
            <w:proofErr w:type="spellStart"/>
            <w:r w:rsidRPr="008E3DF9">
              <w:rPr>
                <w:rFonts w:ascii="Verdana" w:eastAsia="Calibri" w:hAnsi="Verdana" w:cs="Tahoma"/>
                <w:sz w:val="16"/>
                <w:szCs w:val="16"/>
                <w:lang w:val="de-DE"/>
              </w:rPr>
              <w:t>Spójniki</w:t>
            </w:r>
            <w:proofErr w:type="spellEnd"/>
            <w:r w:rsidRPr="008E3DF9">
              <w:rPr>
                <w:rFonts w:ascii="Verdana" w:eastAsia="Calibri" w:hAnsi="Verdana" w:cs="Tahoma"/>
                <w:sz w:val="16"/>
                <w:szCs w:val="16"/>
                <w:lang w:val="de-DE"/>
              </w:rPr>
              <w:t xml:space="preserve"> </w:t>
            </w:r>
            <w:proofErr w:type="spellStart"/>
            <w:r w:rsidRPr="008E3DF9">
              <w:rPr>
                <w:rFonts w:ascii="Verdana" w:eastAsia="Calibri" w:hAnsi="Verdana" w:cs="Tahoma"/>
                <w:sz w:val="16"/>
                <w:szCs w:val="16"/>
                <w:lang w:val="de-DE"/>
              </w:rPr>
              <w:t>dwuczęściowe</w:t>
            </w:r>
            <w:proofErr w:type="spellEnd"/>
            <w:r w:rsidRPr="008E3DF9">
              <w:rPr>
                <w:rFonts w:ascii="Verdana" w:eastAsia="Calibri" w:hAnsi="Verdana" w:cs="Tahoma"/>
                <w:sz w:val="16"/>
                <w:szCs w:val="16"/>
                <w:lang w:val="de-DE"/>
              </w:rPr>
              <w:t xml:space="preserve"> je ... desto/umso. </w:t>
            </w:r>
            <w:proofErr w:type="spellStart"/>
            <w:r w:rsidRPr="008E3DF9">
              <w:rPr>
                <w:rFonts w:ascii="Verdana" w:eastAsia="Calibri" w:hAnsi="Verdana" w:cs="Tahoma"/>
                <w:sz w:val="16"/>
                <w:szCs w:val="16"/>
                <w:lang w:val="de-DE"/>
              </w:rPr>
              <w:t>Partykuły</w:t>
            </w:r>
            <w:proofErr w:type="spellEnd"/>
            <w:r w:rsidRPr="008E3DF9">
              <w:rPr>
                <w:rFonts w:ascii="Verdana" w:eastAsia="Calibri" w:hAnsi="Verdana" w:cs="Tahoma"/>
                <w:sz w:val="16"/>
                <w:szCs w:val="16"/>
                <w:lang w:val="de-DE"/>
              </w:rPr>
              <w:t xml:space="preserve"> </w:t>
            </w:r>
            <w:proofErr w:type="spellStart"/>
            <w:r w:rsidRPr="008E3DF9">
              <w:rPr>
                <w:rFonts w:ascii="Verdana" w:eastAsia="Calibri" w:hAnsi="Verdana" w:cs="Tahoma"/>
                <w:sz w:val="16"/>
                <w:szCs w:val="16"/>
                <w:lang w:val="de-DE"/>
              </w:rPr>
              <w:t>modalne</w:t>
            </w:r>
            <w:proofErr w:type="spellEnd"/>
            <w:r w:rsidRPr="008E3DF9">
              <w:rPr>
                <w:rFonts w:ascii="Verdana" w:eastAsia="Calibri" w:hAnsi="Verdana" w:cs="Tahoma"/>
                <w:sz w:val="16"/>
                <w:szCs w:val="16"/>
                <w:lang w:val="de-DE"/>
              </w:rPr>
              <w:t xml:space="preserve"> denn, doch, eigentlich ja. </w:t>
            </w:r>
            <w:proofErr w:type="spellStart"/>
            <w:r w:rsidRPr="008E3DF9">
              <w:rPr>
                <w:rFonts w:ascii="Verdana" w:eastAsia="Calibri" w:hAnsi="Verdana" w:cs="Tahoma"/>
                <w:sz w:val="16"/>
                <w:szCs w:val="16"/>
                <w:lang w:val="de-DE"/>
              </w:rPr>
              <w:t>Spójniki</w:t>
            </w:r>
            <w:proofErr w:type="spellEnd"/>
            <w:r w:rsidRPr="008E3DF9">
              <w:rPr>
                <w:rFonts w:ascii="Verdana" w:eastAsia="Calibri" w:hAnsi="Verdana" w:cs="Tahoma"/>
                <w:sz w:val="16"/>
                <w:szCs w:val="16"/>
                <w:lang w:val="de-DE"/>
              </w:rPr>
              <w:t xml:space="preserve"> indem, sodass. </w:t>
            </w:r>
            <w:proofErr w:type="spellStart"/>
            <w:r w:rsidRPr="008E3DF9">
              <w:rPr>
                <w:rFonts w:ascii="Verdana" w:eastAsia="Calibri" w:hAnsi="Verdana" w:cs="Tahoma"/>
                <w:sz w:val="16"/>
                <w:szCs w:val="16"/>
                <w:lang w:val="de-DE"/>
              </w:rPr>
              <w:t>Przyimki</w:t>
            </w:r>
            <w:proofErr w:type="spellEnd"/>
            <w:r w:rsidRPr="008E3DF9">
              <w:rPr>
                <w:rFonts w:ascii="Verdana" w:eastAsia="Calibri" w:hAnsi="Verdana" w:cs="Tahoma"/>
                <w:sz w:val="16"/>
                <w:szCs w:val="16"/>
                <w:lang w:val="de-DE"/>
              </w:rPr>
              <w:t xml:space="preserve"> innerhalb, außerhalb, um ...herum, an/am ... entlang. Passiv Präsens </w:t>
            </w:r>
            <w:proofErr w:type="spellStart"/>
            <w:r w:rsidRPr="008E3DF9">
              <w:rPr>
                <w:rFonts w:ascii="Verdana" w:eastAsia="Calibri" w:hAnsi="Verdana" w:cs="Tahoma"/>
                <w:sz w:val="16"/>
                <w:szCs w:val="16"/>
                <w:lang w:val="de-DE"/>
              </w:rPr>
              <w:t>czasowników</w:t>
            </w:r>
            <w:proofErr w:type="spellEnd"/>
            <w:r w:rsidRPr="008E3DF9">
              <w:rPr>
                <w:rFonts w:ascii="Verdana" w:eastAsia="Calibri" w:hAnsi="Verdana" w:cs="Tahoma"/>
                <w:sz w:val="16"/>
                <w:szCs w:val="16"/>
                <w:lang w:val="de-DE"/>
              </w:rPr>
              <w:t xml:space="preserve"> </w:t>
            </w:r>
            <w:proofErr w:type="spellStart"/>
            <w:r w:rsidRPr="008E3DF9">
              <w:rPr>
                <w:rFonts w:ascii="Verdana" w:eastAsia="Calibri" w:hAnsi="Verdana" w:cs="Tahoma"/>
                <w:sz w:val="16"/>
                <w:szCs w:val="16"/>
                <w:lang w:val="de-DE"/>
              </w:rPr>
              <w:t>modalnych</w:t>
            </w:r>
            <w:proofErr w:type="spellEnd"/>
            <w:r w:rsidRPr="008E3DF9">
              <w:rPr>
                <w:rFonts w:ascii="Verdana" w:eastAsia="Calibri" w:hAnsi="Verdana" w:cs="Tahoma"/>
                <w:sz w:val="16"/>
                <w:szCs w:val="16"/>
                <w:lang w:val="de-DE"/>
              </w:rPr>
              <w:t xml:space="preserve">. Passiv Perfekt i Passiv Präteritum. </w:t>
            </w:r>
            <w:proofErr w:type="spellStart"/>
            <w:r w:rsidRPr="008E3DF9">
              <w:rPr>
                <w:rFonts w:ascii="Verdana" w:eastAsia="Calibri" w:hAnsi="Verdana" w:cs="Tahoma"/>
                <w:sz w:val="16"/>
                <w:szCs w:val="16"/>
                <w:lang w:val="de-DE"/>
              </w:rPr>
              <w:t>Spójniki</w:t>
            </w:r>
            <w:proofErr w:type="spellEnd"/>
            <w:r w:rsidRPr="008E3DF9">
              <w:rPr>
                <w:rFonts w:ascii="Verdana" w:eastAsia="Calibri" w:hAnsi="Verdana" w:cs="Tahoma"/>
                <w:sz w:val="16"/>
                <w:szCs w:val="16"/>
                <w:lang w:val="de-DE"/>
              </w:rPr>
              <w:t xml:space="preserve"> (an)statt/ohne ... zu, (an)statt/ohne </w:t>
            </w:r>
            <w:proofErr w:type="spellStart"/>
            <w:r w:rsidRPr="008E3DF9">
              <w:rPr>
                <w:rFonts w:ascii="Verdana" w:eastAsia="Calibri" w:hAnsi="Verdana" w:cs="Tahoma"/>
                <w:sz w:val="16"/>
                <w:szCs w:val="16"/>
                <w:lang w:val="de-DE"/>
              </w:rPr>
              <w:t>dass.</w:t>
            </w:r>
            <w:proofErr w:type="spellEnd"/>
            <w:r w:rsidRPr="008E3DF9">
              <w:rPr>
                <w:rFonts w:ascii="Verdana" w:eastAsia="Calibri" w:hAnsi="Verdana" w:cs="Tahoma"/>
                <w:sz w:val="16"/>
                <w:szCs w:val="16"/>
                <w:lang w:val="de-DE"/>
              </w:rPr>
              <w:t xml:space="preserve"> </w:t>
            </w:r>
            <w:r w:rsidRPr="008E3DF9">
              <w:rPr>
                <w:rFonts w:ascii="Verdana" w:eastAsia="Calibri" w:hAnsi="Verdana" w:cs="Tahoma"/>
                <w:sz w:val="16"/>
                <w:szCs w:val="16"/>
              </w:rPr>
              <w:t xml:space="preserve">Spójniki </w:t>
            </w:r>
            <w:proofErr w:type="spellStart"/>
            <w:r w:rsidRPr="008E3DF9">
              <w:rPr>
                <w:rFonts w:ascii="Verdana" w:eastAsia="Calibri" w:hAnsi="Verdana" w:cs="Tahoma"/>
                <w:sz w:val="16"/>
                <w:szCs w:val="16"/>
              </w:rPr>
              <w:t>damit</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um</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zu</w:t>
            </w:r>
            <w:proofErr w:type="spellEnd"/>
            <w:r w:rsidRPr="008E3DF9">
              <w:rPr>
                <w:rFonts w:ascii="Verdana" w:eastAsia="Calibri" w:hAnsi="Verdana" w:cs="Tahoma"/>
                <w:sz w:val="16"/>
                <w:szCs w:val="16"/>
              </w:rPr>
              <w:t>,</w:t>
            </w:r>
            <w:r w:rsidR="002F574B"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als</w:t>
            </w:r>
            <w:proofErr w:type="spellEnd"/>
            <w:r w:rsidRPr="008E3DF9">
              <w:rPr>
                <w:rFonts w:ascii="Verdana" w:eastAsia="Calibri" w:hAnsi="Verdana" w:cs="Tahoma"/>
                <w:sz w:val="16"/>
                <w:szCs w:val="16"/>
              </w:rPr>
              <w:t xml:space="preserve"> ob.</w:t>
            </w:r>
          </w:p>
        </w:tc>
        <w:tc>
          <w:tcPr>
            <w:tcW w:w="2126" w:type="dxa"/>
            <w:tcBorders>
              <w:bottom w:val="single" w:sz="4" w:space="0" w:color="auto"/>
            </w:tcBorders>
          </w:tcPr>
          <w:p w14:paraId="326E8FA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28</w:t>
            </w:r>
          </w:p>
        </w:tc>
      </w:tr>
      <w:tr w:rsidR="00383BE6" w:rsidRPr="008E3DF9" w14:paraId="7DF06C20" w14:textId="77777777" w:rsidTr="00383BE6">
        <w:tc>
          <w:tcPr>
            <w:tcW w:w="675" w:type="dxa"/>
          </w:tcPr>
          <w:p w14:paraId="570C717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7230" w:type="dxa"/>
            <w:gridSpan w:val="3"/>
          </w:tcPr>
          <w:p w14:paraId="136B09BA" w14:textId="77777777" w:rsidR="00383BE6" w:rsidRPr="008E3DF9" w:rsidRDefault="00383BE6" w:rsidP="00383BE6">
            <w:pPr>
              <w:spacing w:after="0"/>
              <w:rPr>
                <w:rFonts w:ascii="Verdana" w:eastAsia="Calibri" w:hAnsi="Verdana" w:cs="Tahoma"/>
                <w:b/>
                <w:sz w:val="16"/>
                <w:szCs w:val="16"/>
              </w:rPr>
            </w:pPr>
            <w:r w:rsidRPr="008E3DF9">
              <w:rPr>
                <w:rFonts w:ascii="Verdana" w:eastAsia="Calibri" w:hAnsi="Verdana" w:cs="Tahoma"/>
                <w:b/>
                <w:sz w:val="16"/>
                <w:szCs w:val="16"/>
              </w:rPr>
              <w:t>kolokwium – zaliczenie</w:t>
            </w:r>
          </w:p>
        </w:tc>
        <w:tc>
          <w:tcPr>
            <w:tcW w:w="2126" w:type="dxa"/>
          </w:tcPr>
          <w:p w14:paraId="0C60F054" w14:textId="33566946" w:rsidR="00383BE6" w:rsidRPr="008E3DF9" w:rsidRDefault="002F574B"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 xml:space="preserve"> </w:t>
            </w:r>
            <w:r w:rsidR="00383BE6" w:rsidRPr="008E3DF9">
              <w:rPr>
                <w:rFonts w:ascii="Verdana" w:eastAsia="Calibri" w:hAnsi="Verdana" w:cs="Tahoma"/>
                <w:b/>
                <w:sz w:val="16"/>
                <w:szCs w:val="16"/>
              </w:rPr>
              <w:t>2</w:t>
            </w:r>
          </w:p>
        </w:tc>
      </w:tr>
      <w:tr w:rsidR="00383BE6" w:rsidRPr="008E3DF9" w14:paraId="3D64F7EC" w14:textId="77777777" w:rsidTr="00383BE6">
        <w:tc>
          <w:tcPr>
            <w:tcW w:w="7905" w:type="dxa"/>
            <w:gridSpan w:val="4"/>
          </w:tcPr>
          <w:p w14:paraId="0B710EE0"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26" w:type="dxa"/>
          </w:tcPr>
          <w:p w14:paraId="0B54559C" w14:textId="1F638918" w:rsidR="00383BE6" w:rsidRPr="008E3DF9" w:rsidRDefault="002F574B"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 xml:space="preserve"> </w:t>
            </w:r>
            <w:r w:rsidR="00383BE6" w:rsidRPr="008E3DF9">
              <w:rPr>
                <w:rFonts w:ascii="Verdana" w:eastAsia="Calibri" w:hAnsi="Verdana" w:cs="Tahoma"/>
                <w:b/>
                <w:sz w:val="16"/>
                <w:szCs w:val="16"/>
              </w:rPr>
              <w:t>30</w:t>
            </w:r>
          </w:p>
        </w:tc>
      </w:tr>
    </w:tbl>
    <w:p w14:paraId="6587DFB1"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FC729D" w14:paraId="1B61DD60" w14:textId="77777777" w:rsidTr="00383BE6">
        <w:tc>
          <w:tcPr>
            <w:tcW w:w="675" w:type="dxa"/>
          </w:tcPr>
          <w:p w14:paraId="289D63A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Pr>
          <w:p w14:paraId="39054CD8" w14:textId="77777777" w:rsidR="00383BE6" w:rsidRPr="008E3DF9" w:rsidRDefault="00383BE6" w:rsidP="00383BE6">
            <w:pPr>
              <w:spacing w:after="0" w:line="240" w:lineRule="auto"/>
              <w:rPr>
                <w:rFonts w:ascii="Verdana" w:eastAsia="Calibri" w:hAnsi="Verdana" w:cs="Tahoma"/>
                <w:sz w:val="16"/>
                <w:szCs w:val="16"/>
                <w:lang w:val="de-DE"/>
              </w:rPr>
            </w:pPr>
            <w:r w:rsidRPr="008E3DF9">
              <w:rPr>
                <w:rFonts w:ascii="Verdana" w:eastAsia="Calibri" w:hAnsi="Verdana" w:cs="Tahoma"/>
                <w:sz w:val="16"/>
                <w:szCs w:val="16"/>
                <w:lang w:val="de-DE"/>
              </w:rPr>
              <w:t xml:space="preserve">Menschen Deutsch als Fremdsprache Kursbuch/ Arbeitsbuch B1.1 </w:t>
            </w:r>
            <w:proofErr w:type="spellStart"/>
            <w:r w:rsidRPr="008E3DF9">
              <w:rPr>
                <w:rFonts w:ascii="Verdana" w:eastAsia="Calibri" w:hAnsi="Verdana" w:cs="Tahoma"/>
                <w:sz w:val="16"/>
                <w:szCs w:val="16"/>
                <w:lang w:val="de-DE"/>
              </w:rPr>
              <w:t>Hueber</w:t>
            </w:r>
            <w:proofErr w:type="spellEnd"/>
            <w:r w:rsidRPr="008E3DF9">
              <w:rPr>
                <w:rFonts w:ascii="Verdana" w:eastAsia="Calibri" w:hAnsi="Verdana" w:cs="Tahoma"/>
                <w:sz w:val="16"/>
                <w:szCs w:val="16"/>
                <w:lang w:val="de-DE"/>
              </w:rPr>
              <w:t xml:space="preserve"> Verlag </w:t>
            </w:r>
          </w:p>
        </w:tc>
      </w:tr>
    </w:tbl>
    <w:p w14:paraId="14767CBA"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FC729D" w14:paraId="130437D8" w14:textId="77777777" w:rsidTr="00383BE6">
        <w:tc>
          <w:tcPr>
            <w:tcW w:w="675" w:type="dxa"/>
          </w:tcPr>
          <w:p w14:paraId="209B9EA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Pr>
          <w:p w14:paraId="0D2301AE" w14:textId="77777777" w:rsidR="00383BE6" w:rsidRPr="008E3DF9" w:rsidRDefault="00383BE6" w:rsidP="00383BE6">
            <w:pPr>
              <w:spacing w:after="0" w:line="240" w:lineRule="auto"/>
              <w:rPr>
                <w:rFonts w:ascii="Verdana" w:eastAsia="Calibri" w:hAnsi="Verdana" w:cs="Tahoma"/>
                <w:sz w:val="16"/>
                <w:szCs w:val="16"/>
                <w:lang w:val="en-US"/>
              </w:rPr>
            </w:pPr>
            <w:proofErr w:type="spellStart"/>
            <w:r w:rsidRPr="008E3DF9">
              <w:rPr>
                <w:rFonts w:ascii="Verdana" w:eastAsia="Calibri" w:hAnsi="Verdana" w:cs="Tahoma"/>
                <w:sz w:val="16"/>
                <w:szCs w:val="16"/>
                <w:lang w:val="en-US"/>
              </w:rPr>
              <w:t>Sicher</w:t>
            </w:r>
            <w:proofErr w:type="spellEnd"/>
            <w:r w:rsidRPr="008E3DF9">
              <w:rPr>
                <w:rFonts w:ascii="Verdana" w:eastAsia="Calibri" w:hAnsi="Verdana" w:cs="Tahoma"/>
                <w:sz w:val="16"/>
                <w:szCs w:val="16"/>
                <w:lang w:val="en-US"/>
              </w:rPr>
              <w:t xml:space="preserve">! : Deutsch </w:t>
            </w:r>
            <w:proofErr w:type="spellStart"/>
            <w:r w:rsidRPr="008E3DF9">
              <w:rPr>
                <w:rFonts w:ascii="Verdana" w:eastAsia="Calibri" w:hAnsi="Verdana" w:cs="Tahoma"/>
                <w:sz w:val="16"/>
                <w:szCs w:val="16"/>
                <w:lang w:val="en-US"/>
              </w:rPr>
              <w:t>als</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Fremdsprache</w:t>
            </w:r>
            <w:proofErr w:type="spellEnd"/>
            <w:r w:rsidRPr="008E3DF9">
              <w:rPr>
                <w:rFonts w:ascii="Verdana" w:eastAsia="Calibri" w:hAnsi="Verdana" w:cs="Tahoma"/>
                <w:sz w:val="16"/>
                <w:szCs w:val="16"/>
                <w:lang w:val="en-US"/>
              </w:rPr>
              <w:t xml:space="preserve"> : </w:t>
            </w:r>
            <w:proofErr w:type="spellStart"/>
            <w:r w:rsidRPr="008E3DF9">
              <w:rPr>
                <w:rFonts w:ascii="Verdana" w:eastAsia="Calibri" w:hAnsi="Verdana" w:cs="Tahoma"/>
                <w:sz w:val="16"/>
                <w:szCs w:val="16"/>
                <w:lang w:val="en-US"/>
              </w:rPr>
              <w:t>Niveau</w:t>
            </w:r>
            <w:proofErr w:type="spellEnd"/>
            <w:r w:rsidRPr="008E3DF9">
              <w:rPr>
                <w:rFonts w:ascii="Verdana" w:eastAsia="Calibri" w:hAnsi="Verdana" w:cs="Tahoma"/>
                <w:sz w:val="16"/>
                <w:szCs w:val="16"/>
                <w:lang w:val="en-US"/>
              </w:rPr>
              <w:t xml:space="preserve"> B2.1 : </w:t>
            </w:r>
            <w:proofErr w:type="spellStart"/>
            <w:r w:rsidRPr="008E3DF9">
              <w:rPr>
                <w:rFonts w:ascii="Verdana" w:eastAsia="Calibri" w:hAnsi="Verdana" w:cs="Tahoma"/>
                <w:sz w:val="16"/>
                <w:szCs w:val="16"/>
                <w:lang w:val="en-US"/>
              </w:rPr>
              <w:t>Kursbuch</w:t>
            </w:r>
            <w:proofErr w:type="spellEnd"/>
            <w:r w:rsidRPr="008E3DF9">
              <w:rPr>
                <w:rFonts w:ascii="Verdana" w:eastAsia="Calibri" w:hAnsi="Verdana" w:cs="Tahoma"/>
                <w:sz w:val="16"/>
                <w:szCs w:val="16"/>
                <w:lang w:val="en-US"/>
              </w:rPr>
              <w:t xml:space="preserve"> / </w:t>
            </w:r>
            <w:proofErr w:type="spellStart"/>
            <w:r w:rsidRPr="008E3DF9">
              <w:rPr>
                <w:rFonts w:ascii="Verdana" w:eastAsia="Calibri" w:hAnsi="Verdana" w:cs="Tahoma"/>
                <w:sz w:val="16"/>
                <w:szCs w:val="16"/>
                <w:lang w:val="en-US"/>
              </w:rPr>
              <w:t>Arbeitsbuch</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Hueber</w:t>
            </w:r>
            <w:proofErr w:type="spellEnd"/>
            <w:r w:rsidRPr="008E3DF9">
              <w:rPr>
                <w:rFonts w:ascii="Verdana" w:eastAsia="Calibri" w:hAnsi="Verdana" w:cs="Tahoma"/>
                <w:sz w:val="16"/>
                <w:szCs w:val="16"/>
                <w:lang w:val="en-US"/>
              </w:rPr>
              <w:t xml:space="preserve"> Verlag</w:t>
            </w:r>
          </w:p>
        </w:tc>
      </w:tr>
      <w:tr w:rsidR="00383BE6" w:rsidRPr="008E3DF9" w14:paraId="1263B496" w14:textId="77777777" w:rsidTr="00383BE6">
        <w:tc>
          <w:tcPr>
            <w:tcW w:w="675" w:type="dxa"/>
          </w:tcPr>
          <w:p w14:paraId="23DF25D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356" w:type="dxa"/>
          </w:tcPr>
          <w:p w14:paraId="42BAC6A6" w14:textId="77777777" w:rsidR="00383BE6" w:rsidRPr="008E3DF9" w:rsidRDefault="00383BE6" w:rsidP="00383BE6">
            <w:pPr>
              <w:spacing w:after="0"/>
              <w:rPr>
                <w:rFonts w:ascii="Verdana" w:eastAsia="Calibri" w:hAnsi="Verdana" w:cs="Tahoma"/>
                <w:sz w:val="16"/>
                <w:szCs w:val="16"/>
              </w:rPr>
            </w:pPr>
            <w:r w:rsidRPr="008E3DF9">
              <w:rPr>
                <w:rFonts w:ascii="Verdana" w:eastAsia="Calibri" w:hAnsi="Verdana" w:cs="Tahoma"/>
                <w:sz w:val="16"/>
                <w:szCs w:val="16"/>
              </w:rPr>
              <w:t xml:space="preserve">Praktyczna gramatyka języka niemieckiego, </w:t>
            </w:r>
            <w:proofErr w:type="spellStart"/>
            <w:r w:rsidRPr="008E3DF9">
              <w:rPr>
                <w:rFonts w:ascii="Verdana" w:eastAsia="Calibri" w:hAnsi="Verdana" w:cs="Tahoma"/>
                <w:sz w:val="16"/>
                <w:szCs w:val="16"/>
              </w:rPr>
              <w:t>Dreyer</w:t>
            </w:r>
            <w:proofErr w:type="spellEnd"/>
            <w:r w:rsidRPr="008E3DF9">
              <w:rPr>
                <w:rFonts w:ascii="Verdana" w:eastAsia="Calibri" w:hAnsi="Verdana" w:cs="Tahoma"/>
                <w:sz w:val="16"/>
                <w:szCs w:val="16"/>
              </w:rPr>
              <w:t xml:space="preserve"> Schmitt, </w:t>
            </w:r>
            <w:proofErr w:type="spellStart"/>
            <w:r w:rsidRPr="008E3DF9">
              <w:rPr>
                <w:rFonts w:ascii="Verdana" w:eastAsia="Calibri" w:hAnsi="Verdana" w:cs="Tahoma"/>
                <w:sz w:val="16"/>
                <w:szCs w:val="16"/>
              </w:rPr>
              <w:t>Hueber</w:t>
            </w:r>
            <w:proofErr w:type="spellEnd"/>
            <w:r w:rsidRPr="008E3DF9">
              <w:rPr>
                <w:rFonts w:ascii="Verdana" w:eastAsia="Calibri" w:hAnsi="Verdana" w:cs="Tahoma"/>
                <w:sz w:val="16"/>
                <w:szCs w:val="16"/>
              </w:rPr>
              <w:t xml:space="preserve"> Polska, Warszawa 2002 </w:t>
            </w:r>
          </w:p>
        </w:tc>
      </w:tr>
      <w:tr w:rsidR="00383BE6" w:rsidRPr="00FC729D" w14:paraId="03776DFC" w14:textId="77777777" w:rsidTr="00383BE6">
        <w:tc>
          <w:tcPr>
            <w:tcW w:w="675" w:type="dxa"/>
          </w:tcPr>
          <w:p w14:paraId="16138FA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9356" w:type="dxa"/>
          </w:tcPr>
          <w:p w14:paraId="077A8CC7" w14:textId="77777777" w:rsidR="00383BE6" w:rsidRPr="008E3DF9" w:rsidRDefault="00383BE6" w:rsidP="00383BE6">
            <w:pPr>
              <w:spacing w:after="0"/>
              <w:rPr>
                <w:rFonts w:ascii="Verdana" w:eastAsia="Calibri" w:hAnsi="Verdana" w:cs="Tahoma"/>
                <w:sz w:val="16"/>
                <w:szCs w:val="16"/>
                <w:lang w:val="de-DE"/>
              </w:rPr>
            </w:pPr>
            <w:r w:rsidRPr="008E3DF9">
              <w:rPr>
                <w:rFonts w:ascii="Verdana" w:eastAsia="Calibri" w:hAnsi="Verdana" w:cs="Tahoma"/>
                <w:sz w:val="16"/>
                <w:szCs w:val="16"/>
                <w:lang w:val="de-DE"/>
              </w:rPr>
              <w:t xml:space="preserve">Monika Reimann, Sabine </w:t>
            </w:r>
            <w:proofErr w:type="spellStart"/>
            <w:r w:rsidRPr="008E3DF9">
              <w:rPr>
                <w:rFonts w:ascii="Verdana" w:eastAsia="Calibri" w:hAnsi="Verdana" w:cs="Tahoma"/>
                <w:sz w:val="16"/>
                <w:szCs w:val="16"/>
                <w:lang w:val="de-DE"/>
              </w:rPr>
              <w:t>Dinsel</w:t>
            </w:r>
            <w:proofErr w:type="spellEnd"/>
            <w:r w:rsidRPr="008E3DF9">
              <w:rPr>
                <w:rFonts w:ascii="Verdana" w:eastAsia="Calibri" w:hAnsi="Verdana" w:cs="Tahoma"/>
                <w:sz w:val="16"/>
                <w:szCs w:val="16"/>
                <w:lang w:val="de-DE"/>
              </w:rPr>
              <w:t xml:space="preserve"> Großer Lernwortschatz Deutsch als Fremdsprache, Donauwörth 2008</w:t>
            </w:r>
          </w:p>
        </w:tc>
      </w:tr>
      <w:tr w:rsidR="00383BE6" w:rsidRPr="008E3DF9" w14:paraId="16DA1D80" w14:textId="77777777" w:rsidTr="00383BE6">
        <w:tc>
          <w:tcPr>
            <w:tcW w:w="675" w:type="dxa"/>
          </w:tcPr>
          <w:p w14:paraId="17C31F2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4</w:t>
            </w:r>
          </w:p>
        </w:tc>
        <w:tc>
          <w:tcPr>
            <w:tcW w:w="9356" w:type="dxa"/>
          </w:tcPr>
          <w:p w14:paraId="338F2DBB" w14:textId="77777777" w:rsidR="00383BE6" w:rsidRPr="008E3DF9" w:rsidRDefault="00383BE6" w:rsidP="00383BE6">
            <w:pPr>
              <w:spacing w:after="0"/>
              <w:rPr>
                <w:rFonts w:ascii="Verdana" w:eastAsia="Calibri" w:hAnsi="Verdana" w:cs="Tahoma"/>
                <w:sz w:val="16"/>
                <w:szCs w:val="16"/>
                <w:lang w:val="de-DE"/>
              </w:rPr>
            </w:pPr>
            <w:proofErr w:type="spellStart"/>
            <w:r w:rsidRPr="008E3DF9">
              <w:rPr>
                <w:rFonts w:ascii="Verdana" w:eastAsia="Calibri" w:hAnsi="Verdana" w:cs="Tahoma"/>
                <w:sz w:val="16"/>
                <w:szCs w:val="16"/>
                <w:lang w:val="de-DE"/>
              </w:rPr>
              <w:t>Stanisław</w:t>
            </w:r>
            <w:proofErr w:type="spellEnd"/>
            <w:r w:rsidRPr="008E3DF9">
              <w:rPr>
                <w:rFonts w:ascii="Verdana" w:eastAsia="Calibri" w:hAnsi="Verdana" w:cs="Tahoma"/>
                <w:sz w:val="16"/>
                <w:szCs w:val="16"/>
                <w:lang w:val="de-DE"/>
              </w:rPr>
              <w:t xml:space="preserve"> </w:t>
            </w:r>
            <w:proofErr w:type="spellStart"/>
            <w:r w:rsidRPr="008E3DF9">
              <w:rPr>
                <w:rFonts w:ascii="Verdana" w:eastAsia="Calibri" w:hAnsi="Verdana" w:cs="Tahoma"/>
                <w:sz w:val="16"/>
                <w:szCs w:val="16"/>
                <w:lang w:val="de-DE"/>
              </w:rPr>
              <w:t>Bęza</w:t>
            </w:r>
            <w:proofErr w:type="spellEnd"/>
            <w:r w:rsidRPr="008E3DF9">
              <w:rPr>
                <w:rFonts w:ascii="Verdana" w:eastAsia="Calibri" w:hAnsi="Verdana" w:cs="Tahoma"/>
                <w:sz w:val="16"/>
                <w:szCs w:val="16"/>
                <w:lang w:val="de-DE"/>
              </w:rPr>
              <w:t>, Eine kleine Landeskunde der deutschsprachigen Länder, Warszawa 2004</w:t>
            </w:r>
          </w:p>
        </w:tc>
      </w:tr>
    </w:tbl>
    <w:p w14:paraId="48AA84AD" w14:textId="77777777" w:rsidR="00383BE6" w:rsidRPr="008E3DF9" w:rsidRDefault="00383BE6" w:rsidP="00383BE6">
      <w:pPr>
        <w:spacing w:after="0"/>
        <w:rPr>
          <w:rFonts w:ascii="Verdana" w:eastAsia="Times New Roman" w:hAnsi="Verdana" w:cs="Tahoma"/>
          <w:sz w:val="16"/>
          <w:szCs w:val="16"/>
        </w:rPr>
      </w:pPr>
    </w:p>
    <w:p w14:paraId="50B0BE22" w14:textId="77777777" w:rsidR="00383BE6" w:rsidRPr="008E3DF9" w:rsidRDefault="00383BE6" w:rsidP="00383BE6">
      <w:pPr>
        <w:spacing w:after="0"/>
        <w:rPr>
          <w:rFonts w:ascii="Verdana" w:eastAsia="Times New Roman" w:hAnsi="Verdana" w:cs="Tahoma"/>
          <w:sz w:val="16"/>
          <w:szCs w:val="16"/>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30"/>
        <w:gridCol w:w="996"/>
        <w:gridCol w:w="324"/>
        <w:gridCol w:w="596"/>
        <w:gridCol w:w="1150"/>
        <w:gridCol w:w="996"/>
        <w:gridCol w:w="318"/>
        <w:gridCol w:w="1150"/>
        <w:gridCol w:w="478"/>
        <w:gridCol w:w="1420"/>
        <w:gridCol w:w="123"/>
        <w:gridCol w:w="263"/>
        <w:gridCol w:w="243"/>
        <w:gridCol w:w="1124"/>
      </w:tblGrid>
      <w:tr w:rsidR="00383BE6" w:rsidRPr="008E3DF9" w14:paraId="34621808" w14:textId="77777777" w:rsidTr="00383BE6">
        <w:trPr>
          <w:trHeight w:val="501"/>
        </w:trPr>
        <w:tc>
          <w:tcPr>
            <w:tcW w:w="9768" w:type="dxa"/>
            <w:gridSpan w:val="15"/>
            <w:tcBorders>
              <w:top w:val="single" w:sz="4" w:space="0" w:color="auto"/>
              <w:left w:val="single" w:sz="4" w:space="0" w:color="auto"/>
              <w:bottom w:val="single" w:sz="4" w:space="0" w:color="auto"/>
              <w:right w:val="single" w:sz="4" w:space="0" w:color="auto"/>
            </w:tcBorders>
            <w:shd w:val="clear" w:color="auto" w:fill="BFBFBF"/>
            <w:vAlign w:val="center"/>
            <w:hideMark/>
          </w:tcPr>
          <w:p w14:paraId="277AFDAA" w14:textId="77777777" w:rsidR="00383BE6" w:rsidRPr="008E3DF9" w:rsidRDefault="00383BE6" w:rsidP="00D95439">
            <w:pPr>
              <w:pStyle w:val="Nagwek1"/>
              <w:rPr>
                <w:rFonts w:ascii="Verdana" w:hAnsi="Verdana"/>
              </w:rPr>
            </w:pPr>
            <w:bookmarkStart w:id="134" w:name="_Toc177650508"/>
            <w:r w:rsidRPr="008E3DF9">
              <w:rPr>
                <w:rFonts w:ascii="Verdana" w:hAnsi="Verdana"/>
              </w:rPr>
              <w:t>KULTURA I LITERATURA ANGLOJĘZYCZNA ROK 2/</w:t>
            </w:r>
            <w:proofErr w:type="spellStart"/>
            <w:r w:rsidRPr="008E3DF9">
              <w:rPr>
                <w:rFonts w:ascii="Verdana" w:hAnsi="Verdana"/>
              </w:rPr>
              <w:t>SEM</w:t>
            </w:r>
            <w:proofErr w:type="spellEnd"/>
            <w:r w:rsidRPr="008E3DF9">
              <w:rPr>
                <w:rFonts w:ascii="Verdana" w:hAnsi="Verdana"/>
              </w:rPr>
              <w:t xml:space="preserve"> 3</w:t>
            </w:r>
            <w:bookmarkEnd w:id="134"/>
          </w:p>
        </w:tc>
      </w:tr>
      <w:tr w:rsidR="00383BE6" w:rsidRPr="008E3DF9" w14:paraId="70120FA3" w14:textId="77777777" w:rsidTr="00383BE6">
        <w:trPr>
          <w:trHeight w:val="501"/>
        </w:trPr>
        <w:tc>
          <w:tcPr>
            <w:tcW w:w="2714" w:type="dxa"/>
            <w:gridSpan w:val="4"/>
            <w:vAlign w:val="center"/>
          </w:tcPr>
          <w:p w14:paraId="3240CA5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54" w:type="dxa"/>
            <w:gridSpan w:val="11"/>
            <w:vAlign w:val="center"/>
          </w:tcPr>
          <w:p w14:paraId="7AA03B5B"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Kultura i literatura anglojęzyczna</w:t>
            </w:r>
          </w:p>
        </w:tc>
      </w:tr>
      <w:tr w:rsidR="00383BE6" w:rsidRPr="008E3DF9" w14:paraId="6298D7C1" w14:textId="77777777" w:rsidTr="00383BE6">
        <w:trPr>
          <w:trHeight w:val="210"/>
        </w:trPr>
        <w:tc>
          <w:tcPr>
            <w:tcW w:w="2714" w:type="dxa"/>
            <w:gridSpan w:val="4"/>
            <w:vAlign w:val="center"/>
          </w:tcPr>
          <w:p w14:paraId="7FEECA89"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054" w:type="dxa"/>
            <w:gridSpan w:val="11"/>
            <w:vAlign w:val="center"/>
          </w:tcPr>
          <w:p w14:paraId="06DCE06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635322F4" w14:textId="77777777" w:rsidTr="00383BE6">
        <w:trPr>
          <w:trHeight w:val="210"/>
        </w:trPr>
        <w:tc>
          <w:tcPr>
            <w:tcW w:w="2714" w:type="dxa"/>
            <w:gridSpan w:val="4"/>
            <w:vAlign w:val="center"/>
          </w:tcPr>
          <w:p w14:paraId="1C9A043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054" w:type="dxa"/>
            <w:gridSpan w:val="11"/>
            <w:vAlign w:val="center"/>
          </w:tcPr>
          <w:p w14:paraId="5BA1A56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67017FD4" w14:textId="77777777" w:rsidTr="00383BE6">
        <w:trPr>
          <w:trHeight w:val="210"/>
        </w:trPr>
        <w:tc>
          <w:tcPr>
            <w:tcW w:w="2714" w:type="dxa"/>
            <w:gridSpan w:val="4"/>
            <w:vAlign w:val="center"/>
          </w:tcPr>
          <w:p w14:paraId="0770CFD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054" w:type="dxa"/>
            <w:gridSpan w:val="11"/>
            <w:vAlign w:val="center"/>
          </w:tcPr>
          <w:p w14:paraId="0DE360B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545DE8A7" w14:textId="77777777" w:rsidTr="00383BE6">
        <w:trPr>
          <w:trHeight w:val="210"/>
        </w:trPr>
        <w:tc>
          <w:tcPr>
            <w:tcW w:w="2714" w:type="dxa"/>
            <w:gridSpan w:val="4"/>
            <w:vAlign w:val="center"/>
          </w:tcPr>
          <w:p w14:paraId="3F91C8D3"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054" w:type="dxa"/>
            <w:gridSpan w:val="11"/>
            <w:vAlign w:val="center"/>
          </w:tcPr>
          <w:p w14:paraId="56D2143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Filologii angielska / Nauczyciel języka angielskiego / Tłumacz – język angielski w biznesie</w:t>
            </w:r>
          </w:p>
        </w:tc>
      </w:tr>
      <w:tr w:rsidR="00383BE6" w:rsidRPr="008E3DF9" w14:paraId="6CA98F0C" w14:textId="77777777" w:rsidTr="00383BE6">
        <w:trPr>
          <w:trHeight w:val="210"/>
        </w:trPr>
        <w:tc>
          <w:tcPr>
            <w:tcW w:w="2714" w:type="dxa"/>
            <w:gridSpan w:val="4"/>
            <w:vAlign w:val="center"/>
          </w:tcPr>
          <w:p w14:paraId="31B33FBC"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054" w:type="dxa"/>
            <w:gridSpan w:val="11"/>
            <w:vAlign w:val="center"/>
          </w:tcPr>
          <w:p w14:paraId="44A0ECC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282EB219" w14:textId="77777777" w:rsidTr="00383BE6">
        <w:trPr>
          <w:trHeight w:val="210"/>
        </w:trPr>
        <w:tc>
          <w:tcPr>
            <w:tcW w:w="2714" w:type="dxa"/>
            <w:gridSpan w:val="4"/>
            <w:vAlign w:val="center"/>
          </w:tcPr>
          <w:p w14:paraId="3FE1B4F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054" w:type="dxa"/>
            <w:gridSpan w:val="11"/>
            <w:vAlign w:val="center"/>
          </w:tcPr>
          <w:p w14:paraId="50E97B5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III</w:t>
            </w:r>
          </w:p>
        </w:tc>
      </w:tr>
      <w:tr w:rsidR="00383BE6" w:rsidRPr="008E3DF9" w14:paraId="3819965F" w14:textId="77777777" w:rsidTr="00383BE6">
        <w:trPr>
          <w:trHeight w:val="395"/>
        </w:trPr>
        <w:tc>
          <w:tcPr>
            <w:tcW w:w="2714" w:type="dxa"/>
            <w:gridSpan w:val="4"/>
            <w:vAlign w:val="center"/>
          </w:tcPr>
          <w:p w14:paraId="2273209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61" w:type="dxa"/>
            <w:gridSpan w:val="2"/>
            <w:vAlign w:val="center"/>
          </w:tcPr>
          <w:p w14:paraId="35B6A4A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Zaliczenie w formie prezentacji</w:t>
            </w:r>
          </w:p>
        </w:tc>
        <w:tc>
          <w:tcPr>
            <w:tcW w:w="4365" w:type="dxa"/>
            <w:gridSpan w:val="7"/>
            <w:vAlign w:val="center"/>
          </w:tcPr>
          <w:p w14:paraId="3AD6E23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3</w:t>
            </w:r>
          </w:p>
        </w:tc>
        <w:tc>
          <w:tcPr>
            <w:tcW w:w="1128" w:type="dxa"/>
            <w:gridSpan w:val="2"/>
            <w:vAlign w:val="center"/>
          </w:tcPr>
          <w:p w14:paraId="60B26D57"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D4DD7B8" w14:textId="77777777" w:rsidTr="00383BE6">
        <w:tc>
          <w:tcPr>
            <w:tcW w:w="1532" w:type="dxa"/>
            <w:gridSpan w:val="2"/>
            <w:vMerge w:val="restart"/>
            <w:vAlign w:val="center"/>
          </w:tcPr>
          <w:p w14:paraId="48AA865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43" w:type="dxa"/>
            <w:gridSpan w:val="4"/>
            <w:vAlign w:val="center"/>
          </w:tcPr>
          <w:p w14:paraId="50F08A8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92" w:type="dxa"/>
            <w:vAlign w:val="center"/>
          </w:tcPr>
          <w:p w14:paraId="37001FF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303" w:type="dxa"/>
            <w:vAlign w:val="center"/>
          </w:tcPr>
          <w:p w14:paraId="1AD7DB71" w14:textId="66120E3E" w:rsidR="00383BE6" w:rsidRPr="008E3DF9" w:rsidRDefault="000C0BBA" w:rsidP="00383BE6">
            <w:pPr>
              <w:spacing w:after="0" w:line="240" w:lineRule="auto"/>
              <w:jc w:val="center"/>
              <w:rPr>
                <w:rFonts w:ascii="Verdana" w:eastAsia="Calibri" w:hAnsi="Verdana" w:cs="Tahoma"/>
                <w:sz w:val="16"/>
                <w:szCs w:val="16"/>
              </w:rPr>
            </w:pPr>
            <w:r>
              <w:rPr>
                <w:rFonts w:ascii="Verdana" w:eastAsia="Calibri" w:hAnsi="Verdana" w:cs="Tahoma"/>
                <w:sz w:val="16"/>
                <w:szCs w:val="16"/>
              </w:rPr>
              <w:t>3</w:t>
            </w:r>
          </w:p>
        </w:tc>
        <w:tc>
          <w:tcPr>
            <w:tcW w:w="1024" w:type="dxa"/>
            <w:vAlign w:val="center"/>
          </w:tcPr>
          <w:p w14:paraId="660A502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37" w:type="dxa"/>
            <w:vAlign w:val="center"/>
          </w:tcPr>
          <w:p w14:paraId="34B284D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475" w:type="dxa"/>
            <w:gridSpan w:val="2"/>
            <w:vAlign w:val="center"/>
          </w:tcPr>
          <w:p w14:paraId="3F9E482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0" w:type="dxa"/>
            <w:gridSpan w:val="2"/>
            <w:vAlign w:val="center"/>
          </w:tcPr>
          <w:p w14:paraId="3642CE2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Tak</w:t>
            </w:r>
          </w:p>
        </w:tc>
        <w:tc>
          <w:tcPr>
            <w:tcW w:w="912" w:type="dxa"/>
            <w:vAlign w:val="center"/>
          </w:tcPr>
          <w:p w14:paraId="3BEC24D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34BC8641" w14:textId="77777777" w:rsidTr="00383BE6">
        <w:tc>
          <w:tcPr>
            <w:tcW w:w="1532" w:type="dxa"/>
            <w:gridSpan w:val="2"/>
            <w:vMerge/>
            <w:vAlign w:val="center"/>
          </w:tcPr>
          <w:p w14:paraId="5E598D9A" w14:textId="77777777" w:rsidR="00383BE6" w:rsidRPr="008E3DF9" w:rsidRDefault="00383BE6" w:rsidP="00383BE6">
            <w:pPr>
              <w:spacing w:after="0" w:line="240" w:lineRule="auto"/>
              <w:jc w:val="center"/>
              <w:rPr>
                <w:rFonts w:ascii="Verdana" w:eastAsia="Calibri" w:hAnsi="Verdana" w:cs="Tahoma"/>
                <w:sz w:val="16"/>
                <w:szCs w:val="16"/>
              </w:rPr>
            </w:pPr>
          </w:p>
        </w:tc>
        <w:tc>
          <w:tcPr>
            <w:tcW w:w="892" w:type="dxa"/>
            <w:vAlign w:val="center"/>
          </w:tcPr>
          <w:p w14:paraId="2C9A2C2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27" w:type="dxa"/>
            <w:gridSpan w:val="2"/>
            <w:vAlign w:val="center"/>
          </w:tcPr>
          <w:p w14:paraId="319DB56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24" w:type="dxa"/>
            <w:vAlign w:val="center"/>
          </w:tcPr>
          <w:p w14:paraId="0A442DD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749E941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3915" w:type="dxa"/>
            <w:gridSpan w:val="5"/>
            <w:vAlign w:val="center"/>
          </w:tcPr>
          <w:p w14:paraId="02A56A5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578" w:type="dxa"/>
            <w:gridSpan w:val="4"/>
            <w:vAlign w:val="center"/>
          </w:tcPr>
          <w:p w14:paraId="1EEE4A6D" w14:textId="77777777" w:rsidR="00383BE6" w:rsidRPr="008E3DF9" w:rsidRDefault="00383BE6" w:rsidP="00383BE6">
            <w:pPr>
              <w:spacing w:after="0" w:line="240" w:lineRule="auto"/>
              <w:jc w:val="center"/>
              <w:rPr>
                <w:rFonts w:ascii="Verdana" w:eastAsia="Calibri" w:hAnsi="Verdana" w:cs="Tahoma"/>
                <w:sz w:val="16"/>
                <w:szCs w:val="16"/>
              </w:rPr>
            </w:pPr>
          </w:p>
          <w:p w14:paraId="36AA0CD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234FD9BD" w14:textId="77777777" w:rsidTr="00383BE6">
        <w:trPr>
          <w:trHeight w:val="255"/>
        </w:trPr>
        <w:tc>
          <w:tcPr>
            <w:tcW w:w="1532" w:type="dxa"/>
            <w:gridSpan w:val="2"/>
            <w:vAlign w:val="center"/>
          </w:tcPr>
          <w:p w14:paraId="3F772AC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892" w:type="dxa"/>
            <w:vAlign w:val="center"/>
          </w:tcPr>
          <w:p w14:paraId="59B0F2D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827" w:type="dxa"/>
            <w:gridSpan w:val="2"/>
            <w:vAlign w:val="center"/>
          </w:tcPr>
          <w:p w14:paraId="746177D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c>
          <w:tcPr>
            <w:tcW w:w="1024" w:type="dxa"/>
            <w:vAlign w:val="center"/>
          </w:tcPr>
          <w:p w14:paraId="5A40AEA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3915" w:type="dxa"/>
            <w:gridSpan w:val="5"/>
            <w:vAlign w:val="center"/>
          </w:tcPr>
          <w:p w14:paraId="7E7A2F0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Wystąpienie publiczne z wygłoszeniem prezentacji, odpowiedzi ustne sprawdzające bieżące opanowanie materiału i przygotowanie do zajęć (dyskusja aktywność i frekwencja) </w:t>
            </w:r>
          </w:p>
        </w:tc>
        <w:tc>
          <w:tcPr>
            <w:tcW w:w="1578" w:type="dxa"/>
            <w:gridSpan w:val="4"/>
            <w:vAlign w:val="center"/>
          </w:tcPr>
          <w:p w14:paraId="306B66B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80/20</w:t>
            </w:r>
          </w:p>
        </w:tc>
      </w:tr>
      <w:tr w:rsidR="00383BE6" w:rsidRPr="008E3DF9" w14:paraId="245F4FF0" w14:textId="77777777" w:rsidTr="00383BE6">
        <w:trPr>
          <w:trHeight w:val="255"/>
        </w:trPr>
        <w:tc>
          <w:tcPr>
            <w:tcW w:w="1532" w:type="dxa"/>
            <w:gridSpan w:val="2"/>
            <w:vAlign w:val="center"/>
          </w:tcPr>
          <w:p w14:paraId="4960F30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92" w:type="dxa"/>
            <w:vAlign w:val="center"/>
          </w:tcPr>
          <w:p w14:paraId="2758962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27" w:type="dxa"/>
            <w:gridSpan w:val="2"/>
            <w:vAlign w:val="center"/>
          </w:tcPr>
          <w:p w14:paraId="0C84657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24" w:type="dxa"/>
            <w:vAlign w:val="center"/>
          </w:tcPr>
          <w:p w14:paraId="4E35CBF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3915" w:type="dxa"/>
            <w:gridSpan w:val="5"/>
            <w:vAlign w:val="center"/>
          </w:tcPr>
          <w:p w14:paraId="00DEA9FC" w14:textId="77777777" w:rsidR="00383BE6" w:rsidRPr="008E3DF9" w:rsidRDefault="00383BE6" w:rsidP="00383BE6">
            <w:pPr>
              <w:spacing w:after="0" w:line="240" w:lineRule="auto"/>
              <w:jc w:val="center"/>
              <w:rPr>
                <w:rFonts w:ascii="Verdana" w:eastAsia="Calibri" w:hAnsi="Verdana" w:cs="Tahoma"/>
                <w:sz w:val="16"/>
                <w:szCs w:val="16"/>
              </w:rPr>
            </w:pPr>
          </w:p>
        </w:tc>
        <w:tc>
          <w:tcPr>
            <w:tcW w:w="1578" w:type="dxa"/>
            <w:gridSpan w:val="4"/>
            <w:vAlign w:val="center"/>
          </w:tcPr>
          <w:p w14:paraId="792BE78F"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B955AFA" w14:textId="77777777" w:rsidTr="00383BE6">
        <w:trPr>
          <w:trHeight w:val="279"/>
        </w:trPr>
        <w:tc>
          <w:tcPr>
            <w:tcW w:w="1532" w:type="dxa"/>
            <w:gridSpan w:val="2"/>
            <w:vAlign w:val="center"/>
          </w:tcPr>
          <w:p w14:paraId="778A7A4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92" w:type="dxa"/>
            <w:vAlign w:val="center"/>
          </w:tcPr>
          <w:p w14:paraId="1682230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54</w:t>
            </w:r>
          </w:p>
        </w:tc>
        <w:tc>
          <w:tcPr>
            <w:tcW w:w="827" w:type="dxa"/>
            <w:gridSpan w:val="2"/>
            <w:vAlign w:val="center"/>
          </w:tcPr>
          <w:p w14:paraId="19869B9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w:t>
            </w:r>
          </w:p>
        </w:tc>
        <w:tc>
          <w:tcPr>
            <w:tcW w:w="1024" w:type="dxa"/>
            <w:vAlign w:val="center"/>
          </w:tcPr>
          <w:p w14:paraId="5C0B8D6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2656" w:type="dxa"/>
            <w:gridSpan w:val="4"/>
            <w:vAlign w:val="center"/>
          </w:tcPr>
          <w:p w14:paraId="423B8B72" w14:textId="77777777" w:rsidR="00383BE6" w:rsidRPr="008E3DF9" w:rsidRDefault="00383BE6" w:rsidP="00383BE6">
            <w:pPr>
              <w:spacing w:after="0" w:line="240" w:lineRule="auto"/>
              <w:jc w:val="center"/>
              <w:rPr>
                <w:rFonts w:ascii="Verdana" w:eastAsia="Calibri" w:hAnsi="Verdana" w:cs="Tahoma"/>
                <w:sz w:val="16"/>
                <w:szCs w:val="16"/>
              </w:rPr>
            </w:pPr>
          </w:p>
        </w:tc>
        <w:tc>
          <w:tcPr>
            <w:tcW w:w="1259" w:type="dxa"/>
            <w:vAlign w:val="center"/>
          </w:tcPr>
          <w:p w14:paraId="016159A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578" w:type="dxa"/>
            <w:gridSpan w:val="4"/>
            <w:vAlign w:val="center"/>
          </w:tcPr>
          <w:p w14:paraId="0EB908D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38823A04" w14:textId="77777777" w:rsidTr="00383BE6">
        <w:tc>
          <w:tcPr>
            <w:tcW w:w="1125" w:type="dxa"/>
            <w:vAlign w:val="center"/>
          </w:tcPr>
          <w:p w14:paraId="5BD00E9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07" w:type="dxa"/>
            <w:vAlign w:val="center"/>
          </w:tcPr>
          <w:p w14:paraId="57CD5A8D" w14:textId="77777777" w:rsidR="00383BE6" w:rsidRPr="008E3DF9" w:rsidRDefault="00383BE6" w:rsidP="00383BE6">
            <w:pPr>
              <w:spacing w:after="0" w:line="240" w:lineRule="auto"/>
              <w:jc w:val="center"/>
              <w:rPr>
                <w:rFonts w:ascii="Verdana" w:eastAsia="Calibri" w:hAnsi="Verdana" w:cs="Tahoma"/>
                <w:b/>
                <w:sz w:val="16"/>
                <w:szCs w:val="16"/>
              </w:rPr>
            </w:pPr>
          </w:p>
          <w:p w14:paraId="7C17B1EE" w14:textId="77777777" w:rsidR="00383BE6" w:rsidRPr="008E3DF9" w:rsidRDefault="00383BE6" w:rsidP="00383BE6">
            <w:pPr>
              <w:spacing w:after="0" w:line="240" w:lineRule="auto"/>
              <w:jc w:val="center"/>
              <w:rPr>
                <w:rFonts w:ascii="Verdana" w:eastAsia="Calibri" w:hAnsi="Verdana" w:cs="Tahoma"/>
                <w:b/>
                <w:sz w:val="16"/>
                <w:szCs w:val="16"/>
              </w:rPr>
            </w:pPr>
            <w:proofErr w:type="spellStart"/>
            <w:r w:rsidRPr="008E3DF9">
              <w:rPr>
                <w:rFonts w:ascii="Verdana" w:eastAsia="Calibri" w:hAnsi="Verdana" w:cs="Tahoma"/>
                <w:b/>
                <w:sz w:val="16"/>
                <w:szCs w:val="16"/>
              </w:rPr>
              <w:t>Lp</w:t>
            </w:r>
            <w:proofErr w:type="spellEnd"/>
          </w:p>
          <w:p w14:paraId="3411E814" w14:textId="77777777" w:rsidR="00383BE6" w:rsidRPr="008E3DF9" w:rsidRDefault="00383BE6" w:rsidP="00383BE6">
            <w:pPr>
              <w:spacing w:after="0" w:line="240" w:lineRule="auto"/>
              <w:jc w:val="center"/>
              <w:rPr>
                <w:rFonts w:ascii="Verdana" w:eastAsia="Calibri" w:hAnsi="Verdana" w:cs="Tahoma"/>
                <w:b/>
                <w:sz w:val="16"/>
                <w:szCs w:val="16"/>
              </w:rPr>
            </w:pPr>
          </w:p>
        </w:tc>
        <w:tc>
          <w:tcPr>
            <w:tcW w:w="5399" w:type="dxa"/>
            <w:gridSpan w:val="8"/>
            <w:vAlign w:val="center"/>
          </w:tcPr>
          <w:p w14:paraId="2E01216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59" w:type="dxa"/>
            <w:vAlign w:val="center"/>
          </w:tcPr>
          <w:p w14:paraId="7C6B59F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578" w:type="dxa"/>
            <w:gridSpan w:val="4"/>
            <w:vAlign w:val="center"/>
          </w:tcPr>
          <w:p w14:paraId="3D6721A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44075B3A" w14:textId="77777777" w:rsidTr="00383BE6">
        <w:trPr>
          <w:trHeight w:val="255"/>
        </w:trPr>
        <w:tc>
          <w:tcPr>
            <w:tcW w:w="1125" w:type="dxa"/>
            <w:vMerge w:val="restart"/>
            <w:vAlign w:val="center"/>
          </w:tcPr>
          <w:p w14:paraId="76F87016" w14:textId="77777777" w:rsidR="00383BE6" w:rsidRPr="008E3DF9" w:rsidRDefault="00383BE6" w:rsidP="00383BE6">
            <w:pPr>
              <w:spacing w:after="0" w:line="240" w:lineRule="auto"/>
              <w:jc w:val="center"/>
              <w:rPr>
                <w:rFonts w:ascii="Verdana" w:eastAsia="Calibri" w:hAnsi="Verdana" w:cs="Tahoma"/>
                <w:sz w:val="16"/>
                <w:szCs w:val="16"/>
              </w:rPr>
            </w:pPr>
          </w:p>
          <w:p w14:paraId="33F0E48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407" w:type="dxa"/>
            <w:vAlign w:val="center"/>
          </w:tcPr>
          <w:p w14:paraId="3B7B84C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399" w:type="dxa"/>
            <w:gridSpan w:val="8"/>
            <w:vAlign w:val="center"/>
          </w:tcPr>
          <w:p w14:paraId="0CA1A48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prawidłowo analizuje materiały do tworzenia prezentacji Dysponuje wiedzą na temat metod interpretacji i weryfikacji tekstów źródłowych pod względem rzetelności i przydatności do sporządzenia prezentacji. Odróżnia fakty od opinii.</w:t>
            </w:r>
          </w:p>
        </w:tc>
        <w:tc>
          <w:tcPr>
            <w:tcW w:w="1259" w:type="dxa"/>
            <w:vAlign w:val="center"/>
          </w:tcPr>
          <w:p w14:paraId="3032A26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K_W03</w:t>
            </w:r>
          </w:p>
          <w:p w14:paraId="218CC91F" w14:textId="77777777" w:rsidR="00383BE6" w:rsidRPr="008E3DF9" w:rsidRDefault="00383BE6" w:rsidP="00383BE6">
            <w:pPr>
              <w:spacing w:after="0" w:line="240" w:lineRule="auto"/>
              <w:jc w:val="center"/>
              <w:rPr>
                <w:rFonts w:ascii="Verdana" w:eastAsia="Calibri" w:hAnsi="Verdana" w:cs="Tahoma"/>
                <w:sz w:val="16"/>
                <w:szCs w:val="16"/>
              </w:rPr>
            </w:pPr>
          </w:p>
        </w:tc>
        <w:tc>
          <w:tcPr>
            <w:tcW w:w="1578" w:type="dxa"/>
            <w:gridSpan w:val="4"/>
            <w:vAlign w:val="center"/>
          </w:tcPr>
          <w:p w14:paraId="310C683B"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026BDBFD" w14:textId="77777777" w:rsidTr="00383BE6">
        <w:trPr>
          <w:trHeight w:val="255"/>
        </w:trPr>
        <w:tc>
          <w:tcPr>
            <w:tcW w:w="1125" w:type="dxa"/>
            <w:vMerge/>
            <w:vAlign w:val="center"/>
          </w:tcPr>
          <w:p w14:paraId="694397F6" w14:textId="77777777" w:rsidR="00383BE6" w:rsidRPr="008E3DF9" w:rsidRDefault="00383BE6" w:rsidP="00383BE6">
            <w:pPr>
              <w:spacing w:after="0" w:line="240" w:lineRule="auto"/>
              <w:jc w:val="center"/>
              <w:rPr>
                <w:rFonts w:ascii="Verdana" w:eastAsia="Calibri" w:hAnsi="Verdana" w:cs="Tahoma"/>
                <w:sz w:val="16"/>
                <w:szCs w:val="16"/>
              </w:rPr>
            </w:pPr>
          </w:p>
        </w:tc>
        <w:tc>
          <w:tcPr>
            <w:tcW w:w="407" w:type="dxa"/>
            <w:vAlign w:val="center"/>
          </w:tcPr>
          <w:p w14:paraId="612994A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399" w:type="dxa"/>
            <w:gridSpan w:val="8"/>
            <w:vAlign w:val="center"/>
          </w:tcPr>
          <w:p w14:paraId="1339A8A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Rzetelnie uwzględnia prawo własności intelektualnej. Zna zasady korzystania z opracowań innych autorów wykorzystując treści do przygotowania prezentacji.</w:t>
            </w:r>
          </w:p>
        </w:tc>
        <w:tc>
          <w:tcPr>
            <w:tcW w:w="1259" w:type="dxa"/>
            <w:vAlign w:val="center"/>
          </w:tcPr>
          <w:p w14:paraId="26081F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K_W06</w:t>
            </w:r>
          </w:p>
          <w:p w14:paraId="20BBD554" w14:textId="77777777" w:rsidR="00383BE6" w:rsidRPr="008E3DF9" w:rsidRDefault="00383BE6" w:rsidP="00383BE6">
            <w:pPr>
              <w:spacing w:after="0" w:line="240" w:lineRule="auto"/>
              <w:jc w:val="center"/>
              <w:rPr>
                <w:rFonts w:ascii="Verdana" w:eastAsia="Calibri" w:hAnsi="Verdana" w:cs="Tahoma"/>
                <w:sz w:val="16"/>
                <w:szCs w:val="16"/>
              </w:rPr>
            </w:pPr>
          </w:p>
        </w:tc>
        <w:tc>
          <w:tcPr>
            <w:tcW w:w="1578" w:type="dxa"/>
            <w:gridSpan w:val="4"/>
            <w:vAlign w:val="center"/>
          </w:tcPr>
          <w:p w14:paraId="60F3C224"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96AC77E" w14:textId="77777777" w:rsidTr="00383BE6">
        <w:trPr>
          <w:trHeight w:val="255"/>
        </w:trPr>
        <w:tc>
          <w:tcPr>
            <w:tcW w:w="1125" w:type="dxa"/>
            <w:vMerge/>
            <w:vAlign w:val="center"/>
          </w:tcPr>
          <w:p w14:paraId="7EE32484" w14:textId="77777777" w:rsidR="00383BE6" w:rsidRPr="008E3DF9" w:rsidRDefault="00383BE6" w:rsidP="00383BE6">
            <w:pPr>
              <w:spacing w:after="0" w:line="240" w:lineRule="auto"/>
              <w:jc w:val="center"/>
              <w:rPr>
                <w:rFonts w:ascii="Verdana" w:eastAsia="Calibri" w:hAnsi="Verdana" w:cs="Tahoma"/>
                <w:sz w:val="16"/>
                <w:szCs w:val="16"/>
              </w:rPr>
            </w:pPr>
          </w:p>
        </w:tc>
        <w:tc>
          <w:tcPr>
            <w:tcW w:w="407" w:type="dxa"/>
            <w:vAlign w:val="center"/>
          </w:tcPr>
          <w:p w14:paraId="6AFCD13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399" w:type="dxa"/>
            <w:gridSpan w:val="8"/>
            <w:vAlign w:val="center"/>
          </w:tcPr>
          <w:p w14:paraId="7FF3261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Student zna podstawową terminologię z zakresu </w:t>
            </w:r>
            <w:proofErr w:type="spellStart"/>
            <w:r w:rsidRPr="008E3DF9">
              <w:rPr>
                <w:rFonts w:ascii="Verdana" w:eastAsia="Calibri" w:hAnsi="Verdana" w:cs="Tahoma"/>
                <w:sz w:val="16"/>
                <w:szCs w:val="16"/>
              </w:rPr>
              <w:t>realioznawstwa</w:t>
            </w:r>
            <w:proofErr w:type="spellEnd"/>
            <w:r w:rsidRPr="008E3DF9">
              <w:rPr>
                <w:rFonts w:ascii="Verdana" w:eastAsia="Calibri" w:hAnsi="Verdana" w:cs="Tahoma"/>
                <w:sz w:val="16"/>
                <w:szCs w:val="16"/>
              </w:rPr>
              <w:t xml:space="preserve">, kulturoznawstwa, i literaturoznawstwa, jako dyscyplin naukowych właściwych dla filologii angielskiej. </w:t>
            </w:r>
          </w:p>
        </w:tc>
        <w:tc>
          <w:tcPr>
            <w:tcW w:w="1259" w:type="dxa"/>
            <w:vAlign w:val="center"/>
          </w:tcPr>
          <w:p w14:paraId="2E09049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K_W09</w:t>
            </w:r>
          </w:p>
        </w:tc>
        <w:tc>
          <w:tcPr>
            <w:tcW w:w="1578" w:type="dxa"/>
            <w:gridSpan w:val="4"/>
            <w:vAlign w:val="center"/>
          </w:tcPr>
          <w:p w14:paraId="2B02E729"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606FB212" w14:textId="77777777" w:rsidTr="00383BE6">
        <w:trPr>
          <w:trHeight w:val="255"/>
        </w:trPr>
        <w:tc>
          <w:tcPr>
            <w:tcW w:w="1125" w:type="dxa"/>
            <w:vMerge/>
            <w:vAlign w:val="center"/>
          </w:tcPr>
          <w:p w14:paraId="0073FE13" w14:textId="77777777" w:rsidR="00383BE6" w:rsidRPr="008E3DF9" w:rsidRDefault="00383BE6" w:rsidP="00383BE6">
            <w:pPr>
              <w:spacing w:after="0" w:line="240" w:lineRule="auto"/>
              <w:jc w:val="center"/>
              <w:rPr>
                <w:rFonts w:ascii="Verdana" w:eastAsia="Calibri" w:hAnsi="Verdana" w:cs="Tahoma"/>
                <w:sz w:val="16"/>
                <w:szCs w:val="16"/>
              </w:rPr>
            </w:pPr>
          </w:p>
        </w:tc>
        <w:tc>
          <w:tcPr>
            <w:tcW w:w="407" w:type="dxa"/>
            <w:vAlign w:val="center"/>
          </w:tcPr>
          <w:p w14:paraId="7CE6D57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399" w:type="dxa"/>
            <w:gridSpan w:val="8"/>
            <w:vAlign w:val="center"/>
          </w:tcPr>
          <w:p w14:paraId="3E977F9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Dysponuje podstawową wiedzą na temat </w:t>
            </w:r>
            <w:proofErr w:type="spellStart"/>
            <w:r w:rsidRPr="008E3DF9">
              <w:rPr>
                <w:rFonts w:ascii="Verdana" w:eastAsia="Calibri" w:hAnsi="Verdana" w:cs="Tahoma"/>
                <w:sz w:val="16"/>
                <w:szCs w:val="16"/>
              </w:rPr>
              <w:t>ralioznawstwa</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UK</w:t>
            </w:r>
            <w:proofErr w:type="spellEnd"/>
            <w:r w:rsidRPr="008E3DF9">
              <w:rPr>
                <w:rFonts w:ascii="Verdana" w:eastAsia="Calibri" w:hAnsi="Verdana" w:cs="Tahoma"/>
                <w:sz w:val="16"/>
                <w:szCs w:val="16"/>
              </w:rPr>
              <w:t xml:space="preserve">, gatunków literackich, muzycznych i filmowych w obrębie </w:t>
            </w:r>
            <w:proofErr w:type="spellStart"/>
            <w:r w:rsidRPr="008E3DF9">
              <w:rPr>
                <w:rFonts w:ascii="Verdana" w:eastAsia="Calibri" w:hAnsi="Verdana" w:cs="Tahoma"/>
                <w:sz w:val="16"/>
                <w:szCs w:val="16"/>
              </w:rPr>
              <w:t>UK</w:t>
            </w:r>
            <w:proofErr w:type="spellEnd"/>
            <w:r w:rsidRPr="008E3DF9">
              <w:rPr>
                <w:rFonts w:ascii="Verdana" w:eastAsia="Calibri" w:hAnsi="Verdana" w:cs="Tahoma"/>
                <w:sz w:val="16"/>
                <w:szCs w:val="16"/>
              </w:rPr>
              <w:t>; wymienia przedstawicieli tych gatunków oraz ich prace/utwory.</w:t>
            </w:r>
          </w:p>
        </w:tc>
        <w:tc>
          <w:tcPr>
            <w:tcW w:w="1259" w:type="dxa"/>
            <w:vAlign w:val="center"/>
          </w:tcPr>
          <w:p w14:paraId="5507592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K_W10</w:t>
            </w:r>
          </w:p>
        </w:tc>
        <w:tc>
          <w:tcPr>
            <w:tcW w:w="1578" w:type="dxa"/>
            <w:gridSpan w:val="4"/>
            <w:vAlign w:val="center"/>
          </w:tcPr>
          <w:p w14:paraId="15F483C4"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9120B89" w14:textId="77777777" w:rsidTr="00383BE6">
        <w:trPr>
          <w:trHeight w:val="255"/>
        </w:trPr>
        <w:tc>
          <w:tcPr>
            <w:tcW w:w="1125" w:type="dxa"/>
            <w:vMerge/>
            <w:vAlign w:val="center"/>
          </w:tcPr>
          <w:p w14:paraId="380F3B66" w14:textId="77777777" w:rsidR="00383BE6" w:rsidRPr="008E3DF9" w:rsidRDefault="00383BE6" w:rsidP="00383BE6">
            <w:pPr>
              <w:spacing w:after="0" w:line="240" w:lineRule="auto"/>
              <w:jc w:val="center"/>
              <w:rPr>
                <w:rFonts w:ascii="Verdana" w:eastAsia="Calibri" w:hAnsi="Verdana" w:cs="Tahoma"/>
                <w:sz w:val="16"/>
                <w:szCs w:val="16"/>
              </w:rPr>
            </w:pPr>
          </w:p>
        </w:tc>
        <w:tc>
          <w:tcPr>
            <w:tcW w:w="407" w:type="dxa"/>
            <w:vAlign w:val="center"/>
          </w:tcPr>
          <w:p w14:paraId="3B66903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5. </w:t>
            </w:r>
          </w:p>
        </w:tc>
        <w:tc>
          <w:tcPr>
            <w:tcW w:w="5399" w:type="dxa"/>
            <w:gridSpan w:val="8"/>
            <w:vAlign w:val="center"/>
          </w:tcPr>
          <w:p w14:paraId="68B892B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Zna podstawowe instytucje społeczne i kulturowe funkcjonujące w krajach anglojęzycznych.</w:t>
            </w:r>
          </w:p>
        </w:tc>
        <w:tc>
          <w:tcPr>
            <w:tcW w:w="1259" w:type="dxa"/>
            <w:vAlign w:val="center"/>
          </w:tcPr>
          <w:p w14:paraId="0BE1111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K_W16</w:t>
            </w:r>
          </w:p>
        </w:tc>
        <w:tc>
          <w:tcPr>
            <w:tcW w:w="1578" w:type="dxa"/>
            <w:gridSpan w:val="4"/>
            <w:vAlign w:val="center"/>
          </w:tcPr>
          <w:p w14:paraId="5459189C"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D331B77" w14:textId="77777777" w:rsidTr="00383BE6">
        <w:trPr>
          <w:trHeight w:val="255"/>
        </w:trPr>
        <w:tc>
          <w:tcPr>
            <w:tcW w:w="1125" w:type="dxa"/>
            <w:vMerge w:val="restart"/>
            <w:vAlign w:val="center"/>
          </w:tcPr>
          <w:p w14:paraId="44517211" w14:textId="77777777" w:rsidR="00383BE6" w:rsidRPr="008E3DF9" w:rsidRDefault="00383BE6" w:rsidP="00383BE6">
            <w:pPr>
              <w:spacing w:after="0" w:line="240" w:lineRule="auto"/>
              <w:jc w:val="center"/>
              <w:rPr>
                <w:rFonts w:ascii="Verdana" w:eastAsia="Calibri" w:hAnsi="Verdana" w:cs="Tahoma"/>
                <w:sz w:val="16"/>
                <w:szCs w:val="16"/>
              </w:rPr>
            </w:pPr>
          </w:p>
          <w:p w14:paraId="0391D43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07" w:type="dxa"/>
            <w:vAlign w:val="center"/>
          </w:tcPr>
          <w:p w14:paraId="0C86F3E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399" w:type="dxa"/>
            <w:gridSpan w:val="8"/>
            <w:vAlign w:val="center"/>
          </w:tcPr>
          <w:p w14:paraId="3046FDE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i interpretować komunikat językowy pochodzący z różnych źródeł.</w:t>
            </w:r>
          </w:p>
        </w:tc>
        <w:tc>
          <w:tcPr>
            <w:tcW w:w="1259" w:type="dxa"/>
            <w:vAlign w:val="center"/>
          </w:tcPr>
          <w:p w14:paraId="2E86F70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1578" w:type="dxa"/>
            <w:gridSpan w:val="4"/>
            <w:vAlign w:val="center"/>
          </w:tcPr>
          <w:p w14:paraId="0ABFDAA1"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4ADE9111" w14:textId="77777777" w:rsidTr="00383BE6">
        <w:trPr>
          <w:trHeight w:val="255"/>
        </w:trPr>
        <w:tc>
          <w:tcPr>
            <w:tcW w:w="1125" w:type="dxa"/>
            <w:vMerge/>
            <w:vAlign w:val="center"/>
          </w:tcPr>
          <w:p w14:paraId="2CB1A14A" w14:textId="77777777" w:rsidR="00383BE6" w:rsidRPr="008E3DF9" w:rsidRDefault="00383BE6" w:rsidP="00383BE6">
            <w:pPr>
              <w:spacing w:after="0" w:line="240" w:lineRule="auto"/>
              <w:jc w:val="center"/>
              <w:rPr>
                <w:rFonts w:ascii="Verdana" w:eastAsia="Calibri" w:hAnsi="Verdana" w:cs="Tahoma"/>
                <w:sz w:val="16"/>
                <w:szCs w:val="16"/>
              </w:rPr>
            </w:pPr>
          </w:p>
        </w:tc>
        <w:tc>
          <w:tcPr>
            <w:tcW w:w="407" w:type="dxa"/>
            <w:vAlign w:val="center"/>
          </w:tcPr>
          <w:p w14:paraId="35854D8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399" w:type="dxa"/>
            <w:gridSpan w:val="8"/>
            <w:vAlign w:val="center"/>
          </w:tcPr>
          <w:p w14:paraId="55FB1B7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Student potrafi określić rejestr tekstu oraz rozumie zaawansowane teksty czytane w zakresie </w:t>
            </w:r>
            <w:proofErr w:type="spellStart"/>
            <w:r w:rsidRPr="008E3DF9">
              <w:rPr>
                <w:rFonts w:ascii="Verdana" w:eastAsia="Calibri" w:hAnsi="Verdana" w:cs="Tahoma"/>
                <w:sz w:val="16"/>
                <w:szCs w:val="16"/>
              </w:rPr>
              <w:t>realioznawstwa</w:t>
            </w:r>
            <w:proofErr w:type="spellEnd"/>
            <w:r w:rsidRPr="008E3DF9">
              <w:rPr>
                <w:rFonts w:ascii="Verdana" w:eastAsia="Calibri" w:hAnsi="Verdana" w:cs="Tahoma"/>
                <w:sz w:val="16"/>
                <w:szCs w:val="16"/>
              </w:rPr>
              <w:t>, kulturoznawstwa i literaturoznawstwa.</w:t>
            </w:r>
          </w:p>
        </w:tc>
        <w:tc>
          <w:tcPr>
            <w:tcW w:w="1259" w:type="dxa"/>
            <w:vAlign w:val="center"/>
          </w:tcPr>
          <w:p w14:paraId="1D5A6B2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1578" w:type="dxa"/>
            <w:gridSpan w:val="4"/>
            <w:vAlign w:val="center"/>
          </w:tcPr>
          <w:p w14:paraId="30CD3106"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60A939DB" w14:textId="77777777" w:rsidTr="00383BE6">
        <w:trPr>
          <w:trHeight w:val="255"/>
        </w:trPr>
        <w:tc>
          <w:tcPr>
            <w:tcW w:w="1125" w:type="dxa"/>
            <w:vMerge/>
            <w:vAlign w:val="center"/>
          </w:tcPr>
          <w:p w14:paraId="57700381" w14:textId="77777777" w:rsidR="00383BE6" w:rsidRPr="008E3DF9" w:rsidRDefault="00383BE6" w:rsidP="00383BE6">
            <w:pPr>
              <w:spacing w:after="0" w:line="240" w:lineRule="auto"/>
              <w:jc w:val="center"/>
              <w:rPr>
                <w:rFonts w:ascii="Verdana" w:eastAsia="Calibri" w:hAnsi="Verdana" w:cs="Tahoma"/>
                <w:sz w:val="16"/>
                <w:szCs w:val="16"/>
              </w:rPr>
            </w:pPr>
          </w:p>
        </w:tc>
        <w:tc>
          <w:tcPr>
            <w:tcW w:w="407" w:type="dxa"/>
            <w:vAlign w:val="center"/>
          </w:tcPr>
          <w:p w14:paraId="7F434CE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399" w:type="dxa"/>
            <w:gridSpan w:val="8"/>
            <w:vAlign w:val="center"/>
          </w:tcPr>
          <w:p w14:paraId="53E9CFA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zanalizować tekst w dyskursie językowo-społeczno-kulturowym.</w:t>
            </w:r>
          </w:p>
        </w:tc>
        <w:tc>
          <w:tcPr>
            <w:tcW w:w="1259" w:type="dxa"/>
            <w:vAlign w:val="center"/>
          </w:tcPr>
          <w:p w14:paraId="4BCFE0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K_U06</w:t>
            </w:r>
          </w:p>
        </w:tc>
        <w:tc>
          <w:tcPr>
            <w:tcW w:w="1578" w:type="dxa"/>
            <w:gridSpan w:val="4"/>
            <w:vAlign w:val="center"/>
          </w:tcPr>
          <w:p w14:paraId="00F20B54"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5366610C" w14:textId="77777777" w:rsidTr="00383BE6">
        <w:trPr>
          <w:trHeight w:val="255"/>
        </w:trPr>
        <w:tc>
          <w:tcPr>
            <w:tcW w:w="1125" w:type="dxa"/>
            <w:vMerge/>
            <w:vAlign w:val="center"/>
          </w:tcPr>
          <w:p w14:paraId="571D6412" w14:textId="77777777" w:rsidR="00383BE6" w:rsidRPr="008E3DF9" w:rsidRDefault="00383BE6" w:rsidP="00383BE6">
            <w:pPr>
              <w:spacing w:after="0" w:line="240" w:lineRule="auto"/>
              <w:jc w:val="center"/>
              <w:rPr>
                <w:rFonts w:ascii="Verdana" w:eastAsia="Calibri" w:hAnsi="Verdana" w:cs="Tahoma"/>
                <w:sz w:val="16"/>
                <w:szCs w:val="16"/>
              </w:rPr>
            </w:pPr>
          </w:p>
        </w:tc>
        <w:tc>
          <w:tcPr>
            <w:tcW w:w="407" w:type="dxa"/>
            <w:vAlign w:val="center"/>
          </w:tcPr>
          <w:p w14:paraId="1D94DF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399" w:type="dxa"/>
            <w:gridSpan w:val="8"/>
            <w:vAlign w:val="center"/>
          </w:tcPr>
          <w:p w14:paraId="735C9BD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przedstawić na forum grupy wybrane zagadnienie w oparciu o prezentację multimedialną. Ma umiejętność merytorycznego argumentowania i formułowania wniosków i samodzielnych sądów w języku angielskim. Prowadzi dyskusję na poziomie akademickim.</w:t>
            </w:r>
          </w:p>
        </w:tc>
        <w:tc>
          <w:tcPr>
            <w:tcW w:w="1259" w:type="dxa"/>
            <w:vAlign w:val="center"/>
          </w:tcPr>
          <w:p w14:paraId="42D270C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K_U07</w:t>
            </w:r>
          </w:p>
        </w:tc>
        <w:tc>
          <w:tcPr>
            <w:tcW w:w="1578" w:type="dxa"/>
            <w:gridSpan w:val="4"/>
            <w:vAlign w:val="center"/>
          </w:tcPr>
          <w:p w14:paraId="1E3E343A"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6405102A" w14:textId="77777777" w:rsidTr="00383BE6">
        <w:trPr>
          <w:trHeight w:val="255"/>
        </w:trPr>
        <w:tc>
          <w:tcPr>
            <w:tcW w:w="1125" w:type="dxa"/>
            <w:vMerge/>
            <w:vAlign w:val="center"/>
          </w:tcPr>
          <w:p w14:paraId="19A5EA3F" w14:textId="77777777" w:rsidR="00383BE6" w:rsidRPr="008E3DF9" w:rsidRDefault="00383BE6" w:rsidP="00383BE6">
            <w:pPr>
              <w:spacing w:after="0" w:line="240" w:lineRule="auto"/>
              <w:jc w:val="center"/>
              <w:rPr>
                <w:rFonts w:ascii="Verdana" w:eastAsia="Calibri" w:hAnsi="Verdana" w:cs="Tahoma"/>
                <w:sz w:val="16"/>
                <w:szCs w:val="16"/>
              </w:rPr>
            </w:pPr>
          </w:p>
        </w:tc>
        <w:tc>
          <w:tcPr>
            <w:tcW w:w="407" w:type="dxa"/>
            <w:vAlign w:val="center"/>
          </w:tcPr>
          <w:p w14:paraId="0D18210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w:t>
            </w:r>
          </w:p>
        </w:tc>
        <w:tc>
          <w:tcPr>
            <w:tcW w:w="5399" w:type="dxa"/>
            <w:gridSpan w:val="8"/>
            <w:vAlign w:val="center"/>
          </w:tcPr>
          <w:p w14:paraId="71B878A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W podstawowym stopniu stosuje w mowie i piśmie pojęcia i terminy z zakresu kulturoznawstwa i literaturoznawstwa.</w:t>
            </w:r>
          </w:p>
        </w:tc>
        <w:tc>
          <w:tcPr>
            <w:tcW w:w="1259" w:type="dxa"/>
            <w:vAlign w:val="center"/>
          </w:tcPr>
          <w:p w14:paraId="4CF8F6A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K_U11</w:t>
            </w:r>
          </w:p>
        </w:tc>
        <w:tc>
          <w:tcPr>
            <w:tcW w:w="1578" w:type="dxa"/>
            <w:gridSpan w:val="4"/>
            <w:vAlign w:val="center"/>
          </w:tcPr>
          <w:p w14:paraId="061B652D"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0052E56E" w14:textId="77777777" w:rsidTr="00383BE6">
        <w:trPr>
          <w:trHeight w:val="255"/>
        </w:trPr>
        <w:tc>
          <w:tcPr>
            <w:tcW w:w="1125" w:type="dxa"/>
            <w:vMerge w:val="restart"/>
            <w:vAlign w:val="center"/>
          </w:tcPr>
          <w:p w14:paraId="314A0A87" w14:textId="77777777" w:rsidR="00383BE6" w:rsidRPr="008E3DF9" w:rsidRDefault="00383BE6" w:rsidP="00383BE6">
            <w:pPr>
              <w:spacing w:after="0" w:line="240" w:lineRule="auto"/>
              <w:jc w:val="center"/>
              <w:rPr>
                <w:rFonts w:ascii="Verdana" w:eastAsia="Calibri" w:hAnsi="Verdana" w:cs="Tahoma"/>
                <w:sz w:val="16"/>
                <w:szCs w:val="16"/>
              </w:rPr>
            </w:pPr>
          </w:p>
          <w:p w14:paraId="0082ACC5" w14:textId="77777777" w:rsidR="00383BE6" w:rsidRPr="008E3DF9" w:rsidRDefault="00383BE6" w:rsidP="00383BE6">
            <w:pPr>
              <w:spacing w:after="0" w:line="240" w:lineRule="auto"/>
              <w:jc w:val="center"/>
              <w:rPr>
                <w:rFonts w:ascii="Verdana" w:eastAsia="Calibri" w:hAnsi="Verdana" w:cs="Tahoma"/>
                <w:sz w:val="16"/>
                <w:szCs w:val="16"/>
              </w:rPr>
            </w:pPr>
          </w:p>
          <w:p w14:paraId="302ABF3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07" w:type="dxa"/>
            <w:vAlign w:val="center"/>
          </w:tcPr>
          <w:p w14:paraId="72F72714" w14:textId="77777777" w:rsidR="00383BE6" w:rsidRPr="008E3DF9" w:rsidRDefault="00383BE6" w:rsidP="00383BE6">
            <w:pPr>
              <w:spacing w:after="0" w:line="240" w:lineRule="auto"/>
              <w:jc w:val="center"/>
              <w:rPr>
                <w:rFonts w:ascii="Verdana" w:eastAsia="Calibri" w:hAnsi="Verdana" w:cs="Tahoma"/>
                <w:sz w:val="16"/>
                <w:szCs w:val="16"/>
              </w:rPr>
            </w:pPr>
          </w:p>
        </w:tc>
        <w:tc>
          <w:tcPr>
            <w:tcW w:w="5399" w:type="dxa"/>
            <w:gridSpan w:val="8"/>
            <w:vAlign w:val="center"/>
          </w:tcPr>
          <w:p w14:paraId="0EA31E25" w14:textId="77777777" w:rsidR="00383BE6" w:rsidRPr="008E3DF9" w:rsidRDefault="00383BE6" w:rsidP="00383BE6">
            <w:pPr>
              <w:spacing w:after="0" w:line="240" w:lineRule="auto"/>
              <w:rPr>
                <w:rFonts w:ascii="Verdana" w:eastAsia="Calibri" w:hAnsi="Verdana" w:cs="Tahoma"/>
                <w:sz w:val="16"/>
                <w:szCs w:val="16"/>
              </w:rPr>
            </w:pPr>
          </w:p>
        </w:tc>
        <w:tc>
          <w:tcPr>
            <w:tcW w:w="1259" w:type="dxa"/>
            <w:vAlign w:val="center"/>
          </w:tcPr>
          <w:p w14:paraId="22C834A7" w14:textId="77777777" w:rsidR="00383BE6" w:rsidRPr="008E3DF9" w:rsidRDefault="00383BE6" w:rsidP="00383BE6">
            <w:pPr>
              <w:spacing w:after="0" w:line="240" w:lineRule="auto"/>
              <w:jc w:val="center"/>
              <w:rPr>
                <w:rFonts w:ascii="Verdana" w:eastAsia="Calibri" w:hAnsi="Verdana" w:cs="Tahoma"/>
                <w:sz w:val="16"/>
                <w:szCs w:val="16"/>
              </w:rPr>
            </w:pPr>
          </w:p>
        </w:tc>
        <w:tc>
          <w:tcPr>
            <w:tcW w:w="1578" w:type="dxa"/>
            <w:gridSpan w:val="4"/>
            <w:vAlign w:val="center"/>
          </w:tcPr>
          <w:p w14:paraId="7598C1E2"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6B65566" w14:textId="77777777" w:rsidTr="00383BE6">
        <w:trPr>
          <w:trHeight w:val="255"/>
        </w:trPr>
        <w:tc>
          <w:tcPr>
            <w:tcW w:w="1125" w:type="dxa"/>
            <w:vMerge/>
            <w:vAlign w:val="center"/>
          </w:tcPr>
          <w:p w14:paraId="073856DA" w14:textId="77777777" w:rsidR="00383BE6" w:rsidRPr="008E3DF9" w:rsidRDefault="00383BE6" w:rsidP="00383BE6">
            <w:pPr>
              <w:spacing w:after="0" w:line="240" w:lineRule="auto"/>
              <w:jc w:val="center"/>
              <w:rPr>
                <w:rFonts w:ascii="Verdana" w:eastAsia="Calibri" w:hAnsi="Verdana" w:cs="Tahoma"/>
                <w:sz w:val="16"/>
                <w:szCs w:val="16"/>
              </w:rPr>
            </w:pPr>
          </w:p>
        </w:tc>
        <w:tc>
          <w:tcPr>
            <w:tcW w:w="407" w:type="dxa"/>
            <w:vAlign w:val="center"/>
          </w:tcPr>
          <w:p w14:paraId="17688AE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399" w:type="dxa"/>
            <w:gridSpan w:val="8"/>
            <w:vAlign w:val="center"/>
          </w:tcPr>
          <w:p w14:paraId="20A6113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1DEE0F08" w14:textId="77777777" w:rsidR="00383BE6" w:rsidRPr="008E3DF9" w:rsidRDefault="00383BE6" w:rsidP="00383BE6">
            <w:pPr>
              <w:spacing w:after="0" w:line="240" w:lineRule="auto"/>
              <w:rPr>
                <w:rFonts w:ascii="Verdana" w:eastAsia="Calibri" w:hAnsi="Verdana" w:cs="Tahoma"/>
                <w:sz w:val="16"/>
                <w:szCs w:val="16"/>
              </w:rPr>
            </w:pPr>
          </w:p>
        </w:tc>
        <w:tc>
          <w:tcPr>
            <w:tcW w:w="1259" w:type="dxa"/>
            <w:vAlign w:val="center"/>
          </w:tcPr>
          <w:p w14:paraId="50C364A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1578" w:type="dxa"/>
            <w:gridSpan w:val="4"/>
            <w:vAlign w:val="center"/>
          </w:tcPr>
          <w:p w14:paraId="72F972CF"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1422C41E" w14:textId="77777777" w:rsidTr="00383BE6">
        <w:trPr>
          <w:trHeight w:val="255"/>
        </w:trPr>
        <w:tc>
          <w:tcPr>
            <w:tcW w:w="1125" w:type="dxa"/>
            <w:vMerge/>
            <w:vAlign w:val="center"/>
          </w:tcPr>
          <w:p w14:paraId="7BF720F6" w14:textId="77777777" w:rsidR="00383BE6" w:rsidRPr="008E3DF9" w:rsidRDefault="00383BE6" w:rsidP="00383BE6">
            <w:pPr>
              <w:spacing w:after="0" w:line="240" w:lineRule="auto"/>
              <w:jc w:val="center"/>
              <w:rPr>
                <w:rFonts w:ascii="Verdana" w:eastAsia="Calibri" w:hAnsi="Verdana" w:cs="Tahoma"/>
                <w:sz w:val="16"/>
                <w:szCs w:val="16"/>
              </w:rPr>
            </w:pPr>
          </w:p>
        </w:tc>
        <w:tc>
          <w:tcPr>
            <w:tcW w:w="407" w:type="dxa"/>
            <w:vAlign w:val="center"/>
          </w:tcPr>
          <w:p w14:paraId="52B887A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399" w:type="dxa"/>
            <w:gridSpan w:val="8"/>
            <w:vAlign w:val="center"/>
          </w:tcPr>
          <w:p w14:paraId="0C3A2A6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259" w:type="dxa"/>
            <w:vAlign w:val="center"/>
          </w:tcPr>
          <w:p w14:paraId="2E79857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1578" w:type="dxa"/>
            <w:gridSpan w:val="4"/>
            <w:vAlign w:val="center"/>
          </w:tcPr>
          <w:p w14:paraId="0702DE9C"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49FBEA80" w14:textId="77777777" w:rsidTr="00383BE6">
        <w:trPr>
          <w:trHeight w:val="255"/>
        </w:trPr>
        <w:tc>
          <w:tcPr>
            <w:tcW w:w="1125" w:type="dxa"/>
            <w:vMerge/>
            <w:vAlign w:val="center"/>
          </w:tcPr>
          <w:p w14:paraId="14CA6447" w14:textId="77777777" w:rsidR="00383BE6" w:rsidRPr="008E3DF9" w:rsidRDefault="00383BE6" w:rsidP="00383BE6">
            <w:pPr>
              <w:spacing w:after="0" w:line="240" w:lineRule="auto"/>
              <w:rPr>
                <w:rFonts w:ascii="Verdana" w:eastAsia="Calibri" w:hAnsi="Verdana" w:cs="Tahoma"/>
                <w:sz w:val="16"/>
                <w:szCs w:val="16"/>
              </w:rPr>
            </w:pPr>
          </w:p>
        </w:tc>
        <w:tc>
          <w:tcPr>
            <w:tcW w:w="407" w:type="dxa"/>
            <w:vAlign w:val="center"/>
          </w:tcPr>
          <w:p w14:paraId="3375C62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399" w:type="dxa"/>
            <w:gridSpan w:val="8"/>
            <w:vAlign w:val="center"/>
          </w:tcPr>
          <w:p w14:paraId="4840394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Odpowiedzialnie wywiązuje się z podjętego zadania (przygotowanie i wygłoszenie prezentacji).</w:t>
            </w:r>
          </w:p>
        </w:tc>
        <w:tc>
          <w:tcPr>
            <w:tcW w:w="1259" w:type="dxa"/>
            <w:vAlign w:val="center"/>
          </w:tcPr>
          <w:p w14:paraId="62E375C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K_K05</w:t>
            </w:r>
          </w:p>
        </w:tc>
        <w:tc>
          <w:tcPr>
            <w:tcW w:w="1578" w:type="dxa"/>
            <w:gridSpan w:val="4"/>
            <w:vAlign w:val="center"/>
          </w:tcPr>
          <w:p w14:paraId="4B2AF4BE"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672DA58" w14:textId="77777777" w:rsidTr="00383BE6">
        <w:trPr>
          <w:trHeight w:val="255"/>
        </w:trPr>
        <w:tc>
          <w:tcPr>
            <w:tcW w:w="1125" w:type="dxa"/>
            <w:vMerge/>
          </w:tcPr>
          <w:p w14:paraId="6060034B" w14:textId="77777777" w:rsidR="00383BE6" w:rsidRPr="008E3DF9" w:rsidRDefault="00383BE6" w:rsidP="00383BE6">
            <w:pPr>
              <w:spacing w:after="0" w:line="240" w:lineRule="auto"/>
              <w:rPr>
                <w:rFonts w:ascii="Verdana" w:eastAsia="Calibri" w:hAnsi="Verdana" w:cs="Tahoma"/>
                <w:sz w:val="16"/>
                <w:szCs w:val="16"/>
              </w:rPr>
            </w:pPr>
          </w:p>
        </w:tc>
        <w:tc>
          <w:tcPr>
            <w:tcW w:w="407" w:type="dxa"/>
          </w:tcPr>
          <w:p w14:paraId="5E6B496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399" w:type="dxa"/>
            <w:gridSpan w:val="8"/>
            <w:vAlign w:val="center"/>
          </w:tcPr>
          <w:p w14:paraId="54ED047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konstruktywnie.</w:t>
            </w:r>
          </w:p>
        </w:tc>
        <w:tc>
          <w:tcPr>
            <w:tcW w:w="1259" w:type="dxa"/>
            <w:vAlign w:val="center"/>
          </w:tcPr>
          <w:p w14:paraId="23D0F43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K_K06</w:t>
            </w:r>
          </w:p>
        </w:tc>
        <w:tc>
          <w:tcPr>
            <w:tcW w:w="1578" w:type="dxa"/>
            <w:gridSpan w:val="4"/>
            <w:vAlign w:val="center"/>
          </w:tcPr>
          <w:p w14:paraId="2236AC0B"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bl>
    <w:p w14:paraId="1F2F2C3A" w14:textId="77777777" w:rsidR="00383BE6" w:rsidRPr="008E3DF9" w:rsidRDefault="00383BE6" w:rsidP="00383BE6">
      <w:pPr>
        <w:spacing w:after="0"/>
        <w:rPr>
          <w:rFonts w:ascii="Verdana" w:eastAsia="Calibri" w:hAnsi="Verdana" w:cs="Tahoma"/>
          <w:sz w:val="16"/>
          <w:szCs w:val="16"/>
        </w:rPr>
      </w:pPr>
    </w:p>
    <w:p w14:paraId="6FC060C5"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42"/>
      </w:tblGrid>
      <w:tr w:rsidR="00383BE6" w:rsidRPr="008E3DF9" w14:paraId="3CE464FE" w14:textId="77777777" w:rsidTr="00383BE6">
        <w:trPr>
          <w:trHeight w:val="478"/>
        </w:trPr>
        <w:tc>
          <w:tcPr>
            <w:tcW w:w="1951" w:type="dxa"/>
            <w:gridSpan w:val="2"/>
          </w:tcPr>
          <w:p w14:paraId="424D4C25"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Pr>
          <w:p w14:paraId="2A6EF48B"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426" w:type="dxa"/>
            <w:gridSpan w:val="2"/>
          </w:tcPr>
          <w:p w14:paraId="7DA84EC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Prezentacje multimedialne przygotowane przez prowadzącą i studentów, dyskusja, teksty i nagrania źródłowe, praca indywidualna i grupowa.</w:t>
            </w:r>
          </w:p>
        </w:tc>
      </w:tr>
      <w:tr w:rsidR="00383BE6" w:rsidRPr="008E3DF9" w14:paraId="53A15E39" w14:textId="77777777" w:rsidTr="00383BE6">
        <w:tc>
          <w:tcPr>
            <w:tcW w:w="675" w:type="dxa"/>
          </w:tcPr>
          <w:p w14:paraId="21033F9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14AC2DA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1842" w:type="dxa"/>
          </w:tcPr>
          <w:p w14:paraId="2C5F007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201E7AFE" w14:textId="77777777" w:rsidTr="00383BE6">
        <w:tc>
          <w:tcPr>
            <w:tcW w:w="675" w:type="dxa"/>
          </w:tcPr>
          <w:p w14:paraId="70A882C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Pr>
          <w:p w14:paraId="0BACFBF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Zakres tematyczny prezentacji wygłaszanych przez studentów dotyczy szeroko pojętej kultury Zjednoczonego Królestwa. Treści kształcenia obejmują następujące tematy: </w:t>
            </w:r>
            <w:r w:rsidRPr="008E3DF9">
              <w:rPr>
                <w:rFonts w:ascii="Verdana" w:eastAsia="Calibri" w:hAnsi="Verdana" w:cs="Tahoma"/>
                <w:color w:val="000000"/>
                <w:sz w:val="16"/>
                <w:szCs w:val="16"/>
              </w:rPr>
              <w:t xml:space="preserve">symbole narodowe, tożsamość narodowa i geografia </w:t>
            </w:r>
            <w:proofErr w:type="spellStart"/>
            <w:r w:rsidRPr="008E3DF9">
              <w:rPr>
                <w:rFonts w:ascii="Verdana" w:eastAsia="Calibri" w:hAnsi="Verdana" w:cs="Tahoma"/>
                <w:color w:val="000000"/>
                <w:sz w:val="16"/>
                <w:szCs w:val="16"/>
              </w:rPr>
              <w:t>UK</w:t>
            </w:r>
            <w:proofErr w:type="spellEnd"/>
            <w:r w:rsidRPr="008E3DF9">
              <w:rPr>
                <w:rFonts w:ascii="Verdana" w:eastAsia="Calibri" w:hAnsi="Verdana" w:cs="Tahoma"/>
                <w:color w:val="000000"/>
                <w:sz w:val="16"/>
                <w:szCs w:val="16"/>
              </w:rPr>
              <w:t xml:space="preserve"> (Anglia, Walia, Szkocja, Irlandia Płn.), społeczeństwo, tradycje, święta, zwyczaje, kuchnia, miejsca warte zobaczenia, monarchia, rząd i parlament, literatura, muzyka, film, teatr, musicale, radio i telewizja.</w:t>
            </w:r>
          </w:p>
        </w:tc>
        <w:tc>
          <w:tcPr>
            <w:tcW w:w="1842" w:type="dxa"/>
          </w:tcPr>
          <w:p w14:paraId="064BAC5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r>
      <w:tr w:rsidR="00383BE6" w:rsidRPr="008E3DF9" w14:paraId="3469EE98" w14:textId="77777777" w:rsidTr="00383BE6">
        <w:tc>
          <w:tcPr>
            <w:tcW w:w="7905" w:type="dxa"/>
            <w:gridSpan w:val="4"/>
          </w:tcPr>
          <w:p w14:paraId="4C611466"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842" w:type="dxa"/>
          </w:tcPr>
          <w:p w14:paraId="43587AC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30</w:t>
            </w:r>
          </w:p>
        </w:tc>
      </w:tr>
    </w:tbl>
    <w:p w14:paraId="5EF304B3" w14:textId="77777777" w:rsidR="00383BE6" w:rsidRPr="008E3DF9" w:rsidRDefault="00383BE6" w:rsidP="00383BE6">
      <w:pPr>
        <w:spacing w:after="0"/>
        <w:rPr>
          <w:rFonts w:ascii="Verdana" w:eastAsia="Calibri" w:hAnsi="Verdana" w:cs="Tahoma"/>
          <w:sz w:val="16"/>
          <w:szCs w:val="16"/>
        </w:rPr>
      </w:pPr>
    </w:p>
    <w:p w14:paraId="2C082BCF"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podstawowa: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072"/>
      </w:tblGrid>
      <w:tr w:rsidR="00383BE6" w:rsidRPr="00FC729D" w14:paraId="6C830D8A" w14:textId="77777777" w:rsidTr="00383BE6">
        <w:tc>
          <w:tcPr>
            <w:tcW w:w="675" w:type="dxa"/>
          </w:tcPr>
          <w:p w14:paraId="5085637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072" w:type="dxa"/>
          </w:tcPr>
          <w:p w14:paraId="2844A538"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 xml:space="preserve">O’Driscoll, James. (2012). </w:t>
            </w:r>
            <w:r w:rsidRPr="008E3DF9">
              <w:rPr>
                <w:rFonts w:ascii="Verdana" w:eastAsia="Calibri" w:hAnsi="Verdana" w:cs="Tahoma"/>
                <w:i/>
                <w:sz w:val="16"/>
                <w:szCs w:val="16"/>
                <w:lang w:val="en-GB"/>
              </w:rPr>
              <w:t>Britain.</w:t>
            </w:r>
            <w:r w:rsidRPr="008E3DF9">
              <w:rPr>
                <w:rFonts w:ascii="Verdana" w:eastAsia="Calibri" w:hAnsi="Verdana" w:cs="Tahoma"/>
                <w:sz w:val="16"/>
                <w:szCs w:val="16"/>
                <w:lang w:val="en-GB"/>
              </w:rPr>
              <w:t xml:space="preserve"> Oxford: Oxford University Press </w:t>
            </w:r>
          </w:p>
        </w:tc>
      </w:tr>
      <w:tr w:rsidR="00383BE6" w:rsidRPr="008E3DF9" w14:paraId="4081146C" w14:textId="77777777" w:rsidTr="00383BE6">
        <w:tc>
          <w:tcPr>
            <w:tcW w:w="675" w:type="dxa"/>
          </w:tcPr>
          <w:p w14:paraId="7AAB49C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072" w:type="dxa"/>
          </w:tcPr>
          <w:p w14:paraId="183B92F2"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 xml:space="preserve">Thornley G.C. (2016) </w:t>
            </w:r>
            <w:r w:rsidRPr="008E3DF9">
              <w:rPr>
                <w:rFonts w:ascii="Verdana" w:eastAsia="Calibri" w:hAnsi="Verdana" w:cs="Tahoma"/>
                <w:i/>
                <w:sz w:val="16"/>
                <w:szCs w:val="16"/>
                <w:lang w:val="en-GB"/>
              </w:rPr>
              <w:t>An Outline of English Literature</w:t>
            </w:r>
            <w:r w:rsidRPr="008E3DF9">
              <w:rPr>
                <w:rFonts w:ascii="Verdana" w:eastAsia="Calibri" w:hAnsi="Verdana" w:cs="Tahoma"/>
                <w:sz w:val="16"/>
                <w:szCs w:val="16"/>
                <w:lang w:val="en-GB"/>
              </w:rPr>
              <w:t>. London, New York: Longman</w:t>
            </w:r>
          </w:p>
        </w:tc>
      </w:tr>
      <w:tr w:rsidR="00383BE6" w:rsidRPr="008E3DF9" w14:paraId="7CEBF60D" w14:textId="77777777" w:rsidTr="00383BE6">
        <w:tc>
          <w:tcPr>
            <w:tcW w:w="675" w:type="dxa"/>
          </w:tcPr>
          <w:p w14:paraId="32F94A2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9072" w:type="dxa"/>
          </w:tcPr>
          <w:p w14:paraId="209E889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val="en-GB"/>
              </w:rPr>
              <w:t xml:space="preserve">Crowther, J. (ed.) (2015). </w:t>
            </w:r>
            <w:r w:rsidRPr="008E3DF9">
              <w:rPr>
                <w:rFonts w:ascii="Verdana" w:eastAsia="Calibri" w:hAnsi="Verdana" w:cs="Tahoma"/>
                <w:i/>
                <w:sz w:val="16"/>
                <w:szCs w:val="16"/>
                <w:lang w:val="en-GB"/>
              </w:rPr>
              <w:t>Oxford Guide to British and American Culture</w:t>
            </w:r>
            <w:r w:rsidRPr="008E3DF9">
              <w:rPr>
                <w:rFonts w:ascii="Verdana" w:eastAsia="Calibri" w:hAnsi="Verdana" w:cs="Tahoma"/>
                <w:sz w:val="16"/>
                <w:szCs w:val="16"/>
                <w:lang w:val="en-GB"/>
              </w:rPr>
              <w:t xml:space="preserve">. </w:t>
            </w:r>
            <w:r w:rsidRPr="008E3DF9">
              <w:rPr>
                <w:rFonts w:ascii="Verdana" w:eastAsia="Calibri" w:hAnsi="Verdana" w:cs="Tahoma"/>
                <w:sz w:val="16"/>
                <w:szCs w:val="16"/>
              </w:rPr>
              <w:t>Oxford: Oxford University Press.</w:t>
            </w:r>
          </w:p>
        </w:tc>
      </w:tr>
    </w:tbl>
    <w:p w14:paraId="034B5D11" w14:textId="77777777" w:rsidR="00383BE6" w:rsidRPr="008E3DF9" w:rsidRDefault="00383BE6" w:rsidP="00383BE6">
      <w:pPr>
        <w:spacing w:after="0" w:line="240" w:lineRule="auto"/>
        <w:rPr>
          <w:rFonts w:ascii="Verdana" w:eastAsia="Calibri" w:hAnsi="Verdana" w:cs="Tahoma"/>
          <w:sz w:val="16"/>
          <w:szCs w:val="16"/>
        </w:rPr>
      </w:pPr>
    </w:p>
    <w:p w14:paraId="7D3E10E4"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072"/>
      </w:tblGrid>
      <w:tr w:rsidR="00383BE6" w:rsidRPr="008E3DF9" w14:paraId="230AAD56" w14:textId="77777777" w:rsidTr="00383BE6">
        <w:tc>
          <w:tcPr>
            <w:tcW w:w="675" w:type="dxa"/>
          </w:tcPr>
          <w:p w14:paraId="511AF21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072" w:type="dxa"/>
          </w:tcPr>
          <w:p w14:paraId="11C73A0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color w:val="000000"/>
                <w:sz w:val="16"/>
                <w:szCs w:val="16"/>
              </w:rPr>
              <w:t xml:space="preserve">A. </w:t>
            </w:r>
            <w:proofErr w:type="spellStart"/>
            <w:r w:rsidRPr="008E3DF9">
              <w:rPr>
                <w:rFonts w:ascii="Verdana" w:eastAsia="Calibri" w:hAnsi="Verdana" w:cs="Tahoma"/>
                <w:color w:val="000000"/>
                <w:sz w:val="16"/>
                <w:szCs w:val="16"/>
              </w:rPr>
              <w:t>Drong</w:t>
            </w:r>
            <w:proofErr w:type="spellEnd"/>
            <w:r w:rsidRPr="008E3DF9">
              <w:rPr>
                <w:rFonts w:ascii="Verdana" w:eastAsia="Calibri" w:hAnsi="Verdana" w:cs="Tahoma"/>
                <w:color w:val="000000"/>
                <w:sz w:val="16"/>
                <w:szCs w:val="16"/>
              </w:rPr>
              <w:t xml:space="preserve">, H. Iwaniuk (2018). </w:t>
            </w:r>
            <w:r w:rsidRPr="008E3DF9">
              <w:rPr>
                <w:rFonts w:ascii="Verdana" w:eastAsia="Calibri" w:hAnsi="Verdana" w:cs="Tahoma"/>
                <w:i/>
                <w:color w:val="000000"/>
                <w:sz w:val="16"/>
                <w:szCs w:val="16"/>
              </w:rPr>
              <w:t xml:space="preserve">Kultura i cywilizacja angielskiego obszaru językowego. </w:t>
            </w:r>
            <w:r w:rsidRPr="008E3DF9">
              <w:rPr>
                <w:rFonts w:ascii="Verdana" w:eastAsia="Calibri" w:hAnsi="Verdana" w:cs="Tahoma"/>
                <w:i/>
                <w:color w:val="000000"/>
                <w:sz w:val="16"/>
                <w:szCs w:val="16"/>
                <w:lang w:val="en-US"/>
              </w:rPr>
              <w:t>Warszawa: M</w:t>
            </w:r>
            <w:proofErr w:type="spellStart"/>
            <w:r w:rsidRPr="008E3DF9">
              <w:rPr>
                <w:rFonts w:ascii="Verdana" w:eastAsia="Calibri" w:hAnsi="Verdana" w:cs="Tahoma"/>
                <w:i/>
                <w:color w:val="000000"/>
                <w:sz w:val="16"/>
                <w:szCs w:val="16"/>
              </w:rPr>
              <w:t>aterrnus</w:t>
            </w:r>
            <w:proofErr w:type="spellEnd"/>
            <w:r w:rsidRPr="008E3DF9">
              <w:rPr>
                <w:rFonts w:ascii="Verdana" w:eastAsia="Calibri" w:hAnsi="Verdana" w:cs="Tahoma"/>
                <w:i/>
                <w:color w:val="000000"/>
                <w:sz w:val="16"/>
                <w:szCs w:val="16"/>
              </w:rPr>
              <w:t xml:space="preserve"> Media.</w:t>
            </w:r>
          </w:p>
        </w:tc>
      </w:tr>
    </w:tbl>
    <w:p w14:paraId="6BA880F3" w14:textId="77777777" w:rsidR="00383BE6" w:rsidRPr="008E3DF9" w:rsidRDefault="00383BE6" w:rsidP="00383BE6">
      <w:pPr>
        <w:spacing w:after="0"/>
        <w:rPr>
          <w:rFonts w:ascii="Verdana" w:eastAsia="Times New Roman" w:hAnsi="Verdana" w:cs="Tahoma"/>
          <w:sz w:val="16"/>
          <w:szCs w:val="16"/>
        </w:rPr>
      </w:pPr>
    </w:p>
    <w:p w14:paraId="7D58C117" w14:textId="77777777" w:rsidR="000F3ABD" w:rsidRPr="008E3DF9" w:rsidRDefault="000F3ABD" w:rsidP="000F3ABD">
      <w:pPr>
        <w:spacing w:after="0" w:line="240" w:lineRule="auto"/>
        <w:jc w:val="center"/>
        <w:rPr>
          <w:rFonts w:ascii="Verdana" w:eastAsia="Calibri" w:hAnsi="Verdana" w:cs="Tahoma"/>
          <w:b/>
          <w:bCs/>
          <w:sz w:val="16"/>
          <w:szCs w:val="16"/>
        </w:rPr>
      </w:pPr>
    </w:p>
    <w:tbl>
      <w:tblPr>
        <w:tblW w:w="5124"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0"/>
        <w:gridCol w:w="485"/>
        <w:gridCol w:w="792"/>
        <w:gridCol w:w="225"/>
        <w:gridCol w:w="8"/>
        <w:gridCol w:w="505"/>
        <w:gridCol w:w="909"/>
        <w:gridCol w:w="788"/>
        <w:gridCol w:w="313"/>
        <w:gridCol w:w="827"/>
        <w:gridCol w:w="452"/>
        <w:gridCol w:w="608"/>
        <w:gridCol w:w="788"/>
        <w:gridCol w:w="473"/>
        <w:gridCol w:w="996"/>
      </w:tblGrid>
      <w:tr w:rsidR="00D95439" w:rsidRPr="008E3DF9" w14:paraId="50E545B9" w14:textId="77777777" w:rsidTr="00D95439">
        <w:trPr>
          <w:trHeight w:val="501"/>
        </w:trPr>
        <w:tc>
          <w:tcPr>
            <w:tcW w:w="5000" w:type="pct"/>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E9A17E" w14:textId="6922F26F" w:rsidR="00D95439" w:rsidRPr="008E3DF9" w:rsidRDefault="00D95439" w:rsidP="00D95439">
            <w:pPr>
              <w:pStyle w:val="Nagwek1"/>
              <w:rPr>
                <w:rFonts w:ascii="Verdana" w:hAnsi="Verdana"/>
              </w:rPr>
            </w:pPr>
            <w:bookmarkStart w:id="135" w:name="_Toc177650509"/>
            <w:r w:rsidRPr="008E3DF9">
              <w:rPr>
                <w:rFonts w:ascii="Verdana" w:hAnsi="Verdana"/>
              </w:rPr>
              <w:t>NARZĘDZIA SZTUCZNEJ INTELIGENCJI W TŁUMACZENIACH</w:t>
            </w:r>
            <w:bookmarkEnd w:id="135"/>
          </w:p>
        </w:tc>
      </w:tr>
      <w:tr w:rsidR="00D95439" w:rsidRPr="008E3DF9" w14:paraId="7B7681DB" w14:textId="77777777" w:rsidTr="00D95439">
        <w:trPr>
          <w:trHeight w:val="501"/>
        </w:trPr>
        <w:tc>
          <w:tcPr>
            <w:tcW w:w="1591" w:type="pct"/>
            <w:gridSpan w:val="4"/>
            <w:tcBorders>
              <w:top w:val="single" w:sz="4" w:space="0" w:color="auto"/>
              <w:left w:val="single" w:sz="4" w:space="0" w:color="auto"/>
              <w:bottom w:val="single" w:sz="4" w:space="0" w:color="auto"/>
              <w:right w:val="single" w:sz="4" w:space="0" w:color="auto"/>
            </w:tcBorders>
            <w:vAlign w:val="center"/>
          </w:tcPr>
          <w:p w14:paraId="658A6849" w14:textId="338B1E3B" w:rsidR="00D95439" w:rsidRPr="008E3DF9" w:rsidRDefault="00D95439" w:rsidP="00D95439">
            <w:pPr>
              <w:spacing w:after="0" w:line="240" w:lineRule="auto"/>
              <w:jc w:val="center"/>
              <w:rPr>
                <w:rFonts w:ascii="Verdana" w:eastAsia="Calibri" w:hAnsi="Verdana" w:cs="Tahoma"/>
                <w:b/>
                <w:bCs/>
                <w:sz w:val="16"/>
                <w:szCs w:val="16"/>
              </w:rPr>
            </w:pPr>
            <w:r w:rsidRPr="008E3DF9">
              <w:rPr>
                <w:rFonts w:ascii="Verdana" w:eastAsia="Calibri" w:hAnsi="Verdana" w:cs="Tahoma"/>
                <w:b/>
                <w:bCs/>
                <w:sz w:val="16"/>
                <w:szCs w:val="16"/>
              </w:rPr>
              <w:t>Nazwa modułu (przedmiotu)</w:t>
            </w:r>
          </w:p>
        </w:tc>
        <w:tc>
          <w:tcPr>
            <w:tcW w:w="3409"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CF943C" w14:textId="7B139300" w:rsidR="00D95439" w:rsidRPr="008E3DF9" w:rsidRDefault="00D95439" w:rsidP="00D95439">
            <w:pPr>
              <w:rPr>
                <w:rFonts w:ascii="Verdana" w:hAnsi="Verdana"/>
                <w:b/>
                <w:bCs/>
                <w:sz w:val="16"/>
                <w:szCs w:val="16"/>
              </w:rPr>
            </w:pPr>
            <w:bookmarkStart w:id="136" w:name="_Toc177650510"/>
            <w:r w:rsidRPr="008E3DF9">
              <w:rPr>
                <w:rFonts w:ascii="Verdana" w:hAnsi="Verdana"/>
                <w:b/>
                <w:bCs/>
                <w:sz w:val="16"/>
                <w:szCs w:val="16"/>
              </w:rPr>
              <w:t>Narzędzia sztucznej inteligencji w tłumaczeniach</w:t>
            </w:r>
            <w:bookmarkEnd w:id="136"/>
          </w:p>
        </w:tc>
      </w:tr>
      <w:tr w:rsidR="00D95439" w:rsidRPr="008E3DF9" w14:paraId="4573D227" w14:textId="77777777" w:rsidTr="00D95439">
        <w:trPr>
          <w:trHeight w:val="210"/>
        </w:trPr>
        <w:tc>
          <w:tcPr>
            <w:tcW w:w="1591" w:type="pct"/>
            <w:gridSpan w:val="4"/>
            <w:tcBorders>
              <w:top w:val="single" w:sz="4" w:space="0" w:color="auto"/>
              <w:left w:val="single" w:sz="4" w:space="0" w:color="auto"/>
              <w:bottom w:val="single" w:sz="4" w:space="0" w:color="auto"/>
              <w:right w:val="single" w:sz="4" w:space="0" w:color="auto"/>
            </w:tcBorders>
            <w:vAlign w:val="center"/>
          </w:tcPr>
          <w:p w14:paraId="06B0BA14" w14:textId="77777777" w:rsidR="00D95439" w:rsidRPr="008E3DF9" w:rsidRDefault="00D95439" w:rsidP="00D9543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Kierunek studiów</w:t>
            </w:r>
          </w:p>
        </w:tc>
        <w:tc>
          <w:tcPr>
            <w:tcW w:w="3409" w:type="pct"/>
            <w:gridSpan w:val="11"/>
            <w:tcBorders>
              <w:top w:val="single" w:sz="4" w:space="0" w:color="auto"/>
              <w:left w:val="single" w:sz="4" w:space="0" w:color="auto"/>
              <w:bottom w:val="single" w:sz="4" w:space="0" w:color="auto"/>
              <w:right w:val="single" w:sz="4" w:space="0" w:color="auto"/>
            </w:tcBorders>
            <w:vAlign w:val="center"/>
          </w:tcPr>
          <w:p w14:paraId="44DF4C02" w14:textId="77777777" w:rsidR="00D95439" w:rsidRPr="008E3DF9" w:rsidRDefault="00D95439" w:rsidP="00D9543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filologia w zakresie filologii angielskiej</w:t>
            </w:r>
          </w:p>
        </w:tc>
      </w:tr>
      <w:tr w:rsidR="00D95439" w:rsidRPr="008E3DF9" w14:paraId="78F57A9B" w14:textId="77777777" w:rsidTr="00D95439">
        <w:trPr>
          <w:trHeight w:val="210"/>
        </w:trPr>
        <w:tc>
          <w:tcPr>
            <w:tcW w:w="1591" w:type="pct"/>
            <w:gridSpan w:val="4"/>
            <w:tcBorders>
              <w:top w:val="single" w:sz="4" w:space="0" w:color="auto"/>
              <w:left w:val="single" w:sz="4" w:space="0" w:color="auto"/>
              <w:bottom w:val="single" w:sz="4" w:space="0" w:color="auto"/>
              <w:right w:val="single" w:sz="4" w:space="0" w:color="auto"/>
            </w:tcBorders>
            <w:vAlign w:val="center"/>
          </w:tcPr>
          <w:p w14:paraId="0751EB74" w14:textId="77777777" w:rsidR="00D95439" w:rsidRPr="008E3DF9" w:rsidRDefault="00D95439" w:rsidP="00D9543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Profil kształcenia</w:t>
            </w:r>
          </w:p>
        </w:tc>
        <w:tc>
          <w:tcPr>
            <w:tcW w:w="3409" w:type="pct"/>
            <w:gridSpan w:val="11"/>
            <w:tcBorders>
              <w:top w:val="single" w:sz="4" w:space="0" w:color="auto"/>
              <w:left w:val="single" w:sz="4" w:space="0" w:color="auto"/>
              <w:bottom w:val="single" w:sz="4" w:space="0" w:color="auto"/>
              <w:right w:val="single" w:sz="4" w:space="0" w:color="auto"/>
            </w:tcBorders>
            <w:vAlign w:val="center"/>
          </w:tcPr>
          <w:p w14:paraId="6CC266FA" w14:textId="77777777" w:rsidR="00D95439" w:rsidRPr="008E3DF9" w:rsidRDefault="00D95439" w:rsidP="00D9543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praktyczny</w:t>
            </w:r>
          </w:p>
        </w:tc>
      </w:tr>
      <w:tr w:rsidR="00D95439" w:rsidRPr="008E3DF9" w14:paraId="246AD87B" w14:textId="77777777" w:rsidTr="00D95439">
        <w:trPr>
          <w:trHeight w:val="210"/>
        </w:trPr>
        <w:tc>
          <w:tcPr>
            <w:tcW w:w="1591" w:type="pct"/>
            <w:gridSpan w:val="4"/>
            <w:tcBorders>
              <w:top w:val="single" w:sz="4" w:space="0" w:color="auto"/>
              <w:left w:val="single" w:sz="4" w:space="0" w:color="auto"/>
              <w:bottom w:val="single" w:sz="4" w:space="0" w:color="auto"/>
              <w:right w:val="single" w:sz="4" w:space="0" w:color="auto"/>
            </w:tcBorders>
            <w:vAlign w:val="center"/>
          </w:tcPr>
          <w:p w14:paraId="7C6D7AD3" w14:textId="77777777" w:rsidR="00D95439" w:rsidRPr="008E3DF9" w:rsidRDefault="00D95439" w:rsidP="00D9543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Poziom studiów</w:t>
            </w:r>
          </w:p>
        </w:tc>
        <w:tc>
          <w:tcPr>
            <w:tcW w:w="3409" w:type="pct"/>
            <w:gridSpan w:val="11"/>
            <w:tcBorders>
              <w:top w:val="single" w:sz="4" w:space="0" w:color="auto"/>
              <w:left w:val="single" w:sz="4" w:space="0" w:color="auto"/>
              <w:bottom w:val="single" w:sz="4" w:space="0" w:color="auto"/>
              <w:right w:val="single" w:sz="4" w:space="0" w:color="auto"/>
            </w:tcBorders>
            <w:vAlign w:val="center"/>
          </w:tcPr>
          <w:p w14:paraId="0F0DEDDC" w14:textId="77777777" w:rsidR="00D95439" w:rsidRPr="008E3DF9" w:rsidRDefault="00D95439" w:rsidP="00D9543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 xml:space="preserve">pierwszego  stopnia </w:t>
            </w:r>
          </w:p>
        </w:tc>
      </w:tr>
      <w:tr w:rsidR="00D95439" w:rsidRPr="008E3DF9" w14:paraId="11A8B7F0" w14:textId="77777777" w:rsidTr="00D95439">
        <w:trPr>
          <w:trHeight w:val="210"/>
        </w:trPr>
        <w:tc>
          <w:tcPr>
            <w:tcW w:w="1591" w:type="pct"/>
            <w:gridSpan w:val="4"/>
            <w:tcBorders>
              <w:top w:val="single" w:sz="4" w:space="0" w:color="auto"/>
              <w:left w:val="single" w:sz="4" w:space="0" w:color="auto"/>
              <w:bottom w:val="single" w:sz="4" w:space="0" w:color="auto"/>
              <w:right w:val="single" w:sz="4" w:space="0" w:color="auto"/>
            </w:tcBorders>
            <w:vAlign w:val="center"/>
          </w:tcPr>
          <w:p w14:paraId="31FFAC12" w14:textId="77777777" w:rsidR="00D95439" w:rsidRPr="008E3DF9" w:rsidRDefault="00D95439" w:rsidP="00D9543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Moduł specjalizacyjny</w:t>
            </w:r>
          </w:p>
        </w:tc>
        <w:tc>
          <w:tcPr>
            <w:tcW w:w="3409" w:type="pct"/>
            <w:gridSpan w:val="11"/>
            <w:tcBorders>
              <w:top w:val="single" w:sz="4" w:space="0" w:color="auto"/>
              <w:left w:val="single" w:sz="4" w:space="0" w:color="auto"/>
              <w:bottom w:val="single" w:sz="4" w:space="0" w:color="auto"/>
              <w:right w:val="single" w:sz="4" w:space="0" w:color="auto"/>
            </w:tcBorders>
            <w:vAlign w:val="center"/>
          </w:tcPr>
          <w:p w14:paraId="3878E9A9" w14:textId="77777777" w:rsidR="00D95439" w:rsidRPr="008E3DF9" w:rsidRDefault="00D95439" w:rsidP="00D95439">
            <w:pPr>
              <w:spacing w:after="0" w:line="240" w:lineRule="auto"/>
              <w:rPr>
                <w:rFonts w:ascii="Verdana" w:eastAsia="Times New Roman" w:hAnsi="Verdana" w:cs="Times New Roman"/>
                <w:bCs/>
                <w:lang w:eastAsia="pl-PL"/>
              </w:rPr>
            </w:pPr>
            <w:r w:rsidRPr="008E3DF9">
              <w:rPr>
                <w:rFonts w:ascii="Verdana" w:eastAsia="Times New Roman" w:hAnsi="Verdana" w:cs="Arial"/>
                <w:bCs/>
                <w:sz w:val="18"/>
                <w:szCs w:val="18"/>
                <w:lang w:eastAsia="pl-PL"/>
              </w:rPr>
              <w:t>tłumacz języka angielskiego w biznesie</w:t>
            </w:r>
          </w:p>
        </w:tc>
      </w:tr>
      <w:tr w:rsidR="00D95439" w:rsidRPr="008E3DF9" w14:paraId="248A3F9A" w14:textId="77777777" w:rsidTr="00D95439">
        <w:trPr>
          <w:trHeight w:val="210"/>
        </w:trPr>
        <w:tc>
          <w:tcPr>
            <w:tcW w:w="1591" w:type="pct"/>
            <w:gridSpan w:val="4"/>
            <w:tcBorders>
              <w:top w:val="single" w:sz="4" w:space="0" w:color="auto"/>
              <w:left w:val="single" w:sz="4" w:space="0" w:color="auto"/>
              <w:bottom w:val="single" w:sz="4" w:space="0" w:color="auto"/>
              <w:right w:val="single" w:sz="4" w:space="0" w:color="auto"/>
            </w:tcBorders>
            <w:vAlign w:val="center"/>
          </w:tcPr>
          <w:p w14:paraId="10A526DE" w14:textId="77777777" w:rsidR="00D95439" w:rsidRPr="008E3DF9" w:rsidRDefault="00D95439" w:rsidP="00D9543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Forma studiów</w:t>
            </w:r>
          </w:p>
        </w:tc>
        <w:tc>
          <w:tcPr>
            <w:tcW w:w="3409" w:type="pct"/>
            <w:gridSpan w:val="11"/>
            <w:tcBorders>
              <w:top w:val="single" w:sz="4" w:space="0" w:color="auto"/>
              <w:left w:val="single" w:sz="4" w:space="0" w:color="auto"/>
              <w:bottom w:val="single" w:sz="4" w:space="0" w:color="auto"/>
              <w:right w:val="single" w:sz="4" w:space="0" w:color="auto"/>
            </w:tcBorders>
            <w:vAlign w:val="center"/>
          </w:tcPr>
          <w:p w14:paraId="2AD0BA5D" w14:textId="77777777" w:rsidR="00D95439" w:rsidRPr="008E3DF9" w:rsidRDefault="00D95439" w:rsidP="00D9543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stacjonarne</w:t>
            </w:r>
          </w:p>
        </w:tc>
      </w:tr>
      <w:tr w:rsidR="00D95439" w:rsidRPr="008E3DF9" w14:paraId="57D8D9E4" w14:textId="77777777" w:rsidTr="00D95439">
        <w:trPr>
          <w:trHeight w:val="210"/>
        </w:trPr>
        <w:tc>
          <w:tcPr>
            <w:tcW w:w="1591" w:type="pct"/>
            <w:gridSpan w:val="4"/>
            <w:tcBorders>
              <w:top w:val="single" w:sz="4" w:space="0" w:color="auto"/>
              <w:left w:val="single" w:sz="4" w:space="0" w:color="auto"/>
              <w:bottom w:val="single" w:sz="4" w:space="0" w:color="auto"/>
              <w:right w:val="single" w:sz="4" w:space="0" w:color="auto"/>
            </w:tcBorders>
            <w:vAlign w:val="center"/>
          </w:tcPr>
          <w:p w14:paraId="66B6CB2A" w14:textId="77777777" w:rsidR="00D95439" w:rsidRPr="008E3DF9" w:rsidRDefault="00D95439" w:rsidP="00D9543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Semestr studiów</w:t>
            </w:r>
          </w:p>
        </w:tc>
        <w:tc>
          <w:tcPr>
            <w:tcW w:w="3409" w:type="pct"/>
            <w:gridSpan w:val="11"/>
            <w:tcBorders>
              <w:top w:val="single" w:sz="4" w:space="0" w:color="auto"/>
              <w:left w:val="single" w:sz="4" w:space="0" w:color="auto"/>
              <w:bottom w:val="single" w:sz="4" w:space="0" w:color="auto"/>
              <w:right w:val="single" w:sz="4" w:space="0" w:color="auto"/>
            </w:tcBorders>
            <w:vAlign w:val="center"/>
          </w:tcPr>
          <w:p w14:paraId="0D9CEA65" w14:textId="77777777" w:rsidR="00D95439" w:rsidRPr="008E3DF9" w:rsidRDefault="00D95439" w:rsidP="00D9543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trzeci</w:t>
            </w:r>
          </w:p>
        </w:tc>
      </w:tr>
      <w:tr w:rsidR="00D95439" w:rsidRPr="008E3DF9" w14:paraId="49488B9B" w14:textId="77777777" w:rsidTr="00D95439">
        <w:trPr>
          <w:cantSplit/>
          <w:trHeight w:val="395"/>
        </w:trPr>
        <w:tc>
          <w:tcPr>
            <w:tcW w:w="1595" w:type="pct"/>
            <w:gridSpan w:val="5"/>
            <w:tcBorders>
              <w:top w:val="single" w:sz="4" w:space="0" w:color="auto"/>
              <w:left w:val="single" w:sz="4" w:space="0" w:color="auto"/>
              <w:bottom w:val="single" w:sz="4" w:space="0" w:color="auto"/>
              <w:right w:val="single" w:sz="4" w:space="0" w:color="auto"/>
            </w:tcBorders>
            <w:vAlign w:val="center"/>
          </w:tcPr>
          <w:p w14:paraId="352BD852" w14:textId="77777777" w:rsidR="00D95439" w:rsidRPr="008E3DF9" w:rsidRDefault="00D95439" w:rsidP="00D95439">
            <w:pPr>
              <w:spacing w:after="0" w:line="240" w:lineRule="auto"/>
              <w:jc w:val="center"/>
              <w:rPr>
                <w:rFonts w:ascii="Verdana" w:eastAsia="Calibri" w:hAnsi="Verdana" w:cs="Tahoma"/>
                <w:b/>
                <w:bCs/>
                <w:sz w:val="14"/>
                <w:szCs w:val="16"/>
              </w:rPr>
            </w:pPr>
            <w:r w:rsidRPr="008E3DF9">
              <w:rPr>
                <w:rFonts w:ascii="Verdana" w:eastAsia="Calibri" w:hAnsi="Verdana" w:cs="Tahoma"/>
                <w:b/>
                <w:bCs/>
                <w:sz w:val="14"/>
                <w:szCs w:val="16"/>
              </w:rPr>
              <w:t>Tryb zaliczenia przedmiotu</w:t>
            </w:r>
          </w:p>
        </w:tc>
        <w:tc>
          <w:tcPr>
            <w:tcW w:w="723" w:type="pct"/>
            <w:gridSpan w:val="2"/>
            <w:tcBorders>
              <w:top w:val="single" w:sz="4" w:space="0" w:color="auto"/>
              <w:left w:val="single" w:sz="4" w:space="0" w:color="auto"/>
              <w:bottom w:val="single" w:sz="4" w:space="0" w:color="auto"/>
              <w:right w:val="single" w:sz="4" w:space="0" w:color="auto"/>
            </w:tcBorders>
            <w:vAlign w:val="center"/>
          </w:tcPr>
          <w:p w14:paraId="6E16891E"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 xml:space="preserve">zaliczenie </w:t>
            </w:r>
          </w:p>
        </w:tc>
        <w:tc>
          <w:tcPr>
            <w:tcW w:w="2173" w:type="pct"/>
            <w:gridSpan w:val="7"/>
            <w:tcBorders>
              <w:top w:val="single" w:sz="4" w:space="0" w:color="auto"/>
              <w:left w:val="single" w:sz="4" w:space="0" w:color="auto"/>
              <w:bottom w:val="single" w:sz="4" w:space="0" w:color="auto"/>
              <w:right w:val="single" w:sz="4" w:space="0" w:color="auto"/>
            </w:tcBorders>
            <w:vAlign w:val="center"/>
          </w:tcPr>
          <w:p w14:paraId="7197411A" w14:textId="77777777" w:rsidR="00D95439" w:rsidRPr="008E3DF9" w:rsidRDefault="00D95439" w:rsidP="00D95439">
            <w:pPr>
              <w:spacing w:after="0" w:line="240" w:lineRule="auto"/>
              <w:jc w:val="center"/>
              <w:rPr>
                <w:rFonts w:ascii="Verdana" w:eastAsia="Calibri" w:hAnsi="Verdana" w:cs="Tahoma"/>
                <w:b/>
                <w:bCs/>
                <w:sz w:val="14"/>
                <w:szCs w:val="16"/>
              </w:rPr>
            </w:pPr>
            <w:r w:rsidRPr="008E3DF9">
              <w:rPr>
                <w:rFonts w:ascii="Verdana" w:eastAsia="Calibri" w:hAnsi="Verdana" w:cs="Tahoma"/>
                <w:b/>
                <w:bCs/>
                <w:sz w:val="14"/>
                <w:szCs w:val="16"/>
              </w:rPr>
              <w:t xml:space="preserve">Liczba punktów </w:t>
            </w:r>
            <w:proofErr w:type="spellStart"/>
            <w:r w:rsidRPr="008E3DF9">
              <w:rPr>
                <w:rFonts w:ascii="Verdana" w:eastAsia="Calibri" w:hAnsi="Verdana" w:cs="Tahoma"/>
                <w:b/>
                <w:bCs/>
                <w:sz w:val="14"/>
                <w:szCs w:val="16"/>
              </w:rPr>
              <w:t>ECTS</w:t>
            </w:r>
            <w:proofErr w:type="spellEnd"/>
          </w:p>
        </w:tc>
        <w:tc>
          <w:tcPr>
            <w:tcW w:w="510" w:type="pct"/>
            <w:vMerge w:val="restart"/>
            <w:tcBorders>
              <w:top w:val="single" w:sz="4" w:space="0" w:color="auto"/>
              <w:left w:val="single" w:sz="4" w:space="0" w:color="auto"/>
              <w:bottom w:val="single" w:sz="4" w:space="0" w:color="auto"/>
              <w:right w:val="single" w:sz="4" w:space="0" w:color="auto"/>
            </w:tcBorders>
            <w:vAlign w:val="center"/>
          </w:tcPr>
          <w:p w14:paraId="52A9705D"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Sposób ustalania oceny z przedmiotu</w:t>
            </w:r>
          </w:p>
        </w:tc>
      </w:tr>
      <w:tr w:rsidR="00D95439" w:rsidRPr="008E3DF9" w14:paraId="59032BEF" w14:textId="77777777" w:rsidTr="00D95439">
        <w:trPr>
          <w:cantSplit/>
        </w:trPr>
        <w:tc>
          <w:tcPr>
            <w:tcW w:w="1071" w:type="pct"/>
            <w:gridSpan w:val="2"/>
            <w:vMerge w:val="restart"/>
            <w:tcBorders>
              <w:top w:val="single" w:sz="4" w:space="0" w:color="auto"/>
              <w:left w:val="single" w:sz="4" w:space="0" w:color="auto"/>
              <w:bottom w:val="single" w:sz="4" w:space="0" w:color="auto"/>
              <w:right w:val="single" w:sz="4" w:space="0" w:color="auto"/>
            </w:tcBorders>
            <w:vAlign w:val="center"/>
          </w:tcPr>
          <w:p w14:paraId="7F20A1C1" w14:textId="77777777" w:rsidR="00D95439" w:rsidRPr="008E3DF9" w:rsidRDefault="00D95439" w:rsidP="00D95439">
            <w:pPr>
              <w:spacing w:after="0" w:line="240" w:lineRule="auto"/>
              <w:jc w:val="center"/>
              <w:rPr>
                <w:rFonts w:ascii="Verdana" w:eastAsia="Calibri" w:hAnsi="Verdana" w:cs="Tahoma"/>
                <w:b/>
                <w:bCs/>
                <w:sz w:val="14"/>
                <w:szCs w:val="16"/>
              </w:rPr>
            </w:pPr>
            <w:r w:rsidRPr="008E3DF9">
              <w:rPr>
                <w:rFonts w:ascii="Verdana" w:eastAsia="Calibri" w:hAnsi="Verdana" w:cs="Tahoma"/>
                <w:b/>
                <w:bCs/>
                <w:sz w:val="14"/>
                <w:szCs w:val="16"/>
              </w:rPr>
              <w:t>Formy zajęć i inne</w:t>
            </w:r>
          </w:p>
        </w:tc>
        <w:tc>
          <w:tcPr>
            <w:tcW w:w="1247" w:type="pct"/>
            <w:gridSpan w:val="5"/>
            <w:tcBorders>
              <w:top w:val="single" w:sz="4" w:space="0" w:color="auto"/>
              <w:left w:val="single" w:sz="4" w:space="0" w:color="auto"/>
              <w:bottom w:val="single" w:sz="4" w:space="0" w:color="auto"/>
              <w:right w:val="single" w:sz="4" w:space="0" w:color="auto"/>
            </w:tcBorders>
            <w:vAlign w:val="center"/>
          </w:tcPr>
          <w:p w14:paraId="21EA7143" w14:textId="77777777" w:rsidR="00D95439" w:rsidRPr="008E3DF9" w:rsidRDefault="00D95439" w:rsidP="00D95439">
            <w:pPr>
              <w:spacing w:after="0" w:line="240" w:lineRule="auto"/>
              <w:jc w:val="center"/>
              <w:rPr>
                <w:rFonts w:ascii="Verdana" w:eastAsia="Calibri" w:hAnsi="Verdana" w:cs="Tahoma"/>
                <w:b/>
                <w:bCs/>
                <w:sz w:val="14"/>
                <w:szCs w:val="16"/>
              </w:rPr>
            </w:pPr>
            <w:r w:rsidRPr="008E3DF9">
              <w:rPr>
                <w:rFonts w:ascii="Verdana" w:eastAsia="Calibri" w:hAnsi="Verdana" w:cs="Tahoma"/>
                <w:b/>
                <w:bCs/>
                <w:sz w:val="14"/>
                <w:szCs w:val="16"/>
              </w:rPr>
              <w:t>Liczba godzin zajęć w semestrze</w:t>
            </w:r>
          </w:p>
        </w:tc>
        <w:tc>
          <w:tcPr>
            <w:tcW w:w="403" w:type="pct"/>
            <w:tcBorders>
              <w:top w:val="single" w:sz="4" w:space="0" w:color="auto"/>
              <w:left w:val="single" w:sz="4" w:space="0" w:color="auto"/>
              <w:bottom w:val="single" w:sz="4" w:space="0" w:color="auto"/>
              <w:right w:val="single" w:sz="4" w:space="0" w:color="auto"/>
            </w:tcBorders>
            <w:vAlign w:val="center"/>
          </w:tcPr>
          <w:p w14:paraId="3A07CC77" w14:textId="77777777" w:rsidR="00D95439" w:rsidRPr="008E3DF9" w:rsidRDefault="00D95439" w:rsidP="00D95439">
            <w:pPr>
              <w:spacing w:after="0" w:line="240" w:lineRule="auto"/>
              <w:ind w:left="-101"/>
              <w:jc w:val="center"/>
              <w:rPr>
                <w:rFonts w:ascii="Verdana" w:eastAsia="Calibri" w:hAnsi="Verdana" w:cs="Tahoma"/>
                <w:sz w:val="14"/>
                <w:szCs w:val="16"/>
              </w:rPr>
            </w:pPr>
            <w:r w:rsidRPr="008E3DF9">
              <w:rPr>
                <w:rFonts w:ascii="Verdana" w:eastAsia="Calibri" w:hAnsi="Verdana" w:cs="Tahoma"/>
                <w:sz w:val="14"/>
                <w:szCs w:val="16"/>
              </w:rPr>
              <w:t>Całkowita</w:t>
            </w:r>
          </w:p>
        </w:tc>
        <w:tc>
          <w:tcPr>
            <w:tcW w:w="160" w:type="pct"/>
            <w:tcBorders>
              <w:top w:val="single" w:sz="4" w:space="0" w:color="auto"/>
              <w:left w:val="single" w:sz="4" w:space="0" w:color="auto"/>
              <w:bottom w:val="single" w:sz="4" w:space="0" w:color="auto"/>
              <w:right w:val="single" w:sz="4" w:space="0" w:color="auto"/>
            </w:tcBorders>
            <w:vAlign w:val="center"/>
          </w:tcPr>
          <w:p w14:paraId="583BC2C0"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2</w:t>
            </w:r>
          </w:p>
        </w:tc>
        <w:tc>
          <w:tcPr>
            <w:tcW w:w="423" w:type="pct"/>
            <w:tcBorders>
              <w:top w:val="single" w:sz="4" w:space="0" w:color="auto"/>
              <w:left w:val="single" w:sz="4" w:space="0" w:color="auto"/>
              <w:bottom w:val="single" w:sz="4" w:space="0" w:color="auto"/>
              <w:right w:val="single" w:sz="4" w:space="0" w:color="auto"/>
            </w:tcBorders>
            <w:vAlign w:val="center"/>
          </w:tcPr>
          <w:p w14:paraId="07AB3192"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Zajęcia kontaktowe</w:t>
            </w:r>
          </w:p>
        </w:tc>
        <w:tc>
          <w:tcPr>
            <w:tcW w:w="231" w:type="pct"/>
            <w:tcBorders>
              <w:top w:val="single" w:sz="4" w:space="0" w:color="auto"/>
              <w:left w:val="single" w:sz="4" w:space="0" w:color="auto"/>
              <w:bottom w:val="single" w:sz="4" w:space="0" w:color="auto"/>
              <w:right w:val="single" w:sz="4" w:space="0" w:color="auto"/>
            </w:tcBorders>
            <w:vAlign w:val="center"/>
          </w:tcPr>
          <w:p w14:paraId="4D995E24" w14:textId="77777777" w:rsidR="00D95439" w:rsidRPr="008E3DF9" w:rsidRDefault="00D95439" w:rsidP="00D95439">
            <w:pPr>
              <w:spacing w:after="0" w:line="240" w:lineRule="auto"/>
              <w:jc w:val="center"/>
              <w:rPr>
                <w:rFonts w:ascii="Verdana" w:eastAsia="Calibri" w:hAnsi="Verdana" w:cs="Tahoma"/>
                <w:sz w:val="12"/>
                <w:szCs w:val="12"/>
              </w:rPr>
            </w:pPr>
            <w:r w:rsidRPr="008E3DF9">
              <w:rPr>
                <w:rFonts w:ascii="Verdana" w:eastAsia="Calibri" w:hAnsi="Verdana" w:cs="Tahoma"/>
                <w:sz w:val="12"/>
                <w:szCs w:val="12"/>
              </w:rPr>
              <w:t>1,2</w:t>
            </w:r>
          </w:p>
        </w:tc>
        <w:tc>
          <w:tcPr>
            <w:tcW w:w="714" w:type="pct"/>
            <w:gridSpan w:val="2"/>
            <w:tcBorders>
              <w:top w:val="single" w:sz="4" w:space="0" w:color="auto"/>
              <w:left w:val="single" w:sz="4" w:space="0" w:color="auto"/>
              <w:bottom w:val="single" w:sz="4" w:space="0" w:color="auto"/>
              <w:right w:val="single" w:sz="4" w:space="0" w:color="auto"/>
            </w:tcBorders>
            <w:vAlign w:val="center"/>
          </w:tcPr>
          <w:p w14:paraId="0FBD7C73"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Zajęcia związane z praktycznym przygotowaniem zawodowym</w:t>
            </w:r>
          </w:p>
        </w:tc>
        <w:tc>
          <w:tcPr>
            <w:tcW w:w="242" w:type="pct"/>
            <w:tcBorders>
              <w:top w:val="single" w:sz="4" w:space="0" w:color="auto"/>
              <w:left w:val="single" w:sz="4" w:space="0" w:color="auto"/>
              <w:bottom w:val="single" w:sz="4" w:space="0" w:color="auto"/>
              <w:right w:val="single" w:sz="4" w:space="0" w:color="auto"/>
            </w:tcBorders>
            <w:vAlign w:val="center"/>
          </w:tcPr>
          <w:p w14:paraId="735BF46F"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tak</w:t>
            </w:r>
          </w:p>
        </w:tc>
        <w:tc>
          <w:tcPr>
            <w:tcW w:w="510" w:type="pct"/>
            <w:vMerge/>
            <w:tcBorders>
              <w:top w:val="single" w:sz="4" w:space="0" w:color="auto"/>
              <w:left w:val="single" w:sz="4" w:space="0" w:color="auto"/>
              <w:bottom w:val="single" w:sz="4" w:space="0" w:color="auto"/>
              <w:right w:val="single" w:sz="4" w:space="0" w:color="auto"/>
            </w:tcBorders>
            <w:vAlign w:val="center"/>
          </w:tcPr>
          <w:p w14:paraId="29BD2A0E" w14:textId="77777777" w:rsidR="00D95439" w:rsidRPr="008E3DF9" w:rsidRDefault="00D95439" w:rsidP="00D95439">
            <w:pPr>
              <w:spacing w:after="0" w:line="240" w:lineRule="auto"/>
              <w:jc w:val="center"/>
              <w:rPr>
                <w:rFonts w:ascii="Verdana" w:eastAsia="Calibri" w:hAnsi="Verdana" w:cs="Tahoma"/>
                <w:sz w:val="14"/>
                <w:szCs w:val="16"/>
              </w:rPr>
            </w:pPr>
          </w:p>
        </w:tc>
      </w:tr>
      <w:tr w:rsidR="00D95439" w:rsidRPr="008E3DF9" w14:paraId="60AF9913" w14:textId="77777777" w:rsidTr="00D95439">
        <w:trPr>
          <w:cantSplit/>
        </w:trPr>
        <w:tc>
          <w:tcPr>
            <w:tcW w:w="1071" w:type="pct"/>
            <w:gridSpan w:val="2"/>
            <w:vMerge/>
            <w:tcBorders>
              <w:top w:val="single" w:sz="4" w:space="0" w:color="auto"/>
              <w:left w:val="single" w:sz="4" w:space="0" w:color="auto"/>
              <w:bottom w:val="single" w:sz="4" w:space="0" w:color="auto"/>
              <w:right w:val="single" w:sz="4" w:space="0" w:color="auto"/>
            </w:tcBorders>
            <w:vAlign w:val="center"/>
          </w:tcPr>
          <w:p w14:paraId="69B94949" w14:textId="77777777" w:rsidR="00D95439" w:rsidRPr="008E3DF9" w:rsidRDefault="00D95439" w:rsidP="00D95439">
            <w:pPr>
              <w:spacing w:after="0" w:line="240" w:lineRule="auto"/>
              <w:jc w:val="center"/>
              <w:rPr>
                <w:rFonts w:ascii="Verdana" w:eastAsia="Calibri" w:hAnsi="Verdana" w:cs="Tahoma"/>
                <w:b/>
                <w:bCs/>
                <w:sz w:val="14"/>
                <w:szCs w:val="16"/>
              </w:rPr>
            </w:pPr>
          </w:p>
        </w:tc>
        <w:tc>
          <w:tcPr>
            <w:tcW w:w="405" w:type="pct"/>
            <w:tcBorders>
              <w:top w:val="single" w:sz="4" w:space="0" w:color="auto"/>
              <w:left w:val="single" w:sz="4" w:space="0" w:color="auto"/>
              <w:bottom w:val="single" w:sz="4" w:space="0" w:color="auto"/>
              <w:right w:val="single" w:sz="4" w:space="0" w:color="auto"/>
            </w:tcBorders>
            <w:vAlign w:val="center"/>
          </w:tcPr>
          <w:p w14:paraId="043D7115" w14:textId="77777777" w:rsidR="00D95439" w:rsidRPr="008E3DF9" w:rsidRDefault="00D95439" w:rsidP="00D95439">
            <w:pPr>
              <w:spacing w:after="0" w:line="240" w:lineRule="auto"/>
              <w:jc w:val="center"/>
              <w:rPr>
                <w:rFonts w:ascii="Verdana" w:eastAsia="Calibri" w:hAnsi="Verdana" w:cs="Tahoma"/>
                <w:sz w:val="12"/>
                <w:szCs w:val="14"/>
              </w:rPr>
            </w:pPr>
            <w:r w:rsidRPr="008E3DF9">
              <w:rPr>
                <w:rFonts w:ascii="Verdana" w:eastAsia="Calibri" w:hAnsi="Verdana" w:cs="Tahoma"/>
                <w:sz w:val="12"/>
                <w:szCs w:val="14"/>
              </w:rPr>
              <w:t>Całkowita</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4427D3E6" w14:textId="77777777" w:rsidR="00D95439" w:rsidRPr="008E3DF9" w:rsidRDefault="00D95439" w:rsidP="00D95439">
            <w:pPr>
              <w:spacing w:after="0" w:line="240" w:lineRule="auto"/>
              <w:jc w:val="center"/>
              <w:rPr>
                <w:rFonts w:ascii="Verdana" w:eastAsia="Calibri" w:hAnsi="Verdana" w:cs="Tahoma"/>
                <w:sz w:val="12"/>
                <w:szCs w:val="14"/>
              </w:rPr>
            </w:pPr>
            <w:r w:rsidRPr="008E3DF9">
              <w:rPr>
                <w:rFonts w:ascii="Verdana" w:eastAsia="Calibri" w:hAnsi="Verdana" w:cs="Tahoma"/>
                <w:sz w:val="12"/>
                <w:szCs w:val="14"/>
              </w:rPr>
              <w:t>Pracy studenta</w:t>
            </w:r>
          </w:p>
        </w:tc>
        <w:tc>
          <w:tcPr>
            <w:tcW w:w="465" w:type="pct"/>
            <w:tcBorders>
              <w:top w:val="single" w:sz="4" w:space="0" w:color="auto"/>
              <w:left w:val="single" w:sz="4" w:space="0" w:color="auto"/>
              <w:bottom w:val="single" w:sz="4" w:space="0" w:color="auto"/>
              <w:right w:val="single" w:sz="4" w:space="0" w:color="auto"/>
            </w:tcBorders>
            <w:vAlign w:val="center"/>
          </w:tcPr>
          <w:p w14:paraId="46F8EAE8" w14:textId="77777777" w:rsidR="00D95439" w:rsidRPr="008E3DF9" w:rsidRDefault="00D95439" w:rsidP="00D95439">
            <w:pPr>
              <w:spacing w:after="0" w:line="240" w:lineRule="auto"/>
              <w:jc w:val="center"/>
              <w:rPr>
                <w:rFonts w:ascii="Verdana" w:eastAsia="Calibri" w:hAnsi="Verdana" w:cs="Tahoma"/>
                <w:sz w:val="12"/>
                <w:szCs w:val="14"/>
              </w:rPr>
            </w:pPr>
            <w:r w:rsidRPr="008E3DF9">
              <w:rPr>
                <w:rFonts w:ascii="Verdana" w:eastAsia="Calibri" w:hAnsi="Verdana" w:cs="Tahoma"/>
                <w:sz w:val="12"/>
                <w:szCs w:val="14"/>
              </w:rPr>
              <w:t>Zajęcia kontaktowe</w:t>
            </w:r>
          </w:p>
        </w:tc>
        <w:tc>
          <w:tcPr>
            <w:tcW w:w="2173" w:type="pct"/>
            <w:gridSpan w:val="7"/>
            <w:tcBorders>
              <w:top w:val="single" w:sz="4" w:space="0" w:color="auto"/>
              <w:left w:val="single" w:sz="4" w:space="0" w:color="auto"/>
              <w:bottom w:val="single" w:sz="4" w:space="0" w:color="auto"/>
              <w:right w:val="single" w:sz="4" w:space="0" w:color="auto"/>
            </w:tcBorders>
            <w:vAlign w:val="center"/>
          </w:tcPr>
          <w:p w14:paraId="5658A3A4" w14:textId="77777777" w:rsidR="00D95439" w:rsidRPr="008E3DF9" w:rsidRDefault="00D95439" w:rsidP="00D95439">
            <w:pPr>
              <w:spacing w:after="0" w:line="240" w:lineRule="auto"/>
              <w:jc w:val="center"/>
              <w:rPr>
                <w:rFonts w:ascii="Verdana" w:eastAsia="Calibri" w:hAnsi="Verdana" w:cs="Tahoma"/>
                <w:b/>
                <w:bCs/>
                <w:sz w:val="14"/>
                <w:szCs w:val="16"/>
              </w:rPr>
            </w:pPr>
            <w:r w:rsidRPr="008E3DF9">
              <w:rPr>
                <w:rFonts w:ascii="Verdana" w:eastAsia="Calibri" w:hAnsi="Verdana" w:cs="Tahoma"/>
                <w:b/>
                <w:bCs/>
                <w:sz w:val="14"/>
                <w:szCs w:val="16"/>
              </w:rPr>
              <w:t>Sposoby weryfikacji efektów uczenia się  w ramach form zajęć</w:t>
            </w:r>
          </w:p>
        </w:tc>
        <w:tc>
          <w:tcPr>
            <w:tcW w:w="510" w:type="pct"/>
            <w:tcBorders>
              <w:top w:val="single" w:sz="4" w:space="0" w:color="auto"/>
              <w:left w:val="single" w:sz="4" w:space="0" w:color="auto"/>
              <w:bottom w:val="single" w:sz="4" w:space="0" w:color="auto"/>
              <w:right w:val="single" w:sz="4" w:space="0" w:color="auto"/>
            </w:tcBorders>
            <w:vAlign w:val="center"/>
          </w:tcPr>
          <w:p w14:paraId="218AB0DC"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Waga w %</w:t>
            </w:r>
          </w:p>
        </w:tc>
      </w:tr>
      <w:tr w:rsidR="00D95439" w:rsidRPr="008E3DF9" w14:paraId="6EB2C65B" w14:textId="77777777" w:rsidTr="00D95439">
        <w:trPr>
          <w:trHeight w:val="255"/>
        </w:trPr>
        <w:tc>
          <w:tcPr>
            <w:tcW w:w="1071" w:type="pct"/>
            <w:gridSpan w:val="2"/>
            <w:tcBorders>
              <w:top w:val="single" w:sz="4" w:space="0" w:color="auto"/>
              <w:left w:val="single" w:sz="4" w:space="0" w:color="auto"/>
              <w:bottom w:val="single" w:sz="4" w:space="0" w:color="auto"/>
              <w:right w:val="single" w:sz="4" w:space="0" w:color="auto"/>
            </w:tcBorders>
            <w:vAlign w:val="center"/>
          </w:tcPr>
          <w:p w14:paraId="4B904DBC"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 xml:space="preserve">Wykład </w:t>
            </w:r>
          </w:p>
        </w:tc>
        <w:tc>
          <w:tcPr>
            <w:tcW w:w="405" w:type="pct"/>
            <w:tcBorders>
              <w:top w:val="single" w:sz="4" w:space="0" w:color="auto"/>
              <w:left w:val="single" w:sz="4" w:space="0" w:color="auto"/>
              <w:bottom w:val="single" w:sz="4" w:space="0" w:color="auto"/>
              <w:right w:val="single" w:sz="4" w:space="0" w:color="auto"/>
            </w:tcBorders>
            <w:vAlign w:val="center"/>
          </w:tcPr>
          <w:p w14:paraId="7A030B59"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5</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61D73E4E"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5</w:t>
            </w:r>
          </w:p>
        </w:tc>
        <w:tc>
          <w:tcPr>
            <w:tcW w:w="465" w:type="pct"/>
            <w:tcBorders>
              <w:top w:val="single" w:sz="4" w:space="0" w:color="auto"/>
              <w:left w:val="single" w:sz="4" w:space="0" w:color="auto"/>
              <w:bottom w:val="single" w:sz="4" w:space="0" w:color="auto"/>
              <w:right w:val="single" w:sz="4" w:space="0" w:color="auto"/>
            </w:tcBorders>
            <w:vAlign w:val="center"/>
          </w:tcPr>
          <w:p w14:paraId="197E229C"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5</w:t>
            </w:r>
          </w:p>
        </w:tc>
        <w:tc>
          <w:tcPr>
            <w:tcW w:w="2173" w:type="pct"/>
            <w:gridSpan w:val="7"/>
            <w:tcBorders>
              <w:top w:val="single" w:sz="4" w:space="0" w:color="auto"/>
              <w:left w:val="single" w:sz="4" w:space="0" w:color="auto"/>
              <w:bottom w:val="single" w:sz="4" w:space="0" w:color="auto"/>
              <w:right w:val="single" w:sz="4" w:space="0" w:color="auto"/>
            </w:tcBorders>
          </w:tcPr>
          <w:p w14:paraId="17028035"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kolokwium</w:t>
            </w:r>
          </w:p>
        </w:tc>
        <w:tc>
          <w:tcPr>
            <w:tcW w:w="510" w:type="pct"/>
            <w:tcBorders>
              <w:top w:val="single" w:sz="4" w:space="0" w:color="auto"/>
              <w:left w:val="single" w:sz="4" w:space="0" w:color="auto"/>
              <w:bottom w:val="single" w:sz="4" w:space="0" w:color="auto"/>
              <w:right w:val="single" w:sz="4" w:space="0" w:color="auto"/>
            </w:tcBorders>
            <w:vAlign w:val="center"/>
          </w:tcPr>
          <w:p w14:paraId="55FD3A4F"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25 %</w:t>
            </w:r>
          </w:p>
        </w:tc>
      </w:tr>
      <w:tr w:rsidR="00D95439" w:rsidRPr="008E3DF9" w14:paraId="0E2C150F" w14:textId="77777777" w:rsidTr="00D95439">
        <w:trPr>
          <w:trHeight w:val="255"/>
        </w:trPr>
        <w:tc>
          <w:tcPr>
            <w:tcW w:w="1071" w:type="pct"/>
            <w:gridSpan w:val="2"/>
            <w:tcBorders>
              <w:top w:val="single" w:sz="4" w:space="0" w:color="auto"/>
              <w:left w:val="single" w:sz="4" w:space="0" w:color="auto"/>
              <w:bottom w:val="single" w:sz="4" w:space="0" w:color="auto"/>
              <w:right w:val="single" w:sz="4" w:space="0" w:color="auto"/>
            </w:tcBorders>
            <w:vAlign w:val="center"/>
          </w:tcPr>
          <w:p w14:paraId="5B709335"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Laboratorium</w:t>
            </w:r>
          </w:p>
        </w:tc>
        <w:tc>
          <w:tcPr>
            <w:tcW w:w="405" w:type="pct"/>
            <w:tcBorders>
              <w:top w:val="single" w:sz="4" w:space="0" w:color="auto"/>
              <w:left w:val="single" w:sz="4" w:space="0" w:color="auto"/>
              <w:bottom w:val="single" w:sz="4" w:space="0" w:color="auto"/>
              <w:right w:val="single" w:sz="4" w:space="0" w:color="auto"/>
            </w:tcBorders>
            <w:vAlign w:val="center"/>
          </w:tcPr>
          <w:p w14:paraId="08CC45BA"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10</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1F9BB282"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5</w:t>
            </w:r>
          </w:p>
        </w:tc>
        <w:tc>
          <w:tcPr>
            <w:tcW w:w="465" w:type="pct"/>
            <w:tcBorders>
              <w:top w:val="single" w:sz="4" w:space="0" w:color="auto"/>
              <w:left w:val="single" w:sz="4" w:space="0" w:color="auto"/>
              <w:bottom w:val="single" w:sz="4" w:space="0" w:color="auto"/>
              <w:right w:val="single" w:sz="4" w:space="0" w:color="auto"/>
            </w:tcBorders>
            <w:vAlign w:val="center"/>
          </w:tcPr>
          <w:p w14:paraId="331BF913"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10</w:t>
            </w:r>
          </w:p>
        </w:tc>
        <w:tc>
          <w:tcPr>
            <w:tcW w:w="2173" w:type="pct"/>
            <w:gridSpan w:val="7"/>
            <w:tcBorders>
              <w:top w:val="single" w:sz="4" w:space="0" w:color="auto"/>
              <w:left w:val="single" w:sz="4" w:space="0" w:color="auto"/>
              <w:bottom w:val="single" w:sz="4" w:space="0" w:color="auto"/>
              <w:right w:val="single" w:sz="4" w:space="0" w:color="auto"/>
            </w:tcBorders>
          </w:tcPr>
          <w:p w14:paraId="532F0B31" w14:textId="77777777" w:rsidR="00D95439" w:rsidRPr="008E3DF9" w:rsidRDefault="00D95439" w:rsidP="00D95439">
            <w:pPr>
              <w:spacing w:after="0" w:line="240" w:lineRule="auto"/>
              <w:jc w:val="center"/>
              <w:rPr>
                <w:rFonts w:ascii="Verdana" w:eastAsia="Calibri" w:hAnsi="Verdana" w:cs="Times New Roman"/>
                <w:sz w:val="14"/>
                <w:szCs w:val="16"/>
              </w:rPr>
            </w:pPr>
            <w:r w:rsidRPr="008E3DF9">
              <w:rPr>
                <w:rFonts w:ascii="Verdana" w:eastAsia="Calibri" w:hAnsi="Verdana" w:cs="Times New Roman"/>
                <w:sz w:val="14"/>
                <w:szCs w:val="16"/>
              </w:rPr>
              <w:t>aktywny udział w symulacjach i zajęciach, testy i quizy sprawdzające zrozumienie teoretycznych aspektów SI,</w:t>
            </w:r>
          </w:p>
          <w:p w14:paraId="4ECD46F8" w14:textId="77777777" w:rsidR="00D95439" w:rsidRPr="008E3DF9" w:rsidRDefault="00D95439" w:rsidP="00D95439">
            <w:pPr>
              <w:spacing w:after="0" w:line="240" w:lineRule="auto"/>
              <w:jc w:val="center"/>
              <w:rPr>
                <w:rFonts w:ascii="Verdana" w:eastAsia="Calibri" w:hAnsi="Verdana" w:cs="Times New Roman"/>
                <w:sz w:val="14"/>
                <w:szCs w:val="16"/>
                <w:lang w:val="en-US"/>
              </w:rPr>
            </w:pPr>
            <w:r w:rsidRPr="008E3DF9">
              <w:rPr>
                <w:rFonts w:ascii="Verdana" w:eastAsia="Calibri" w:hAnsi="Verdana" w:cs="Times New Roman"/>
                <w:sz w:val="14"/>
                <w:szCs w:val="16"/>
              </w:rPr>
              <w:t>ocena realizacji zadań</w:t>
            </w:r>
          </w:p>
        </w:tc>
        <w:tc>
          <w:tcPr>
            <w:tcW w:w="510" w:type="pct"/>
            <w:tcBorders>
              <w:top w:val="single" w:sz="4" w:space="0" w:color="auto"/>
              <w:left w:val="single" w:sz="4" w:space="0" w:color="auto"/>
              <w:bottom w:val="single" w:sz="4" w:space="0" w:color="auto"/>
              <w:right w:val="single" w:sz="4" w:space="0" w:color="auto"/>
            </w:tcBorders>
            <w:vAlign w:val="center"/>
          </w:tcPr>
          <w:p w14:paraId="34286EB6"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30%</w:t>
            </w:r>
          </w:p>
        </w:tc>
      </w:tr>
      <w:tr w:rsidR="00D95439" w:rsidRPr="008E3DF9" w14:paraId="0F8976DD" w14:textId="77777777" w:rsidTr="00D95439">
        <w:trPr>
          <w:trHeight w:val="255"/>
        </w:trPr>
        <w:tc>
          <w:tcPr>
            <w:tcW w:w="1071" w:type="pct"/>
            <w:gridSpan w:val="2"/>
            <w:tcBorders>
              <w:top w:val="single" w:sz="4" w:space="0" w:color="auto"/>
              <w:left w:val="single" w:sz="4" w:space="0" w:color="auto"/>
              <w:bottom w:val="single" w:sz="4" w:space="0" w:color="auto"/>
              <w:right w:val="single" w:sz="4" w:space="0" w:color="auto"/>
            </w:tcBorders>
            <w:vAlign w:val="center"/>
          </w:tcPr>
          <w:p w14:paraId="4C30AB3A"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Projekt</w:t>
            </w:r>
          </w:p>
        </w:tc>
        <w:tc>
          <w:tcPr>
            <w:tcW w:w="405" w:type="pct"/>
            <w:tcBorders>
              <w:top w:val="single" w:sz="4" w:space="0" w:color="auto"/>
              <w:left w:val="single" w:sz="4" w:space="0" w:color="auto"/>
              <w:bottom w:val="single" w:sz="4" w:space="0" w:color="auto"/>
              <w:right w:val="single" w:sz="4" w:space="0" w:color="auto"/>
            </w:tcBorders>
            <w:vAlign w:val="center"/>
          </w:tcPr>
          <w:p w14:paraId="0225B48E"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15</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7B8C4EF3"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10</w:t>
            </w:r>
          </w:p>
        </w:tc>
        <w:tc>
          <w:tcPr>
            <w:tcW w:w="465" w:type="pct"/>
            <w:tcBorders>
              <w:top w:val="single" w:sz="4" w:space="0" w:color="auto"/>
              <w:left w:val="single" w:sz="4" w:space="0" w:color="auto"/>
              <w:bottom w:val="single" w:sz="4" w:space="0" w:color="auto"/>
              <w:right w:val="single" w:sz="4" w:space="0" w:color="auto"/>
            </w:tcBorders>
            <w:vAlign w:val="center"/>
          </w:tcPr>
          <w:p w14:paraId="50BDB64B"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15</w:t>
            </w:r>
          </w:p>
        </w:tc>
        <w:tc>
          <w:tcPr>
            <w:tcW w:w="2173" w:type="pct"/>
            <w:gridSpan w:val="7"/>
            <w:tcBorders>
              <w:top w:val="single" w:sz="4" w:space="0" w:color="auto"/>
              <w:left w:val="single" w:sz="4" w:space="0" w:color="auto"/>
              <w:bottom w:val="single" w:sz="4" w:space="0" w:color="auto"/>
              <w:right w:val="single" w:sz="4" w:space="0" w:color="auto"/>
            </w:tcBorders>
          </w:tcPr>
          <w:p w14:paraId="190728F3" w14:textId="77777777" w:rsidR="00D95439" w:rsidRPr="008E3DF9" w:rsidRDefault="00D95439" w:rsidP="00D95439">
            <w:pPr>
              <w:spacing w:after="0" w:line="240" w:lineRule="auto"/>
              <w:jc w:val="center"/>
              <w:rPr>
                <w:rFonts w:ascii="Verdana" w:eastAsia="Calibri" w:hAnsi="Verdana" w:cs="Times New Roman"/>
                <w:sz w:val="14"/>
                <w:szCs w:val="16"/>
              </w:rPr>
            </w:pPr>
            <w:r w:rsidRPr="008E3DF9">
              <w:rPr>
                <w:rFonts w:ascii="Verdana" w:eastAsia="Calibri" w:hAnsi="Verdana" w:cs="Times New Roman"/>
                <w:sz w:val="14"/>
                <w:szCs w:val="16"/>
              </w:rPr>
              <w:t>Ocenie podlega przygotowanie do zajęć, zaangażowanie w projekt i jego końcowy rezultat</w:t>
            </w:r>
          </w:p>
        </w:tc>
        <w:tc>
          <w:tcPr>
            <w:tcW w:w="510" w:type="pct"/>
            <w:tcBorders>
              <w:top w:val="single" w:sz="4" w:space="0" w:color="auto"/>
              <w:left w:val="single" w:sz="4" w:space="0" w:color="auto"/>
              <w:bottom w:val="single" w:sz="4" w:space="0" w:color="auto"/>
              <w:right w:val="single" w:sz="4" w:space="0" w:color="auto"/>
            </w:tcBorders>
            <w:vAlign w:val="center"/>
          </w:tcPr>
          <w:p w14:paraId="42BAB39D"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45%</w:t>
            </w:r>
          </w:p>
        </w:tc>
      </w:tr>
      <w:tr w:rsidR="00D95439" w:rsidRPr="008E3DF9" w14:paraId="22CFB707" w14:textId="77777777" w:rsidTr="00D95439">
        <w:trPr>
          <w:trHeight w:val="279"/>
        </w:trPr>
        <w:tc>
          <w:tcPr>
            <w:tcW w:w="1071" w:type="pct"/>
            <w:gridSpan w:val="2"/>
            <w:tcBorders>
              <w:top w:val="single" w:sz="4" w:space="0" w:color="auto"/>
              <w:left w:val="single" w:sz="4" w:space="0" w:color="auto"/>
              <w:bottom w:val="single" w:sz="4" w:space="0" w:color="auto"/>
              <w:right w:val="single" w:sz="4" w:space="0" w:color="auto"/>
            </w:tcBorders>
            <w:vAlign w:val="center"/>
          </w:tcPr>
          <w:p w14:paraId="27A1B42F" w14:textId="77777777" w:rsidR="00D95439" w:rsidRPr="008E3DF9" w:rsidRDefault="00D95439" w:rsidP="00D95439">
            <w:pPr>
              <w:spacing w:after="0" w:line="240" w:lineRule="auto"/>
              <w:jc w:val="center"/>
              <w:rPr>
                <w:rFonts w:ascii="Verdana" w:eastAsia="Calibri" w:hAnsi="Verdana" w:cs="Tahoma"/>
                <w:b/>
                <w:bCs/>
                <w:sz w:val="14"/>
                <w:szCs w:val="16"/>
              </w:rPr>
            </w:pPr>
            <w:r w:rsidRPr="008E3DF9">
              <w:rPr>
                <w:rFonts w:ascii="Verdana" w:eastAsia="Calibri" w:hAnsi="Verdana" w:cs="Tahoma"/>
                <w:b/>
                <w:bCs/>
                <w:sz w:val="14"/>
                <w:szCs w:val="16"/>
              </w:rPr>
              <w:t>Razem</w:t>
            </w:r>
          </w:p>
        </w:tc>
        <w:tc>
          <w:tcPr>
            <w:tcW w:w="405" w:type="pct"/>
            <w:tcBorders>
              <w:top w:val="single" w:sz="4" w:space="0" w:color="auto"/>
              <w:left w:val="single" w:sz="4" w:space="0" w:color="auto"/>
              <w:bottom w:val="single" w:sz="4" w:space="0" w:color="auto"/>
              <w:right w:val="single" w:sz="4" w:space="0" w:color="auto"/>
            </w:tcBorders>
            <w:vAlign w:val="center"/>
          </w:tcPr>
          <w:p w14:paraId="018A35E3" w14:textId="77777777" w:rsidR="00D95439" w:rsidRPr="008E3DF9" w:rsidRDefault="00D95439" w:rsidP="00D95439">
            <w:pPr>
              <w:spacing w:after="0" w:line="240" w:lineRule="auto"/>
              <w:jc w:val="center"/>
              <w:rPr>
                <w:rFonts w:ascii="Verdana" w:eastAsia="Calibri" w:hAnsi="Verdana" w:cs="Tahoma"/>
                <w:bCs/>
                <w:sz w:val="14"/>
                <w:szCs w:val="16"/>
              </w:rPr>
            </w:pPr>
            <w:r w:rsidRPr="008E3DF9">
              <w:rPr>
                <w:rFonts w:ascii="Verdana" w:eastAsia="Calibri" w:hAnsi="Verdana" w:cs="Tahoma"/>
                <w:bCs/>
                <w:sz w:val="14"/>
                <w:szCs w:val="16"/>
              </w:rPr>
              <w:t>30</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2E41EB88"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20</w:t>
            </w:r>
          </w:p>
        </w:tc>
        <w:tc>
          <w:tcPr>
            <w:tcW w:w="465" w:type="pct"/>
            <w:tcBorders>
              <w:top w:val="single" w:sz="4" w:space="0" w:color="auto"/>
              <w:left w:val="single" w:sz="4" w:space="0" w:color="auto"/>
              <w:bottom w:val="single" w:sz="4" w:space="0" w:color="auto"/>
              <w:right w:val="single" w:sz="4" w:space="0" w:color="auto"/>
            </w:tcBorders>
            <w:vAlign w:val="center"/>
          </w:tcPr>
          <w:p w14:paraId="31F57E60"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30</w:t>
            </w:r>
          </w:p>
        </w:tc>
        <w:tc>
          <w:tcPr>
            <w:tcW w:w="1528" w:type="pct"/>
            <w:gridSpan w:val="5"/>
            <w:tcBorders>
              <w:top w:val="single" w:sz="4" w:space="0" w:color="auto"/>
              <w:left w:val="single" w:sz="4" w:space="0" w:color="auto"/>
              <w:bottom w:val="single" w:sz="4" w:space="0" w:color="auto"/>
              <w:right w:val="single" w:sz="4" w:space="0" w:color="auto"/>
            </w:tcBorders>
            <w:vAlign w:val="center"/>
          </w:tcPr>
          <w:p w14:paraId="31FDF02C" w14:textId="77777777" w:rsidR="00D95439" w:rsidRPr="008E3DF9" w:rsidRDefault="00D95439" w:rsidP="00D95439">
            <w:pPr>
              <w:spacing w:after="0" w:line="240" w:lineRule="auto"/>
              <w:jc w:val="center"/>
              <w:rPr>
                <w:rFonts w:ascii="Verdana" w:eastAsia="Calibri" w:hAnsi="Verdana" w:cs="Tahoma"/>
                <w:sz w:val="14"/>
                <w:szCs w:val="16"/>
              </w:rPr>
            </w:pP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75F38828"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Razem</w:t>
            </w:r>
          </w:p>
        </w:tc>
        <w:tc>
          <w:tcPr>
            <w:tcW w:w="510" w:type="pct"/>
            <w:tcBorders>
              <w:top w:val="single" w:sz="4" w:space="0" w:color="auto"/>
              <w:left w:val="single" w:sz="4" w:space="0" w:color="auto"/>
              <w:bottom w:val="single" w:sz="4" w:space="0" w:color="auto"/>
              <w:right w:val="single" w:sz="4" w:space="0" w:color="auto"/>
            </w:tcBorders>
            <w:vAlign w:val="center"/>
          </w:tcPr>
          <w:p w14:paraId="1ABB699F"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100%</w:t>
            </w:r>
          </w:p>
        </w:tc>
      </w:tr>
      <w:tr w:rsidR="00D95439" w:rsidRPr="008E3DF9" w14:paraId="216C6051" w14:textId="77777777" w:rsidTr="00D95439">
        <w:tblPrEx>
          <w:tblBorders>
            <w:insideH w:val="single" w:sz="4" w:space="0" w:color="auto"/>
            <w:insideV w:val="single" w:sz="4" w:space="0" w:color="auto"/>
          </w:tblBorders>
          <w:tblLook w:val="00A0" w:firstRow="1" w:lastRow="0" w:firstColumn="1" w:lastColumn="0" w:noHBand="0" w:noVBand="0"/>
        </w:tblPrEx>
        <w:tc>
          <w:tcPr>
            <w:tcW w:w="823" w:type="pct"/>
            <w:vAlign w:val="center"/>
          </w:tcPr>
          <w:p w14:paraId="15AD5F36" w14:textId="77777777" w:rsidR="00D95439" w:rsidRPr="008E3DF9" w:rsidRDefault="00D95439" w:rsidP="00D95439">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Kategoria efektów</w:t>
            </w:r>
          </w:p>
        </w:tc>
        <w:tc>
          <w:tcPr>
            <w:tcW w:w="248" w:type="pct"/>
            <w:vAlign w:val="center"/>
          </w:tcPr>
          <w:p w14:paraId="372A6206" w14:textId="77777777" w:rsidR="00D95439" w:rsidRPr="008E3DF9" w:rsidRDefault="00D95439" w:rsidP="00D95439">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2775" w:type="pct"/>
            <w:gridSpan w:val="10"/>
            <w:vAlign w:val="center"/>
          </w:tcPr>
          <w:p w14:paraId="6FFF5DFD" w14:textId="77777777" w:rsidR="00D95439" w:rsidRPr="008E3DF9" w:rsidRDefault="00D95439" w:rsidP="00D95439">
            <w:pPr>
              <w:spacing w:after="0" w:line="240" w:lineRule="auto"/>
              <w:jc w:val="center"/>
              <w:rPr>
                <w:rFonts w:ascii="Verdana" w:eastAsia="Calibri" w:hAnsi="Verdana" w:cs="Tahoma"/>
                <w:b/>
                <w:sz w:val="18"/>
                <w:szCs w:val="18"/>
              </w:rPr>
            </w:pPr>
            <w:r w:rsidRPr="008E3DF9">
              <w:rPr>
                <w:rFonts w:ascii="Verdana" w:eastAsia="Calibri" w:hAnsi="Verdana" w:cs="Tahoma"/>
                <w:b/>
                <w:sz w:val="18"/>
                <w:szCs w:val="18"/>
              </w:rPr>
              <w:t>Efekty uczenia się dla modułu (przedmiotu)</w:t>
            </w:r>
          </w:p>
        </w:tc>
        <w:tc>
          <w:tcPr>
            <w:tcW w:w="645" w:type="pct"/>
            <w:gridSpan w:val="2"/>
            <w:vAlign w:val="center"/>
          </w:tcPr>
          <w:p w14:paraId="32C59CA3" w14:textId="77777777" w:rsidR="00D95439" w:rsidRPr="008E3DF9" w:rsidRDefault="00D95439" w:rsidP="00D95439">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510" w:type="pct"/>
            <w:vAlign w:val="center"/>
          </w:tcPr>
          <w:p w14:paraId="6216D814" w14:textId="77777777" w:rsidR="00D95439" w:rsidRPr="008E3DF9" w:rsidRDefault="00D95439" w:rsidP="00D95439">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D95439" w:rsidRPr="008E3DF9" w14:paraId="31C84350" w14:textId="77777777" w:rsidTr="00D9543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restart"/>
            <w:vAlign w:val="center"/>
          </w:tcPr>
          <w:p w14:paraId="55B7D03A"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248" w:type="pct"/>
            <w:vAlign w:val="center"/>
          </w:tcPr>
          <w:p w14:paraId="07BC21E2"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2775" w:type="pct"/>
            <w:gridSpan w:val="10"/>
            <w:vAlign w:val="center"/>
          </w:tcPr>
          <w:p w14:paraId="576C824A" w14:textId="77777777" w:rsidR="00D95439" w:rsidRPr="008E3DF9" w:rsidRDefault="00D95439" w:rsidP="00D95439">
            <w:pPr>
              <w:spacing w:after="0" w:line="240" w:lineRule="auto"/>
              <w:jc w:val="both"/>
              <w:rPr>
                <w:rFonts w:ascii="Verdana" w:eastAsia="Calibri" w:hAnsi="Verdana" w:cs="Times New Roman"/>
                <w:iCs/>
                <w:color w:val="000000"/>
                <w:sz w:val="16"/>
                <w:szCs w:val="16"/>
              </w:rPr>
            </w:pPr>
            <w:r w:rsidRPr="008E3DF9">
              <w:rPr>
                <w:rFonts w:ascii="Verdana" w:eastAsia="Calibri" w:hAnsi="Verdana" w:cs="Times New Roman"/>
                <w:iCs/>
                <w:color w:val="000000"/>
                <w:sz w:val="16"/>
                <w:szCs w:val="16"/>
              </w:rPr>
              <w:t xml:space="preserve">Student rozpoznaje podstawowe pojęcia z zakresu sztucznej inteligencji oraz ich praktyczne zastosowanie w technologiach językowych </w:t>
            </w:r>
          </w:p>
        </w:tc>
        <w:tc>
          <w:tcPr>
            <w:tcW w:w="645" w:type="pct"/>
            <w:gridSpan w:val="2"/>
            <w:vAlign w:val="center"/>
          </w:tcPr>
          <w:p w14:paraId="78CF2AA5"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val="en-US"/>
              </w:rPr>
              <w:t>K_W09</w:t>
            </w:r>
          </w:p>
        </w:tc>
        <w:tc>
          <w:tcPr>
            <w:tcW w:w="510" w:type="pct"/>
            <w:vAlign w:val="center"/>
          </w:tcPr>
          <w:p w14:paraId="3EA3ED02"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 L, P</w:t>
            </w:r>
          </w:p>
        </w:tc>
      </w:tr>
      <w:tr w:rsidR="00D95439" w:rsidRPr="008E3DF9" w14:paraId="5BB5E568" w14:textId="77777777" w:rsidTr="00D9543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6ACB28E1" w14:textId="77777777" w:rsidR="00D95439" w:rsidRPr="008E3DF9" w:rsidRDefault="00D95439" w:rsidP="00D95439">
            <w:pPr>
              <w:spacing w:after="0" w:line="240" w:lineRule="auto"/>
              <w:jc w:val="center"/>
              <w:rPr>
                <w:rFonts w:ascii="Verdana" w:eastAsia="Calibri" w:hAnsi="Verdana" w:cs="Tahoma"/>
                <w:sz w:val="16"/>
                <w:szCs w:val="16"/>
              </w:rPr>
            </w:pPr>
          </w:p>
        </w:tc>
        <w:tc>
          <w:tcPr>
            <w:tcW w:w="248" w:type="pct"/>
            <w:vAlign w:val="center"/>
          </w:tcPr>
          <w:p w14:paraId="0EEC3142"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2. </w:t>
            </w:r>
          </w:p>
        </w:tc>
        <w:tc>
          <w:tcPr>
            <w:tcW w:w="2775" w:type="pct"/>
            <w:gridSpan w:val="10"/>
            <w:vAlign w:val="center"/>
          </w:tcPr>
          <w:p w14:paraId="162A6BA6" w14:textId="77777777" w:rsidR="00D95439" w:rsidRPr="008E3DF9" w:rsidRDefault="00D95439" w:rsidP="00D95439">
            <w:pPr>
              <w:spacing w:after="0" w:line="240" w:lineRule="auto"/>
              <w:jc w:val="both"/>
              <w:rPr>
                <w:rFonts w:ascii="Verdana" w:eastAsia="Calibri" w:hAnsi="Verdana" w:cs="Times New Roman"/>
                <w:iCs/>
                <w:color w:val="000000"/>
                <w:sz w:val="16"/>
                <w:szCs w:val="16"/>
              </w:rPr>
            </w:pPr>
            <w:r w:rsidRPr="008E3DF9">
              <w:rPr>
                <w:rFonts w:ascii="Verdana" w:eastAsia="Calibri" w:hAnsi="Verdana" w:cs="Times New Roman"/>
                <w:iCs/>
                <w:color w:val="000000"/>
                <w:sz w:val="16"/>
                <w:szCs w:val="16"/>
              </w:rPr>
              <w:t>Student zna i rozumie teorię, modele, metody i klasyfikacje zagadnień sztucznej inteligencji, w tym wielkich modeli językowych (</w:t>
            </w:r>
            <w:proofErr w:type="spellStart"/>
            <w:r w:rsidRPr="008E3DF9">
              <w:rPr>
                <w:rFonts w:ascii="Verdana" w:eastAsia="Calibri" w:hAnsi="Verdana" w:cs="Times New Roman"/>
                <w:iCs/>
                <w:color w:val="000000"/>
                <w:sz w:val="16"/>
                <w:szCs w:val="16"/>
              </w:rPr>
              <w:t>LLMs</w:t>
            </w:r>
            <w:proofErr w:type="spellEnd"/>
            <w:r w:rsidRPr="008E3DF9">
              <w:rPr>
                <w:rFonts w:ascii="Verdana" w:eastAsia="Calibri" w:hAnsi="Verdana" w:cs="Times New Roman"/>
                <w:iCs/>
                <w:color w:val="000000"/>
                <w:sz w:val="16"/>
                <w:szCs w:val="16"/>
              </w:rPr>
              <w:t xml:space="preserve">).   </w:t>
            </w:r>
          </w:p>
        </w:tc>
        <w:tc>
          <w:tcPr>
            <w:tcW w:w="645" w:type="pct"/>
            <w:gridSpan w:val="2"/>
            <w:vAlign w:val="center"/>
          </w:tcPr>
          <w:p w14:paraId="74707B65" w14:textId="77777777" w:rsidR="00D95439" w:rsidRPr="008E3DF9" w:rsidRDefault="00D95439" w:rsidP="00D95439">
            <w:pPr>
              <w:spacing w:after="0" w:line="240" w:lineRule="auto"/>
              <w:jc w:val="center"/>
              <w:rPr>
                <w:rFonts w:ascii="Verdana" w:eastAsia="Calibri" w:hAnsi="Verdana" w:cs="Tahoma"/>
                <w:sz w:val="16"/>
                <w:szCs w:val="16"/>
                <w:lang w:val="en-US"/>
              </w:rPr>
            </w:pPr>
            <w:r w:rsidRPr="008E3DF9">
              <w:rPr>
                <w:rFonts w:ascii="Verdana" w:eastAsia="Calibri" w:hAnsi="Verdana" w:cs="Tahoma"/>
                <w:sz w:val="16"/>
                <w:szCs w:val="16"/>
                <w:lang w:val="en-US"/>
              </w:rPr>
              <w:t>K_W08</w:t>
            </w:r>
          </w:p>
        </w:tc>
        <w:tc>
          <w:tcPr>
            <w:tcW w:w="510" w:type="pct"/>
            <w:vAlign w:val="center"/>
          </w:tcPr>
          <w:p w14:paraId="1A3AC575"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r w:rsidR="00D95439" w:rsidRPr="008E3DF9" w14:paraId="193FFF51" w14:textId="77777777" w:rsidTr="00D9543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restart"/>
            <w:vAlign w:val="center"/>
          </w:tcPr>
          <w:p w14:paraId="6C2EA0B1"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248" w:type="pct"/>
            <w:vAlign w:val="center"/>
          </w:tcPr>
          <w:p w14:paraId="53D7A54E"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2775" w:type="pct"/>
            <w:gridSpan w:val="10"/>
          </w:tcPr>
          <w:p w14:paraId="12ED76AF" w14:textId="77777777" w:rsidR="00D95439" w:rsidRPr="008E3DF9" w:rsidRDefault="00D95439" w:rsidP="00D95439">
            <w:pPr>
              <w:autoSpaceDE w:val="0"/>
              <w:autoSpaceDN w:val="0"/>
              <w:adjustRightInd w:val="0"/>
              <w:spacing w:after="0" w:line="240" w:lineRule="auto"/>
              <w:jc w:val="both"/>
              <w:rPr>
                <w:rFonts w:ascii="Verdana" w:eastAsia="Calibri" w:hAnsi="Verdana" w:cs="Tahoma"/>
                <w:iCs/>
                <w:color w:val="000000"/>
                <w:sz w:val="16"/>
                <w:szCs w:val="16"/>
              </w:rPr>
            </w:pPr>
            <w:r w:rsidRPr="008E3DF9">
              <w:rPr>
                <w:rFonts w:ascii="Verdana" w:eastAsia="Calibri" w:hAnsi="Verdana" w:cs="Tahoma"/>
                <w:iCs/>
                <w:color w:val="000000"/>
                <w:sz w:val="16"/>
                <w:szCs w:val="16"/>
              </w:rPr>
              <w:t xml:space="preserve">Student wyszukuje, krytycznie analizuje i wykorzystuje informacje z różnych źródeł do formułowania, definiowania i rozwiązywania problemów związanych </w:t>
            </w:r>
            <w:proofErr w:type="spellStart"/>
            <w:r w:rsidRPr="008E3DF9">
              <w:rPr>
                <w:rFonts w:ascii="Verdana" w:eastAsia="Calibri" w:hAnsi="Verdana" w:cs="Tahoma"/>
                <w:iCs/>
                <w:color w:val="000000"/>
                <w:sz w:val="16"/>
                <w:szCs w:val="16"/>
              </w:rPr>
              <w:t>zfunkcjonowaniem</w:t>
            </w:r>
            <w:proofErr w:type="spellEnd"/>
            <w:r w:rsidRPr="008E3DF9">
              <w:rPr>
                <w:rFonts w:ascii="Verdana" w:eastAsia="Calibri" w:hAnsi="Verdana" w:cs="Tahoma"/>
                <w:iCs/>
                <w:color w:val="000000"/>
                <w:sz w:val="16"/>
                <w:szCs w:val="16"/>
              </w:rPr>
              <w:t xml:space="preserve"> i zastosowaniem SI oraz z realizacją projektu tłumaczeniowego</w:t>
            </w:r>
          </w:p>
        </w:tc>
        <w:tc>
          <w:tcPr>
            <w:tcW w:w="645" w:type="pct"/>
            <w:gridSpan w:val="2"/>
            <w:vAlign w:val="center"/>
          </w:tcPr>
          <w:p w14:paraId="3AEEC6C8"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rPr>
            </w:pPr>
            <w:r w:rsidRPr="008E3DF9">
              <w:rPr>
                <w:rFonts w:ascii="Verdana" w:eastAsia="Calibri" w:hAnsi="Verdana" w:cs="Tahoma"/>
                <w:color w:val="000000"/>
                <w:sz w:val="16"/>
                <w:szCs w:val="16"/>
              </w:rPr>
              <w:t>K_U01</w:t>
            </w:r>
          </w:p>
        </w:tc>
        <w:tc>
          <w:tcPr>
            <w:tcW w:w="510" w:type="pct"/>
            <w:vAlign w:val="center"/>
          </w:tcPr>
          <w:p w14:paraId="754CAAC3"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L, P</w:t>
            </w:r>
          </w:p>
        </w:tc>
      </w:tr>
      <w:tr w:rsidR="00D95439" w:rsidRPr="008E3DF9" w14:paraId="1B386505" w14:textId="77777777" w:rsidTr="00D9543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47327F4C" w14:textId="77777777" w:rsidR="00D95439" w:rsidRPr="008E3DF9" w:rsidRDefault="00D95439" w:rsidP="00D95439">
            <w:pPr>
              <w:spacing w:after="0" w:line="240" w:lineRule="auto"/>
              <w:jc w:val="center"/>
              <w:rPr>
                <w:rFonts w:ascii="Verdana" w:eastAsia="Calibri" w:hAnsi="Verdana" w:cs="Tahoma"/>
                <w:sz w:val="16"/>
                <w:szCs w:val="16"/>
              </w:rPr>
            </w:pPr>
          </w:p>
        </w:tc>
        <w:tc>
          <w:tcPr>
            <w:tcW w:w="248" w:type="pct"/>
            <w:vAlign w:val="center"/>
          </w:tcPr>
          <w:p w14:paraId="774A5B46"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2. </w:t>
            </w:r>
          </w:p>
        </w:tc>
        <w:tc>
          <w:tcPr>
            <w:tcW w:w="2775" w:type="pct"/>
            <w:gridSpan w:val="10"/>
          </w:tcPr>
          <w:p w14:paraId="7A9C965F" w14:textId="77777777" w:rsidR="00D95439" w:rsidRPr="008E3DF9" w:rsidRDefault="00D95439" w:rsidP="00D95439">
            <w:pPr>
              <w:autoSpaceDE w:val="0"/>
              <w:autoSpaceDN w:val="0"/>
              <w:adjustRightInd w:val="0"/>
              <w:spacing w:after="0" w:line="240" w:lineRule="auto"/>
              <w:jc w:val="both"/>
              <w:rPr>
                <w:rFonts w:ascii="Verdana" w:eastAsia="Calibri" w:hAnsi="Verdana" w:cs="Tahoma"/>
                <w:iCs/>
                <w:color w:val="000000"/>
                <w:sz w:val="16"/>
                <w:szCs w:val="16"/>
              </w:rPr>
            </w:pPr>
            <w:r w:rsidRPr="008E3DF9">
              <w:rPr>
                <w:rFonts w:ascii="Verdana" w:eastAsia="Calibri" w:hAnsi="Verdana" w:cs="Tahoma"/>
                <w:iCs/>
                <w:color w:val="000000"/>
                <w:sz w:val="16"/>
                <w:szCs w:val="16"/>
              </w:rPr>
              <w:t xml:space="preserve">Student potrafi porównywać wielkie modele językowe pod względem odpowiednich parametrów.  </w:t>
            </w:r>
          </w:p>
        </w:tc>
        <w:tc>
          <w:tcPr>
            <w:tcW w:w="645" w:type="pct"/>
            <w:gridSpan w:val="2"/>
            <w:vAlign w:val="center"/>
          </w:tcPr>
          <w:p w14:paraId="6441A3C9"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u w:val="single"/>
              </w:rPr>
            </w:pPr>
            <w:r w:rsidRPr="008E3DF9">
              <w:rPr>
                <w:rFonts w:ascii="Verdana" w:eastAsia="Calibri" w:hAnsi="Verdana" w:cs="Tahoma"/>
                <w:color w:val="000000"/>
                <w:sz w:val="16"/>
                <w:szCs w:val="16"/>
              </w:rPr>
              <w:t>K_U09</w:t>
            </w:r>
          </w:p>
          <w:p w14:paraId="453537CD"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rPr>
            </w:pPr>
          </w:p>
        </w:tc>
        <w:tc>
          <w:tcPr>
            <w:tcW w:w="510" w:type="pct"/>
            <w:vAlign w:val="center"/>
          </w:tcPr>
          <w:p w14:paraId="25AA8EE3"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r w:rsidR="00D95439" w:rsidRPr="008E3DF9" w14:paraId="32D2A45B" w14:textId="77777777" w:rsidTr="00D9543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5D884064" w14:textId="77777777" w:rsidR="00D95439" w:rsidRPr="008E3DF9" w:rsidRDefault="00D95439" w:rsidP="00D95439">
            <w:pPr>
              <w:spacing w:after="0" w:line="240" w:lineRule="auto"/>
              <w:jc w:val="center"/>
              <w:rPr>
                <w:rFonts w:ascii="Verdana" w:eastAsia="Calibri" w:hAnsi="Verdana" w:cs="Tahoma"/>
                <w:sz w:val="16"/>
                <w:szCs w:val="16"/>
              </w:rPr>
            </w:pPr>
          </w:p>
        </w:tc>
        <w:tc>
          <w:tcPr>
            <w:tcW w:w="248" w:type="pct"/>
            <w:vAlign w:val="center"/>
          </w:tcPr>
          <w:p w14:paraId="4F1B126C" w14:textId="77777777" w:rsidR="00D95439" w:rsidRPr="008E3DF9" w:rsidRDefault="00D95439" w:rsidP="00D95439">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 3.</w:t>
            </w:r>
          </w:p>
        </w:tc>
        <w:tc>
          <w:tcPr>
            <w:tcW w:w="2775" w:type="pct"/>
            <w:gridSpan w:val="10"/>
          </w:tcPr>
          <w:p w14:paraId="5C9E87C2" w14:textId="77777777" w:rsidR="00D95439" w:rsidRPr="008E3DF9" w:rsidRDefault="00D95439" w:rsidP="00D95439">
            <w:pPr>
              <w:autoSpaceDE w:val="0"/>
              <w:autoSpaceDN w:val="0"/>
              <w:adjustRightInd w:val="0"/>
              <w:spacing w:after="0" w:line="240" w:lineRule="auto"/>
              <w:jc w:val="both"/>
              <w:rPr>
                <w:rFonts w:ascii="Verdana" w:eastAsia="Calibri" w:hAnsi="Verdana" w:cs="Tahoma"/>
                <w:iCs/>
                <w:color w:val="000000"/>
                <w:sz w:val="16"/>
                <w:szCs w:val="16"/>
              </w:rPr>
            </w:pPr>
            <w:r w:rsidRPr="008E3DF9">
              <w:rPr>
                <w:rFonts w:ascii="Verdana" w:eastAsia="Calibri" w:hAnsi="Verdana" w:cs="Tahoma"/>
                <w:iCs/>
                <w:color w:val="000000"/>
                <w:sz w:val="16"/>
                <w:szCs w:val="16"/>
              </w:rPr>
              <w:t>Student potrafi formułować i merytorycznie uzasadniać wnioski, z użyciem specjalistycznej terminologii, posiłkując się poglądami innych autorów</w:t>
            </w:r>
          </w:p>
        </w:tc>
        <w:tc>
          <w:tcPr>
            <w:tcW w:w="645" w:type="pct"/>
            <w:gridSpan w:val="2"/>
            <w:vAlign w:val="center"/>
          </w:tcPr>
          <w:p w14:paraId="48CB051A"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rPr>
            </w:pPr>
            <w:r w:rsidRPr="008E3DF9">
              <w:rPr>
                <w:rFonts w:ascii="Verdana" w:eastAsia="Calibri" w:hAnsi="Verdana" w:cs="Tahoma"/>
                <w:color w:val="000000"/>
                <w:sz w:val="16"/>
                <w:szCs w:val="16"/>
              </w:rPr>
              <w:t>K_U07</w:t>
            </w:r>
          </w:p>
        </w:tc>
        <w:tc>
          <w:tcPr>
            <w:tcW w:w="510" w:type="pct"/>
            <w:vAlign w:val="center"/>
          </w:tcPr>
          <w:p w14:paraId="2F8F984E"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r w:rsidR="00D95439" w:rsidRPr="008E3DF9" w14:paraId="2BB99F00" w14:textId="77777777" w:rsidTr="00D9543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55F7FD7D" w14:textId="77777777" w:rsidR="00D95439" w:rsidRPr="008E3DF9" w:rsidRDefault="00D95439" w:rsidP="00D95439">
            <w:pPr>
              <w:spacing w:after="0" w:line="240" w:lineRule="auto"/>
              <w:jc w:val="center"/>
              <w:rPr>
                <w:rFonts w:ascii="Verdana" w:eastAsia="Calibri" w:hAnsi="Verdana" w:cs="Tahoma"/>
                <w:sz w:val="16"/>
                <w:szCs w:val="16"/>
              </w:rPr>
            </w:pPr>
          </w:p>
        </w:tc>
        <w:tc>
          <w:tcPr>
            <w:tcW w:w="248" w:type="pct"/>
            <w:vAlign w:val="center"/>
          </w:tcPr>
          <w:p w14:paraId="25C49AB9"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2775" w:type="pct"/>
            <w:gridSpan w:val="10"/>
          </w:tcPr>
          <w:p w14:paraId="02707DC8" w14:textId="77777777" w:rsidR="00D95439" w:rsidRPr="008E3DF9" w:rsidRDefault="00D95439" w:rsidP="00D95439">
            <w:pPr>
              <w:autoSpaceDE w:val="0"/>
              <w:autoSpaceDN w:val="0"/>
              <w:adjustRightInd w:val="0"/>
              <w:spacing w:after="0" w:line="240" w:lineRule="auto"/>
              <w:jc w:val="both"/>
              <w:rPr>
                <w:rFonts w:ascii="Verdana" w:eastAsia="Calibri" w:hAnsi="Verdana" w:cs="Tahoma"/>
                <w:iCs/>
                <w:color w:val="000000"/>
                <w:sz w:val="16"/>
                <w:szCs w:val="16"/>
              </w:rPr>
            </w:pPr>
            <w:r w:rsidRPr="008E3DF9">
              <w:rPr>
                <w:rFonts w:ascii="Verdana" w:eastAsia="Calibri" w:hAnsi="Verdana" w:cs="Tahoma"/>
                <w:iCs/>
                <w:color w:val="000000"/>
                <w:sz w:val="16"/>
                <w:szCs w:val="16"/>
              </w:rPr>
              <w:t>Student wykorzystuje zaawansowane narzędzia technologiczne oraz sztuczną inteligencję do przekładu tekstu i rozwiązywania problemów powstałych podczas procesu przekładu</w:t>
            </w:r>
          </w:p>
        </w:tc>
        <w:tc>
          <w:tcPr>
            <w:tcW w:w="645" w:type="pct"/>
            <w:gridSpan w:val="2"/>
            <w:vAlign w:val="center"/>
          </w:tcPr>
          <w:p w14:paraId="30961B94"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u w:val="single"/>
              </w:rPr>
            </w:pPr>
            <w:r w:rsidRPr="008E3DF9">
              <w:rPr>
                <w:rFonts w:ascii="Verdana" w:eastAsia="Calibri" w:hAnsi="Verdana" w:cs="Tahoma"/>
                <w:color w:val="000000"/>
                <w:sz w:val="16"/>
                <w:szCs w:val="16"/>
              </w:rPr>
              <w:t>K_U09</w:t>
            </w:r>
          </w:p>
          <w:p w14:paraId="09ACBFE8"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highlight w:val="yellow"/>
              </w:rPr>
            </w:pPr>
            <w:r w:rsidRPr="008E3DF9">
              <w:rPr>
                <w:rFonts w:ascii="Verdana" w:eastAsia="Calibri" w:hAnsi="Verdana" w:cs="Tahoma"/>
                <w:color w:val="000000"/>
                <w:sz w:val="16"/>
                <w:szCs w:val="16"/>
              </w:rPr>
              <w:t>K_U10</w:t>
            </w:r>
            <w:r w:rsidRPr="008E3DF9">
              <w:rPr>
                <w:rFonts w:ascii="Verdana" w:eastAsia="Calibri" w:hAnsi="Verdana" w:cs="Tahoma"/>
                <w:color w:val="000000"/>
                <w:sz w:val="16"/>
                <w:szCs w:val="16"/>
                <w:highlight w:val="yellow"/>
              </w:rPr>
              <w:t xml:space="preserve"> </w:t>
            </w:r>
          </w:p>
        </w:tc>
        <w:tc>
          <w:tcPr>
            <w:tcW w:w="510" w:type="pct"/>
            <w:vAlign w:val="center"/>
          </w:tcPr>
          <w:p w14:paraId="434AE82B"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w:t>
            </w:r>
          </w:p>
        </w:tc>
      </w:tr>
      <w:tr w:rsidR="00D95439" w:rsidRPr="008E3DF9" w14:paraId="38144E80" w14:textId="77777777" w:rsidTr="00D9543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0B1593A0" w14:textId="77777777" w:rsidR="00D95439" w:rsidRPr="008E3DF9" w:rsidRDefault="00D95439" w:rsidP="00D95439">
            <w:pPr>
              <w:spacing w:after="0" w:line="240" w:lineRule="auto"/>
              <w:jc w:val="center"/>
              <w:rPr>
                <w:rFonts w:ascii="Verdana" w:eastAsia="Calibri" w:hAnsi="Verdana" w:cs="Tahoma"/>
                <w:sz w:val="16"/>
                <w:szCs w:val="16"/>
              </w:rPr>
            </w:pPr>
          </w:p>
        </w:tc>
        <w:tc>
          <w:tcPr>
            <w:tcW w:w="248" w:type="pct"/>
            <w:vAlign w:val="center"/>
          </w:tcPr>
          <w:p w14:paraId="55CD25AF"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5. </w:t>
            </w:r>
          </w:p>
        </w:tc>
        <w:tc>
          <w:tcPr>
            <w:tcW w:w="2775" w:type="pct"/>
            <w:gridSpan w:val="10"/>
          </w:tcPr>
          <w:p w14:paraId="3A2B8C22" w14:textId="77777777" w:rsidR="00D95439" w:rsidRPr="008E3DF9" w:rsidRDefault="00D95439" w:rsidP="00D95439">
            <w:pPr>
              <w:autoSpaceDE w:val="0"/>
              <w:autoSpaceDN w:val="0"/>
              <w:adjustRightInd w:val="0"/>
              <w:spacing w:after="0" w:line="240" w:lineRule="auto"/>
              <w:jc w:val="both"/>
              <w:rPr>
                <w:rFonts w:ascii="Verdana" w:eastAsia="Calibri" w:hAnsi="Verdana" w:cs="Tahoma"/>
                <w:iCs/>
                <w:color w:val="000000"/>
                <w:sz w:val="16"/>
                <w:szCs w:val="16"/>
              </w:rPr>
            </w:pPr>
            <w:r w:rsidRPr="008E3DF9">
              <w:rPr>
                <w:rFonts w:ascii="Verdana" w:eastAsia="Calibri" w:hAnsi="Verdana" w:cs="Tahoma"/>
                <w:iCs/>
                <w:color w:val="000000"/>
                <w:sz w:val="16"/>
                <w:szCs w:val="16"/>
              </w:rPr>
              <w:t>Student dokonuje przekładu tekstu w parze językowej: język niemiecki–język polski za pomocą zaawansowanych technologii informacyjnych, w szczególności narzędzi wykorzystujących sztuczną inteligencję, następnie dokonuje weryfikacji i korekty przekładu.</w:t>
            </w:r>
          </w:p>
        </w:tc>
        <w:tc>
          <w:tcPr>
            <w:tcW w:w="645" w:type="pct"/>
            <w:gridSpan w:val="2"/>
            <w:vAlign w:val="center"/>
          </w:tcPr>
          <w:p w14:paraId="33ABBADC"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rPr>
            </w:pPr>
            <w:r w:rsidRPr="008E3DF9">
              <w:rPr>
                <w:rFonts w:ascii="Verdana" w:eastAsia="Calibri" w:hAnsi="Verdana" w:cs="Tahoma"/>
                <w:color w:val="000000"/>
                <w:sz w:val="16"/>
                <w:szCs w:val="16"/>
              </w:rPr>
              <w:t>K_U07</w:t>
            </w:r>
          </w:p>
          <w:p w14:paraId="5E2C60D6"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rPr>
            </w:pPr>
            <w:r w:rsidRPr="008E3DF9">
              <w:rPr>
                <w:rFonts w:ascii="Verdana" w:eastAsia="Calibri" w:hAnsi="Verdana" w:cs="Tahoma"/>
                <w:color w:val="000000"/>
                <w:sz w:val="16"/>
                <w:szCs w:val="16"/>
              </w:rPr>
              <w:t>K_U08</w:t>
            </w:r>
          </w:p>
          <w:p w14:paraId="678BE68E"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highlight w:val="yellow"/>
              </w:rPr>
            </w:pPr>
            <w:r w:rsidRPr="008E3DF9">
              <w:rPr>
                <w:rFonts w:ascii="Verdana" w:eastAsia="Calibri" w:hAnsi="Verdana" w:cs="Tahoma"/>
                <w:color w:val="000000"/>
                <w:sz w:val="16"/>
                <w:szCs w:val="16"/>
              </w:rPr>
              <w:t>K_U11</w:t>
            </w:r>
          </w:p>
        </w:tc>
        <w:tc>
          <w:tcPr>
            <w:tcW w:w="510" w:type="pct"/>
            <w:vAlign w:val="center"/>
          </w:tcPr>
          <w:p w14:paraId="7D18B63D"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w:t>
            </w:r>
          </w:p>
        </w:tc>
      </w:tr>
      <w:tr w:rsidR="00D95439" w:rsidRPr="008E3DF9" w14:paraId="4BD8594C" w14:textId="77777777" w:rsidTr="00D9543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restart"/>
            <w:vAlign w:val="center"/>
          </w:tcPr>
          <w:p w14:paraId="7E146694"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248" w:type="pct"/>
            <w:vAlign w:val="center"/>
          </w:tcPr>
          <w:p w14:paraId="6FB0330D"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2775" w:type="pct"/>
            <w:gridSpan w:val="10"/>
          </w:tcPr>
          <w:p w14:paraId="55A35A28" w14:textId="77777777" w:rsidR="00D95439" w:rsidRPr="008E3DF9" w:rsidRDefault="00D95439" w:rsidP="00D95439">
            <w:pPr>
              <w:spacing w:after="0" w:line="240" w:lineRule="auto"/>
              <w:jc w:val="both"/>
              <w:rPr>
                <w:rFonts w:ascii="Verdana" w:eastAsia="Calibri" w:hAnsi="Verdana" w:cs="Tahoma"/>
                <w:iCs/>
                <w:color w:val="000000"/>
                <w:sz w:val="16"/>
                <w:szCs w:val="16"/>
              </w:rPr>
            </w:pPr>
            <w:r w:rsidRPr="008E3DF9">
              <w:rPr>
                <w:rFonts w:ascii="Verdana" w:eastAsia="Calibri" w:hAnsi="Verdana" w:cs="Tahoma"/>
                <w:iCs/>
                <w:color w:val="000000"/>
                <w:sz w:val="16"/>
                <w:szCs w:val="16"/>
              </w:rPr>
              <w:t>Student krytycznie ocenia poziom własnej wiedzy i umiejętności w zakresie narzędzi sztucznej inteligencji i jej zastosowań w pracy nauczyciela</w:t>
            </w:r>
          </w:p>
        </w:tc>
        <w:tc>
          <w:tcPr>
            <w:tcW w:w="645" w:type="pct"/>
            <w:gridSpan w:val="2"/>
            <w:vAlign w:val="center"/>
          </w:tcPr>
          <w:p w14:paraId="76C681AD" w14:textId="77777777" w:rsidR="00D95439" w:rsidRPr="008E3DF9" w:rsidRDefault="00D95439" w:rsidP="00D95439">
            <w:pPr>
              <w:autoSpaceDE w:val="0"/>
              <w:autoSpaceDN w:val="0"/>
              <w:adjustRightInd w:val="0"/>
              <w:spacing w:after="0" w:line="240" w:lineRule="auto"/>
              <w:jc w:val="center"/>
              <w:rPr>
                <w:rFonts w:ascii="Verdana" w:hAnsi="Verdana" w:cs="Tahoma"/>
                <w:sz w:val="16"/>
                <w:szCs w:val="16"/>
              </w:rPr>
            </w:pPr>
            <w:r w:rsidRPr="008E3DF9">
              <w:rPr>
                <w:rFonts w:ascii="Verdana" w:hAnsi="Verdana" w:cs="Tahoma"/>
                <w:sz w:val="16"/>
                <w:szCs w:val="16"/>
              </w:rPr>
              <w:t>K_K02</w:t>
            </w:r>
          </w:p>
        </w:tc>
        <w:tc>
          <w:tcPr>
            <w:tcW w:w="510" w:type="pct"/>
            <w:vAlign w:val="center"/>
          </w:tcPr>
          <w:p w14:paraId="3869BF30"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 L, P</w:t>
            </w:r>
          </w:p>
        </w:tc>
      </w:tr>
      <w:tr w:rsidR="00D95439" w:rsidRPr="008E3DF9" w14:paraId="2DC05215" w14:textId="77777777" w:rsidTr="00D9543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45E68FAD" w14:textId="77777777" w:rsidR="00D95439" w:rsidRPr="008E3DF9" w:rsidRDefault="00D95439" w:rsidP="00D95439">
            <w:pPr>
              <w:spacing w:after="0" w:line="240" w:lineRule="auto"/>
              <w:jc w:val="center"/>
              <w:rPr>
                <w:rFonts w:ascii="Verdana" w:eastAsia="Calibri" w:hAnsi="Verdana" w:cs="Tahoma"/>
                <w:sz w:val="16"/>
                <w:szCs w:val="16"/>
              </w:rPr>
            </w:pPr>
          </w:p>
        </w:tc>
        <w:tc>
          <w:tcPr>
            <w:tcW w:w="248" w:type="pct"/>
            <w:vAlign w:val="center"/>
          </w:tcPr>
          <w:p w14:paraId="3922BC3C"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2775" w:type="pct"/>
            <w:gridSpan w:val="10"/>
          </w:tcPr>
          <w:p w14:paraId="049C2237" w14:textId="77777777" w:rsidR="00D95439" w:rsidRPr="008E3DF9" w:rsidRDefault="00D95439" w:rsidP="00D95439">
            <w:pPr>
              <w:spacing w:after="0" w:line="240" w:lineRule="auto"/>
              <w:jc w:val="both"/>
              <w:rPr>
                <w:rFonts w:ascii="Verdana" w:eastAsia="Calibri" w:hAnsi="Verdana" w:cs="Tahoma"/>
                <w:iCs/>
                <w:sz w:val="16"/>
                <w:szCs w:val="16"/>
              </w:rPr>
            </w:pPr>
            <w:r w:rsidRPr="008E3DF9">
              <w:rPr>
                <w:rFonts w:ascii="Verdana" w:eastAsia="Calibri" w:hAnsi="Verdana" w:cs="Tahoma"/>
                <w:iCs/>
                <w:color w:val="000000"/>
                <w:sz w:val="16"/>
                <w:szCs w:val="16"/>
              </w:rPr>
              <w:t>Student planuje i organizuje pracę własną i zespołu w projekcie tłumaczeniowym</w:t>
            </w:r>
          </w:p>
        </w:tc>
        <w:tc>
          <w:tcPr>
            <w:tcW w:w="645" w:type="pct"/>
            <w:gridSpan w:val="2"/>
            <w:vAlign w:val="center"/>
          </w:tcPr>
          <w:p w14:paraId="74D95857"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highlight w:val="yellow"/>
              </w:rPr>
            </w:pPr>
            <w:r w:rsidRPr="008E3DF9">
              <w:rPr>
                <w:rFonts w:ascii="Verdana" w:hAnsi="Verdana" w:cs="Tahoma"/>
                <w:sz w:val="16"/>
                <w:szCs w:val="16"/>
              </w:rPr>
              <w:t>K_K01</w:t>
            </w:r>
          </w:p>
        </w:tc>
        <w:tc>
          <w:tcPr>
            <w:tcW w:w="510" w:type="pct"/>
            <w:vAlign w:val="center"/>
          </w:tcPr>
          <w:p w14:paraId="511F02EE"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L, P</w:t>
            </w:r>
          </w:p>
        </w:tc>
      </w:tr>
      <w:tr w:rsidR="00D95439" w:rsidRPr="008E3DF9" w14:paraId="7D9ED68A" w14:textId="77777777" w:rsidTr="00D9543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4619BF81" w14:textId="77777777" w:rsidR="00D95439" w:rsidRPr="008E3DF9" w:rsidRDefault="00D95439" w:rsidP="00D95439">
            <w:pPr>
              <w:spacing w:after="0" w:line="240" w:lineRule="auto"/>
              <w:jc w:val="center"/>
              <w:rPr>
                <w:rFonts w:ascii="Verdana" w:eastAsia="Calibri" w:hAnsi="Verdana" w:cs="Tahoma"/>
                <w:sz w:val="16"/>
                <w:szCs w:val="16"/>
              </w:rPr>
            </w:pPr>
          </w:p>
        </w:tc>
        <w:tc>
          <w:tcPr>
            <w:tcW w:w="248" w:type="pct"/>
            <w:vAlign w:val="center"/>
          </w:tcPr>
          <w:p w14:paraId="64D48377"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2775" w:type="pct"/>
            <w:gridSpan w:val="10"/>
          </w:tcPr>
          <w:p w14:paraId="47C450A2" w14:textId="77777777" w:rsidR="00D95439" w:rsidRPr="008E3DF9" w:rsidRDefault="00D95439" w:rsidP="00D95439">
            <w:pPr>
              <w:spacing w:after="0" w:line="240" w:lineRule="auto"/>
              <w:jc w:val="both"/>
              <w:rPr>
                <w:rFonts w:ascii="Verdana" w:eastAsia="Calibri" w:hAnsi="Verdana" w:cs="Tahoma"/>
                <w:iCs/>
                <w:sz w:val="16"/>
                <w:szCs w:val="16"/>
              </w:rPr>
            </w:pPr>
            <w:r w:rsidRPr="008E3DF9">
              <w:rPr>
                <w:rFonts w:ascii="Verdana" w:eastAsia="Calibri" w:hAnsi="Verdana" w:cs="Tahoma"/>
                <w:iCs/>
                <w:sz w:val="16"/>
                <w:szCs w:val="16"/>
              </w:rPr>
              <w:t>Student potrafi odpowiednio określić priorytety służące realizacji projektu tłumaczeniowego.</w:t>
            </w:r>
          </w:p>
        </w:tc>
        <w:tc>
          <w:tcPr>
            <w:tcW w:w="645" w:type="pct"/>
            <w:gridSpan w:val="2"/>
            <w:vAlign w:val="center"/>
          </w:tcPr>
          <w:p w14:paraId="51563FFA"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highlight w:val="yellow"/>
              </w:rPr>
            </w:pPr>
            <w:r w:rsidRPr="008E3DF9">
              <w:rPr>
                <w:rFonts w:ascii="Verdana" w:hAnsi="Verdana" w:cs="Tahoma"/>
                <w:sz w:val="16"/>
                <w:szCs w:val="16"/>
              </w:rPr>
              <w:t>K_K04</w:t>
            </w:r>
          </w:p>
        </w:tc>
        <w:tc>
          <w:tcPr>
            <w:tcW w:w="510" w:type="pct"/>
            <w:vAlign w:val="center"/>
          </w:tcPr>
          <w:p w14:paraId="74E12D96"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L, P</w:t>
            </w:r>
          </w:p>
        </w:tc>
      </w:tr>
      <w:tr w:rsidR="00D95439" w:rsidRPr="008E3DF9" w14:paraId="63EBF4C6" w14:textId="77777777" w:rsidTr="00D9543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5199607F" w14:textId="77777777" w:rsidR="00D95439" w:rsidRPr="008E3DF9" w:rsidRDefault="00D95439" w:rsidP="00D95439">
            <w:pPr>
              <w:spacing w:after="0" w:line="240" w:lineRule="auto"/>
              <w:jc w:val="center"/>
              <w:rPr>
                <w:rFonts w:ascii="Verdana" w:eastAsia="Calibri" w:hAnsi="Verdana" w:cs="Tahoma"/>
                <w:sz w:val="16"/>
                <w:szCs w:val="16"/>
              </w:rPr>
            </w:pPr>
          </w:p>
        </w:tc>
        <w:tc>
          <w:tcPr>
            <w:tcW w:w="248" w:type="pct"/>
            <w:vAlign w:val="center"/>
          </w:tcPr>
          <w:p w14:paraId="0417C56D"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2775" w:type="pct"/>
            <w:gridSpan w:val="10"/>
          </w:tcPr>
          <w:p w14:paraId="1EFD9F8C" w14:textId="77777777" w:rsidR="00D95439" w:rsidRPr="008E3DF9" w:rsidRDefault="00D95439" w:rsidP="00D95439">
            <w:pPr>
              <w:spacing w:after="0" w:line="240" w:lineRule="auto"/>
              <w:jc w:val="both"/>
              <w:rPr>
                <w:rFonts w:ascii="Verdana" w:eastAsia="Calibri" w:hAnsi="Verdana" w:cs="Tahoma"/>
                <w:iCs/>
                <w:sz w:val="16"/>
                <w:szCs w:val="16"/>
              </w:rPr>
            </w:pPr>
            <w:r w:rsidRPr="008E3DF9">
              <w:rPr>
                <w:rFonts w:ascii="Verdana" w:hAnsi="Verdana" w:cs="Tahoma"/>
                <w:sz w:val="16"/>
                <w:szCs w:val="16"/>
              </w:rPr>
              <w:t>Student podejmuje trud i odznacza się wytrwałością w realizacji indywidualnych i zespołowych zadań prowadzących do realizacji projektu tłumaczeniowego, sumiennie wykonuje powierzone mu zadania.</w:t>
            </w:r>
          </w:p>
        </w:tc>
        <w:tc>
          <w:tcPr>
            <w:tcW w:w="645" w:type="pct"/>
            <w:gridSpan w:val="2"/>
            <w:vAlign w:val="center"/>
          </w:tcPr>
          <w:p w14:paraId="02DE7323"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highlight w:val="yellow"/>
              </w:rPr>
            </w:pPr>
            <w:r w:rsidRPr="008E3DF9">
              <w:rPr>
                <w:rFonts w:ascii="Verdana" w:eastAsia="Calibri" w:hAnsi="Verdana" w:cs="Tahoma"/>
                <w:color w:val="000000"/>
                <w:sz w:val="16"/>
                <w:szCs w:val="16"/>
              </w:rPr>
              <w:t>K_K07</w:t>
            </w:r>
          </w:p>
        </w:tc>
        <w:tc>
          <w:tcPr>
            <w:tcW w:w="510" w:type="pct"/>
            <w:vAlign w:val="center"/>
          </w:tcPr>
          <w:p w14:paraId="2AF3BED0"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L, P</w:t>
            </w:r>
          </w:p>
        </w:tc>
      </w:tr>
    </w:tbl>
    <w:p w14:paraId="6E1A3E26" w14:textId="77777777" w:rsidR="000F3ABD" w:rsidRPr="008E3DF9" w:rsidRDefault="000F3ABD" w:rsidP="000F3ABD">
      <w:pPr>
        <w:spacing w:after="0" w:line="240" w:lineRule="auto"/>
        <w:jc w:val="center"/>
        <w:rPr>
          <w:rFonts w:ascii="Verdana" w:eastAsia="Calibri" w:hAnsi="Verdana" w:cs="Tahoma"/>
          <w:b/>
          <w:bCs/>
          <w:sz w:val="16"/>
          <w:szCs w:val="16"/>
        </w:rPr>
      </w:pPr>
    </w:p>
    <w:p w14:paraId="7FCF190F" w14:textId="77777777" w:rsidR="000F3ABD" w:rsidRPr="008E3DF9" w:rsidRDefault="000F3ABD" w:rsidP="000F3ABD">
      <w:pPr>
        <w:spacing w:after="0" w:line="240" w:lineRule="auto"/>
        <w:jc w:val="center"/>
        <w:rPr>
          <w:rFonts w:ascii="Verdana" w:eastAsia="Calibri" w:hAnsi="Verdana" w:cs="Tahoma"/>
          <w:b/>
          <w:bCs/>
          <w:sz w:val="20"/>
          <w:szCs w:val="20"/>
        </w:rPr>
      </w:pPr>
      <w:r w:rsidRPr="008E3DF9">
        <w:rPr>
          <w:rFonts w:ascii="Verdana" w:eastAsia="Calibri" w:hAnsi="Verdana" w:cs="Tahoma"/>
          <w:b/>
          <w:bCs/>
          <w:sz w:val="20"/>
          <w:szCs w:val="20"/>
        </w:rPr>
        <w:t>TREŚCI KSZTAŁCENIA</w:t>
      </w:r>
    </w:p>
    <w:tbl>
      <w:tblPr>
        <w:tblW w:w="963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51"/>
        <w:gridCol w:w="7683"/>
      </w:tblGrid>
      <w:tr w:rsidR="000F3ABD" w:rsidRPr="008E3DF9" w14:paraId="0513338D" w14:textId="77777777" w:rsidTr="000C0BBA">
        <w:trPr>
          <w:jc w:val="center"/>
        </w:trPr>
        <w:tc>
          <w:tcPr>
            <w:tcW w:w="1951" w:type="dxa"/>
            <w:tcBorders>
              <w:top w:val="single" w:sz="4" w:space="0" w:color="auto"/>
              <w:left w:val="single" w:sz="4" w:space="0" w:color="auto"/>
              <w:bottom w:val="single" w:sz="4" w:space="0" w:color="auto"/>
              <w:right w:val="single" w:sz="4" w:space="0" w:color="auto"/>
            </w:tcBorders>
          </w:tcPr>
          <w:p w14:paraId="47014BF6" w14:textId="77777777" w:rsidR="000F3ABD" w:rsidRPr="008E3DF9" w:rsidRDefault="000F3ABD" w:rsidP="000C0BBA">
            <w:pPr>
              <w:spacing w:after="0" w:line="240" w:lineRule="auto"/>
              <w:jc w:val="both"/>
              <w:rPr>
                <w:rFonts w:ascii="Verdana" w:eastAsia="Calibri" w:hAnsi="Verdana" w:cs="Tahoma"/>
                <w:b/>
                <w:bCs/>
                <w:sz w:val="16"/>
                <w:szCs w:val="16"/>
              </w:rPr>
            </w:pPr>
            <w:r w:rsidRPr="008E3DF9">
              <w:rPr>
                <w:rFonts w:ascii="Verdana" w:eastAsia="Calibri" w:hAnsi="Verdana" w:cs="Tahoma"/>
                <w:b/>
                <w:bCs/>
                <w:sz w:val="16"/>
                <w:szCs w:val="16"/>
              </w:rPr>
              <w:t>Forma zajęć</w:t>
            </w:r>
          </w:p>
        </w:tc>
        <w:tc>
          <w:tcPr>
            <w:tcW w:w="7683" w:type="dxa"/>
            <w:tcBorders>
              <w:top w:val="single" w:sz="4" w:space="0" w:color="auto"/>
              <w:left w:val="single" w:sz="4" w:space="0" w:color="auto"/>
              <w:bottom w:val="single" w:sz="4" w:space="0" w:color="auto"/>
              <w:right w:val="single" w:sz="4" w:space="0" w:color="auto"/>
            </w:tcBorders>
          </w:tcPr>
          <w:p w14:paraId="17CBEB6B" w14:textId="77777777" w:rsidR="000F3ABD" w:rsidRPr="008E3DF9" w:rsidRDefault="000F3ABD" w:rsidP="000C0BBA">
            <w:pPr>
              <w:spacing w:after="0" w:line="240" w:lineRule="auto"/>
              <w:jc w:val="both"/>
              <w:rPr>
                <w:rFonts w:ascii="Verdana" w:eastAsia="Calibri" w:hAnsi="Verdana" w:cs="Tahoma"/>
                <w:b/>
                <w:bCs/>
                <w:sz w:val="16"/>
                <w:szCs w:val="16"/>
              </w:rPr>
            </w:pPr>
            <w:r w:rsidRPr="008E3DF9">
              <w:rPr>
                <w:rFonts w:ascii="Verdana" w:eastAsia="Calibri" w:hAnsi="Verdana" w:cs="Tahoma"/>
                <w:b/>
                <w:bCs/>
                <w:sz w:val="16"/>
                <w:szCs w:val="16"/>
              </w:rPr>
              <w:t>Metody dydaktyczne</w:t>
            </w:r>
          </w:p>
        </w:tc>
      </w:tr>
      <w:tr w:rsidR="000F3ABD" w:rsidRPr="008E3DF9" w14:paraId="3C8E7DD5" w14:textId="77777777" w:rsidTr="000C0BBA">
        <w:trPr>
          <w:jc w:val="center"/>
        </w:trPr>
        <w:tc>
          <w:tcPr>
            <w:tcW w:w="1951" w:type="dxa"/>
            <w:tcBorders>
              <w:top w:val="single" w:sz="4" w:space="0" w:color="auto"/>
              <w:left w:val="single" w:sz="4" w:space="0" w:color="auto"/>
              <w:bottom w:val="single" w:sz="4" w:space="0" w:color="auto"/>
              <w:right w:val="single" w:sz="4" w:space="0" w:color="auto"/>
            </w:tcBorders>
          </w:tcPr>
          <w:p w14:paraId="4CAD6D3B" w14:textId="77777777" w:rsidR="000F3ABD" w:rsidRPr="008E3DF9" w:rsidRDefault="000F3ABD" w:rsidP="000C0BBA">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Wykład</w:t>
            </w:r>
          </w:p>
        </w:tc>
        <w:tc>
          <w:tcPr>
            <w:tcW w:w="7683" w:type="dxa"/>
            <w:tcBorders>
              <w:top w:val="single" w:sz="4" w:space="0" w:color="auto"/>
              <w:left w:val="single" w:sz="4" w:space="0" w:color="auto"/>
              <w:bottom w:val="single" w:sz="4" w:space="0" w:color="auto"/>
              <w:right w:val="single" w:sz="4" w:space="0" w:color="auto"/>
            </w:tcBorders>
          </w:tcPr>
          <w:p w14:paraId="34445570" w14:textId="77777777" w:rsidR="000F3ABD" w:rsidRPr="008E3DF9" w:rsidRDefault="000F3ABD" w:rsidP="000C0BBA">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Metody podające (wykład z prezentacja multimedialną)</w:t>
            </w:r>
          </w:p>
        </w:tc>
      </w:tr>
      <w:tr w:rsidR="000F3ABD" w:rsidRPr="008E3DF9" w14:paraId="1D5475D4" w14:textId="77777777" w:rsidTr="000C0BBA">
        <w:trPr>
          <w:jc w:val="center"/>
        </w:trPr>
        <w:tc>
          <w:tcPr>
            <w:tcW w:w="1951" w:type="dxa"/>
            <w:tcBorders>
              <w:top w:val="single" w:sz="4" w:space="0" w:color="auto"/>
              <w:left w:val="single" w:sz="4" w:space="0" w:color="auto"/>
              <w:bottom w:val="single" w:sz="4" w:space="0" w:color="auto"/>
              <w:right w:val="single" w:sz="4" w:space="0" w:color="auto"/>
            </w:tcBorders>
          </w:tcPr>
          <w:p w14:paraId="417E2D8B" w14:textId="77777777" w:rsidR="000F3ABD" w:rsidRPr="008E3DF9" w:rsidRDefault="000F3ABD" w:rsidP="000C0BBA">
            <w:pPr>
              <w:spacing w:after="0" w:line="240" w:lineRule="auto"/>
              <w:jc w:val="both"/>
              <w:rPr>
                <w:rFonts w:ascii="Verdana" w:eastAsia="Calibri" w:hAnsi="Verdana" w:cs="Tahoma"/>
                <w:sz w:val="14"/>
                <w:szCs w:val="16"/>
              </w:rPr>
            </w:pPr>
            <w:r w:rsidRPr="008E3DF9">
              <w:rPr>
                <w:rFonts w:ascii="Verdana" w:eastAsia="Calibri" w:hAnsi="Verdana" w:cs="Tahoma"/>
                <w:sz w:val="14"/>
                <w:szCs w:val="16"/>
              </w:rPr>
              <w:t>Laboratorium / projekt</w:t>
            </w:r>
          </w:p>
        </w:tc>
        <w:tc>
          <w:tcPr>
            <w:tcW w:w="7683" w:type="dxa"/>
            <w:tcBorders>
              <w:top w:val="single" w:sz="4" w:space="0" w:color="auto"/>
              <w:left w:val="single" w:sz="4" w:space="0" w:color="auto"/>
              <w:bottom w:val="single" w:sz="4" w:space="0" w:color="auto"/>
              <w:right w:val="single" w:sz="4" w:space="0" w:color="auto"/>
            </w:tcBorders>
          </w:tcPr>
          <w:p w14:paraId="20A60D2F" w14:textId="77777777" w:rsidR="000F3ABD" w:rsidRPr="008E3DF9" w:rsidRDefault="000F3ABD" w:rsidP="000C0BBA">
            <w:pPr>
              <w:spacing w:after="0" w:line="240" w:lineRule="auto"/>
              <w:jc w:val="both"/>
              <w:rPr>
                <w:rFonts w:ascii="Verdana" w:eastAsia="Calibri" w:hAnsi="Verdana" w:cs="Times New Roman"/>
                <w:sz w:val="16"/>
                <w:szCs w:val="16"/>
              </w:rPr>
            </w:pPr>
            <w:r w:rsidRPr="008E3DF9">
              <w:rPr>
                <w:rFonts w:ascii="Verdana" w:eastAsia="Calibri" w:hAnsi="Verdana" w:cs="Times New Roman"/>
                <w:sz w:val="16"/>
                <w:szCs w:val="16"/>
              </w:rPr>
              <w:t xml:space="preserve">Interaktywne warsztaty, symulacje, analiza przypadków, metoda projektu: praca indywidualna i w grupie projektowej, sesje </w:t>
            </w:r>
            <w:proofErr w:type="spellStart"/>
            <w:r w:rsidRPr="008E3DF9">
              <w:rPr>
                <w:rFonts w:ascii="Verdana" w:eastAsia="Calibri" w:hAnsi="Verdana" w:cs="Times New Roman"/>
                <w:sz w:val="16"/>
                <w:szCs w:val="16"/>
              </w:rPr>
              <w:t>mentoringowe</w:t>
            </w:r>
            <w:proofErr w:type="spellEnd"/>
          </w:p>
        </w:tc>
      </w:tr>
      <w:tr w:rsidR="000F3ABD" w:rsidRPr="008E3DF9" w14:paraId="44490018" w14:textId="77777777" w:rsidTr="000C0BBA">
        <w:trPr>
          <w:jc w:val="center"/>
        </w:trPr>
        <w:tc>
          <w:tcPr>
            <w:tcW w:w="9634" w:type="dxa"/>
            <w:gridSpan w:val="2"/>
            <w:tcBorders>
              <w:top w:val="single" w:sz="4" w:space="0" w:color="auto"/>
              <w:left w:val="single" w:sz="4" w:space="0" w:color="auto"/>
              <w:bottom w:val="single" w:sz="4" w:space="0" w:color="auto"/>
              <w:right w:val="single" w:sz="4" w:space="0" w:color="auto"/>
            </w:tcBorders>
          </w:tcPr>
          <w:p w14:paraId="4C3910DE" w14:textId="77777777" w:rsidR="000F3ABD" w:rsidRPr="008E3DF9" w:rsidRDefault="000F3ABD" w:rsidP="000C0BBA">
            <w:pPr>
              <w:spacing w:after="0" w:line="240" w:lineRule="auto"/>
              <w:jc w:val="both"/>
              <w:rPr>
                <w:rFonts w:ascii="Verdana" w:eastAsia="Calibri" w:hAnsi="Verdana" w:cs="Tahoma"/>
                <w:b/>
                <w:bCs/>
                <w:sz w:val="20"/>
                <w:szCs w:val="20"/>
              </w:rPr>
            </w:pPr>
            <w:r w:rsidRPr="008E3DF9">
              <w:rPr>
                <w:rFonts w:ascii="Verdana" w:eastAsia="Calibri" w:hAnsi="Verdana" w:cs="Tahoma"/>
                <w:b/>
                <w:bCs/>
                <w:sz w:val="20"/>
                <w:szCs w:val="20"/>
              </w:rPr>
              <w:t>Tematyka zajęć</w:t>
            </w:r>
          </w:p>
        </w:tc>
      </w:tr>
      <w:tr w:rsidR="000F3ABD" w:rsidRPr="008E3DF9" w14:paraId="6EDF32C5" w14:textId="77777777" w:rsidTr="000C0BBA">
        <w:trPr>
          <w:jc w:val="center"/>
        </w:trPr>
        <w:tc>
          <w:tcPr>
            <w:tcW w:w="9634" w:type="dxa"/>
            <w:gridSpan w:val="2"/>
            <w:tcBorders>
              <w:top w:val="single" w:sz="4" w:space="0" w:color="auto"/>
              <w:left w:val="single" w:sz="4" w:space="0" w:color="auto"/>
              <w:bottom w:val="single" w:sz="4" w:space="0" w:color="auto"/>
              <w:right w:val="single" w:sz="4" w:space="0" w:color="auto"/>
            </w:tcBorders>
          </w:tcPr>
          <w:p w14:paraId="3F9584B1" w14:textId="77777777" w:rsidR="000F3ABD" w:rsidRPr="008E3DF9" w:rsidRDefault="000F3ABD" w:rsidP="000C0BBA">
            <w:pPr>
              <w:spacing w:after="0" w:line="240" w:lineRule="auto"/>
              <w:contextualSpacing/>
              <w:rPr>
                <w:rFonts w:ascii="Verdana" w:eastAsia="Calibri" w:hAnsi="Verdana" w:cs="Times New Roman"/>
                <w:b/>
                <w:bCs/>
                <w:sz w:val="16"/>
                <w:szCs w:val="16"/>
              </w:rPr>
            </w:pPr>
            <w:r w:rsidRPr="008E3DF9">
              <w:rPr>
                <w:rFonts w:ascii="Verdana" w:eastAsia="Calibri" w:hAnsi="Verdana" w:cs="Times New Roman"/>
                <w:b/>
                <w:bCs/>
                <w:sz w:val="16"/>
                <w:szCs w:val="16"/>
              </w:rPr>
              <w:t>Wykład</w:t>
            </w:r>
          </w:p>
          <w:p w14:paraId="66104A52" w14:textId="77777777" w:rsidR="000F3ABD" w:rsidRPr="008E3DF9" w:rsidRDefault="000F3ABD" w:rsidP="000F3ABD">
            <w:pPr>
              <w:numPr>
                <w:ilvl w:val="0"/>
                <w:numId w:val="35"/>
              </w:numPr>
              <w:spacing w:after="0" w:line="240" w:lineRule="auto"/>
              <w:contextualSpacing/>
              <w:rPr>
                <w:rFonts w:ascii="Verdana" w:eastAsia="Calibri" w:hAnsi="Verdana" w:cs="Times New Roman"/>
                <w:sz w:val="16"/>
                <w:szCs w:val="16"/>
              </w:rPr>
            </w:pPr>
            <w:r w:rsidRPr="008E3DF9">
              <w:rPr>
                <w:rFonts w:ascii="Verdana" w:eastAsia="Calibri" w:hAnsi="Verdana" w:cs="Times New Roman"/>
                <w:sz w:val="16"/>
                <w:szCs w:val="16"/>
              </w:rPr>
              <w:t>Definicje AI. Klasyfikacja modeli, metod i narzędzi.</w:t>
            </w:r>
          </w:p>
          <w:p w14:paraId="1A002BB2" w14:textId="77777777" w:rsidR="000F3ABD" w:rsidRPr="008E3DF9" w:rsidRDefault="000F3ABD" w:rsidP="000F3ABD">
            <w:pPr>
              <w:numPr>
                <w:ilvl w:val="0"/>
                <w:numId w:val="35"/>
              </w:numPr>
              <w:spacing w:after="0" w:line="240" w:lineRule="auto"/>
              <w:contextualSpacing/>
              <w:rPr>
                <w:rFonts w:ascii="Verdana" w:eastAsia="Calibri" w:hAnsi="Verdana" w:cs="Times New Roman"/>
                <w:sz w:val="16"/>
                <w:szCs w:val="16"/>
              </w:rPr>
            </w:pPr>
            <w:r w:rsidRPr="008E3DF9">
              <w:rPr>
                <w:rFonts w:ascii="Verdana" w:eastAsia="Calibri" w:hAnsi="Verdana" w:cs="Times New Roman"/>
                <w:sz w:val="16"/>
                <w:szCs w:val="16"/>
              </w:rPr>
              <w:t>Przetwarzanie języka naturalnego – kluczowe pojęcia.</w:t>
            </w:r>
          </w:p>
          <w:p w14:paraId="13990177" w14:textId="77777777" w:rsidR="000F3ABD" w:rsidRPr="008E3DF9" w:rsidRDefault="000F3ABD" w:rsidP="000F3ABD">
            <w:pPr>
              <w:numPr>
                <w:ilvl w:val="0"/>
                <w:numId w:val="35"/>
              </w:numPr>
              <w:spacing w:after="0" w:line="240" w:lineRule="auto"/>
              <w:contextualSpacing/>
              <w:rPr>
                <w:rFonts w:ascii="Verdana" w:eastAsia="Calibri" w:hAnsi="Verdana" w:cs="Times New Roman"/>
                <w:sz w:val="16"/>
                <w:szCs w:val="16"/>
              </w:rPr>
            </w:pPr>
            <w:r w:rsidRPr="008E3DF9">
              <w:rPr>
                <w:rFonts w:ascii="Verdana" w:eastAsia="Calibri" w:hAnsi="Verdana" w:cs="Times New Roman"/>
                <w:sz w:val="16"/>
                <w:szCs w:val="16"/>
              </w:rPr>
              <w:t>Algebra liniowa, statystyka i uczenie maszynowe – kluczowe pojęcia.</w:t>
            </w:r>
          </w:p>
          <w:p w14:paraId="6FD9F5BD" w14:textId="77777777" w:rsidR="000F3ABD" w:rsidRPr="008E3DF9" w:rsidRDefault="000F3ABD" w:rsidP="000F3ABD">
            <w:pPr>
              <w:numPr>
                <w:ilvl w:val="0"/>
                <w:numId w:val="35"/>
              </w:numPr>
              <w:spacing w:after="0" w:line="240" w:lineRule="auto"/>
              <w:contextualSpacing/>
              <w:rPr>
                <w:rFonts w:ascii="Verdana" w:eastAsia="Calibri" w:hAnsi="Verdana" w:cs="Times New Roman"/>
                <w:sz w:val="16"/>
                <w:szCs w:val="16"/>
              </w:rPr>
            </w:pPr>
            <w:r w:rsidRPr="008E3DF9">
              <w:rPr>
                <w:rFonts w:ascii="Verdana" w:eastAsia="Calibri" w:hAnsi="Verdana" w:cs="Times New Roman"/>
                <w:sz w:val="16"/>
                <w:szCs w:val="16"/>
              </w:rPr>
              <w:t>Korpusy językowe i wielkie modele językowe (</w:t>
            </w:r>
            <w:proofErr w:type="spellStart"/>
            <w:r w:rsidRPr="008E3DF9">
              <w:rPr>
                <w:rFonts w:ascii="Verdana" w:eastAsia="Calibri" w:hAnsi="Verdana" w:cs="Times New Roman"/>
                <w:sz w:val="16"/>
                <w:szCs w:val="16"/>
              </w:rPr>
              <w:t>LLMs</w:t>
            </w:r>
            <w:proofErr w:type="spellEnd"/>
            <w:r w:rsidRPr="008E3DF9">
              <w:rPr>
                <w:rFonts w:ascii="Verdana" w:eastAsia="Calibri" w:hAnsi="Verdana" w:cs="Times New Roman"/>
                <w:sz w:val="16"/>
                <w:szCs w:val="16"/>
              </w:rPr>
              <w:t>)</w:t>
            </w:r>
          </w:p>
          <w:p w14:paraId="17B546C1" w14:textId="77777777" w:rsidR="000F3ABD" w:rsidRPr="008E3DF9" w:rsidRDefault="000F3ABD" w:rsidP="000F3ABD">
            <w:pPr>
              <w:numPr>
                <w:ilvl w:val="0"/>
                <w:numId w:val="35"/>
              </w:numPr>
              <w:spacing w:after="0" w:line="240" w:lineRule="auto"/>
              <w:contextualSpacing/>
              <w:rPr>
                <w:rFonts w:ascii="Verdana" w:eastAsia="Calibri" w:hAnsi="Verdana" w:cs="Times New Roman"/>
                <w:sz w:val="16"/>
                <w:szCs w:val="16"/>
              </w:rPr>
            </w:pPr>
            <w:r w:rsidRPr="008E3DF9">
              <w:rPr>
                <w:rFonts w:ascii="Verdana" w:eastAsia="Calibri" w:hAnsi="Verdana" w:cs="Times New Roman"/>
                <w:sz w:val="16"/>
                <w:szCs w:val="16"/>
              </w:rPr>
              <w:t>Wybrane zagadnienia AI w kontekście technologii językowych i inżynierii języka</w:t>
            </w:r>
          </w:p>
          <w:p w14:paraId="20680D97" w14:textId="77777777" w:rsidR="000F3ABD" w:rsidRPr="008E3DF9" w:rsidRDefault="000F3ABD" w:rsidP="000C0BBA">
            <w:pPr>
              <w:spacing w:after="0" w:line="240" w:lineRule="auto"/>
              <w:contextualSpacing/>
              <w:rPr>
                <w:rFonts w:ascii="Verdana" w:eastAsia="Calibri" w:hAnsi="Verdana" w:cs="Times New Roman"/>
                <w:b/>
                <w:bCs/>
                <w:sz w:val="16"/>
                <w:szCs w:val="16"/>
              </w:rPr>
            </w:pPr>
          </w:p>
          <w:p w14:paraId="52DE2B87" w14:textId="77777777" w:rsidR="000F3ABD" w:rsidRPr="008E3DF9" w:rsidRDefault="000F3ABD" w:rsidP="000C0BBA">
            <w:pPr>
              <w:spacing w:after="0" w:line="240" w:lineRule="auto"/>
              <w:contextualSpacing/>
              <w:rPr>
                <w:rFonts w:ascii="Verdana" w:eastAsia="Calibri" w:hAnsi="Verdana" w:cs="Times New Roman"/>
                <w:b/>
                <w:bCs/>
                <w:sz w:val="16"/>
                <w:szCs w:val="16"/>
              </w:rPr>
            </w:pPr>
            <w:r w:rsidRPr="008E3DF9">
              <w:rPr>
                <w:rFonts w:ascii="Verdana" w:eastAsia="Calibri" w:hAnsi="Verdana" w:cs="Times New Roman"/>
                <w:b/>
                <w:bCs/>
                <w:sz w:val="16"/>
                <w:szCs w:val="16"/>
              </w:rPr>
              <w:t>Laboratorium</w:t>
            </w:r>
          </w:p>
          <w:p w14:paraId="3038B36F" w14:textId="77777777" w:rsidR="000F3ABD" w:rsidRPr="008E3DF9" w:rsidRDefault="000F3ABD" w:rsidP="000F3ABD">
            <w:pPr>
              <w:numPr>
                <w:ilvl w:val="0"/>
                <w:numId w:val="34"/>
              </w:numPr>
              <w:spacing w:after="0" w:line="240" w:lineRule="auto"/>
              <w:contextualSpacing/>
              <w:jc w:val="both"/>
              <w:rPr>
                <w:rFonts w:ascii="Verdana" w:eastAsia="Calibri" w:hAnsi="Verdana" w:cs="Times New Roman"/>
                <w:sz w:val="16"/>
                <w:szCs w:val="16"/>
              </w:rPr>
            </w:pPr>
            <w:r w:rsidRPr="008E3DF9">
              <w:rPr>
                <w:rFonts w:ascii="Verdana" w:eastAsia="Calibri" w:hAnsi="Verdana" w:cs="Times New Roman"/>
                <w:sz w:val="16"/>
                <w:szCs w:val="16"/>
              </w:rPr>
              <w:t>Podstawy sztucznej inteligencji i jej zaawansowane zastosowania: Omówienie kluczowych koncepcji, historii oraz różnych rodzajów algorytmów i systemów. Wykorzystanie zaawansowanych technik informacyjnych i algorytmów SI w różnych dziedzinach, takich jak przetwarzanie języka naturalnego czy analiza danych.</w:t>
            </w:r>
          </w:p>
          <w:p w14:paraId="0A48778E" w14:textId="77777777" w:rsidR="000F3ABD" w:rsidRPr="008E3DF9" w:rsidRDefault="000F3ABD" w:rsidP="000F3ABD">
            <w:pPr>
              <w:numPr>
                <w:ilvl w:val="0"/>
                <w:numId w:val="33"/>
              </w:numPr>
              <w:spacing w:after="0" w:line="240" w:lineRule="auto"/>
              <w:contextualSpacing/>
              <w:jc w:val="both"/>
              <w:rPr>
                <w:rFonts w:ascii="Verdana" w:eastAsia="Calibri" w:hAnsi="Verdana" w:cs="Times New Roman"/>
                <w:sz w:val="16"/>
                <w:szCs w:val="16"/>
              </w:rPr>
            </w:pPr>
            <w:r w:rsidRPr="008E3DF9">
              <w:rPr>
                <w:rFonts w:ascii="Verdana" w:eastAsia="Calibri" w:hAnsi="Verdana" w:cs="Times New Roman"/>
                <w:sz w:val="16"/>
                <w:szCs w:val="16"/>
              </w:rPr>
              <w:t>Prawa autorskie i etyka w wykorzystaniu SI: Zagadnienia związane z prawami autorskimi w kontekście generowania treści przez SI, w tym prawa do twórczości generowanej automatycznie. Etyczne aspekty i wyzwania związane z używaniem SI, w tym zagadnienia odpowiedzialności za decyzje podejmowane przez systemy SI.</w:t>
            </w:r>
          </w:p>
          <w:p w14:paraId="191F27FA" w14:textId="77777777" w:rsidR="000F3ABD" w:rsidRPr="008E3DF9" w:rsidRDefault="000F3ABD" w:rsidP="000F3ABD">
            <w:pPr>
              <w:numPr>
                <w:ilvl w:val="0"/>
                <w:numId w:val="33"/>
              </w:numPr>
              <w:spacing w:after="0" w:line="240" w:lineRule="auto"/>
              <w:contextualSpacing/>
              <w:jc w:val="both"/>
              <w:rPr>
                <w:rFonts w:ascii="Verdana" w:eastAsia="Calibri" w:hAnsi="Verdana" w:cs="Times New Roman"/>
                <w:sz w:val="16"/>
                <w:szCs w:val="16"/>
              </w:rPr>
            </w:pPr>
            <w:r w:rsidRPr="008E3DF9">
              <w:rPr>
                <w:rFonts w:ascii="Verdana" w:eastAsia="Calibri" w:hAnsi="Verdana" w:cs="Times New Roman"/>
                <w:sz w:val="16"/>
                <w:szCs w:val="16"/>
              </w:rPr>
              <w:t>Dostosowywanie sztucznej inteligencji do własnych potrzeb: Techniki dostosowywania narzędzi SI do indywidualnych preferencji użytkowników, na przykład adaptacja stylów pisania czy personalizacja rekomendacji. Ćwiczenia, w których studenci uczą się modyfikować modele SI, aby zaspokoić specyficzne wymagania swoich projektów lub zastosowań.</w:t>
            </w:r>
          </w:p>
          <w:p w14:paraId="5B4D6DCC" w14:textId="77777777" w:rsidR="000F3ABD" w:rsidRPr="008E3DF9" w:rsidRDefault="000F3ABD" w:rsidP="000F3ABD">
            <w:pPr>
              <w:numPr>
                <w:ilvl w:val="0"/>
                <w:numId w:val="33"/>
              </w:numPr>
              <w:spacing w:after="0" w:line="240" w:lineRule="auto"/>
              <w:contextualSpacing/>
              <w:jc w:val="both"/>
              <w:rPr>
                <w:rFonts w:ascii="Verdana" w:eastAsia="Calibri" w:hAnsi="Verdana" w:cs="Times New Roman"/>
                <w:sz w:val="16"/>
                <w:szCs w:val="16"/>
              </w:rPr>
            </w:pPr>
            <w:r w:rsidRPr="008E3DF9">
              <w:rPr>
                <w:rFonts w:ascii="Verdana" w:eastAsia="Calibri" w:hAnsi="Verdana" w:cs="Times New Roman"/>
                <w:sz w:val="16"/>
                <w:szCs w:val="16"/>
              </w:rPr>
              <w:t xml:space="preserve">Wykorzystanie sztucznej inteligencji w poszukiwaniu informacji i przetwarzaniu </w:t>
            </w:r>
            <w:proofErr w:type="spellStart"/>
            <w:r w:rsidRPr="008E3DF9">
              <w:rPr>
                <w:rFonts w:ascii="Verdana" w:eastAsia="Calibri" w:hAnsi="Verdana" w:cs="Times New Roman"/>
                <w:sz w:val="16"/>
                <w:szCs w:val="16"/>
              </w:rPr>
              <w:t>danych:Techniki</w:t>
            </w:r>
            <w:proofErr w:type="spellEnd"/>
            <w:r w:rsidRPr="008E3DF9">
              <w:rPr>
                <w:rFonts w:ascii="Verdana" w:eastAsia="Calibri" w:hAnsi="Verdana" w:cs="Times New Roman"/>
                <w:sz w:val="16"/>
                <w:szCs w:val="16"/>
              </w:rPr>
              <w:t xml:space="preserve"> SI stosowane w automatycznym zbieraniu i analizowaniu danych z </w:t>
            </w:r>
            <w:proofErr w:type="spellStart"/>
            <w:r w:rsidRPr="008E3DF9">
              <w:rPr>
                <w:rFonts w:ascii="Verdana" w:eastAsia="Calibri" w:hAnsi="Verdana" w:cs="Times New Roman"/>
                <w:sz w:val="16"/>
                <w:szCs w:val="16"/>
              </w:rPr>
              <w:t>internetu</w:t>
            </w:r>
            <w:proofErr w:type="spellEnd"/>
            <w:r w:rsidRPr="008E3DF9">
              <w:rPr>
                <w:rFonts w:ascii="Verdana" w:eastAsia="Calibri" w:hAnsi="Verdana" w:cs="Times New Roman"/>
                <w:sz w:val="16"/>
                <w:szCs w:val="16"/>
              </w:rPr>
              <w:t xml:space="preserve"> oraz innych baz danych. Narzędzia i algorytmy wspierające procesy badawcze, w tym automatyzacja przeglądów literatury, wyszukiwanie trendów i kluczowych informacji.</w:t>
            </w:r>
          </w:p>
          <w:p w14:paraId="447A0BFE" w14:textId="77777777" w:rsidR="000F3ABD" w:rsidRPr="008E3DF9" w:rsidRDefault="000F3ABD" w:rsidP="000F3ABD">
            <w:pPr>
              <w:numPr>
                <w:ilvl w:val="0"/>
                <w:numId w:val="33"/>
              </w:numPr>
              <w:spacing w:after="0" w:line="240" w:lineRule="auto"/>
              <w:contextualSpacing/>
              <w:jc w:val="both"/>
              <w:rPr>
                <w:rFonts w:ascii="Verdana" w:eastAsia="Calibri" w:hAnsi="Verdana" w:cs="Times New Roman"/>
                <w:sz w:val="16"/>
                <w:szCs w:val="16"/>
              </w:rPr>
            </w:pPr>
            <w:r w:rsidRPr="008E3DF9">
              <w:rPr>
                <w:rFonts w:ascii="Verdana" w:eastAsia="Calibri" w:hAnsi="Verdana" w:cs="Times New Roman"/>
                <w:sz w:val="16"/>
                <w:szCs w:val="16"/>
              </w:rPr>
              <w:t>Integracja AI z innymi technologiami: Sposoby łączenia sztucznej inteligencji z innymi zaawansowanymi technologiami informatycznymi. Przykłady zastosowań integracji technologicznej w realnych scenariuszach biznesowych i społecznych.</w:t>
            </w:r>
          </w:p>
          <w:p w14:paraId="192AE3CC" w14:textId="77777777" w:rsidR="000F3ABD" w:rsidRPr="008E3DF9" w:rsidRDefault="000F3ABD" w:rsidP="000C0BBA">
            <w:pPr>
              <w:spacing w:after="0" w:line="240" w:lineRule="auto"/>
              <w:contextualSpacing/>
              <w:rPr>
                <w:rFonts w:ascii="Verdana" w:eastAsia="Calibri" w:hAnsi="Verdana" w:cs="Times New Roman"/>
                <w:sz w:val="16"/>
                <w:szCs w:val="16"/>
              </w:rPr>
            </w:pPr>
          </w:p>
          <w:p w14:paraId="1D71B864" w14:textId="77777777" w:rsidR="000F3ABD" w:rsidRPr="008E3DF9" w:rsidRDefault="000F3ABD" w:rsidP="000C0BBA">
            <w:pPr>
              <w:spacing w:after="0" w:line="240" w:lineRule="auto"/>
              <w:contextualSpacing/>
              <w:rPr>
                <w:rFonts w:ascii="Verdana" w:eastAsia="Calibri" w:hAnsi="Verdana" w:cs="Times New Roman"/>
                <w:b/>
                <w:bCs/>
                <w:sz w:val="16"/>
                <w:szCs w:val="16"/>
              </w:rPr>
            </w:pPr>
            <w:r w:rsidRPr="008E3DF9">
              <w:rPr>
                <w:rFonts w:ascii="Verdana" w:eastAsia="Calibri" w:hAnsi="Verdana" w:cs="Times New Roman"/>
                <w:b/>
                <w:bCs/>
                <w:sz w:val="16"/>
                <w:szCs w:val="16"/>
              </w:rPr>
              <w:t xml:space="preserve">Projekt </w:t>
            </w:r>
          </w:p>
          <w:p w14:paraId="2EBB9F68" w14:textId="77777777" w:rsidR="000F3ABD" w:rsidRPr="008E3DF9" w:rsidRDefault="000F3ABD" w:rsidP="000C0BBA">
            <w:pPr>
              <w:spacing w:after="0" w:line="240" w:lineRule="auto"/>
              <w:contextualSpacing/>
              <w:jc w:val="both"/>
              <w:rPr>
                <w:rFonts w:ascii="Verdana" w:eastAsia="Times New Roman" w:hAnsi="Verdana" w:cs="Tahoma"/>
                <w:sz w:val="16"/>
                <w:szCs w:val="16"/>
              </w:rPr>
            </w:pPr>
            <w:r w:rsidRPr="008E3DF9">
              <w:rPr>
                <w:rFonts w:ascii="Verdana" w:eastAsia="Calibri" w:hAnsi="Verdana" w:cs="Times New Roman"/>
                <w:sz w:val="16"/>
                <w:szCs w:val="16"/>
              </w:rPr>
              <w:t xml:space="preserve">Projekt tłumaczeniowy polegający na przekładzie tekstu </w:t>
            </w:r>
            <w:r w:rsidRPr="008E3DF9">
              <w:rPr>
                <w:rFonts w:ascii="Verdana" w:eastAsia="Times New Roman" w:hAnsi="Verdana" w:cs="Arial"/>
                <w:kern w:val="32"/>
                <w:sz w:val="16"/>
                <w:szCs w:val="16"/>
              </w:rPr>
              <w:t>(</w:t>
            </w:r>
            <w:r w:rsidRPr="008E3DF9">
              <w:rPr>
                <w:rFonts w:ascii="Verdana" w:eastAsia="Calibri" w:hAnsi="Verdana" w:cs="Times New Roman"/>
                <w:sz w:val="16"/>
                <w:szCs w:val="16"/>
              </w:rPr>
              <w:t xml:space="preserve">całości lub fragmentu) z języka angielskiego na język polski z wykorzystaniem zaawansowanych technologii informacyjnych, w szczególności sztucznej inteligencji. Przedmiotem tłumaczenia może być tekst źródłowy, publicystyczny, literatura popularnonaukowa, tekst literacki, kulturoznawczy lub audiowizualny i inny. </w:t>
            </w:r>
            <w:proofErr w:type="spellStart"/>
            <w:r w:rsidRPr="008E3DF9">
              <w:rPr>
                <w:rFonts w:ascii="Verdana" w:eastAsia="Calibri" w:hAnsi="Verdana" w:cs="Times New Roman"/>
                <w:sz w:val="16"/>
                <w:szCs w:val="16"/>
                <w:lang w:val="en-US"/>
              </w:rPr>
              <w:t>Istotną</w:t>
            </w:r>
            <w:proofErr w:type="spellEnd"/>
            <w:r w:rsidRPr="008E3DF9">
              <w:rPr>
                <w:rFonts w:ascii="Verdana" w:eastAsia="Calibri" w:hAnsi="Verdana" w:cs="Times New Roman"/>
                <w:sz w:val="16"/>
                <w:szCs w:val="16"/>
                <w:lang w:val="en-US"/>
              </w:rPr>
              <w:t xml:space="preserve"> </w:t>
            </w:r>
            <w:proofErr w:type="spellStart"/>
            <w:r w:rsidRPr="008E3DF9">
              <w:rPr>
                <w:rFonts w:ascii="Verdana" w:eastAsia="Calibri" w:hAnsi="Verdana" w:cs="Times New Roman"/>
                <w:sz w:val="16"/>
                <w:szCs w:val="16"/>
                <w:lang w:val="en-US"/>
              </w:rPr>
              <w:t>częścia</w:t>
            </w:r>
            <w:proofErr w:type="spellEnd"/>
            <w:r w:rsidRPr="008E3DF9">
              <w:rPr>
                <w:rFonts w:ascii="Verdana" w:eastAsia="Calibri" w:hAnsi="Verdana" w:cs="Times New Roman"/>
                <w:sz w:val="16"/>
                <w:szCs w:val="16"/>
                <w:lang w:val="en-US"/>
              </w:rPr>
              <w:t xml:space="preserve"> </w:t>
            </w:r>
            <w:proofErr w:type="spellStart"/>
            <w:r w:rsidRPr="008E3DF9">
              <w:rPr>
                <w:rFonts w:ascii="Verdana" w:eastAsia="Calibri" w:hAnsi="Verdana" w:cs="Times New Roman"/>
                <w:sz w:val="16"/>
                <w:szCs w:val="16"/>
                <w:lang w:val="en-US"/>
              </w:rPr>
              <w:t>zajęć</w:t>
            </w:r>
            <w:proofErr w:type="spellEnd"/>
            <w:r w:rsidRPr="008E3DF9">
              <w:rPr>
                <w:rFonts w:ascii="Verdana" w:eastAsia="Calibri" w:hAnsi="Verdana" w:cs="Times New Roman"/>
                <w:sz w:val="16"/>
                <w:szCs w:val="16"/>
                <w:lang w:val="en-US"/>
              </w:rPr>
              <w:t xml:space="preserve"> jest </w:t>
            </w:r>
            <w:proofErr w:type="spellStart"/>
            <w:r w:rsidRPr="008E3DF9">
              <w:rPr>
                <w:rFonts w:ascii="Verdana" w:eastAsia="Calibri" w:hAnsi="Verdana" w:cs="Times New Roman"/>
                <w:sz w:val="16"/>
                <w:szCs w:val="16"/>
                <w:lang w:val="en-US"/>
              </w:rPr>
              <w:t>weryfikacja</w:t>
            </w:r>
            <w:proofErr w:type="spellEnd"/>
            <w:r w:rsidRPr="008E3DF9">
              <w:rPr>
                <w:rFonts w:ascii="Verdana" w:eastAsia="Calibri" w:hAnsi="Verdana" w:cs="Times New Roman"/>
                <w:sz w:val="16"/>
                <w:szCs w:val="16"/>
                <w:lang w:val="en-US"/>
              </w:rPr>
              <w:t xml:space="preserve"> </w:t>
            </w:r>
            <w:proofErr w:type="spellStart"/>
            <w:r w:rsidRPr="008E3DF9">
              <w:rPr>
                <w:rFonts w:ascii="Verdana" w:eastAsia="Calibri" w:hAnsi="Verdana" w:cs="Times New Roman"/>
                <w:sz w:val="16"/>
                <w:szCs w:val="16"/>
                <w:lang w:val="en-US"/>
              </w:rPr>
              <w:t>i</w:t>
            </w:r>
            <w:proofErr w:type="spellEnd"/>
            <w:r w:rsidRPr="008E3DF9">
              <w:rPr>
                <w:rFonts w:ascii="Verdana" w:eastAsia="Calibri" w:hAnsi="Verdana" w:cs="Times New Roman"/>
                <w:sz w:val="16"/>
                <w:szCs w:val="16"/>
                <w:lang w:val="en-US"/>
              </w:rPr>
              <w:t xml:space="preserve"> </w:t>
            </w:r>
            <w:proofErr w:type="spellStart"/>
            <w:r w:rsidRPr="008E3DF9">
              <w:rPr>
                <w:rFonts w:ascii="Verdana" w:eastAsia="Calibri" w:hAnsi="Verdana" w:cs="Times New Roman"/>
                <w:sz w:val="16"/>
                <w:szCs w:val="16"/>
                <w:lang w:val="en-US"/>
              </w:rPr>
              <w:t>korekta</w:t>
            </w:r>
            <w:proofErr w:type="spellEnd"/>
            <w:r w:rsidRPr="008E3DF9">
              <w:rPr>
                <w:rFonts w:ascii="Verdana" w:eastAsia="Calibri" w:hAnsi="Verdana" w:cs="Times New Roman"/>
                <w:sz w:val="16"/>
                <w:szCs w:val="16"/>
                <w:lang w:val="en-US"/>
              </w:rPr>
              <w:t xml:space="preserve"> </w:t>
            </w:r>
            <w:proofErr w:type="spellStart"/>
            <w:r w:rsidRPr="008E3DF9">
              <w:rPr>
                <w:rFonts w:ascii="Verdana" w:eastAsia="Calibri" w:hAnsi="Verdana" w:cs="Times New Roman"/>
                <w:sz w:val="16"/>
                <w:szCs w:val="16"/>
                <w:lang w:val="en-US"/>
              </w:rPr>
              <w:t>przekładu</w:t>
            </w:r>
            <w:proofErr w:type="spellEnd"/>
            <w:r w:rsidRPr="008E3DF9">
              <w:rPr>
                <w:rFonts w:ascii="Verdana" w:eastAsia="Calibri" w:hAnsi="Verdana" w:cs="Times New Roman"/>
                <w:sz w:val="16"/>
                <w:szCs w:val="16"/>
                <w:lang w:val="en-US"/>
              </w:rPr>
              <w:t xml:space="preserve">.  </w:t>
            </w:r>
          </w:p>
        </w:tc>
      </w:tr>
      <w:tr w:rsidR="000F3ABD" w:rsidRPr="008E3DF9" w14:paraId="67A0827E" w14:textId="77777777" w:rsidTr="000C0BBA">
        <w:trPr>
          <w:jc w:val="center"/>
        </w:trPr>
        <w:tc>
          <w:tcPr>
            <w:tcW w:w="9634" w:type="dxa"/>
            <w:gridSpan w:val="2"/>
            <w:tcBorders>
              <w:top w:val="single" w:sz="4" w:space="0" w:color="auto"/>
              <w:left w:val="single" w:sz="4" w:space="0" w:color="auto"/>
              <w:bottom w:val="single" w:sz="4" w:space="0" w:color="auto"/>
              <w:right w:val="single" w:sz="4" w:space="0" w:color="auto"/>
            </w:tcBorders>
          </w:tcPr>
          <w:p w14:paraId="03AB8F2E" w14:textId="77777777" w:rsidR="000F3ABD" w:rsidRPr="008E3DF9" w:rsidRDefault="000F3ABD" w:rsidP="000C0BBA">
            <w:pPr>
              <w:spacing w:after="0" w:line="240" w:lineRule="auto"/>
              <w:contextualSpacing/>
              <w:rPr>
                <w:rFonts w:ascii="Verdana" w:eastAsia="Calibri" w:hAnsi="Verdana" w:cs="Times New Roman"/>
                <w:sz w:val="16"/>
                <w:szCs w:val="16"/>
                <w:lang w:val="en-US"/>
              </w:rPr>
            </w:pPr>
          </w:p>
        </w:tc>
      </w:tr>
    </w:tbl>
    <w:p w14:paraId="13BB111D" w14:textId="77777777" w:rsidR="000F3ABD" w:rsidRPr="008E3DF9" w:rsidRDefault="000F3ABD" w:rsidP="000F3ABD">
      <w:pPr>
        <w:spacing w:after="0" w:line="240" w:lineRule="auto"/>
        <w:ind w:left="-142"/>
        <w:jc w:val="both"/>
        <w:rPr>
          <w:rFonts w:ascii="Verdana" w:eastAsia="Calibri" w:hAnsi="Verdana" w:cs="Tahoma"/>
          <w:b/>
          <w:bCs/>
          <w:sz w:val="20"/>
          <w:szCs w:val="20"/>
        </w:rPr>
      </w:pPr>
    </w:p>
    <w:p w14:paraId="0A8C4A3F" w14:textId="77777777" w:rsidR="000F3ABD" w:rsidRPr="008E3DF9" w:rsidRDefault="000F3ABD" w:rsidP="000F3ABD">
      <w:pPr>
        <w:spacing w:after="0" w:line="240" w:lineRule="auto"/>
        <w:jc w:val="both"/>
        <w:rPr>
          <w:rFonts w:ascii="Verdana" w:eastAsia="Calibri" w:hAnsi="Verdana" w:cs="Tahoma"/>
          <w:b/>
          <w:bCs/>
          <w:sz w:val="16"/>
          <w:szCs w:val="16"/>
        </w:rPr>
      </w:pPr>
      <w:r w:rsidRPr="008E3DF9">
        <w:rPr>
          <w:rFonts w:ascii="Verdana" w:eastAsia="Calibri" w:hAnsi="Verdana" w:cs="Tahoma"/>
          <w:b/>
          <w:bCs/>
          <w:sz w:val="16"/>
          <w:szCs w:val="16"/>
        </w:rPr>
        <w:t>Literatura podstawowa:</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55"/>
        <w:gridCol w:w="8887"/>
      </w:tblGrid>
      <w:tr w:rsidR="000F3ABD" w:rsidRPr="008E3DF9" w14:paraId="2F7DBF4C" w14:textId="77777777" w:rsidTr="000C0BBA">
        <w:trPr>
          <w:jc w:val="center"/>
        </w:trPr>
        <w:tc>
          <w:tcPr>
            <w:tcW w:w="343" w:type="pct"/>
            <w:tcBorders>
              <w:top w:val="single" w:sz="4" w:space="0" w:color="auto"/>
              <w:left w:val="single" w:sz="4" w:space="0" w:color="auto"/>
              <w:bottom w:val="single" w:sz="4" w:space="0" w:color="auto"/>
              <w:right w:val="single" w:sz="4" w:space="0" w:color="auto"/>
            </w:tcBorders>
          </w:tcPr>
          <w:p w14:paraId="43091C04" w14:textId="77777777" w:rsidR="000F3ABD" w:rsidRPr="008E3DF9" w:rsidRDefault="000F3ABD" w:rsidP="000C0BBA">
            <w:pPr>
              <w:spacing w:after="0" w:line="240" w:lineRule="auto"/>
              <w:jc w:val="center"/>
              <w:rPr>
                <w:rFonts w:ascii="Verdana" w:eastAsia="Calibri" w:hAnsi="Verdana" w:cs="Times New Roman"/>
                <w:sz w:val="16"/>
                <w:szCs w:val="16"/>
              </w:rPr>
            </w:pPr>
            <w:r w:rsidRPr="008E3DF9">
              <w:rPr>
                <w:rFonts w:ascii="Verdana" w:eastAsia="Calibri" w:hAnsi="Verdana" w:cs="Times New Roman"/>
                <w:sz w:val="16"/>
                <w:szCs w:val="16"/>
              </w:rPr>
              <w:t>1</w:t>
            </w:r>
          </w:p>
        </w:tc>
        <w:tc>
          <w:tcPr>
            <w:tcW w:w="4657" w:type="pct"/>
            <w:tcBorders>
              <w:top w:val="single" w:sz="4" w:space="0" w:color="auto"/>
              <w:left w:val="single" w:sz="4" w:space="0" w:color="auto"/>
              <w:bottom w:val="single" w:sz="4" w:space="0" w:color="auto"/>
              <w:right w:val="single" w:sz="4" w:space="0" w:color="auto"/>
            </w:tcBorders>
            <w:vAlign w:val="center"/>
          </w:tcPr>
          <w:p w14:paraId="4F84AA15" w14:textId="77777777" w:rsidR="000F3ABD" w:rsidRPr="008E3DF9" w:rsidRDefault="000F3ABD" w:rsidP="000C0BBA">
            <w:pPr>
              <w:spacing w:after="0" w:line="240" w:lineRule="auto"/>
              <w:rPr>
                <w:rFonts w:ascii="Verdana" w:eastAsia="Calibri" w:hAnsi="Verdana" w:cs="Times New Roman"/>
                <w:sz w:val="16"/>
                <w:szCs w:val="16"/>
              </w:rPr>
            </w:pPr>
            <w:proofErr w:type="spellStart"/>
            <w:r w:rsidRPr="008E3DF9">
              <w:rPr>
                <w:rFonts w:ascii="Verdana" w:eastAsia="Calibri" w:hAnsi="Verdana" w:cs="Times New Roman"/>
                <w:sz w:val="16"/>
                <w:szCs w:val="16"/>
              </w:rPr>
              <w:t>Grus</w:t>
            </w:r>
            <w:proofErr w:type="spellEnd"/>
            <w:r w:rsidRPr="008E3DF9">
              <w:rPr>
                <w:rFonts w:ascii="Verdana" w:eastAsia="Calibri" w:hAnsi="Verdana" w:cs="Times New Roman"/>
                <w:sz w:val="16"/>
                <w:szCs w:val="16"/>
              </w:rPr>
              <w:t>, J (2022): Data Science od podstaw. Wyd. 2. Helion</w:t>
            </w:r>
          </w:p>
        </w:tc>
      </w:tr>
      <w:tr w:rsidR="000F3ABD" w:rsidRPr="008E3DF9" w14:paraId="390AAD10" w14:textId="77777777" w:rsidTr="000C0BBA">
        <w:trPr>
          <w:jc w:val="center"/>
        </w:trPr>
        <w:tc>
          <w:tcPr>
            <w:tcW w:w="343" w:type="pct"/>
            <w:tcBorders>
              <w:top w:val="single" w:sz="4" w:space="0" w:color="auto"/>
              <w:left w:val="single" w:sz="4" w:space="0" w:color="auto"/>
              <w:bottom w:val="single" w:sz="4" w:space="0" w:color="auto"/>
              <w:right w:val="single" w:sz="4" w:space="0" w:color="auto"/>
            </w:tcBorders>
          </w:tcPr>
          <w:p w14:paraId="06208E05" w14:textId="77777777" w:rsidR="000F3ABD" w:rsidRPr="008E3DF9" w:rsidRDefault="000F3ABD" w:rsidP="000C0BBA">
            <w:pPr>
              <w:spacing w:after="0" w:line="240" w:lineRule="auto"/>
              <w:jc w:val="center"/>
              <w:rPr>
                <w:rFonts w:ascii="Verdana" w:eastAsia="Calibri" w:hAnsi="Verdana" w:cs="Times New Roman"/>
                <w:sz w:val="16"/>
                <w:szCs w:val="16"/>
              </w:rPr>
            </w:pPr>
            <w:r w:rsidRPr="008E3DF9">
              <w:rPr>
                <w:rFonts w:ascii="Verdana" w:eastAsia="Calibri" w:hAnsi="Verdana" w:cs="Times New Roman"/>
                <w:sz w:val="16"/>
                <w:szCs w:val="16"/>
              </w:rPr>
              <w:t>2</w:t>
            </w:r>
          </w:p>
        </w:tc>
        <w:tc>
          <w:tcPr>
            <w:tcW w:w="4657" w:type="pct"/>
            <w:tcBorders>
              <w:top w:val="single" w:sz="4" w:space="0" w:color="auto"/>
              <w:left w:val="single" w:sz="4" w:space="0" w:color="auto"/>
              <w:bottom w:val="single" w:sz="4" w:space="0" w:color="auto"/>
              <w:right w:val="single" w:sz="4" w:space="0" w:color="auto"/>
            </w:tcBorders>
            <w:vAlign w:val="center"/>
          </w:tcPr>
          <w:p w14:paraId="29F50D44" w14:textId="77777777" w:rsidR="000F3ABD" w:rsidRPr="008E3DF9" w:rsidRDefault="000F3ABD" w:rsidP="000C0BBA">
            <w:pPr>
              <w:spacing w:after="0" w:line="240" w:lineRule="auto"/>
              <w:rPr>
                <w:rFonts w:ascii="Verdana" w:eastAsia="Calibri" w:hAnsi="Verdana" w:cs="Times New Roman"/>
                <w:sz w:val="16"/>
                <w:szCs w:val="16"/>
              </w:rPr>
            </w:pPr>
            <w:r w:rsidRPr="008E3DF9">
              <w:rPr>
                <w:rFonts w:ascii="Verdana" w:eastAsia="Calibri" w:hAnsi="Verdana" w:cs="Times New Roman"/>
                <w:sz w:val="16"/>
                <w:szCs w:val="16"/>
              </w:rPr>
              <w:t>Kurp, F. (2023): Sztuczna inteligencja od podstaw, Helion</w:t>
            </w:r>
          </w:p>
        </w:tc>
      </w:tr>
      <w:tr w:rsidR="000F3ABD" w:rsidRPr="00FC729D" w14:paraId="2E4AA87D" w14:textId="77777777" w:rsidTr="000C0BBA">
        <w:trPr>
          <w:jc w:val="center"/>
        </w:trPr>
        <w:tc>
          <w:tcPr>
            <w:tcW w:w="343" w:type="pct"/>
            <w:tcBorders>
              <w:top w:val="single" w:sz="4" w:space="0" w:color="auto"/>
              <w:left w:val="single" w:sz="4" w:space="0" w:color="auto"/>
              <w:bottom w:val="single" w:sz="4" w:space="0" w:color="auto"/>
              <w:right w:val="single" w:sz="4" w:space="0" w:color="auto"/>
            </w:tcBorders>
          </w:tcPr>
          <w:p w14:paraId="699E23F7" w14:textId="77777777" w:rsidR="000F3ABD" w:rsidRPr="008E3DF9" w:rsidRDefault="000F3ABD" w:rsidP="000C0BBA">
            <w:pPr>
              <w:spacing w:after="0" w:line="240" w:lineRule="auto"/>
              <w:jc w:val="center"/>
              <w:rPr>
                <w:rFonts w:ascii="Verdana" w:eastAsia="Calibri" w:hAnsi="Verdana" w:cs="Times New Roman"/>
                <w:sz w:val="16"/>
                <w:szCs w:val="16"/>
              </w:rPr>
            </w:pPr>
            <w:r w:rsidRPr="008E3DF9">
              <w:rPr>
                <w:rFonts w:ascii="Verdana" w:eastAsia="Calibri" w:hAnsi="Verdana" w:cs="Times New Roman"/>
                <w:sz w:val="16"/>
                <w:szCs w:val="16"/>
              </w:rPr>
              <w:t>3</w:t>
            </w:r>
          </w:p>
        </w:tc>
        <w:tc>
          <w:tcPr>
            <w:tcW w:w="4657" w:type="pct"/>
            <w:tcBorders>
              <w:top w:val="single" w:sz="4" w:space="0" w:color="auto"/>
              <w:left w:val="single" w:sz="4" w:space="0" w:color="auto"/>
              <w:bottom w:val="single" w:sz="4" w:space="0" w:color="auto"/>
              <w:right w:val="single" w:sz="4" w:space="0" w:color="auto"/>
            </w:tcBorders>
            <w:vAlign w:val="center"/>
          </w:tcPr>
          <w:p w14:paraId="72D69CCF" w14:textId="77777777" w:rsidR="000F3ABD" w:rsidRPr="008E3DF9" w:rsidRDefault="000F3ABD" w:rsidP="000C0BBA">
            <w:pPr>
              <w:spacing w:after="0" w:line="240" w:lineRule="auto"/>
              <w:rPr>
                <w:rFonts w:ascii="Verdana" w:eastAsia="Calibri" w:hAnsi="Verdana" w:cs="Times New Roman"/>
                <w:sz w:val="16"/>
                <w:szCs w:val="16"/>
                <w:lang w:val="de-DE"/>
              </w:rPr>
            </w:pPr>
            <w:r w:rsidRPr="008E3DF9">
              <w:rPr>
                <w:rFonts w:ascii="Verdana" w:eastAsia="Calibri" w:hAnsi="Verdana" w:cs="Times New Roman"/>
                <w:sz w:val="16"/>
                <w:szCs w:val="16"/>
                <w:lang w:val="en-US"/>
              </w:rPr>
              <w:t xml:space="preserve">Russell, S. and </w:t>
            </w:r>
            <w:proofErr w:type="spellStart"/>
            <w:r w:rsidRPr="008E3DF9">
              <w:rPr>
                <w:rFonts w:ascii="Verdana" w:eastAsia="Calibri" w:hAnsi="Verdana" w:cs="Times New Roman"/>
                <w:sz w:val="16"/>
                <w:szCs w:val="16"/>
                <w:lang w:val="en-US"/>
              </w:rPr>
              <w:t>Norvig</w:t>
            </w:r>
            <w:proofErr w:type="spellEnd"/>
            <w:r w:rsidRPr="008E3DF9">
              <w:rPr>
                <w:rFonts w:ascii="Verdana" w:eastAsia="Calibri" w:hAnsi="Verdana" w:cs="Times New Roman"/>
                <w:sz w:val="16"/>
                <w:szCs w:val="16"/>
                <w:lang w:val="en-US"/>
              </w:rPr>
              <w:t>, Peter: Artificial Intelligence. A Modern Approach (The latest edition). See also the supporting page: http://aima.eecs.berkeley.edu/</w:t>
            </w:r>
          </w:p>
        </w:tc>
      </w:tr>
      <w:tr w:rsidR="000F3ABD" w:rsidRPr="008E3DF9" w14:paraId="1BA6E27D" w14:textId="77777777" w:rsidTr="000C0BBA">
        <w:trPr>
          <w:jc w:val="center"/>
        </w:trPr>
        <w:tc>
          <w:tcPr>
            <w:tcW w:w="343" w:type="pct"/>
            <w:tcBorders>
              <w:top w:val="single" w:sz="4" w:space="0" w:color="auto"/>
              <w:left w:val="single" w:sz="4" w:space="0" w:color="auto"/>
              <w:bottom w:val="single" w:sz="4" w:space="0" w:color="auto"/>
              <w:right w:val="single" w:sz="4" w:space="0" w:color="auto"/>
            </w:tcBorders>
          </w:tcPr>
          <w:p w14:paraId="012E7D7C" w14:textId="77777777" w:rsidR="000F3ABD" w:rsidRPr="008E3DF9" w:rsidRDefault="000F3ABD" w:rsidP="000C0BBA">
            <w:pPr>
              <w:spacing w:after="0" w:line="240" w:lineRule="auto"/>
              <w:jc w:val="center"/>
              <w:rPr>
                <w:rFonts w:ascii="Verdana" w:eastAsia="Calibri" w:hAnsi="Verdana" w:cs="Times New Roman"/>
                <w:sz w:val="16"/>
                <w:szCs w:val="16"/>
              </w:rPr>
            </w:pPr>
            <w:r w:rsidRPr="008E3DF9">
              <w:rPr>
                <w:rFonts w:ascii="Verdana" w:eastAsia="Calibri" w:hAnsi="Verdana" w:cs="Times New Roman"/>
                <w:sz w:val="16"/>
                <w:szCs w:val="16"/>
              </w:rPr>
              <w:t>4</w:t>
            </w:r>
          </w:p>
        </w:tc>
        <w:tc>
          <w:tcPr>
            <w:tcW w:w="4657" w:type="pct"/>
            <w:tcBorders>
              <w:top w:val="single" w:sz="4" w:space="0" w:color="auto"/>
              <w:left w:val="single" w:sz="4" w:space="0" w:color="auto"/>
              <w:bottom w:val="single" w:sz="4" w:space="0" w:color="auto"/>
              <w:right w:val="single" w:sz="4" w:space="0" w:color="auto"/>
            </w:tcBorders>
            <w:vAlign w:val="center"/>
          </w:tcPr>
          <w:p w14:paraId="6F90A8C1" w14:textId="77777777" w:rsidR="000F3ABD" w:rsidRPr="008E3DF9" w:rsidRDefault="000F3ABD" w:rsidP="000C0BBA">
            <w:pPr>
              <w:spacing w:after="0" w:line="240" w:lineRule="auto"/>
              <w:rPr>
                <w:rFonts w:ascii="Verdana" w:eastAsia="Calibri" w:hAnsi="Verdana" w:cs="Times New Roman"/>
                <w:sz w:val="16"/>
                <w:szCs w:val="16"/>
              </w:rPr>
            </w:pPr>
            <w:r w:rsidRPr="008E3DF9">
              <w:rPr>
                <w:rFonts w:ascii="Verdana" w:eastAsia="Calibri" w:hAnsi="Verdana" w:cs="Times New Roman"/>
                <w:sz w:val="16"/>
                <w:szCs w:val="16"/>
              </w:rPr>
              <w:t xml:space="preserve">Jak rozmawiać z Chat </w:t>
            </w:r>
            <w:proofErr w:type="spellStart"/>
            <w:r w:rsidRPr="008E3DF9">
              <w:rPr>
                <w:rFonts w:ascii="Verdana" w:eastAsia="Calibri" w:hAnsi="Verdana" w:cs="Times New Roman"/>
                <w:sz w:val="16"/>
                <w:szCs w:val="16"/>
              </w:rPr>
              <w:t>GPT</w:t>
            </w:r>
            <w:proofErr w:type="spellEnd"/>
            <w:r w:rsidRPr="008E3DF9">
              <w:rPr>
                <w:rFonts w:ascii="Verdana" w:eastAsia="Calibri" w:hAnsi="Verdana" w:cs="Times New Roman"/>
                <w:sz w:val="16"/>
                <w:szCs w:val="16"/>
              </w:rPr>
              <w:t>? URL: https://www.youtube.com/watch?v=Qn_-oK2ENK0</w:t>
            </w:r>
          </w:p>
        </w:tc>
      </w:tr>
      <w:tr w:rsidR="000F3ABD" w:rsidRPr="008E3DF9" w14:paraId="2DC1D621" w14:textId="77777777" w:rsidTr="000C0BBA">
        <w:trPr>
          <w:jc w:val="center"/>
        </w:trPr>
        <w:tc>
          <w:tcPr>
            <w:tcW w:w="343" w:type="pct"/>
            <w:tcBorders>
              <w:top w:val="single" w:sz="4" w:space="0" w:color="auto"/>
              <w:left w:val="single" w:sz="4" w:space="0" w:color="auto"/>
              <w:bottom w:val="single" w:sz="4" w:space="0" w:color="auto"/>
              <w:right w:val="single" w:sz="4" w:space="0" w:color="auto"/>
            </w:tcBorders>
          </w:tcPr>
          <w:p w14:paraId="6C4B837D" w14:textId="77777777" w:rsidR="000F3ABD" w:rsidRPr="008E3DF9" w:rsidRDefault="000F3ABD" w:rsidP="000C0BBA">
            <w:pPr>
              <w:spacing w:after="0" w:line="240" w:lineRule="auto"/>
              <w:jc w:val="center"/>
              <w:rPr>
                <w:rFonts w:ascii="Verdana" w:eastAsia="Calibri" w:hAnsi="Verdana" w:cs="Times New Roman"/>
                <w:sz w:val="16"/>
                <w:szCs w:val="16"/>
              </w:rPr>
            </w:pPr>
            <w:r w:rsidRPr="008E3DF9">
              <w:rPr>
                <w:rFonts w:ascii="Verdana" w:eastAsia="Calibri" w:hAnsi="Verdana" w:cs="Times New Roman"/>
                <w:sz w:val="16"/>
                <w:szCs w:val="16"/>
              </w:rPr>
              <w:t>5</w:t>
            </w:r>
          </w:p>
        </w:tc>
        <w:tc>
          <w:tcPr>
            <w:tcW w:w="4657" w:type="pct"/>
            <w:tcBorders>
              <w:top w:val="single" w:sz="4" w:space="0" w:color="auto"/>
              <w:left w:val="single" w:sz="4" w:space="0" w:color="auto"/>
              <w:bottom w:val="single" w:sz="4" w:space="0" w:color="auto"/>
              <w:right w:val="single" w:sz="4" w:space="0" w:color="auto"/>
            </w:tcBorders>
            <w:vAlign w:val="center"/>
          </w:tcPr>
          <w:p w14:paraId="28004773" w14:textId="77777777" w:rsidR="000F3ABD" w:rsidRPr="008E3DF9" w:rsidRDefault="000F3ABD" w:rsidP="000C0BBA">
            <w:pPr>
              <w:spacing w:after="0" w:line="240" w:lineRule="auto"/>
              <w:rPr>
                <w:rFonts w:ascii="Verdana" w:eastAsia="Calibri" w:hAnsi="Verdana" w:cs="Times New Roman"/>
                <w:sz w:val="16"/>
                <w:szCs w:val="16"/>
                <w:lang w:val="de-DE"/>
              </w:rPr>
            </w:pPr>
            <w:proofErr w:type="spellStart"/>
            <w:r w:rsidRPr="008E3DF9">
              <w:rPr>
                <w:rFonts w:ascii="Verdana" w:eastAsia="Calibri" w:hAnsi="Verdana" w:cs="Times New Roman"/>
                <w:sz w:val="16"/>
                <w:szCs w:val="16"/>
                <w:lang w:val="de-DE"/>
              </w:rPr>
              <w:t>Teksty</w:t>
            </w:r>
            <w:proofErr w:type="spellEnd"/>
            <w:r w:rsidRPr="008E3DF9">
              <w:rPr>
                <w:rFonts w:ascii="Verdana" w:eastAsia="Calibri" w:hAnsi="Verdana" w:cs="Times New Roman"/>
                <w:sz w:val="16"/>
                <w:szCs w:val="16"/>
                <w:lang w:val="de-DE"/>
              </w:rPr>
              <w:t xml:space="preserve"> </w:t>
            </w:r>
            <w:proofErr w:type="spellStart"/>
            <w:r w:rsidRPr="008E3DF9">
              <w:rPr>
                <w:rFonts w:ascii="Verdana" w:eastAsia="Calibri" w:hAnsi="Verdana" w:cs="Times New Roman"/>
                <w:sz w:val="16"/>
                <w:szCs w:val="16"/>
                <w:lang w:val="de-DE"/>
              </w:rPr>
              <w:t>bedące</w:t>
            </w:r>
            <w:proofErr w:type="spellEnd"/>
            <w:r w:rsidRPr="008E3DF9">
              <w:rPr>
                <w:rFonts w:ascii="Verdana" w:eastAsia="Calibri" w:hAnsi="Verdana" w:cs="Times New Roman"/>
                <w:sz w:val="16"/>
                <w:szCs w:val="16"/>
                <w:lang w:val="de-DE"/>
              </w:rPr>
              <w:t xml:space="preserve"> </w:t>
            </w:r>
            <w:proofErr w:type="spellStart"/>
            <w:r w:rsidRPr="008E3DF9">
              <w:rPr>
                <w:rFonts w:ascii="Verdana" w:eastAsia="Calibri" w:hAnsi="Verdana" w:cs="Times New Roman"/>
                <w:sz w:val="16"/>
                <w:szCs w:val="16"/>
                <w:lang w:val="de-DE"/>
              </w:rPr>
              <w:t>przedmiotem</w:t>
            </w:r>
            <w:proofErr w:type="spellEnd"/>
            <w:r w:rsidRPr="008E3DF9">
              <w:rPr>
                <w:rFonts w:ascii="Verdana" w:eastAsia="Calibri" w:hAnsi="Verdana" w:cs="Times New Roman"/>
                <w:sz w:val="16"/>
                <w:szCs w:val="16"/>
                <w:lang w:val="de-DE"/>
              </w:rPr>
              <w:t xml:space="preserve"> </w:t>
            </w:r>
            <w:proofErr w:type="spellStart"/>
            <w:r w:rsidRPr="008E3DF9">
              <w:rPr>
                <w:rFonts w:ascii="Verdana" w:eastAsia="Calibri" w:hAnsi="Verdana" w:cs="Times New Roman"/>
                <w:sz w:val="16"/>
                <w:szCs w:val="16"/>
                <w:lang w:val="de-DE"/>
              </w:rPr>
              <w:t>tłumaczenia</w:t>
            </w:r>
            <w:proofErr w:type="spellEnd"/>
          </w:p>
        </w:tc>
      </w:tr>
    </w:tbl>
    <w:p w14:paraId="0040712E" w14:textId="77777777" w:rsidR="000F3ABD" w:rsidRPr="008E3DF9" w:rsidRDefault="000F3ABD" w:rsidP="000F3ABD">
      <w:pPr>
        <w:spacing w:after="0" w:line="240" w:lineRule="auto"/>
        <w:jc w:val="both"/>
        <w:rPr>
          <w:rFonts w:ascii="Verdana" w:eastAsia="Calibri" w:hAnsi="Verdana" w:cs="Tahoma"/>
          <w:b/>
          <w:color w:val="000000"/>
          <w:sz w:val="16"/>
          <w:szCs w:val="16"/>
        </w:rPr>
      </w:pPr>
    </w:p>
    <w:p w14:paraId="4342A63C" w14:textId="77777777" w:rsidR="000F3ABD" w:rsidRPr="008E3DF9" w:rsidRDefault="000F3ABD" w:rsidP="000F3ABD">
      <w:pPr>
        <w:spacing w:after="0" w:line="240" w:lineRule="auto"/>
        <w:jc w:val="both"/>
        <w:rPr>
          <w:rFonts w:ascii="Verdana" w:eastAsia="Calibri" w:hAnsi="Verdana" w:cs="Times New Roman"/>
          <w:b/>
          <w:bCs/>
          <w:sz w:val="16"/>
          <w:szCs w:val="16"/>
        </w:rPr>
      </w:pPr>
      <w:bookmarkStart w:id="137" w:name="_Hlk170375226"/>
      <w:r w:rsidRPr="008E3DF9">
        <w:rPr>
          <w:rFonts w:ascii="Verdana" w:eastAsia="Calibri" w:hAnsi="Verdana" w:cs="Times New Roman"/>
          <w:b/>
          <w:bCs/>
          <w:sz w:val="16"/>
          <w:szCs w:val="16"/>
        </w:rPr>
        <w:t xml:space="preserve">Literatura uzupełniająca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55"/>
        <w:gridCol w:w="8887"/>
      </w:tblGrid>
      <w:tr w:rsidR="000F3ABD" w:rsidRPr="008E3DF9" w14:paraId="4E6C3F9F" w14:textId="77777777" w:rsidTr="000C0BBA">
        <w:trPr>
          <w:jc w:val="center"/>
        </w:trPr>
        <w:tc>
          <w:tcPr>
            <w:tcW w:w="343" w:type="pct"/>
            <w:tcBorders>
              <w:top w:val="single" w:sz="4" w:space="0" w:color="auto"/>
              <w:left w:val="single" w:sz="4" w:space="0" w:color="auto"/>
              <w:bottom w:val="single" w:sz="4" w:space="0" w:color="auto"/>
              <w:right w:val="single" w:sz="4" w:space="0" w:color="auto"/>
            </w:tcBorders>
          </w:tcPr>
          <w:p w14:paraId="6EF0324C" w14:textId="77777777" w:rsidR="000F3ABD" w:rsidRPr="008E3DF9" w:rsidRDefault="000F3ABD" w:rsidP="000C0BBA">
            <w:pPr>
              <w:spacing w:after="0" w:line="240" w:lineRule="auto"/>
              <w:jc w:val="both"/>
              <w:rPr>
                <w:rFonts w:ascii="Verdana" w:eastAsia="Calibri" w:hAnsi="Verdana" w:cs="Times New Roman"/>
                <w:sz w:val="16"/>
                <w:szCs w:val="16"/>
              </w:rPr>
            </w:pPr>
            <w:r w:rsidRPr="008E3DF9">
              <w:rPr>
                <w:rFonts w:ascii="Verdana" w:eastAsia="Calibri" w:hAnsi="Verdana" w:cs="Times New Roman"/>
                <w:sz w:val="16"/>
                <w:szCs w:val="16"/>
              </w:rPr>
              <w:t>1</w:t>
            </w:r>
          </w:p>
        </w:tc>
        <w:tc>
          <w:tcPr>
            <w:tcW w:w="4657" w:type="pct"/>
            <w:tcBorders>
              <w:top w:val="single" w:sz="4" w:space="0" w:color="auto"/>
              <w:left w:val="single" w:sz="4" w:space="0" w:color="auto"/>
              <w:bottom w:val="single" w:sz="4" w:space="0" w:color="auto"/>
              <w:right w:val="single" w:sz="4" w:space="0" w:color="auto"/>
            </w:tcBorders>
            <w:vAlign w:val="center"/>
          </w:tcPr>
          <w:p w14:paraId="0FC6886C" w14:textId="77777777" w:rsidR="000F3ABD" w:rsidRPr="008E3DF9" w:rsidRDefault="000F3ABD" w:rsidP="000C0BBA">
            <w:pPr>
              <w:spacing w:after="0" w:line="240" w:lineRule="auto"/>
              <w:jc w:val="both"/>
              <w:rPr>
                <w:rFonts w:ascii="Verdana" w:eastAsia="Calibri" w:hAnsi="Verdana" w:cs="Times New Roman"/>
                <w:sz w:val="16"/>
                <w:szCs w:val="16"/>
              </w:rPr>
            </w:pPr>
            <w:r w:rsidRPr="008E3DF9">
              <w:rPr>
                <w:rFonts w:ascii="Verdana" w:eastAsia="Calibri" w:hAnsi="Verdana" w:cs="Times New Roman"/>
                <w:sz w:val="16"/>
                <w:szCs w:val="16"/>
              </w:rPr>
              <w:t xml:space="preserve">Czerski, Wojciech Marcin (2023): </w:t>
            </w:r>
            <w:proofErr w:type="spellStart"/>
            <w:r w:rsidRPr="008E3DF9">
              <w:rPr>
                <w:rFonts w:ascii="Verdana" w:eastAsia="Calibri" w:hAnsi="Verdana" w:cs="Times New Roman"/>
                <w:sz w:val="16"/>
                <w:szCs w:val="16"/>
              </w:rPr>
              <w:t>Chatgpt</w:t>
            </w:r>
            <w:proofErr w:type="spellEnd"/>
            <w:r w:rsidRPr="008E3DF9">
              <w:rPr>
                <w:rFonts w:ascii="Verdana" w:eastAsia="Calibri" w:hAnsi="Verdana" w:cs="Times New Roman"/>
                <w:sz w:val="16"/>
                <w:szCs w:val="16"/>
              </w:rPr>
              <w:t xml:space="preserve"> – potrzebne narzędzie czy przekleństwo naszych czasów? Uniwersytet Rzeszowski. Rzeszów</w:t>
            </w:r>
          </w:p>
        </w:tc>
      </w:tr>
      <w:tr w:rsidR="000F3ABD" w:rsidRPr="008E3DF9" w14:paraId="259004AD" w14:textId="77777777" w:rsidTr="000C0BBA">
        <w:trPr>
          <w:jc w:val="center"/>
        </w:trPr>
        <w:tc>
          <w:tcPr>
            <w:tcW w:w="343" w:type="pct"/>
            <w:tcBorders>
              <w:top w:val="single" w:sz="4" w:space="0" w:color="auto"/>
              <w:left w:val="single" w:sz="4" w:space="0" w:color="auto"/>
              <w:bottom w:val="single" w:sz="4" w:space="0" w:color="auto"/>
              <w:right w:val="single" w:sz="4" w:space="0" w:color="auto"/>
            </w:tcBorders>
          </w:tcPr>
          <w:p w14:paraId="29D18CEE" w14:textId="77777777" w:rsidR="000F3ABD" w:rsidRPr="008E3DF9" w:rsidRDefault="000F3ABD" w:rsidP="000C0BBA">
            <w:pPr>
              <w:spacing w:after="0" w:line="240" w:lineRule="auto"/>
              <w:jc w:val="both"/>
              <w:rPr>
                <w:rFonts w:ascii="Verdana" w:eastAsia="Calibri" w:hAnsi="Verdana" w:cs="Times New Roman"/>
                <w:sz w:val="16"/>
                <w:szCs w:val="16"/>
              </w:rPr>
            </w:pPr>
            <w:r w:rsidRPr="008E3DF9">
              <w:rPr>
                <w:rFonts w:ascii="Verdana" w:eastAsia="Calibri" w:hAnsi="Verdana" w:cs="Times New Roman"/>
                <w:sz w:val="16"/>
                <w:szCs w:val="16"/>
              </w:rPr>
              <w:t>2</w:t>
            </w:r>
          </w:p>
        </w:tc>
        <w:tc>
          <w:tcPr>
            <w:tcW w:w="4657" w:type="pct"/>
            <w:tcBorders>
              <w:top w:val="single" w:sz="4" w:space="0" w:color="auto"/>
              <w:left w:val="single" w:sz="4" w:space="0" w:color="auto"/>
              <w:bottom w:val="single" w:sz="4" w:space="0" w:color="auto"/>
              <w:right w:val="single" w:sz="4" w:space="0" w:color="auto"/>
            </w:tcBorders>
            <w:vAlign w:val="center"/>
          </w:tcPr>
          <w:p w14:paraId="67185BF4" w14:textId="1CBB11AC" w:rsidR="000F3ABD" w:rsidRPr="008E3DF9" w:rsidRDefault="000F3ABD" w:rsidP="000C0BBA">
            <w:pPr>
              <w:spacing w:after="0" w:line="240" w:lineRule="auto"/>
              <w:jc w:val="both"/>
              <w:rPr>
                <w:rFonts w:ascii="Verdana" w:eastAsia="Calibri" w:hAnsi="Verdana" w:cs="Times New Roman"/>
                <w:sz w:val="16"/>
                <w:szCs w:val="16"/>
              </w:rPr>
            </w:pPr>
            <w:r w:rsidRPr="008E3DF9">
              <w:rPr>
                <w:rFonts w:ascii="Verdana" w:eastAsia="Calibri" w:hAnsi="Verdana" w:cs="Times New Roman"/>
                <w:sz w:val="16"/>
                <w:szCs w:val="16"/>
              </w:rPr>
              <w:t xml:space="preserve">Chat </w:t>
            </w:r>
            <w:proofErr w:type="spellStart"/>
            <w:r w:rsidRPr="008E3DF9">
              <w:rPr>
                <w:rFonts w:ascii="Verdana" w:eastAsia="Calibri" w:hAnsi="Verdana" w:cs="Times New Roman"/>
                <w:sz w:val="16"/>
                <w:szCs w:val="16"/>
              </w:rPr>
              <w:t>GPT</w:t>
            </w:r>
            <w:proofErr w:type="spellEnd"/>
            <w:r w:rsidRPr="008E3DF9">
              <w:rPr>
                <w:rFonts w:ascii="Verdana" w:eastAsia="Calibri" w:hAnsi="Verdana" w:cs="Times New Roman"/>
                <w:sz w:val="16"/>
                <w:szCs w:val="16"/>
              </w:rPr>
              <w:t xml:space="preserve"> jako przyjaciel pokolenia Z. dr Ewa Rak, dr Justyna Cholewa, URL: </w:t>
            </w:r>
          </w:p>
          <w:p w14:paraId="2C8C8326" w14:textId="77777777" w:rsidR="000F3ABD" w:rsidRPr="008E3DF9" w:rsidRDefault="000F3ABD" w:rsidP="000C0BBA">
            <w:pPr>
              <w:spacing w:after="0" w:line="240" w:lineRule="auto"/>
              <w:jc w:val="both"/>
              <w:rPr>
                <w:rFonts w:ascii="Verdana" w:eastAsia="Calibri" w:hAnsi="Verdana" w:cs="Times New Roman"/>
                <w:sz w:val="16"/>
                <w:szCs w:val="16"/>
              </w:rPr>
            </w:pPr>
            <w:r w:rsidRPr="008E3DF9">
              <w:rPr>
                <w:rFonts w:ascii="Verdana" w:eastAsia="Calibri" w:hAnsi="Verdana" w:cs="Times New Roman"/>
                <w:sz w:val="16"/>
                <w:szCs w:val="16"/>
              </w:rPr>
              <w:t>https://jows.pl/brepo/panel_repo_files/2024/01/02/xnwdvd/jows-04-2023-rak-i-cholewa.pdf</w:t>
            </w:r>
          </w:p>
        </w:tc>
      </w:tr>
      <w:tr w:rsidR="000F3ABD" w:rsidRPr="008E3DF9" w14:paraId="4FD07FB7" w14:textId="77777777" w:rsidTr="000C0BBA">
        <w:trPr>
          <w:jc w:val="center"/>
        </w:trPr>
        <w:tc>
          <w:tcPr>
            <w:tcW w:w="343" w:type="pct"/>
            <w:tcBorders>
              <w:top w:val="single" w:sz="4" w:space="0" w:color="auto"/>
              <w:left w:val="single" w:sz="4" w:space="0" w:color="auto"/>
              <w:bottom w:val="single" w:sz="4" w:space="0" w:color="auto"/>
              <w:right w:val="single" w:sz="4" w:space="0" w:color="auto"/>
            </w:tcBorders>
          </w:tcPr>
          <w:p w14:paraId="21101959" w14:textId="77777777" w:rsidR="000F3ABD" w:rsidRPr="008E3DF9" w:rsidRDefault="000F3ABD" w:rsidP="000C0BBA">
            <w:pPr>
              <w:spacing w:after="0" w:line="240" w:lineRule="auto"/>
              <w:jc w:val="both"/>
              <w:rPr>
                <w:rFonts w:ascii="Verdana" w:eastAsia="Calibri" w:hAnsi="Verdana" w:cs="Times New Roman"/>
                <w:sz w:val="16"/>
                <w:szCs w:val="16"/>
              </w:rPr>
            </w:pPr>
            <w:r w:rsidRPr="008E3DF9">
              <w:rPr>
                <w:rFonts w:ascii="Verdana" w:eastAsia="Calibri" w:hAnsi="Verdana" w:cs="Times New Roman"/>
                <w:sz w:val="16"/>
                <w:szCs w:val="16"/>
              </w:rPr>
              <w:t>3</w:t>
            </w:r>
          </w:p>
        </w:tc>
        <w:tc>
          <w:tcPr>
            <w:tcW w:w="4657" w:type="pct"/>
            <w:tcBorders>
              <w:top w:val="single" w:sz="4" w:space="0" w:color="auto"/>
              <w:left w:val="single" w:sz="4" w:space="0" w:color="auto"/>
              <w:bottom w:val="single" w:sz="4" w:space="0" w:color="auto"/>
              <w:right w:val="single" w:sz="4" w:space="0" w:color="auto"/>
            </w:tcBorders>
            <w:vAlign w:val="center"/>
          </w:tcPr>
          <w:p w14:paraId="01A91D2A" w14:textId="77777777" w:rsidR="000F3ABD" w:rsidRPr="008E3DF9" w:rsidRDefault="000F3ABD" w:rsidP="000C0BBA">
            <w:pPr>
              <w:spacing w:after="0" w:line="240" w:lineRule="auto"/>
              <w:jc w:val="both"/>
              <w:rPr>
                <w:rFonts w:ascii="Verdana" w:eastAsia="Calibri" w:hAnsi="Verdana" w:cs="Times New Roman"/>
                <w:sz w:val="16"/>
                <w:szCs w:val="16"/>
              </w:rPr>
            </w:pPr>
            <w:r w:rsidRPr="008E3DF9">
              <w:rPr>
                <w:rFonts w:ascii="Verdana" w:eastAsia="Calibri" w:hAnsi="Verdana" w:cs="Times New Roman"/>
                <w:sz w:val="16"/>
                <w:szCs w:val="16"/>
              </w:rPr>
              <w:t xml:space="preserve">Materiały udostępnione przez prowadzącego </w:t>
            </w:r>
          </w:p>
        </w:tc>
      </w:tr>
      <w:bookmarkEnd w:id="137"/>
    </w:tbl>
    <w:p w14:paraId="3A67D9C5" w14:textId="32DE68F2" w:rsidR="00383BE6" w:rsidRPr="008E3DF9" w:rsidRDefault="00383BE6" w:rsidP="00383BE6">
      <w:pPr>
        <w:spacing w:after="0"/>
        <w:rPr>
          <w:rFonts w:ascii="Verdana" w:eastAsia="Times New Roman" w:hAnsi="Verdana" w:cs="Tahoma"/>
          <w:sz w:val="16"/>
          <w:szCs w:val="16"/>
        </w:rPr>
      </w:pPr>
    </w:p>
    <w:p w14:paraId="196CC89C" w14:textId="77777777" w:rsidR="000F3ABD" w:rsidRPr="008E3DF9" w:rsidRDefault="000F3ABD" w:rsidP="00383BE6">
      <w:pPr>
        <w:spacing w:after="0"/>
        <w:rPr>
          <w:rFonts w:ascii="Verdana" w:eastAsia="Times New Roman" w:hAnsi="Verdana" w:cs="Tahoma"/>
          <w:sz w:val="16"/>
          <w:szCs w:val="16"/>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23"/>
        <w:gridCol w:w="597"/>
        <w:gridCol w:w="1150"/>
        <w:gridCol w:w="996"/>
        <w:gridCol w:w="318"/>
        <w:gridCol w:w="1150"/>
        <w:gridCol w:w="478"/>
        <w:gridCol w:w="634"/>
        <w:gridCol w:w="909"/>
        <w:gridCol w:w="470"/>
        <w:gridCol w:w="1124"/>
      </w:tblGrid>
      <w:tr w:rsidR="00383BE6" w:rsidRPr="008E3DF9" w14:paraId="32F738D5" w14:textId="77777777" w:rsidTr="00383BE6">
        <w:trPr>
          <w:trHeight w:val="501"/>
        </w:trPr>
        <w:tc>
          <w:tcPr>
            <w:tcW w:w="9660" w:type="dxa"/>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14:paraId="3D1A3F32"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38" w:name="_Toc177650511"/>
            <w:r w:rsidRPr="008E3DF9">
              <w:rPr>
                <w:rFonts w:ascii="Verdana" w:eastAsia="Times New Roman" w:hAnsi="Verdana" w:cs="Tahoma"/>
                <w:b/>
                <w:bCs/>
                <w:szCs w:val="28"/>
                <w:lang w:eastAsia="pl-PL"/>
              </w:rPr>
              <w:t>TRANSLATORYKA PRAKTYCZNA: PRZEKŁAD PISEMNY ROK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3</w:t>
            </w:r>
            <w:bookmarkEnd w:id="138"/>
          </w:p>
        </w:tc>
      </w:tr>
      <w:tr w:rsidR="00383BE6" w:rsidRPr="008E3DF9" w14:paraId="6D507BE3" w14:textId="77777777" w:rsidTr="00383BE6">
        <w:trPr>
          <w:trHeight w:val="501"/>
        </w:trPr>
        <w:tc>
          <w:tcPr>
            <w:tcW w:w="2729" w:type="dxa"/>
            <w:gridSpan w:val="4"/>
            <w:vAlign w:val="center"/>
          </w:tcPr>
          <w:p w14:paraId="514C0AC9"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6931" w:type="dxa"/>
            <w:gridSpan w:val="10"/>
            <w:vAlign w:val="center"/>
          </w:tcPr>
          <w:p w14:paraId="6D469ED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b/>
                <w:sz w:val="16"/>
                <w:szCs w:val="16"/>
              </w:rPr>
              <w:t>Translatoryka praktyczna – przekład pisemny</w:t>
            </w:r>
          </w:p>
          <w:p w14:paraId="494814BD"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7F78CCA9" w14:textId="77777777" w:rsidTr="00383BE6">
        <w:trPr>
          <w:trHeight w:val="210"/>
        </w:trPr>
        <w:tc>
          <w:tcPr>
            <w:tcW w:w="2729" w:type="dxa"/>
            <w:gridSpan w:val="4"/>
            <w:vAlign w:val="center"/>
          </w:tcPr>
          <w:p w14:paraId="43AD9C84"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6931" w:type="dxa"/>
            <w:gridSpan w:val="10"/>
            <w:vAlign w:val="center"/>
          </w:tcPr>
          <w:p w14:paraId="765A40E7"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24B97E9D" w14:textId="77777777" w:rsidTr="00383BE6">
        <w:trPr>
          <w:trHeight w:val="210"/>
        </w:trPr>
        <w:tc>
          <w:tcPr>
            <w:tcW w:w="2729" w:type="dxa"/>
            <w:gridSpan w:val="4"/>
            <w:vAlign w:val="center"/>
          </w:tcPr>
          <w:p w14:paraId="58505B37"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6931" w:type="dxa"/>
            <w:gridSpan w:val="10"/>
            <w:vAlign w:val="center"/>
          </w:tcPr>
          <w:p w14:paraId="1DC83582"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7EBF6276" w14:textId="77777777" w:rsidTr="00383BE6">
        <w:trPr>
          <w:trHeight w:val="210"/>
        </w:trPr>
        <w:tc>
          <w:tcPr>
            <w:tcW w:w="2729" w:type="dxa"/>
            <w:gridSpan w:val="4"/>
            <w:vAlign w:val="center"/>
          </w:tcPr>
          <w:p w14:paraId="7B3B2453"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6931" w:type="dxa"/>
            <w:gridSpan w:val="10"/>
            <w:vAlign w:val="center"/>
          </w:tcPr>
          <w:p w14:paraId="26ED7572"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125C4F4E" w14:textId="77777777" w:rsidTr="00383BE6">
        <w:trPr>
          <w:trHeight w:val="210"/>
        </w:trPr>
        <w:tc>
          <w:tcPr>
            <w:tcW w:w="2729" w:type="dxa"/>
            <w:gridSpan w:val="4"/>
            <w:vAlign w:val="center"/>
          </w:tcPr>
          <w:p w14:paraId="0F315716"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6931" w:type="dxa"/>
            <w:gridSpan w:val="10"/>
            <w:vAlign w:val="center"/>
          </w:tcPr>
          <w:p w14:paraId="72E6912D"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Filologia angielska/Tłumacz języka angielskiego w biznesie</w:t>
            </w:r>
          </w:p>
        </w:tc>
      </w:tr>
      <w:tr w:rsidR="00383BE6" w:rsidRPr="008E3DF9" w14:paraId="286334D8" w14:textId="77777777" w:rsidTr="00383BE6">
        <w:trPr>
          <w:trHeight w:val="210"/>
        </w:trPr>
        <w:tc>
          <w:tcPr>
            <w:tcW w:w="2729" w:type="dxa"/>
            <w:gridSpan w:val="4"/>
            <w:vAlign w:val="center"/>
          </w:tcPr>
          <w:p w14:paraId="7A5B22CC"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6931" w:type="dxa"/>
            <w:gridSpan w:val="10"/>
            <w:vAlign w:val="center"/>
          </w:tcPr>
          <w:p w14:paraId="1552E68C"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Stacjonarne </w:t>
            </w:r>
          </w:p>
        </w:tc>
      </w:tr>
      <w:tr w:rsidR="00383BE6" w:rsidRPr="008E3DF9" w14:paraId="20534502" w14:textId="77777777" w:rsidTr="00383BE6">
        <w:trPr>
          <w:trHeight w:val="210"/>
        </w:trPr>
        <w:tc>
          <w:tcPr>
            <w:tcW w:w="2729" w:type="dxa"/>
            <w:gridSpan w:val="4"/>
            <w:vAlign w:val="center"/>
          </w:tcPr>
          <w:p w14:paraId="00EF0DDA"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6931" w:type="dxa"/>
            <w:gridSpan w:val="10"/>
            <w:vAlign w:val="center"/>
          </w:tcPr>
          <w:p w14:paraId="6DF30D54"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3</w:t>
            </w:r>
          </w:p>
        </w:tc>
      </w:tr>
      <w:tr w:rsidR="00383BE6" w:rsidRPr="008E3DF9" w14:paraId="6BBA118D" w14:textId="77777777" w:rsidTr="00383BE6">
        <w:trPr>
          <w:trHeight w:val="395"/>
        </w:trPr>
        <w:tc>
          <w:tcPr>
            <w:tcW w:w="2729" w:type="dxa"/>
            <w:gridSpan w:val="4"/>
            <w:vAlign w:val="center"/>
          </w:tcPr>
          <w:p w14:paraId="358B158D"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46" w:type="dxa"/>
            <w:gridSpan w:val="2"/>
            <w:vAlign w:val="center"/>
          </w:tcPr>
          <w:p w14:paraId="33C6821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4401" w:type="dxa"/>
            <w:gridSpan w:val="7"/>
            <w:vAlign w:val="center"/>
          </w:tcPr>
          <w:p w14:paraId="6178705C"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p>
        </w:tc>
        <w:tc>
          <w:tcPr>
            <w:tcW w:w="984" w:type="dxa"/>
            <w:vMerge w:val="restart"/>
            <w:vAlign w:val="center"/>
          </w:tcPr>
          <w:p w14:paraId="647B5D6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06B546DF" w14:textId="77777777" w:rsidTr="00383BE6">
        <w:tc>
          <w:tcPr>
            <w:tcW w:w="1561" w:type="dxa"/>
            <w:gridSpan w:val="2"/>
            <w:vMerge w:val="restart"/>
            <w:vAlign w:val="center"/>
          </w:tcPr>
          <w:p w14:paraId="5C403AB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714" w:type="dxa"/>
            <w:gridSpan w:val="4"/>
            <w:vAlign w:val="center"/>
          </w:tcPr>
          <w:p w14:paraId="27197F49"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880" w:type="dxa"/>
            <w:vAlign w:val="center"/>
          </w:tcPr>
          <w:p w14:paraId="1834D03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301" w:type="dxa"/>
            <w:vAlign w:val="center"/>
          </w:tcPr>
          <w:p w14:paraId="3D24866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9" w:type="dxa"/>
            <w:vAlign w:val="center"/>
          </w:tcPr>
          <w:p w14:paraId="3D44EEA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434" w:type="dxa"/>
            <w:vAlign w:val="center"/>
          </w:tcPr>
          <w:p w14:paraId="1883DF8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49" w:type="dxa"/>
            <w:gridSpan w:val="2"/>
            <w:vAlign w:val="center"/>
          </w:tcPr>
          <w:p w14:paraId="1622D845"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428" w:type="dxa"/>
            <w:vAlign w:val="center"/>
          </w:tcPr>
          <w:p w14:paraId="51CF9892"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tak</w:t>
            </w:r>
          </w:p>
        </w:tc>
        <w:tc>
          <w:tcPr>
            <w:tcW w:w="984" w:type="dxa"/>
            <w:vMerge/>
            <w:vAlign w:val="center"/>
          </w:tcPr>
          <w:p w14:paraId="241CFA26"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092FF5E1" w14:textId="77777777" w:rsidTr="00383BE6">
        <w:tc>
          <w:tcPr>
            <w:tcW w:w="1561" w:type="dxa"/>
            <w:gridSpan w:val="2"/>
            <w:vMerge/>
            <w:vAlign w:val="center"/>
          </w:tcPr>
          <w:p w14:paraId="736C7BED"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880" w:type="dxa"/>
            <w:vAlign w:val="center"/>
          </w:tcPr>
          <w:p w14:paraId="23DB25A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25" w:type="dxa"/>
            <w:gridSpan w:val="2"/>
            <w:vAlign w:val="center"/>
          </w:tcPr>
          <w:p w14:paraId="2940BA42"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09" w:type="dxa"/>
            <w:vAlign w:val="center"/>
          </w:tcPr>
          <w:p w14:paraId="3336451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4405C91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401" w:type="dxa"/>
            <w:gridSpan w:val="7"/>
            <w:vAlign w:val="center"/>
          </w:tcPr>
          <w:p w14:paraId="2D005E9C"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984" w:type="dxa"/>
            <w:vAlign w:val="center"/>
          </w:tcPr>
          <w:p w14:paraId="023A45B1" w14:textId="77777777" w:rsidR="00383BE6" w:rsidRPr="008E3DF9" w:rsidRDefault="00383BE6" w:rsidP="00383BE6">
            <w:pPr>
              <w:spacing w:after="0" w:line="240" w:lineRule="auto"/>
              <w:jc w:val="center"/>
              <w:rPr>
                <w:rFonts w:ascii="Verdana" w:eastAsia="Times New Roman" w:hAnsi="Verdana" w:cs="Tahoma"/>
                <w:sz w:val="16"/>
                <w:szCs w:val="16"/>
              </w:rPr>
            </w:pPr>
          </w:p>
          <w:p w14:paraId="1090419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54F720C3" w14:textId="77777777" w:rsidTr="00383BE6">
        <w:trPr>
          <w:trHeight w:val="255"/>
        </w:trPr>
        <w:tc>
          <w:tcPr>
            <w:tcW w:w="1561" w:type="dxa"/>
            <w:gridSpan w:val="2"/>
            <w:vAlign w:val="center"/>
          </w:tcPr>
          <w:p w14:paraId="0FF8649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880" w:type="dxa"/>
            <w:vAlign w:val="center"/>
          </w:tcPr>
          <w:p w14:paraId="473718D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50</w:t>
            </w:r>
          </w:p>
        </w:tc>
        <w:tc>
          <w:tcPr>
            <w:tcW w:w="825" w:type="dxa"/>
            <w:gridSpan w:val="2"/>
            <w:vAlign w:val="center"/>
          </w:tcPr>
          <w:p w14:paraId="27C0EE3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20</w:t>
            </w:r>
          </w:p>
        </w:tc>
        <w:tc>
          <w:tcPr>
            <w:tcW w:w="1009" w:type="dxa"/>
            <w:vAlign w:val="center"/>
          </w:tcPr>
          <w:p w14:paraId="2F7F5BFE"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401" w:type="dxa"/>
            <w:gridSpan w:val="7"/>
            <w:vAlign w:val="center"/>
          </w:tcPr>
          <w:p w14:paraId="43F8F8F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Ocena formująca: ocena pisemnych prac domowych – 3 teksty na semestr, ocena ustna przekładów dokonanych na zajęciach</w:t>
            </w:r>
          </w:p>
          <w:p w14:paraId="4173DF7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Ocena podsumowująca: pisemny test zaliczeniowy – tłumaczenie tekstu</w:t>
            </w:r>
          </w:p>
        </w:tc>
        <w:tc>
          <w:tcPr>
            <w:tcW w:w="984" w:type="dxa"/>
            <w:vAlign w:val="center"/>
          </w:tcPr>
          <w:p w14:paraId="1550B9DD"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68094CB7" w14:textId="77777777" w:rsidTr="00383BE6">
        <w:trPr>
          <w:trHeight w:val="255"/>
        </w:trPr>
        <w:tc>
          <w:tcPr>
            <w:tcW w:w="1561" w:type="dxa"/>
            <w:gridSpan w:val="2"/>
            <w:vAlign w:val="center"/>
          </w:tcPr>
          <w:p w14:paraId="27B0ABA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80" w:type="dxa"/>
            <w:vAlign w:val="center"/>
          </w:tcPr>
          <w:p w14:paraId="3FB55B0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825" w:type="dxa"/>
            <w:gridSpan w:val="2"/>
            <w:vAlign w:val="center"/>
          </w:tcPr>
          <w:p w14:paraId="2B726BC5"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9" w:type="dxa"/>
            <w:vAlign w:val="center"/>
          </w:tcPr>
          <w:p w14:paraId="5F9D35F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401" w:type="dxa"/>
            <w:gridSpan w:val="7"/>
            <w:vAlign w:val="center"/>
          </w:tcPr>
          <w:p w14:paraId="2D2B1C12"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984" w:type="dxa"/>
            <w:vAlign w:val="center"/>
          </w:tcPr>
          <w:p w14:paraId="69E096E2"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5BFFBF50" w14:textId="77777777" w:rsidTr="00383BE6">
        <w:trPr>
          <w:trHeight w:val="279"/>
        </w:trPr>
        <w:tc>
          <w:tcPr>
            <w:tcW w:w="1561" w:type="dxa"/>
            <w:gridSpan w:val="2"/>
            <w:vAlign w:val="center"/>
          </w:tcPr>
          <w:p w14:paraId="47D108E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80" w:type="dxa"/>
            <w:vAlign w:val="center"/>
          </w:tcPr>
          <w:p w14:paraId="394F92DC"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54</w:t>
            </w:r>
          </w:p>
        </w:tc>
        <w:tc>
          <w:tcPr>
            <w:tcW w:w="825" w:type="dxa"/>
            <w:gridSpan w:val="2"/>
            <w:vAlign w:val="center"/>
          </w:tcPr>
          <w:p w14:paraId="3CC1CEF3"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22</w:t>
            </w:r>
          </w:p>
        </w:tc>
        <w:tc>
          <w:tcPr>
            <w:tcW w:w="1009" w:type="dxa"/>
            <w:vAlign w:val="center"/>
          </w:tcPr>
          <w:p w14:paraId="722D0FA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32</w:t>
            </w:r>
          </w:p>
        </w:tc>
        <w:tc>
          <w:tcPr>
            <w:tcW w:w="3177" w:type="dxa"/>
            <w:gridSpan w:val="5"/>
            <w:vAlign w:val="center"/>
          </w:tcPr>
          <w:p w14:paraId="45BD54AD"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4" w:type="dxa"/>
            <w:gridSpan w:val="2"/>
            <w:vAlign w:val="center"/>
          </w:tcPr>
          <w:p w14:paraId="0B664BE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984" w:type="dxa"/>
            <w:vAlign w:val="center"/>
          </w:tcPr>
          <w:p w14:paraId="6E7A118A" w14:textId="77777777" w:rsidR="00383BE6" w:rsidRPr="008E3DF9" w:rsidRDefault="00383BE6" w:rsidP="00383BE6">
            <w:pPr>
              <w:spacing w:after="0" w:line="240" w:lineRule="auto"/>
              <w:jc w:val="right"/>
              <w:rPr>
                <w:rFonts w:ascii="Verdana" w:eastAsia="Times New Roman" w:hAnsi="Verdana" w:cs="Tahoma"/>
                <w:sz w:val="16"/>
                <w:szCs w:val="16"/>
              </w:rPr>
            </w:pPr>
            <w:r w:rsidRPr="008E3DF9">
              <w:rPr>
                <w:rFonts w:ascii="Verdana" w:eastAsia="Times New Roman" w:hAnsi="Verdana" w:cs="Tahoma"/>
                <w:sz w:val="16"/>
                <w:szCs w:val="16"/>
              </w:rPr>
              <w:t>%</w:t>
            </w:r>
          </w:p>
        </w:tc>
      </w:tr>
      <w:tr w:rsidR="00383BE6" w:rsidRPr="008E3DF9" w14:paraId="0FDADA87" w14:textId="77777777" w:rsidTr="00383BE6">
        <w:tc>
          <w:tcPr>
            <w:tcW w:w="1109" w:type="dxa"/>
            <w:vAlign w:val="center"/>
          </w:tcPr>
          <w:p w14:paraId="7D5B345A"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452" w:type="dxa"/>
            <w:vAlign w:val="center"/>
          </w:tcPr>
          <w:p w14:paraId="2EF46E29" w14:textId="77777777" w:rsidR="00383BE6" w:rsidRPr="008E3DF9" w:rsidRDefault="00383BE6" w:rsidP="00383BE6">
            <w:pPr>
              <w:spacing w:after="0" w:line="240" w:lineRule="auto"/>
              <w:jc w:val="center"/>
              <w:rPr>
                <w:rFonts w:ascii="Verdana" w:eastAsia="Times New Roman" w:hAnsi="Verdana" w:cs="Tahoma"/>
                <w:b/>
                <w:sz w:val="16"/>
                <w:szCs w:val="16"/>
              </w:rPr>
            </w:pPr>
          </w:p>
          <w:p w14:paraId="7232F255"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2787A61C" w14:textId="77777777" w:rsidR="00383BE6" w:rsidRPr="008E3DF9" w:rsidRDefault="00383BE6" w:rsidP="00383BE6">
            <w:pPr>
              <w:spacing w:after="0" w:line="240" w:lineRule="auto"/>
              <w:jc w:val="center"/>
              <w:rPr>
                <w:rFonts w:ascii="Verdana" w:eastAsia="Times New Roman" w:hAnsi="Verdana" w:cs="Tahoma"/>
                <w:b/>
                <w:sz w:val="16"/>
                <w:szCs w:val="16"/>
              </w:rPr>
            </w:pPr>
          </w:p>
        </w:tc>
        <w:tc>
          <w:tcPr>
            <w:tcW w:w="5891" w:type="dxa"/>
            <w:gridSpan w:val="9"/>
            <w:vAlign w:val="center"/>
          </w:tcPr>
          <w:p w14:paraId="19FC4422"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b/>
                <w:sz w:val="16"/>
                <w:szCs w:val="16"/>
              </w:rPr>
              <w:t>Efekty uczenia się dla modułu (przedmiotu)</w:t>
            </w:r>
          </w:p>
        </w:tc>
        <w:tc>
          <w:tcPr>
            <w:tcW w:w="1224" w:type="dxa"/>
            <w:gridSpan w:val="2"/>
            <w:vAlign w:val="center"/>
          </w:tcPr>
          <w:p w14:paraId="7DCE9C85"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984" w:type="dxa"/>
            <w:vAlign w:val="center"/>
          </w:tcPr>
          <w:p w14:paraId="7A57A827"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2C319285" w14:textId="77777777" w:rsidTr="00383BE6">
        <w:trPr>
          <w:trHeight w:val="255"/>
        </w:trPr>
        <w:tc>
          <w:tcPr>
            <w:tcW w:w="1109" w:type="dxa"/>
            <w:vMerge w:val="restart"/>
            <w:vAlign w:val="center"/>
          </w:tcPr>
          <w:p w14:paraId="59FE3858" w14:textId="77777777" w:rsidR="00383BE6" w:rsidRPr="008E3DF9" w:rsidRDefault="00383BE6" w:rsidP="00383BE6">
            <w:pPr>
              <w:spacing w:after="0" w:line="240" w:lineRule="auto"/>
              <w:jc w:val="center"/>
              <w:rPr>
                <w:rFonts w:ascii="Verdana" w:eastAsia="Times New Roman" w:hAnsi="Verdana" w:cs="Tahoma"/>
                <w:sz w:val="16"/>
                <w:szCs w:val="16"/>
              </w:rPr>
            </w:pPr>
          </w:p>
          <w:p w14:paraId="08C476DE"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452" w:type="dxa"/>
            <w:vAlign w:val="center"/>
          </w:tcPr>
          <w:p w14:paraId="7410CF8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891" w:type="dxa"/>
            <w:gridSpan w:val="9"/>
            <w:vAlign w:val="center"/>
          </w:tcPr>
          <w:p w14:paraId="43F666AD"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rozpoznaje podstawowe rodzaje tekstów użytkowych oraz zna podstawowe metody ich analizy oraz strategie i techniki przekładu.</w:t>
            </w:r>
          </w:p>
        </w:tc>
        <w:tc>
          <w:tcPr>
            <w:tcW w:w="1224" w:type="dxa"/>
            <w:gridSpan w:val="2"/>
            <w:vAlign w:val="center"/>
          </w:tcPr>
          <w:p w14:paraId="5ECDE5C5"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K_W01</w:t>
            </w:r>
          </w:p>
          <w:p w14:paraId="1BF4982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K_W03</w:t>
            </w:r>
          </w:p>
          <w:p w14:paraId="117CCA23"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K_W16</w:t>
            </w:r>
          </w:p>
        </w:tc>
        <w:tc>
          <w:tcPr>
            <w:tcW w:w="984" w:type="dxa"/>
            <w:vAlign w:val="center"/>
          </w:tcPr>
          <w:p w14:paraId="7B63514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ćwiczenia praktyczne</w:t>
            </w:r>
          </w:p>
        </w:tc>
      </w:tr>
      <w:tr w:rsidR="00383BE6" w:rsidRPr="008E3DF9" w14:paraId="6A941F54" w14:textId="77777777" w:rsidTr="00383BE6">
        <w:trPr>
          <w:trHeight w:val="255"/>
        </w:trPr>
        <w:tc>
          <w:tcPr>
            <w:tcW w:w="1109" w:type="dxa"/>
            <w:vMerge/>
            <w:vAlign w:val="center"/>
          </w:tcPr>
          <w:p w14:paraId="04CEB2B1"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452" w:type="dxa"/>
            <w:vAlign w:val="center"/>
          </w:tcPr>
          <w:p w14:paraId="08A9D08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891" w:type="dxa"/>
            <w:gridSpan w:val="9"/>
            <w:vAlign w:val="center"/>
          </w:tcPr>
          <w:p w14:paraId="75B15C33"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4" w:type="dxa"/>
            <w:gridSpan w:val="2"/>
            <w:vAlign w:val="center"/>
          </w:tcPr>
          <w:p w14:paraId="302B0139"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984" w:type="dxa"/>
            <w:vAlign w:val="center"/>
          </w:tcPr>
          <w:p w14:paraId="7CDAA25F"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62EFC7B1" w14:textId="77777777" w:rsidTr="00383BE6">
        <w:trPr>
          <w:trHeight w:val="255"/>
        </w:trPr>
        <w:tc>
          <w:tcPr>
            <w:tcW w:w="1109" w:type="dxa"/>
            <w:vMerge/>
            <w:vAlign w:val="center"/>
          </w:tcPr>
          <w:p w14:paraId="4F82CD6E"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452" w:type="dxa"/>
            <w:vAlign w:val="center"/>
          </w:tcPr>
          <w:p w14:paraId="680FCEB9"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891" w:type="dxa"/>
            <w:gridSpan w:val="9"/>
            <w:vAlign w:val="center"/>
          </w:tcPr>
          <w:p w14:paraId="417A8046"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4" w:type="dxa"/>
            <w:gridSpan w:val="2"/>
            <w:vAlign w:val="center"/>
          </w:tcPr>
          <w:p w14:paraId="1397DAF1"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984" w:type="dxa"/>
            <w:vAlign w:val="center"/>
          </w:tcPr>
          <w:p w14:paraId="43B71D67"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2836C4CE" w14:textId="77777777" w:rsidTr="00383BE6">
        <w:trPr>
          <w:trHeight w:val="255"/>
        </w:trPr>
        <w:tc>
          <w:tcPr>
            <w:tcW w:w="1109" w:type="dxa"/>
            <w:vMerge/>
            <w:vAlign w:val="center"/>
          </w:tcPr>
          <w:p w14:paraId="23CCB1E3"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452" w:type="dxa"/>
            <w:vAlign w:val="center"/>
          </w:tcPr>
          <w:p w14:paraId="7ED10A1B"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891" w:type="dxa"/>
            <w:gridSpan w:val="9"/>
            <w:vAlign w:val="center"/>
          </w:tcPr>
          <w:p w14:paraId="347DBA4D"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4" w:type="dxa"/>
            <w:gridSpan w:val="2"/>
            <w:vAlign w:val="center"/>
          </w:tcPr>
          <w:p w14:paraId="5660E5A0"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984" w:type="dxa"/>
            <w:vAlign w:val="center"/>
          </w:tcPr>
          <w:p w14:paraId="5E561A2B"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56CB22DA" w14:textId="77777777" w:rsidTr="00383BE6">
        <w:trPr>
          <w:trHeight w:val="255"/>
        </w:trPr>
        <w:tc>
          <w:tcPr>
            <w:tcW w:w="1109" w:type="dxa"/>
            <w:vMerge w:val="restart"/>
            <w:vAlign w:val="center"/>
          </w:tcPr>
          <w:p w14:paraId="5828DCDD" w14:textId="77777777" w:rsidR="00383BE6" w:rsidRPr="008E3DF9" w:rsidRDefault="00383BE6" w:rsidP="00383BE6">
            <w:pPr>
              <w:spacing w:after="0" w:line="240" w:lineRule="auto"/>
              <w:jc w:val="center"/>
              <w:rPr>
                <w:rFonts w:ascii="Verdana" w:eastAsia="Times New Roman" w:hAnsi="Verdana" w:cs="Tahoma"/>
                <w:sz w:val="16"/>
                <w:szCs w:val="16"/>
              </w:rPr>
            </w:pPr>
          </w:p>
          <w:p w14:paraId="32ADF5C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452" w:type="dxa"/>
            <w:vAlign w:val="center"/>
          </w:tcPr>
          <w:p w14:paraId="56BBD2C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891" w:type="dxa"/>
            <w:gridSpan w:val="9"/>
            <w:vAlign w:val="center"/>
          </w:tcPr>
          <w:p w14:paraId="7E91E831"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tłumaczy podstawowe rodzaje tekstów użytkowych, świadomie dobierając techniki i strategie tłumaczeniowe odpowiednie dla danego typu tekstu oraz dokonuje korekty tekstu docelowego.</w:t>
            </w:r>
          </w:p>
        </w:tc>
        <w:tc>
          <w:tcPr>
            <w:tcW w:w="1224" w:type="dxa"/>
            <w:gridSpan w:val="2"/>
            <w:vAlign w:val="center"/>
          </w:tcPr>
          <w:p w14:paraId="3E85A01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K_U02</w:t>
            </w:r>
          </w:p>
          <w:p w14:paraId="275AF7E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K_U03</w:t>
            </w:r>
          </w:p>
          <w:p w14:paraId="67E5548C"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K_U05</w:t>
            </w:r>
          </w:p>
          <w:p w14:paraId="63E973D2"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K_U06</w:t>
            </w:r>
          </w:p>
          <w:p w14:paraId="0E0D2DE3"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K_U08</w:t>
            </w:r>
          </w:p>
          <w:p w14:paraId="2AA614D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K_U17</w:t>
            </w:r>
          </w:p>
          <w:p w14:paraId="407A387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K_U18</w:t>
            </w:r>
          </w:p>
        </w:tc>
        <w:tc>
          <w:tcPr>
            <w:tcW w:w="984" w:type="dxa"/>
            <w:vAlign w:val="center"/>
          </w:tcPr>
          <w:p w14:paraId="2BD6496A" w14:textId="77777777" w:rsidR="00383BE6" w:rsidRPr="008E3DF9" w:rsidRDefault="00383BE6" w:rsidP="00383BE6">
            <w:pPr>
              <w:spacing w:after="0" w:line="240" w:lineRule="auto"/>
              <w:jc w:val="center"/>
              <w:rPr>
                <w:rFonts w:ascii="Verdana" w:eastAsia="Times New Roman" w:hAnsi="Verdana" w:cs="Tahoma"/>
                <w:sz w:val="16"/>
                <w:szCs w:val="16"/>
              </w:rPr>
            </w:pPr>
            <w:proofErr w:type="spellStart"/>
            <w:r w:rsidRPr="008E3DF9">
              <w:rPr>
                <w:rFonts w:ascii="Verdana" w:eastAsia="Times New Roman" w:hAnsi="Verdana" w:cs="Tahoma"/>
                <w:sz w:val="16"/>
                <w:szCs w:val="16"/>
              </w:rPr>
              <w:t>jw</w:t>
            </w:r>
            <w:proofErr w:type="spellEnd"/>
          </w:p>
        </w:tc>
      </w:tr>
      <w:tr w:rsidR="00383BE6" w:rsidRPr="008E3DF9" w14:paraId="495B1501" w14:textId="77777777" w:rsidTr="00383BE6">
        <w:trPr>
          <w:trHeight w:val="820"/>
        </w:trPr>
        <w:tc>
          <w:tcPr>
            <w:tcW w:w="1109" w:type="dxa"/>
            <w:vMerge/>
            <w:vAlign w:val="center"/>
          </w:tcPr>
          <w:p w14:paraId="4A04D9A4"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452" w:type="dxa"/>
            <w:vAlign w:val="center"/>
          </w:tcPr>
          <w:p w14:paraId="371E3741"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891" w:type="dxa"/>
            <w:gridSpan w:val="9"/>
            <w:vAlign w:val="center"/>
          </w:tcPr>
          <w:p w14:paraId="1D3A87D1" w14:textId="77777777" w:rsidR="00383BE6" w:rsidRPr="008E3DF9" w:rsidRDefault="00383BE6" w:rsidP="00383BE6">
            <w:pPr>
              <w:spacing w:after="0" w:line="276" w:lineRule="auto"/>
              <w:jc w:val="center"/>
              <w:rPr>
                <w:rFonts w:ascii="Verdana" w:eastAsia="Times New Roman" w:hAnsi="Verdana" w:cs="Tahoma"/>
                <w:sz w:val="16"/>
                <w:szCs w:val="16"/>
              </w:rPr>
            </w:pPr>
            <w:r w:rsidRPr="008E3DF9">
              <w:rPr>
                <w:rFonts w:ascii="Verdana" w:eastAsia="Times New Roman" w:hAnsi="Verdana" w:cs="Tahoma"/>
                <w:sz w:val="16"/>
                <w:szCs w:val="16"/>
              </w:rPr>
              <w:t>wyszukuje, analizuje, selekcjonuje i użytkuje informacje z rozmaitych, zarówno elektronicznych internetowych jak i tradycyjnych papierowych źródeł posługując się narzędziami komputerowymi z poszanowaniem zasad odnoszących się do ochrony prawa autorskiego.</w:t>
            </w:r>
          </w:p>
        </w:tc>
        <w:tc>
          <w:tcPr>
            <w:tcW w:w="1224" w:type="dxa"/>
            <w:gridSpan w:val="2"/>
            <w:vAlign w:val="center"/>
          </w:tcPr>
          <w:p w14:paraId="6979102D"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K_U01</w:t>
            </w:r>
          </w:p>
          <w:p w14:paraId="646E717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K_U18</w:t>
            </w:r>
          </w:p>
        </w:tc>
        <w:tc>
          <w:tcPr>
            <w:tcW w:w="984" w:type="dxa"/>
            <w:vAlign w:val="center"/>
          </w:tcPr>
          <w:p w14:paraId="7C043B12" w14:textId="77777777" w:rsidR="00383BE6" w:rsidRPr="008E3DF9" w:rsidRDefault="00383BE6" w:rsidP="00383BE6">
            <w:pPr>
              <w:spacing w:after="0" w:line="240" w:lineRule="auto"/>
              <w:jc w:val="center"/>
              <w:rPr>
                <w:rFonts w:ascii="Verdana" w:eastAsia="Times New Roman" w:hAnsi="Verdana" w:cs="Tahoma"/>
                <w:sz w:val="16"/>
                <w:szCs w:val="16"/>
              </w:rPr>
            </w:pPr>
            <w:proofErr w:type="spellStart"/>
            <w:r w:rsidRPr="008E3DF9">
              <w:rPr>
                <w:rFonts w:ascii="Verdana" w:eastAsia="Times New Roman" w:hAnsi="Verdana" w:cs="Tahoma"/>
                <w:sz w:val="16"/>
                <w:szCs w:val="16"/>
              </w:rPr>
              <w:t>jw</w:t>
            </w:r>
            <w:proofErr w:type="spellEnd"/>
          </w:p>
        </w:tc>
      </w:tr>
      <w:tr w:rsidR="00383BE6" w:rsidRPr="008E3DF9" w14:paraId="5D7E1C30" w14:textId="77777777" w:rsidTr="00383BE6">
        <w:trPr>
          <w:trHeight w:val="255"/>
        </w:trPr>
        <w:tc>
          <w:tcPr>
            <w:tcW w:w="1109" w:type="dxa"/>
            <w:vMerge/>
            <w:vAlign w:val="center"/>
          </w:tcPr>
          <w:p w14:paraId="46419DC1"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452" w:type="dxa"/>
            <w:vAlign w:val="center"/>
          </w:tcPr>
          <w:p w14:paraId="5E4DDF83"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891" w:type="dxa"/>
            <w:gridSpan w:val="9"/>
            <w:vAlign w:val="center"/>
          </w:tcPr>
          <w:p w14:paraId="6C847BBB"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4" w:type="dxa"/>
            <w:gridSpan w:val="2"/>
            <w:vAlign w:val="center"/>
          </w:tcPr>
          <w:p w14:paraId="318B984A"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984" w:type="dxa"/>
            <w:vAlign w:val="center"/>
          </w:tcPr>
          <w:p w14:paraId="535E2353"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205204BC" w14:textId="77777777" w:rsidTr="00383BE6">
        <w:trPr>
          <w:trHeight w:val="255"/>
        </w:trPr>
        <w:tc>
          <w:tcPr>
            <w:tcW w:w="1109" w:type="dxa"/>
            <w:vMerge/>
            <w:vAlign w:val="center"/>
          </w:tcPr>
          <w:p w14:paraId="4A0C5300"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452" w:type="dxa"/>
            <w:vAlign w:val="center"/>
          </w:tcPr>
          <w:p w14:paraId="55D9009D"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891" w:type="dxa"/>
            <w:gridSpan w:val="9"/>
            <w:vAlign w:val="center"/>
          </w:tcPr>
          <w:p w14:paraId="00F96A2B"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4" w:type="dxa"/>
            <w:gridSpan w:val="2"/>
            <w:vAlign w:val="center"/>
          </w:tcPr>
          <w:p w14:paraId="7B6AB302"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984" w:type="dxa"/>
            <w:vAlign w:val="center"/>
          </w:tcPr>
          <w:p w14:paraId="47624731"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1EEE541A" w14:textId="77777777" w:rsidTr="00383BE6">
        <w:trPr>
          <w:trHeight w:val="255"/>
        </w:trPr>
        <w:tc>
          <w:tcPr>
            <w:tcW w:w="1109" w:type="dxa"/>
            <w:vMerge w:val="restart"/>
            <w:vAlign w:val="center"/>
          </w:tcPr>
          <w:p w14:paraId="058C6349" w14:textId="77777777" w:rsidR="00383BE6" w:rsidRPr="008E3DF9" w:rsidRDefault="00383BE6" w:rsidP="00383BE6">
            <w:pPr>
              <w:spacing w:after="0" w:line="240" w:lineRule="auto"/>
              <w:jc w:val="center"/>
              <w:rPr>
                <w:rFonts w:ascii="Verdana" w:eastAsia="Times New Roman" w:hAnsi="Verdana" w:cs="Tahoma"/>
                <w:sz w:val="16"/>
                <w:szCs w:val="16"/>
              </w:rPr>
            </w:pPr>
          </w:p>
          <w:p w14:paraId="75C9A9D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452" w:type="dxa"/>
            <w:vAlign w:val="center"/>
          </w:tcPr>
          <w:p w14:paraId="548520B3"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891" w:type="dxa"/>
            <w:gridSpan w:val="9"/>
            <w:vAlign w:val="center"/>
          </w:tcPr>
          <w:p w14:paraId="12446871"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 xml:space="preserve">potrafi pracować w zespole oraz odpowiednio określić priorytety służące wykonaniu powierzonego zadania tłumaczeniowego </w:t>
            </w:r>
          </w:p>
        </w:tc>
        <w:tc>
          <w:tcPr>
            <w:tcW w:w="1224" w:type="dxa"/>
            <w:gridSpan w:val="2"/>
            <w:vAlign w:val="center"/>
          </w:tcPr>
          <w:p w14:paraId="656782B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K_K01</w:t>
            </w:r>
          </w:p>
          <w:p w14:paraId="4F0F04F1"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K_K04</w:t>
            </w:r>
          </w:p>
          <w:p w14:paraId="0E3D768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K_K05</w:t>
            </w:r>
          </w:p>
        </w:tc>
        <w:tc>
          <w:tcPr>
            <w:tcW w:w="984" w:type="dxa"/>
            <w:vAlign w:val="center"/>
          </w:tcPr>
          <w:p w14:paraId="66F9F9BA" w14:textId="77777777" w:rsidR="00383BE6" w:rsidRPr="008E3DF9" w:rsidRDefault="00383BE6" w:rsidP="00383BE6">
            <w:pPr>
              <w:spacing w:after="0" w:line="240" w:lineRule="auto"/>
              <w:jc w:val="center"/>
              <w:rPr>
                <w:rFonts w:ascii="Verdana" w:eastAsia="Times New Roman" w:hAnsi="Verdana" w:cs="Tahoma"/>
                <w:sz w:val="16"/>
                <w:szCs w:val="16"/>
              </w:rPr>
            </w:pPr>
            <w:proofErr w:type="spellStart"/>
            <w:r w:rsidRPr="008E3DF9">
              <w:rPr>
                <w:rFonts w:ascii="Verdana" w:eastAsia="Times New Roman" w:hAnsi="Verdana" w:cs="Tahoma"/>
                <w:sz w:val="16"/>
                <w:szCs w:val="16"/>
              </w:rPr>
              <w:t>jw</w:t>
            </w:r>
            <w:proofErr w:type="spellEnd"/>
          </w:p>
        </w:tc>
      </w:tr>
      <w:tr w:rsidR="00383BE6" w:rsidRPr="008E3DF9" w14:paraId="65192757" w14:textId="77777777" w:rsidTr="00383BE6">
        <w:trPr>
          <w:trHeight w:val="255"/>
        </w:trPr>
        <w:tc>
          <w:tcPr>
            <w:tcW w:w="1109" w:type="dxa"/>
            <w:vMerge/>
            <w:vAlign w:val="center"/>
          </w:tcPr>
          <w:p w14:paraId="381D22C4"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452" w:type="dxa"/>
            <w:vAlign w:val="center"/>
          </w:tcPr>
          <w:p w14:paraId="50CB9151"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891" w:type="dxa"/>
            <w:gridSpan w:val="9"/>
            <w:vAlign w:val="center"/>
          </w:tcPr>
          <w:p w14:paraId="2C92C1A5"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podejmuje działania konieczne do realizacji zadania tłumaczeniowego, odpowiednio i odpowiedzialnie wykonuje czynności służące realizacji takiego zadania</w:t>
            </w:r>
          </w:p>
        </w:tc>
        <w:tc>
          <w:tcPr>
            <w:tcW w:w="1224" w:type="dxa"/>
            <w:gridSpan w:val="2"/>
            <w:vAlign w:val="center"/>
          </w:tcPr>
          <w:p w14:paraId="151B9C0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K_K07</w:t>
            </w:r>
          </w:p>
          <w:p w14:paraId="5F3D7E26"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984" w:type="dxa"/>
            <w:vAlign w:val="center"/>
          </w:tcPr>
          <w:p w14:paraId="551D6E31" w14:textId="77777777" w:rsidR="00383BE6" w:rsidRPr="008E3DF9" w:rsidRDefault="00383BE6" w:rsidP="00383BE6">
            <w:pPr>
              <w:spacing w:after="0" w:line="240" w:lineRule="auto"/>
              <w:jc w:val="center"/>
              <w:rPr>
                <w:rFonts w:ascii="Verdana" w:eastAsia="Times New Roman" w:hAnsi="Verdana" w:cs="Tahoma"/>
                <w:sz w:val="16"/>
                <w:szCs w:val="16"/>
              </w:rPr>
            </w:pPr>
            <w:proofErr w:type="spellStart"/>
            <w:r w:rsidRPr="008E3DF9">
              <w:rPr>
                <w:rFonts w:ascii="Verdana" w:eastAsia="Times New Roman" w:hAnsi="Verdana" w:cs="Tahoma"/>
                <w:sz w:val="16"/>
                <w:szCs w:val="16"/>
              </w:rPr>
              <w:t>jw</w:t>
            </w:r>
            <w:proofErr w:type="spellEnd"/>
          </w:p>
        </w:tc>
      </w:tr>
      <w:tr w:rsidR="00383BE6" w:rsidRPr="008E3DF9" w14:paraId="575E26A4" w14:textId="77777777" w:rsidTr="00383BE6">
        <w:trPr>
          <w:trHeight w:val="255"/>
        </w:trPr>
        <w:tc>
          <w:tcPr>
            <w:tcW w:w="1109" w:type="dxa"/>
            <w:vMerge/>
            <w:vAlign w:val="center"/>
          </w:tcPr>
          <w:p w14:paraId="110710C5"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452" w:type="dxa"/>
            <w:vAlign w:val="center"/>
          </w:tcPr>
          <w:p w14:paraId="571B1913"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891" w:type="dxa"/>
            <w:gridSpan w:val="9"/>
            <w:vAlign w:val="center"/>
          </w:tcPr>
          <w:p w14:paraId="459DE0FE"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4" w:type="dxa"/>
            <w:gridSpan w:val="2"/>
            <w:vAlign w:val="center"/>
          </w:tcPr>
          <w:p w14:paraId="54CD4A1D"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984" w:type="dxa"/>
            <w:vAlign w:val="center"/>
          </w:tcPr>
          <w:p w14:paraId="62A10C35"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1D50AC72" w14:textId="77777777" w:rsidTr="00383BE6">
        <w:trPr>
          <w:trHeight w:val="255"/>
        </w:trPr>
        <w:tc>
          <w:tcPr>
            <w:tcW w:w="1109" w:type="dxa"/>
            <w:vMerge/>
          </w:tcPr>
          <w:p w14:paraId="51FD562A" w14:textId="77777777" w:rsidR="00383BE6" w:rsidRPr="008E3DF9" w:rsidRDefault="00383BE6" w:rsidP="00383BE6">
            <w:pPr>
              <w:spacing w:after="0" w:line="240" w:lineRule="auto"/>
              <w:rPr>
                <w:rFonts w:ascii="Verdana" w:eastAsia="Times New Roman" w:hAnsi="Verdana" w:cs="Tahoma"/>
                <w:sz w:val="16"/>
                <w:szCs w:val="16"/>
              </w:rPr>
            </w:pPr>
          </w:p>
        </w:tc>
        <w:tc>
          <w:tcPr>
            <w:tcW w:w="452" w:type="dxa"/>
          </w:tcPr>
          <w:p w14:paraId="7EDF7B5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891" w:type="dxa"/>
            <w:gridSpan w:val="9"/>
          </w:tcPr>
          <w:p w14:paraId="5E8CDDDA" w14:textId="77777777" w:rsidR="00383BE6" w:rsidRPr="008E3DF9" w:rsidRDefault="00383BE6" w:rsidP="00383BE6">
            <w:pPr>
              <w:spacing w:after="0" w:line="240" w:lineRule="auto"/>
              <w:rPr>
                <w:rFonts w:ascii="Verdana" w:eastAsia="Times New Roman" w:hAnsi="Verdana" w:cs="Tahoma"/>
                <w:sz w:val="16"/>
                <w:szCs w:val="16"/>
              </w:rPr>
            </w:pPr>
          </w:p>
        </w:tc>
        <w:tc>
          <w:tcPr>
            <w:tcW w:w="1224" w:type="dxa"/>
            <w:gridSpan w:val="2"/>
          </w:tcPr>
          <w:p w14:paraId="5D27D53A" w14:textId="77777777" w:rsidR="00383BE6" w:rsidRPr="008E3DF9" w:rsidRDefault="00383BE6" w:rsidP="00383BE6">
            <w:pPr>
              <w:spacing w:after="0" w:line="240" w:lineRule="auto"/>
              <w:rPr>
                <w:rFonts w:ascii="Verdana" w:eastAsia="Times New Roman" w:hAnsi="Verdana" w:cs="Tahoma"/>
                <w:sz w:val="16"/>
                <w:szCs w:val="16"/>
              </w:rPr>
            </w:pPr>
          </w:p>
        </w:tc>
        <w:tc>
          <w:tcPr>
            <w:tcW w:w="984" w:type="dxa"/>
          </w:tcPr>
          <w:p w14:paraId="5C2BF486" w14:textId="77777777" w:rsidR="00383BE6" w:rsidRPr="008E3DF9" w:rsidRDefault="00383BE6" w:rsidP="00383BE6">
            <w:pPr>
              <w:spacing w:after="0" w:line="240" w:lineRule="auto"/>
              <w:rPr>
                <w:rFonts w:ascii="Verdana" w:eastAsia="Times New Roman" w:hAnsi="Verdana" w:cs="Tahoma"/>
                <w:sz w:val="16"/>
                <w:szCs w:val="16"/>
              </w:rPr>
            </w:pPr>
          </w:p>
        </w:tc>
      </w:tr>
    </w:tbl>
    <w:p w14:paraId="3AF45D3E" w14:textId="77777777" w:rsidR="00383BE6" w:rsidRPr="008E3DF9" w:rsidRDefault="00383BE6" w:rsidP="00383BE6">
      <w:pPr>
        <w:spacing w:after="0" w:line="276" w:lineRule="auto"/>
        <w:rPr>
          <w:rFonts w:ascii="Verdana" w:eastAsia="Times New Roman" w:hAnsi="Verdana" w:cs="Tahoma"/>
          <w:sz w:val="16"/>
          <w:szCs w:val="16"/>
        </w:rPr>
      </w:pPr>
    </w:p>
    <w:p w14:paraId="4BA9E678" w14:textId="77777777" w:rsidR="00383BE6" w:rsidRPr="008E3DF9" w:rsidRDefault="00383BE6" w:rsidP="00383BE6">
      <w:pPr>
        <w:spacing w:after="0" w:line="276" w:lineRule="auto"/>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255"/>
        <w:gridCol w:w="2342"/>
        <w:gridCol w:w="3495"/>
        <w:gridCol w:w="1980"/>
      </w:tblGrid>
      <w:tr w:rsidR="00383BE6" w:rsidRPr="008E3DF9" w14:paraId="1903F3DA" w14:textId="77777777" w:rsidTr="00383BE6">
        <w:tc>
          <w:tcPr>
            <w:tcW w:w="1822" w:type="dxa"/>
            <w:gridSpan w:val="2"/>
          </w:tcPr>
          <w:p w14:paraId="4FFB665B" w14:textId="77777777" w:rsidR="00383BE6" w:rsidRPr="008E3DF9" w:rsidRDefault="00383BE6" w:rsidP="00383BE6">
            <w:pPr>
              <w:spacing w:after="0" w:line="240" w:lineRule="auto"/>
              <w:rPr>
                <w:rFonts w:ascii="Verdana" w:eastAsia="Times New Roman" w:hAnsi="Verdana" w:cs="Tahoma"/>
                <w:b/>
                <w:sz w:val="16"/>
                <w:szCs w:val="16"/>
              </w:rPr>
            </w:pPr>
          </w:p>
          <w:p w14:paraId="7A9285F3"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6229B3C3" w14:textId="77777777" w:rsidR="00383BE6" w:rsidRPr="008E3DF9" w:rsidRDefault="00383BE6" w:rsidP="00383BE6">
            <w:pPr>
              <w:spacing w:after="0" w:line="240" w:lineRule="auto"/>
              <w:rPr>
                <w:rFonts w:ascii="Verdana" w:eastAsia="Times New Roman" w:hAnsi="Verdana" w:cs="Tahoma"/>
                <w:b/>
                <w:sz w:val="16"/>
                <w:szCs w:val="16"/>
              </w:rPr>
            </w:pPr>
          </w:p>
        </w:tc>
        <w:tc>
          <w:tcPr>
            <w:tcW w:w="2342" w:type="dxa"/>
          </w:tcPr>
          <w:p w14:paraId="74E21CAC" w14:textId="77777777" w:rsidR="00383BE6" w:rsidRPr="008E3DF9" w:rsidRDefault="00383BE6" w:rsidP="00383BE6">
            <w:pPr>
              <w:spacing w:after="0" w:line="240" w:lineRule="auto"/>
              <w:rPr>
                <w:rFonts w:ascii="Verdana" w:eastAsia="Times New Roman" w:hAnsi="Verdana" w:cs="Tahoma"/>
                <w:b/>
                <w:sz w:val="16"/>
                <w:szCs w:val="16"/>
              </w:rPr>
            </w:pPr>
          </w:p>
          <w:p w14:paraId="2172F4B6"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75" w:type="dxa"/>
            <w:gridSpan w:val="2"/>
          </w:tcPr>
          <w:p w14:paraId="5222B844"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Objaśnienie, burza mózgów, studium przypadku, projekt tłumaczeniowy, dyskusja, ćwiczenia warsztatowe, praca indywidulana, praca w grupach</w:t>
            </w:r>
          </w:p>
        </w:tc>
      </w:tr>
      <w:tr w:rsidR="00383BE6" w:rsidRPr="008E3DF9" w14:paraId="5DCFB10B" w14:textId="77777777" w:rsidTr="00383BE6">
        <w:tc>
          <w:tcPr>
            <w:tcW w:w="567" w:type="dxa"/>
          </w:tcPr>
          <w:p w14:paraId="47AEC24B" w14:textId="77777777" w:rsidR="00383BE6" w:rsidRPr="008E3DF9" w:rsidRDefault="00383BE6" w:rsidP="00383BE6">
            <w:pPr>
              <w:spacing w:after="0" w:line="240" w:lineRule="auto"/>
              <w:jc w:val="center"/>
              <w:rPr>
                <w:rFonts w:ascii="Verdana" w:eastAsia="Times New Roman" w:hAnsi="Verdana" w:cs="Tahoma"/>
                <w:b/>
                <w:sz w:val="16"/>
                <w:szCs w:val="16"/>
              </w:rPr>
            </w:pPr>
          </w:p>
          <w:p w14:paraId="166097C2"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92" w:type="dxa"/>
            <w:gridSpan w:val="3"/>
          </w:tcPr>
          <w:p w14:paraId="12AA9F28" w14:textId="77777777" w:rsidR="00383BE6" w:rsidRPr="008E3DF9" w:rsidRDefault="00383BE6" w:rsidP="00383BE6">
            <w:pPr>
              <w:spacing w:after="0" w:line="240" w:lineRule="auto"/>
              <w:jc w:val="center"/>
              <w:rPr>
                <w:rFonts w:ascii="Verdana" w:eastAsia="Times New Roman" w:hAnsi="Verdana" w:cs="Tahoma"/>
                <w:b/>
                <w:sz w:val="16"/>
                <w:szCs w:val="16"/>
              </w:rPr>
            </w:pPr>
          </w:p>
          <w:p w14:paraId="36A8856B"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7A132313" w14:textId="77777777" w:rsidR="00383BE6" w:rsidRPr="008E3DF9" w:rsidRDefault="00383BE6" w:rsidP="00383BE6">
            <w:pPr>
              <w:spacing w:after="0" w:line="240" w:lineRule="auto"/>
              <w:jc w:val="center"/>
              <w:rPr>
                <w:rFonts w:ascii="Verdana" w:eastAsia="Times New Roman" w:hAnsi="Verdana" w:cs="Tahoma"/>
                <w:b/>
                <w:sz w:val="16"/>
                <w:szCs w:val="16"/>
              </w:rPr>
            </w:pPr>
          </w:p>
        </w:tc>
        <w:tc>
          <w:tcPr>
            <w:tcW w:w="1980" w:type="dxa"/>
          </w:tcPr>
          <w:p w14:paraId="4B357B80"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29766904" w14:textId="77777777" w:rsidTr="00383BE6">
        <w:tc>
          <w:tcPr>
            <w:tcW w:w="567" w:type="dxa"/>
          </w:tcPr>
          <w:p w14:paraId="03C7E125"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092" w:type="dxa"/>
            <w:gridSpan w:val="3"/>
          </w:tcPr>
          <w:p w14:paraId="2614FC5E" w14:textId="77777777" w:rsidR="004778A8" w:rsidRPr="008E3DF9" w:rsidRDefault="004778A8" w:rsidP="009C3B54">
            <w:pPr>
              <w:pStyle w:val="Akapitzlist"/>
              <w:numPr>
                <w:ilvl w:val="0"/>
                <w:numId w:val="24"/>
              </w:numPr>
              <w:ind w:left="628" w:hanging="426"/>
              <w:rPr>
                <w:rFonts w:ascii="Verdana" w:hAnsi="Verdana" w:cs="Tahoma"/>
                <w:sz w:val="16"/>
                <w:szCs w:val="16"/>
              </w:rPr>
            </w:pPr>
            <w:r w:rsidRPr="008E3DF9">
              <w:rPr>
                <w:rFonts w:ascii="Verdana" w:hAnsi="Verdana" w:cs="Tahoma"/>
                <w:sz w:val="16"/>
                <w:szCs w:val="16"/>
              </w:rPr>
              <w:t>Wprowadzenie do przekładu – typy przekładu, kompetencja tłumacza.</w:t>
            </w:r>
          </w:p>
          <w:p w14:paraId="0E227745" w14:textId="77777777" w:rsidR="004778A8" w:rsidRPr="008E3DF9" w:rsidRDefault="004778A8" w:rsidP="009C3B54">
            <w:pPr>
              <w:pStyle w:val="Akapitzlist"/>
              <w:numPr>
                <w:ilvl w:val="0"/>
                <w:numId w:val="24"/>
              </w:numPr>
              <w:ind w:left="628" w:hanging="426"/>
              <w:rPr>
                <w:rFonts w:ascii="Verdana" w:hAnsi="Verdana" w:cs="Tahoma"/>
                <w:sz w:val="16"/>
                <w:szCs w:val="16"/>
              </w:rPr>
            </w:pPr>
            <w:r w:rsidRPr="008E3DF9">
              <w:rPr>
                <w:rFonts w:ascii="Verdana" w:hAnsi="Verdana" w:cs="Tahoma"/>
                <w:sz w:val="16"/>
                <w:szCs w:val="16"/>
              </w:rPr>
              <w:t>Słowniki w pracy tłumacza. Przekład zaproszeń.</w:t>
            </w:r>
          </w:p>
          <w:p w14:paraId="5B4652BA" w14:textId="77777777" w:rsidR="004778A8" w:rsidRPr="008E3DF9" w:rsidRDefault="004778A8" w:rsidP="009C3B54">
            <w:pPr>
              <w:pStyle w:val="Akapitzlist"/>
              <w:numPr>
                <w:ilvl w:val="0"/>
                <w:numId w:val="24"/>
              </w:numPr>
              <w:ind w:left="628" w:hanging="426"/>
              <w:rPr>
                <w:rFonts w:ascii="Verdana" w:hAnsi="Verdana" w:cs="Tahoma"/>
                <w:sz w:val="16"/>
                <w:szCs w:val="16"/>
              </w:rPr>
            </w:pPr>
            <w:r w:rsidRPr="008E3DF9">
              <w:rPr>
                <w:rFonts w:ascii="Verdana" w:hAnsi="Verdana" w:cs="Tahoma"/>
                <w:sz w:val="16"/>
                <w:szCs w:val="16"/>
              </w:rPr>
              <w:t>Techniki przekładu 1. Przekład skarg i reklamacji.</w:t>
            </w:r>
          </w:p>
          <w:p w14:paraId="33E0A068" w14:textId="77777777" w:rsidR="004778A8" w:rsidRPr="008E3DF9" w:rsidRDefault="004778A8" w:rsidP="009C3B54">
            <w:pPr>
              <w:pStyle w:val="Akapitzlist"/>
              <w:numPr>
                <w:ilvl w:val="0"/>
                <w:numId w:val="24"/>
              </w:numPr>
              <w:ind w:left="628" w:hanging="426"/>
              <w:rPr>
                <w:rFonts w:ascii="Verdana" w:hAnsi="Verdana" w:cs="Tahoma"/>
                <w:sz w:val="16"/>
                <w:szCs w:val="16"/>
              </w:rPr>
            </w:pPr>
            <w:r w:rsidRPr="008E3DF9">
              <w:rPr>
                <w:rFonts w:ascii="Verdana" w:hAnsi="Verdana" w:cs="Tahoma"/>
                <w:sz w:val="16"/>
                <w:szCs w:val="16"/>
              </w:rPr>
              <w:t>Techniki przekładu 2. Przekład instrukcji obsługi.</w:t>
            </w:r>
          </w:p>
          <w:p w14:paraId="4B7692C4" w14:textId="77777777" w:rsidR="004778A8" w:rsidRPr="008E3DF9" w:rsidRDefault="004778A8" w:rsidP="009C3B54">
            <w:pPr>
              <w:pStyle w:val="Akapitzlist"/>
              <w:numPr>
                <w:ilvl w:val="0"/>
                <w:numId w:val="24"/>
              </w:numPr>
              <w:ind w:left="628" w:hanging="426"/>
              <w:rPr>
                <w:rFonts w:ascii="Verdana" w:hAnsi="Verdana" w:cs="Tahoma"/>
                <w:sz w:val="16"/>
                <w:szCs w:val="16"/>
              </w:rPr>
            </w:pPr>
            <w:r w:rsidRPr="008E3DF9">
              <w:rPr>
                <w:rFonts w:ascii="Verdana" w:hAnsi="Verdana" w:cs="Tahoma"/>
                <w:sz w:val="16"/>
                <w:szCs w:val="16"/>
              </w:rPr>
              <w:t>Błędy tłumaczeniowe. Przekład materiałów turystycznych.</w:t>
            </w:r>
          </w:p>
          <w:p w14:paraId="1EE95301" w14:textId="77777777" w:rsidR="004778A8" w:rsidRPr="008E3DF9" w:rsidRDefault="004778A8" w:rsidP="009C3B54">
            <w:pPr>
              <w:pStyle w:val="Akapitzlist"/>
              <w:numPr>
                <w:ilvl w:val="0"/>
                <w:numId w:val="24"/>
              </w:numPr>
              <w:ind w:left="628" w:hanging="426"/>
              <w:rPr>
                <w:rFonts w:ascii="Verdana" w:hAnsi="Verdana" w:cs="Tahoma"/>
                <w:sz w:val="16"/>
                <w:szCs w:val="16"/>
              </w:rPr>
            </w:pPr>
            <w:r w:rsidRPr="008E3DF9">
              <w:rPr>
                <w:rFonts w:ascii="Verdana" w:hAnsi="Verdana" w:cs="Tahoma"/>
                <w:sz w:val="16"/>
                <w:szCs w:val="16"/>
              </w:rPr>
              <w:t>Kultura a przekład. Przekład menu restauracyjnego.</w:t>
            </w:r>
          </w:p>
          <w:p w14:paraId="7822131E" w14:textId="77777777" w:rsidR="004778A8" w:rsidRPr="008E3DF9" w:rsidRDefault="004778A8" w:rsidP="009C3B54">
            <w:pPr>
              <w:pStyle w:val="Akapitzlist"/>
              <w:numPr>
                <w:ilvl w:val="0"/>
                <w:numId w:val="24"/>
              </w:numPr>
              <w:ind w:left="628" w:hanging="426"/>
              <w:rPr>
                <w:rFonts w:ascii="Verdana" w:hAnsi="Verdana" w:cs="Tahoma"/>
                <w:sz w:val="16"/>
                <w:szCs w:val="16"/>
              </w:rPr>
            </w:pPr>
            <w:r w:rsidRPr="008E3DF9">
              <w:rPr>
                <w:rFonts w:ascii="Verdana" w:hAnsi="Verdana" w:cs="Tahoma"/>
                <w:sz w:val="16"/>
                <w:szCs w:val="16"/>
              </w:rPr>
              <w:t>Przekład nazw własnych. Przekład maszynowy.</w:t>
            </w:r>
          </w:p>
          <w:p w14:paraId="4E446A39" w14:textId="77777777" w:rsidR="00383BE6" w:rsidRPr="008E3DF9" w:rsidRDefault="004778A8" w:rsidP="009C3B54">
            <w:pPr>
              <w:pStyle w:val="Akapitzlist"/>
              <w:numPr>
                <w:ilvl w:val="0"/>
                <w:numId w:val="23"/>
              </w:numPr>
              <w:ind w:left="628" w:hanging="426"/>
              <w:rPr>
                <w:rFonts w:ascii="Verdana" w:hAnsi="Verdana" w:cs="Tahoma"/>
                <w:sz w:val="16"/>
                <w:szCs w:val="16"/>
              </w:rPr>
            </w:pPr>
            <w:r w:rsidRPr="008E3DF9">
              <w:rPr>
                <w:rFonts w:ascii="Verdana" w:hAnsi="Verdana" w:cs="Tahoma"/>
                <w:sz w:val="16"/>
                <w:szCs w:val="16"/>
              </w:rPr>
              <w:t>Wprowadzenie do przekładu poświadczonego.</w:t>
            </w:r>
          </w:p>
        </w:tc>
        <w:tc>
          <w:tcPr>
            <w:tcW w:w="1980" w:type="dxa"/>
          </w:tcPr>
          <w:p w14:paraId="31ABDE2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288FA1AB" w14:textId="77777777" w:rsidTr="00383BE6">
        <w:tc>
          <w:tcPr>
            <w:tcW w:w="7659" w:type="dxa"/>
            <w:gridSpan w:val="4"/>
          </w:tcPr>
          <w:p w14:paraId="3EA7990B" w14:textId="77777777" w:rsidR="00383BE6" w:rsidRPr="008E3DF9" w:rsidRDefault="00383BE6" w:rsidP="00383BE6">
            <w:pPr>
              <w:spacing w:after="0" w:line="240" w:lineRule="auto"/>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980" w:type="dxa"/>
          </w:tcPr>
          <w:p w14:paraId="3EA705A0"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2939EF18" w14:textId="77777777" w:rsidR="00383BE6" w:rsidRPr="008E3DF9" w:rsidRDefault="00383BE6" w:rsidP="00383BE6">
      <w:pPr>
        <w:spacing w:after="0" w:line="240" w:lineRule="auto"/>
        <w:ind w:left="-142"/>
        <w:rPr>
          <w:rFonts w:ascii="Verdana" w:eastAsia="Times New Roman" w:hAnsi="Verdana" w:cs="Tahoma"/>
          <w:b/>
          <w:sz w:val="16"/>
          <w:szCs w:val="16"/>
        </w:rPr>
      </w:pPr>
    </w:p>
    <w:p w14:paraId="2E963A9F" w14:textId="77777777" w:rsidR="00383BE6" w:rsidRPr="008E3DF9" w:rsidRDefault="00383BE6" w:rsidP="00383BE6">
      <w:pPr>
        <w:spacing w:after="0" w:line="240" w:lineRule="auto"/>
        <w:ind w:left="-142"/>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9080"/>
      </w:tblGrid>
      <w:tr w:rsidR="00383BE6" w:rsidRPr="008E3DF9" w14:paraId="4CCB91CA" w14:textId="77777777" w:rsidTr="00383BE6">
        <w:tc>
          <w:tcPr>
            <w:tcW w:w="559" w:type="dxa"/>
          </w:tcPr>
          <w:p w14:paraId="5453A380"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080" w:type="dxa"/>
          </w:tcPr>
          <w:p w14:paraId="27B4591E" w14:textId="77777777" w:rsidR="00383BE6" w:rsidRPr="008E3DF9" w:rsidRDefault="00383BE6" w:rsidP="00383BE6">
            <w:pPr>
              <w:spacing w:after="0" w:line="240" w:lineRule="auto"/>
              <w:rPr>
                <w:rFonts w:ascii="Verdana" w:eastAsia="Times New Roman" w:hAnsi="Verdana" w:cs="Tahoma"/>
                <w:sz w:val="16"/>
                <w:szCs w:val="16"/>
              </w:rPr>
            </w:pPr>
            <w:proofErr w:type="spellStart"/>
            <w:r w:rsidRPr="008E3DF9">
              <w:rPr>
                <w:rFonts w:ascii="Verdana" w:eastAsia="Times New Roman" w:hAnsi="Verdana" w:cs="Tahoma"/>
                <w:sz w:val="16"/>
                <w:szCs w:val="16"/>
              </w:rPr>
              <w:t>DIFFICULT</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words</w:t>
            </w:r>
            <w:proofErr w:type="spellEnd"/>
            <w:r w:rsidRPr="008E3DF9">
              <w:rPr>
                <w:rFonts w:ascii="Verdana" w:eastAsia="Times New Roman" w:hAnsi="Verdana" w:cs="Tahoma"/>
                <w:sz w:val="16"/>
                <w:szCs w:val="16"/>
              </w:rPr>
              <w:t xml:space="preserve"> in </w:t>
            </w:r>
            <w:proofErr w:type="spellStart"/>
            <w:r w:rsidRPr="008E3DF9">
              <w:rPr>
                <w:rFonts w:ascii="Verdana" w:eastAsia="Times New Roman" w:hAnsi="Verdana" w:cs="Tahoma"/>
                <w:sz w:val="16"/>
                <w:szCs w:val="16"/>
              </w:rPr>
              <w:t>Polish</w:t>
            </w:r>
            <w:proofErr w:type="spellEnd"/>
            <w:r w:rsidRPr="008E3DF9">
              <w:rPr>
                <w:rFonts w:ascii="Verdana" w:eastAsia="Times New Roman" w:hAnsi="Verdana" w:cs="Tahoma"/>
                <w:sz w:val="16"/>
                <w:szCs w:val="16"/>
              </w:rPr>
              <w:t xml:space="preserve">-English </w:t>
            </w:r>
            <w:proofErr w:type="spellStart"/>
            <w:r w:rsidRPr="008E3DF9">
              <w:rPr>
                <w:rFonts w:ascii="Verdana" w:eastAsia="Times New Roman" w:hAnsi="Verdana" w:cs="Tahoma"/>
                <w:sz w:val="16"/>
                <w:szCs w:val="16"/>
              </w:rPr>
              <w:t>translation</w:t>
            </w:r>
            <w:proofErr w:type="spellEnd"/>
            <w:r w:rsidRPr="008E3DF9">
              <w:rPr>
                <w:rFonts w:ascii="Verdana" w:eastAsia="Times New Roman" w:hAnsi="Verdana" w:cs="Tahoma"/>
                <w:sz w:val="16"/>
                <w:szCs w:val="16"/>
              </w:rPr>
              <w:t xml:space="preserve"> : wyrazy i wyrażenia trudne do przetłumaczenia na język angielski / Christian Douglas-Kozłowska. - Wyd. 2 </w:t>
            </w:r>
            <w:proofErr w:type="spellStart"/>
            <w:r w:rsidRPr="008E3DF9">
              <w:rPr>
                <w:rFonts w:ascii="Verdana" w:eastAsia="Times New Roman" w:hAnsi="Verdana" w:cs="Tahoma"/>
                <w:sz w:val="16"/>
                <w:szCs w:val="16"/>
              </w:rPr>
              <w:t>dodr</w:t>
            </w:r>
            <w:proofErr w:type="spellEnd"/>
            <w:r w:rsidRPr="008E3DF9">
              <w:rPr>
                <w:rFonts w:ascii="Verdana" w:eastAsia="Times New Roman" w:hAnsi="Verdana" w:cs="Tahoma"/>
                <w:sz w:val="16"/>
                <w:szCs w:val="16"/>
              </w:rPr>
              <w:t xml:space="preserve">. 2. - Warszawa : Wydaw. Naukowe PWN, 2006. </w:t>
            </w:r>
          </w:p>
        </w:tc>
      </w:tr>
      <w:tr w:rsidR="00383BE6" w:rsidRPr="008E3DF9" w14:paraId="36796CA9" w14:textId="77777777" w:rsidTr="00383BE6">
        <w:tc>
          <w:tcPr>
            <w:tcW w:w="559" w:type="dxa"/>
          </w:tcPr>
          <w:p w14:paraId="38A4CD92"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080" w:type="dxa"/>
          </w:tcPr>
          <w:p w14:paraId="256F360E" w14:textId="77777777" w:rsidR="00383BE6" w:rsidRPr="008E3DF9" w:rsidRDefault="00383BE6" w:rsidP="00383BE6">
            <w:pPr>
              <w:spacing w:after="0" w:line="240" w:lineRule="auto"/>
              <w:rPr>
                <w:rFonts w:ascii="Verdana" w:eastAsia="Times New Roman" w:hAnsi="Verdana" w:cs="Tahoma"/>
                <w:sz w:val="16"/>
                <w:szCs w:val="16"/>
                <w:lang w:val="en-US"/>
              </w:rPr>
            </w:pPr>
            <w:r w:rsidRPr="008E3DF9">
              <w:rPr>
                <w:rFonts w:ascii="Verdana" w:eastAsia="Times New Roman" w:hAnsi="Verdana" w:cs="Tahoma"/>
                <w:sz w:val="16"/>
                <w:szCs w:val="16"/>
                <w:lang w:val="en-US"/>
              </w:rPr>
              <w:t xml:space="preserve">ENGLISH for writers and translators / Robin Macpherson. - Wyd. 4. - Warszawa : </w:t>
            </w:r>
            <w:proofErr w:type="spellStart"/>
            <w:r w:rsidRPr="008E3DF9">
              <w:rPr>
                <w:rFonts w:ascii="Verdana" w:eastAsia="Times New Roman" w:hAnsi="Verdana" w:cs="Tahoma"/>
                <w:sz w:val="16"/>
                <w:szCs w:val="16"/>
                <w:lang w:val="en-US"/>
              </w:rPr>
              <w:t>Wydaw</w:t>
            </w:r>
            <w:proofErr w:type="spellEnd"/>
            <w:r w:rsidRPr="008E3DF9">
              <w:rPr>
                <w:rFonts w:ascii="Verdana" w:eastAsia="Times New Roman" w:hAnsi="Verdana" w:cs="Tahoma"/>
                <w:sz w:val="16"/>
                <w:szCs w:val="16"/>
                <w:lang w:val="en-US"/>
              </w:rPr>
              <w:t xml:space="preserve">. </w:t>
            </w:r>
            <w:proofErr w:type="spellStart"/>
            <w:r w:rsidRPr="008E3DF9">
              <w:rPr>
                <w:rFonts w:ascii="Verdana" w:eastAsia="Times New Roman" w:hAnsi="Verdana" w:cs="Tahoma"/>
                <w:sz w:val="16"/>
                <w:szCs w:val="16"/>
                <w:lang w:val="en-US"/>
              </w:rPr>
              <w:t>Naukowe</w:t>
            </w:r>
            <w:proofErr w:type="spellEnd"/>
            <w:r w:rsidRPr="008E3DF9">
              <w:rPr>
                <w:rFonts w:ascii="Verdana" w:eastAsia="Times New Roman" w:hAnsi="Verdana" w:cs="Tahoma"/>
                <w:sz w:val="16"/>
                <w:szCs w:val="16"/>
                <w:lang w:val="en-US"/>
              </w:rPr>
              <w:t xml:space="preserve"> </w:t>
            </w:r>
            <w:proofErr w:type="spellStart"/>
            <w:r w:rsidRPr="008E3DF9">
              <w:rPr>
                <w:rFonts w:ascii="Verdana" w:eastAsia="Times New Roman" w:hAnsi="Verdana" w:cs="Tahoma"/>
                <w:sz w:val="16"/>
                <w:szCs w:val="16"/>
                <w:lang w:val="en-US"/>
              </w:rPr>
              <w:t>PWN</w:t>
            </w:r>
            <w:proofErr w:type="spellEnd"/>
            <w:r w:rsidRPr="008E3DF9">
              <w:rPr>
                <w:rFonts w:ascii="Verdana" w:eastAsia="Times New Roman" w:hAnsi="Verdana" w:cs="Tahoma"/>
                <w:sz w:val="16"/>
                <w:szCs w:val="16"/>
                <w:lang w:val="en-US"/>
              </w:rPr>
              <w:t>, 2004.</w:t>
            </w:r>
          </w:p>
        </w:tc>
      </w:tr>
    </w:tbl>
    <w:p w14:paraId="6B4A645C" w14:textId="77777777" w:rsidR="00383BE6" w:rsidRPr="008E3DF9" w:rsidRDefault="00383BE6" w:rsidP="00383BE6">
      <w:pPr>
        <w:spacing w:after="0" w:line="240" w:lineRule="auto"/>
        <w:rPr>
          <w:rFonts w:ascii="Verdana" w:eastAsia="Times New Roman" w:hAnsi="Verdana" w:cs="Tahoma"/>
          <w:sz w:val="16"/>
          <w:szCs w:val="16"/>
        </w:rPr>
      </w:pPr>
    </w:p>
    <w:p w14:paraId="1FF91CE1" w14:textId="77777777" w:rsidR="00383BE6" w:rsidRPr="008E3DF9" w:rsidRDefault="00383BE6" w:rsidP="00383BE6">
      <w:pPr>
        <w:spacing w:after="0" w:line="240" w:lineRule="auto"/>
        <w:ind w:left="-142"/>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9078"/>
      </w:tblGrid>
      <w:tr w:rsidR="00383BE6" w:rsidRPr="008E3DF9" w14:paraId="4D5B1796" w14:textId="77777777" w:rsidTr="00383BE6">
        <w:tc>
          <w:tcPr>
            <w:tcW w:w="561" w:type="dxa"/>
          </w:tcPr>
          <w:p w14:paraId="32D5962B"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078" w:type="dxa"/>
          </w:tcPr>
          <w:p w14:paraId="46EEAC76" w14:textId="77777777" w:rsidR="00383BE6" w:rsidRPr="008E3DF9" w:rsidRDefault="00383BE6" w:rsidP="00383BE6">
            <w:pPr>
              <w:spacing w:after="0" w:line="240" w:lineRule="auto"/>
              <w:ind w:left="65"/>
              <w:rPr>
                <w:rFonts w:ascii="Verdana" w:eastAsia="Times New Roman" w:hAnsi="Verdana" w:cs="Tahoma"/>
                <w:sz w:val="16"/>
                <w:szCs w:val="16"/>
              </w:rPr>
            </w:pPr>
            <w:proofErr w:type="spellStart"/>
            <w:r w:rsidRPr="008E3DF9">
              <w:rPr>
                <w:rFonts w:ascii="Verdana" w:eastAsia="Times New Roman" w:hAnsi="Verdana" w:cs="Tahoma"/>
                <w:sz w:val="16"/>
                <w:szCs w:val="16"/>
                <w:lang w:eastAsia="pl-PL"/>
              </w:rPr>
              <w:t>Belczyk</w:t>
            </w:r>
            <w:proofErr w:type="spellEnd"/>
            <w:r w:rsidRPr="008E3DF9">
              <w:rPr>
                <w:rFonts w:ascii="Verdana" w:eastAsia="Times New Roman" w:hAnsi="Verdana" w:cs="Tahoma"/>
                <w:sz w:val="16"/>
                <w:szCs w:val="16"/>
                <w:lang w:eastAsia="pl-PL"/>
              </w:rPr>
              <w:t xml:space="preserve">, A. (2002) </w:t>
            </w:r>
            <w:r w:rsidRPr="008E3DF9">
              <w:rPr>
                <w:rFonts w:ascii="Verdana" w:eastAsia="Times New Roman" w:hAnsi="Verdana" w:cs="Tahoma"/>
                <w:i/>
                <w:sz w:val="16"/>
                <w:szCs w:val="16"/>
                <w:lang w:eastAsia="pl-PL"/>
              </w:rPr>
              <w:t>Poradnik tłumacza</w:t>
            </w:r>
            <w:r w:rsidRPr="008E3DF9">
              <w:rPr>
                <w:rFonts w:ascii="Verdana" w:eastAsia="Times New Roman" w:hAnsi="Verdana" w:cs="Tahoma"/>
                <w:sz w:val="16"/>
                <w:szCs w:val="16"/>
                <w:lang w:eastAsia="pl-PL"/>
              </w:rPr>
              <w:t xml:space="preserve">. Warszawa: IDEA. </w:t>
            </w:r>
          </w:p>
        </w:tc>
      </w:tr>
      <w:tr w:rsidR="00383BE6" w:rsidRPr="008E3DF9" w14:paraId="10EFAE3C" w14:textId="77777777" w:rsidTr="00383BE6">
        <w:tc>
          <w:tcPr>
            <w:tcW w:w="561" w:type="dxa"/>
          </w:tcPr>
          <w:p w14:paraId="3AA4C4D6"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078" w:type="dxa"/>
          </w:tcPr>
          <w:p w14:paraId="5E201C6F" w14:textId="77777777" w:rsidR="00383BE6" w:rsidRPr="008E3DF9" w:rsidRDefault="00383BE6" w:rsidP="00383BE6">
            <w:pPr>
              <w:spacing w:after="0" w:line="240" w:lineRule="auto"/>
              <w:ind w:left="65"/>
              <w:rPr>
                <w:rFonts w:ascii="Verdana" w:eastAsia="Times New Roman" w:hAnsi="Verdana" w:cs="Tahoma"/>
                <w:sz w:val="16"/>
                <w:szCs w:val="16"/>
                <w:lang w:val="en-GB"/>
              </w:rPr>
            </w:pPr>
            <w:r w:rsidRPr="008E3DF9">
              <w:rPr>
                <w:rFonts w:ascii="Verdana" w:eastAsia="Times New Roman" w:hAnsi="Verdana" w:cs="Tahoma"/>
                <w:sz w:val="16"/>
                <w:szCs w:val="16"/>
                <w:lang w:eastAsia="pl-PL"/>
              </w:rPr>
              <w:t xml:space="preserve">Berezowski, L. (2014) </w:t>
            </w:r>
            <w:r w:rsidRPr="008E3DF9">
              <w:rPr>
                <w:rFonts w:ascii="Verdana" w:eastAsia="Times New Roman" w:hAnsi="Verdana" w:cs="Tahoma"/>
                <w:i/>
                <w:sz w:val="16"/>
                <w:szCs w:val="16"/>
                <w:lang w:eastAsia="pl-PL"/>
              </w:rPr>
              <w:t xml:space="preserve">Jak czytać i rozumieć angielskie umowy. </w:t>
            </w:r>
            <w:r w:rsidRPr="008E3DF9">
              <w:rPr>
                <w:rFonts w:ascii="Verdana" w:eastAsia="Times New Roman" w:hAnsi="Verdana" w:cs="Tahoma"/>
                <w:sz w:val="16"/>
                <w:szCs w:val="16"/>
                <w:lang w:val="en-GB" w:eastAsia="pl-PL"/>
              </w:rPr>
              <w:t xml:space="preserve">Warszawa: Beck. </w:t>
            </w:r>
          </w:p>
        </w:tc>
      </w:tr>
      <w:tr w:rsidR="00383BE6" w:rsidRPr="008E3DF9" w14:paraId="03FFB4D9" w14:textId="77777777" w:rsidTr="00383BE6">
        <w:tc>
          <w:tcPr>
            <w:tcW w:w="561" w:type="dxa"/>
          </w:tcPr>
          <w:p w14:paraId="55FBFA74"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9078" w:type="dxa"/>
          </w:tcPr>
          <w:p w14:paraId="3EC418FF" w14:textId="77777777" w:rsidR="00383BE6" w:rsidRPr="008E3DF9" w:rsidRDefault="00383BE6" w:rsidP="00383BE6">
            <w:pPr>
              <w:spacing w:after="0" w:line="240" w:lineRule="auto"/>
              <w:ind w:left="65"/>
              <w:rPr>
                <w:rFonts w:ascii="Verdana" w:eastAsia="Times New Roman" w:hAnsi="Verdana" w:cs="Tahoma"/>
                <w:bCs/>
                <w:sz w:val="16"/>
                <w:szCs w:val="16"/>
              </w:rPr>
            </w:pPr>
            <w:proofErr w:type="spellStart"/>
            <w:r w:rsidRPr="008E3DF9">
              <w:rPr>
                <w:rFonts w:ascii="Verdana" w:eastAsia="Times New Roman" w:hAnsi="Verdana" w:cs="Tahoma"/>
                <w:bCs/>
                <w:sz w:val="16"/>
                <w:szCs w:val="16"/>
                <w:lang w:eastAsia="pl-PL"/>
              </w:rPr>
              <w:t>Dąmbska</w:t>
            </w:r>
            <w:proofErr w:type="spellEnd"/>
            <w:r w:rsidRPr="008E3DF9">
              <w:rPr>
                <w:rFonts w:ascii="Verdana" w:eastAsia="Times New Roman" w:hAnsi="Verdana" w:cs="Tahoma"/>
                <w:bCs/>
                <w:sz w:val="16"/>
                <w:szCs w:val="16"/>
                <w:lang w:eastAsia="pl-PL"/>
              </w:rPr>
              <w:t xml:space="preserve">-Prokop, Urszula (red.), 2000: </w:t>
            </w:r>
            <w:r w:rsidRPr="008E3DF9">
              <w:rPr>
                <w:rFonts w:ascii="Verdana" w:eastAsia="Times New Roman" w:hAnsi="Verdana" w:cs="Tahoma"/>
                <w:bCs/>
                <w:i/>
                <w:sz w:val="16"/>
                <w:szCs w:val="16"/>
                <w:lang w:eastAsia="pl-PL"/>
              </w:rPr>
              <w:t>Mała encyklopedia przekładoznawstwa</w:t>
            </w:r>
            <w:r w:rsidRPr="008E3DF9">
              <w:rPr>
                <w:rFonts w:ascii="Verdana" w:eastAsia="Times New Roman" w:hAnsi="Verdana" w:cs="Tahoma"/>
                <w:bCs/>
                <w:sz w:val="16"/>
                <w:szCs w:val="16"/>
                <w:lang w:eastAsia="pl-PL"/>
              </w:rPr>
              <w:t xml:space="preserve">. Częstochowa: </w:t>
            </w:r>
            <w:proofErr w:type="spellStart"/>
            <w:r w:rsidRPr="008E3DF9">
              <w:rPr>
                <w:rFonts w:ascii="Verdana" w:eastAsia="Times New Roman" w:hAnsi="Verdana" w:cs="Tahoma"/>
                <w:bCs/>
                <w:sz w:val="16"/>
                <w:szCs w:val="16"/>
                <w:lang w:eastAsia="pl-PL"/>
              </w:rPr>
              <w:t>Educator</w:t>
            </w:r>
            <w:proofErr w:type="spellEnd"/>
            <w:r w:rsidRPr="008E3DF9">
              <w:rPr>
                <w:rFonts w:ascii="Verdana" w:eastAsia="Times New Roman" w:hAnsi="Verdana" w:cs="Tahoma"/>
                <w:bCs/>
                <w:sz w:val="16"/>
                <w:szCs w:val="16"/>
                <w:lang w:eastAsia="pl-PL"/>
              </w:rPr>
              <w:t xml:space="preserve"> – Wydawnictwo Wyższej Szkoły Języków Obcych i Ekonomii. </w:t>
            </w:r>
          </w:p>
        </w:tc>
      </w:tr>
      <w:tr w:rsidR="00383BE6" w:rsidRPr="008E3DF9" w14:paraId="533F60DB" w14:textId="77777777" w:rsidTr="00383BE6">
        <w:tc>
          <w:tcPr>
            <w:tcW w:w="561" w:type="dxa"/>
          </w:tcPr>
          <w:p w14:paraId="03C9A3E1"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4</w:t>
            </w:r>
          </w:p>
        </w:tc>
        <w:tc>
          <w:tcPr>
            <w:tcW w:w="9078" w:type="dxa"/>
          </w:tcPr>
          <w:p w14:paraId="69A0A74F" w14:textId="00C6A012" w:rsidR="00383BE6" w:rsidRPr="008E3DF9" w:rsidRDefault="00383BE6" w:rsidP="00383BE6">
            <w:pPr>
              <w:spacing w:after="0" w:line="240" w:lineRule="auto"/>
              <w:ind w:left="65"/>
              <w:rPr>
                <w:rFonts w:ascii="Verdana" w:eastAsia="Times New Roman" w:hAnsi="Verdana" w:cs="Tahoma"/>
                <w:sz w:val="16"/>
                <w:szCs w:val="16"/>
              </w:rPr>
            </w:pPr>
            <w:r w:rsidRPr="008E3DF9">
              <w:rPr>
                <w:rFonts w:ascii="Verdana" w:eastAsia="Times New Roman" w:hAnsi="Verdana" w:cs="Tahoma"/>
                <w:sz w:val="16"/>
                <w:szCs w:val="16"/>
                <w:lang w:eastAsia="pl-PL"/>
              </w:rPr>
              <w:t>Dzierżanowska, H., 1988:</w:t>
            </w:r>
            <w:r w:rsidR="002F574B" w:rsidRPr="008E3DF9">
              <w:rPr>
                <w:rFonts w:ascii="Verdana" w:eastAsia="Times New Roman" w:hAnsi="Verdana" w:cs="Tahoma"/>
                <w:sz w:val="16"/>
                <w:szCs w:val="16"/>
                <w:lang w:eastAsia="pl-PL"/>
              </w:rPr>
              <w:t xml:space="preserve"> </w:t>
            </w:r>
            <w:r w:rsidRPr="008E3DF9">
              <w:rPr>
                <w:rFonts w:ascii="Verdana" w:eastAsia="Times New Roman" w:hAnsi="Verdana" w:cs="Tahoma"/>
                <w:i/>
                <w:sz w:val="16"/>
                <w:szCs w:val="16"/>
                <w:lang w:eastAsia="pl-PL"/>
              </w:rPr>
              <w:t>Przekład tekstów nieliterackich: na przykładzie języka angielskiego</w:t>
            </w:r>
            <w:r w:rsidRPr="008E3DF9">
              <w:rPr>
                <w:rFonts w:ascii="Verdana" w:eastAsia="Times New Roman" w:hAnsi="Verdana" w:cs="Tahoma"/>
                <w:sz w:val="16"/>
                <w:szCs w:val="16"/>
                <w:lang w:eastAsia="pl-PL"/>
              </w:rPr>
              <w:t>. Warszawa, PWN.</w:t>
            </w:r>
          </w:p>
        </w:tc>
      </w:tr>
      <w:tr w:rsidR="00383BE6" w:rsidRPr="008E3DF9" w14:paraId="4AD613B1" w14:textId="77777777" w:rsidTr="00383BE6">
        <w:tc>
          <w:tcPr>
            <w:tcW w:w="561" w:type="dxa"/>
          </w:tcPr>
          <w:p w14:paraId="4173A59F"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5</w:t>
            </w:r>
          </w:p>
        </w:tc>
        <w:tc>
          <w:tcPr>
            <w:tcW w:w="9078" w:type="dxa"/>
          </w:tcPr>
          <w:p w14:paraId="0CA5AC77" w14:textId="77777777" w:rsidR="00383BE6" w:rsidRPr="008E3DF9" w:rsidRDefault="00383BE6" w:rsidP="00383BE6">
            <w:pPr>
              <w:spacing w:after="0" w:line="240" w:lineRule="auto"/>
              <w:ind w:left="65"/>
              <w:rPr>
                <w:rFonts w:ascii="Verdana" w:eastAsia="Times New Roman" w:hAnsi="Verdana" w:cs="Tahoma"/>
                <w:sz w:val="16"/>
                <w:szCs w:val="16"/>
                <w:lang w:val="en-US"/>
              </w:rPr>
            </w:pPr>
            <w:proofErr w:type="spellStart"/>
            <w:r w:rsidRPr="008E3DF9">
              <w:rPr>
                <w:rFonts w:ascii="Verdana" w:eastAsia="Times New Roman" w:hAnsi="Verdana" w:cs="Tahoma"/>
                <w:sz w:val="16"/>
                <w:szCs w:val="16"/>
                <w:lang w:val="en-US" w:eastAsia="pl-PL"/>
              </w:rPr>
              <w:t>Korzeniowska</w:t>
            </w:r>
            <w:proofErr w:type="spellEnd"/>
            <w:r w:rsidRPr="008E3DF9">
              <w:rPr>
                <w:rFonts w:ascii="Verdana" w:eastAsia="Times New Roman" w:hAnsi="Verdana" w:cs="Tahoma"/>
                <w:sz w:val="16"/>
                <w:szCs w:val="16"/>
                <w:lang w:val="en-US" w:eastAsia="pl-PL"/>
              </w:rPr>
              <w:t xml:space="preserve">, A., </w:t>
            </w:r>
            <w:proofErr w:type="spellStart"/>
            <w:r w:rsidRPr="008E3DF9">
              <w:rPr>
                <w:rFonts w:ascii="Verdana" w:eastAsia="Times New Roman" w:hAnsi="Verdana" w:cs="Tahoma"/>
                <w:sz w:val="16"/>
                <w:szCs w:val="16"/>
                <w:lang w:val="en-US" w:eastAsia="pl-PL"/>
              </w:rPr>
              <w:t>Kuhiwczak</w:t>
            </w:r>
            <w:proofErr w:type="spellEnd"/>
            <w:r w:rsidRPr="008E3DF9">
              <w:rPr>
                <w:rFonts w:ascii="Verdana" w:eastAsia="Times New Roman" w:hAnsi="Verdana" w:cs="Tahoma"/>
                <w:sz w:val="16"/>
                <w:szCs w:val="16"/>
                <w:lang w:val="en-US" w:eastAsia="pl-PL"/>
              </w:rPr>
              <w:t xml:space="preserve">, P. (2005) </w:t>
            </w:r>
            <w:r w:rsidRPr="008E3DF9">
              <w:rPr>
                <w:rFonts w:ascii="Verdana" w:eastAsia="Times New Roman" w:hAnsi="Verdana" w:cs="Tahoma"/>
                <w:i/>
                <w:iCs/>
                <w:sz w:val="16"/>
                <w:szCs w:val="16"/>
                <w:lang w:val="en-US" w:eastAsia="pl-PL"/>
              </w:rPr>
              <w:t>Successful Polish-English Translation. Tricks of the Trade.</w:t>
            </w:r>
          </w:p>
        </w:tc>
      </w:tr>
      <w:tr w:rsidR="00383BE6" w:rsidRPr="008E3DF9" w14:paraId="70D663B0" w14:textId="77777777" w:rsidTr="00383BE6">
        <w:tc>
          <w:tcPr>
            <w:tcW w:w="561" w:type="dxa"/>
          </w:tcPr>
          <w:p w14:paraId="11BE4B90"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6</w:t>
            </w:r>
          </w:p>
        </w:tc>
        <w:tc>
          <w:tcPr>
            <w:tcW w:w="9078" w:type="dxa"/>
          </w:tcPr>
          <w:p w14:paraId="4C659A1F" w14:textId="77777777" w:rsidR="00383BE6" w:rsidRPr="008E3DF9" w:rsidRDefault="00383BE6" w:rsidP="00383BE6">
            <w:pPr>
              <w:spacing w:after="0" w:line="240" w:lineRule="auto"/>
              <w:ind w:left="65"/>
              <w:rPr>
                <w:rFonts w:ascii="Verdana" w:eastAsia="Times New Roman" w:hAnsi="Verdana" w:cs="Tahoma"/>
                <w:sz w:val="16"/>
                <w:szCs w:val="16"/>
                <w:lang w:val="en-GB"/>
              </w:rPr>
            </w:pPr>
            <w:r w:rsidRPr="008E3DF9">
              <w:rPr>
                <w:rFonts w:ascii="Verdana" w:eastAsia="Times New Roman" w:hAnsi="Verdana" w:cs="Tahoma"/>
                <w:sz w:val="16"/>
                <w:szCs w:val="16"/>
                <w:lang w:eastAsia="pl-PL"/>
              </w:rPr>
              <w:t xml:space="preserve">Kozłowska, Z. (2007) </w:t>
            </w:r>
            <w:r w:rsidRPr="008E3DF9">
              <w:rPr>
                <w:rFonts w:ascii="Verdana" w:eastAsia="Times New Roman" w:hAnsi="Verdana" w:cs="Tahoma"/>
                <w:i/>
                <w:sz w:val="16"/>
                <w:szCs w:val="16"/>
                <w:lang w:eastAsia="pl-PL"/>
              </w:rPr>
              <w:t>O Przekładzie Tekstu Naukowego (na materiale tekstów językoznawczych).</w:t>
            </w:r>
            <w:r w:rsidRPr="008E3DF9">
              <w:rPr>
                <w:rFonts w:ascii="Verdana" w:eastAsia="Times New Roman" w:hAnsi="Verdana" w:cs="Tahoma"/>
                <w:sz w:val="16"/>
                <w:szCs w:val="16"/>
                <w:lang w:eastAsia="pl-PL"/>
              </w:rPr>
              <w:t xml:space="preserve"> </w:t>
            </w:r>
            <w:r w:rsidRPr="008E3DF9">
              <w:rPr>
                <w:rFonts w:ascii="Verdana" w:eastAsia="Times New Roman" w:hAnsi="Verdana" w:cs="Tahoma"/>
                <w:sz w:val="16"/>
                <w:szCs w:val="16"/>
                <w:lang w:val="en-GB" w:eastAsia="pl-PL"/>
              </w:rPr>
              <w:t xml:space="preserve">Warszawa: </w:t>
            </w:r>
            <w:proofErr w:type="spellStart"/>
            <w:r w:rsidRPr="008E3DF9">
              <w:rPr>
                <w:rFonts w:ascii="Verdana" w:eastAsia="Times New Roman" w:hAnsi="Verdana" w:cs="Tahoma"/>
                <w:sz w:val="16"/>
                <w:szCs w:val="16"/>
                <w:lang w:val="en-GB" w:eastAsia="pl-PL"/>
              </w:rPr>
              <w:t>Wydawnictwo</w:t>
            </w:r>
            <w:proofErr w:type="spellEnd"/>
            <w:r w:rsidRPr="008E3DF9">
              <w:rPr>
                <w:rFonts w:ascii="Verdana" w:eastAsia="Times New Roman" w:hAnsi="Verdana" w:cs="Tahoma"/>
                <w:sz w:val="16"/>
                <w:szCs w:val="16"/>
                <w:lang w:val="en-GB" w:eastAsia="pl-PL"/>
              </w:rPr>
              <w:t xml:space="preserve"> </w:t>
            </w:r>
            <w:proofErr w:type="spellStart"/>
            <w:r w:rsidRPr="008E3DF9">
              <w:rPr>
                <w:rFonts w:ascii="Verdana" w:eastAsia="Times New Roman" w:hAnsi="Verdana" w:cs="Tahoma"/>
                <w:sz w:val="16"/>
                <w:szCs w:val="16"/>
                <w:lang w:val="en-GB" w:eastAsia="pl-PL"/>
              </w:rPr>
              <w:t>Uniwersytetu</w:t>
            </w:r>
            <w:proofErr w:type="spellEnd"/>
            <w:r w:rsidRPr="008E3DF9">
              <w:rPr>
                <w:rFonts w:ascii="Verdana" w:eastAsia="Times New Roman" w:hAnsi="Verdana" w:cs="Tahoma"/>
                <w:sz w:val="16"/>
                <w:szCs w:val="16"/>
                <w:lang w:val="en-GB" w:eastAsia="pl-PL"/>
              </w:rPr>
              <w:t xml:space="preserve"> </w:t>
            </w:r>
            <w:proofErr w:type="spellStart"/>
            <w:r w:rsidRPr="008E3DF9">
              <w:rPr>
                <w:rFonts w:ascii="Verdana" w:eastAsia="Times New Roman" w:hAnsi="Verdana" w:cs="Tahoma"/>
                <w:sz w:val="16"/>
                <w:szCs w:val="16"/>
                <w:lang w:val="en-GB" w:eastAsia="pl-PL"/>
              </w:rPr>
              <w:t>Warszawskiego</w:t>
            </w:r>
            <w:proofErr w:type="spellEnd"/>
            <w:r w:rsidRPr="008E3DF9">
              <w:rPr>
                <w:rFonts w:ascii="Verdana" w:eastAsia="Times New Roman" w:hAnsi="Verdana" w:cs="Tahoma"/>
                <w:sz w:val="16"/>
                <w:szCs w:val="16"/>
                <w:lang w:val="en-GB" w:eastAsia="pl-PL"/>
              </w:rPr>
              <w:t>.</w:t>
            </w:r>
          </w:p>
        </w:tc>
      </w:tr>
      <w:tr w:rsidR="00383BE6" w:rsidRPr="008E3DF9" w14:paraId="34CE8CC2" w14:textId="77777777" w:rsidTr="00383BE6">
        <w:tc>
          <w:tcPr>
            <w:tcW w:w="561" w:type="dxa"/>
          </w:tcPr>
          <w:p w14:paraId="6BBB3B44"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7</w:t>
            </w:r>
          </w:p>
        </w:tc>
        <w:tc>
          <w:tcPr>
            <w:tcW w:w="9078" w:type="dxa"/>
          </w:tcPr>
          <w:p w14:paraId="08DD81F0" w14:textId="77777777" w:rsidR="00383BE6" w:rsidRPr="008E3DF9" w:rsidRDefault="00383BE6" w:rsidP="00383BE6">
            <w:pPr>
              <w:spacing w:after="0" w:line="240" w:lineRule="auto"/>
              <w:ind w:left="65"/>
              <w:rPr>
                <w:rFonts w:ascii="Verdana" w:eastAsia="Times New Roman" w:hAnsi="Verdana" w:cs="Tahoma"/>
                <w:bCs/>
                <w:sz w:val="16"/>
                <w:szCs w:val="16"/>
              </w:rPr>
            </w:pPr>
            <w:r w:rsidRPr="008E3DF9">
              <w:rPr>
                <w:rFonts w:ascii="Verdana" w:eastAsia="Times New Roman" w:hAnsi="Verdana" w:cs="Tahoma"/>
                <w:bCs/>
                <w:sz w:val="16"/>
                <w:szCs w:val="16"/>
                <w:lang w:eastAsia="pl-PL"/>
              </w:rPr>
              <w:t xml:space="preserve">Lipiński, Krzysztof, 2000: </w:t>
            </w:r>
            <w:r w:rsidRPr="008E3DF9">
              <w:rPr>
                <w:rFonts w:ascii="Verdana" w:eastAsia="Times New Roman" w:hAnsi="Verdana" w:cs="Tahoma"/>
                <w:bCs/>
                <w:i/>
                <w:sz w:val="16"/>
                <w:szCs w:val="16"/>
                <w:lang w:eastAsia="pl-PL"/>
              </w:rPr>
              <w:t>Vademecum tłumacza.</w:t>
            </w:r>
            <w:r w:rsidRPr="008E3DF9">
              <w:rPr>
                <w:rFonts w:ascii="Verdana" w:eastAsia="Times New Roman" w:hAnsi="Verdana" w:cs="Tahoma"/>
                <w:bCs/>
                <w:sz w:val="16"/>
                <w:szCs w:val="16"/>
                <w:lang w:eastAsia="pl-PL"/>
              </w:rPr>
              <w:t xml:space="preserve"> Kraków: Idea.</w:t>
            </w:r>
          </w:p>
        </w:tc>
      </w:tr>
      <w:tr w:rsidR="00383BE6" w:rsidRPr="008E3DF9" w14:paraId="6195FFC8" w14:textId="77777777" w:rsidTr="00383BE6">
        <w:tc>
          <w:tcPr>
            <w:tcW w:w="561" w:type="dxa"/>
          </w:tcPr>
          <w:p w14:paraId="72FACDA2"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8</w:t>
            </w:r>
          </w:p>
        </w:tc>
        <w:tc>
          <w:tcPr>
            <w:tcW w:w="9078" w:type="dxa"/>
          </w:tcPr>
          <w:p w14:paraId="1AAFB3EB" w14:textId="77777777" w:rsidR="00383BE6" w:rsidRPr="008E3DF9" w:rsidRDefault="00383BE6" w:rsidP="00383BE6">
            <w:pPr>
              <w:spacing w:after="0" w:line="240" w:lineRule="auto"/>
              <w:ind w:left="65"/>
              <w:rPr>
                <w:rFonts w:ascii="Verdana" w:eastAsia="Times New Roman" w:hAnsi="Verdana" w:cs="Tahoma"/>
                <w:sz w:val="16"/>
                <w:szCs w:val="16"/>
              </w:rPr>
            </w:pPr>
            <w:proofErr w:type="spellStart"/>
            <w:r w:rsidRPr="008E3DF9">
              <w:rPr>
                <w:rFonts w:ascii="Verdana" w:eastAsia="Times New Roman" w:hAnsi="Verdana" w:cs="Tahoma"/>
                <w:sz w:val="16"/>
                <w:szCs w:val="16"/>
                <w:lang w:val="en-US" w:eastAsia="pl-PL"/>
              </w:rPr>
              <w:t>Myrczek</w:t>
            </w:r>
            <w:proofErr w:type="spellEnd"/>
            <w:r w:rsidRPr="008E3DF9">
              <w:rPr>
                <w:rFonts w:ascii="Verdana" w:eastAsia="Times New Roman" w:hAnsi="Verdana" w:cs="Tahoma"/>
                <w:sz w:val="16"/>
                <w:szCs w:val="16"/>
                <w:lang w:val="en-US" w:eastAsia="pl-PL"/>
              </w:rPr>
              <w:t xml:space="preserve">, E. (2006) </w:t>
            </w:r>
            <w:r w:rsidRPr="008E3DF9">
              <w:rPr>
                <w:rFonts w:ascii="Verdana" w:eastAsia="Times New Roman" w:hAnsi="Verdana" w:cs="Tahoma"/>
                <w:i/>
                <w:iCs/>
                <w:sz w:val="16"/>
                <w:szCs w:val="16"/>
                <w:lang w:val="en-US" w:eastAsia="pl-PL"/>
              </w:rPr>
              <w:t>Lexicon of law terms</w:t>
            </w:r>
            <w:r w:rsidRPr="008E3DF9">
              <w:rPr>
                <w:rFonts w:ascii="Verdana" w:eastAsia="Times New Roman" w:hAnsi="Verdana" w:cs="Tahoma"/>
                <w:sz w:val="16"/>
                <w:szCs w:val="16"/>
                <w:lang w:val="en-US" w:eastAsia="pl-PL"/>
              </w:rPr>
              <w:t xml:space="preserve">. </w:t>
            </w:r>
            <w:r w:rsidRPr="008E3DF9">
              <w:rPr>
                <w:rFonts w:ascii="Verdana" w:eastAsia="Times New Roman" w:hAnsi="Verdana" w:cs="Tahoma"/>
                <w:sz w:val="16"/>
                <w:szCs w:val="16"/>
                <w:lang w:eastAsia="pl-PL"/>
              </w:rPr>
              <w:t xml:space="preserve">Warszawa: Wydawnictwo </w:t>
            </w:r>
            <w:proofErr w:type="spellStart"/>
            <w:r w:rsidRPr="008E3DF9">
              <w:rPr>
                <w:rFonts w:ascii="Verdana" w:eastAsia="Times New Roman" w:hAnsi="Verdana" w:cs="Tahoma"/>
                <w:sz w:val="16"/>
                <w:szCs w:val="16"/>
                <w:lang w:eastAsia="pl-PL"/>
              </w:rPr>
              <w:t>C.H</w:t>
            </w:r>
            <w:proofErr w:type="spellEnd"/>
            <w:r w:rsidRPr="008E3DF9">
              <w:rPr>
                <w:rFonts w:ascii="Verdana" w:eastAsia="Times New Roman" w:hAnsi="Verdana" w:cs="Tahoma"/>
                <w:sz w:val="16"/>
                <w:szCs w:val="16"/>
                <w:lang w:eastAsia="pl-PL"/>
              </w:rPr>
              <w:t>. Beck.</w:t>
            </w:r>
          </w:p>
        </w:tc>
      </w:tr>
    </w:tbl>
    <w:p w14:paraId="52828B73" w14:textId="77777777" w:rsidR="00383BE6" w:rsidRPr="008E3DF9" w:rsidRDefault="00383BE6" w:rsidP="00383BE6">
      <w:pPr>
        <w:spacing w:after="0" w:line="276" w:lineRule="auto"/>
        <w:rPr>
          <w:rFonts w:ascii="Verdana" w:eastAsia="Times New Roman" w:hAnsi="Verdana" w:cs="Tahoma"/>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30"/>
        <w:gridCol w:w="996"/>
        <w:gridCol w:w="322"/>
        <w:gridCol w:w="12"/>
        <w:gridCol w:w="586"/>
        <w:gridCol w:w="1150"/>
        <w:gridCol w:w="996"/>
        <w:gridCol w:w="318"/>
        <w:gridCol w:w="1150"/>
        <w:gridCol w:w="478"/>
        <w:gridCol w:w="1543"/>
        <w:gridCol w:w="506"/>
        <w:gridCol w:w="1124"/>
      </w:tblGrid>
      <w:tr w:rsidR="00383BE6" w:rsidRPr="008E3DF9" w14:paraId="4A59C28D" w14:textId="77777777" w:rsidTr="00383BE6">
        <w:trPr>
          <w:trHeight w:val="501"/>
        </w:trPr>
        <w:tc>
          <w:tcPr>
            <w:tcW w:w="9747" w:type="dxa"/>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14:paraId="752C94EA"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39" w:name="_Toc177650512"/>
            <w:r w:rsidRPr="008E3DF9">
              <w:rPr>
                <w:rFonts w:ascii="Verdana" w:eastAsia="Calibri" w:hAnsi="Verdana" w:cs="Tahoma"/>
                <w:b/>
                <w:bCs/>
                <w:szCs w:val="28"/>
                <w:lang w:eastAsia="pl-PL"/>
              </w:rPr>
              <w:t>SPECJALISTYCZNA TERMINOLOGIA BIZNESOWA I PRAWNICZA</w:t>
            </w:r>
            <w:r w:rsidRPr="008E3DF9">
              <w:rPr>
                <w:rFonts w:ascii="Verdana" w:eastAsia="Times New Roman" w:hAnsi="Verdana" w:cs="Tahoma"/>
                <w:b/>
                <w:bCs/>
                <w:szCs w:val="28"/>
                <w:lang w:eastAsia="pl-PL"/>
              </w:rPr>
              <w:t xml:space="preserve"> ROK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3</w:t>
            </w:r>
            <w:bookmarkEnd w:id="139"/>
          </w:p>
        </w:tc>
      </w:tr>
      <w:tr w:rsidR="00383BE6" w:rsidRPr="008E3DF9" w14:paraId="63556718" w14:textId="77777777" w:rsidTr="00383BE6">
        <w:trPr>
          <w:trHeight w:val="501"/>
        </w:trPr>
        <w:tc>
          <w:tcPr>
            <w:tcW w:w="2760" w:type="dxa"/>
            <w:gridSpan w:val="4"/>
            <w:vAlign w:val="center"/>
          </w:tcPr>
          <w:p w14:paraId="70898AA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87" w:type="dxa"/>
            <w:gridSpan w:val="10"/>
            <w:vAlign w:val="center"/>
          </w:tcPr>
          <w:p w14:paraId="6798933D"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Specjalistyczna terminologia biznesowa i prawnicza</w:t>
            </w:r>
          </w:p>
        </w:tc>
      </w:tr>
      <w:tr w:rsidR="00383BE6" w:rsidRPr="008E3DF9" w14:paraId="1918FA48" w14:textId="77777777" w:rsidTr="00383BE6">
        <w:trPr>
          <w:trHeight w:val="210"/>
        </w:trPr>
        <w:tc>
          <w:tcPr>
            <w:tcW w:w="2760" w:type="dxa"/>
            <w:gridSpan w:val="4"/>
            <w:vAlign w:val="center"/>
          </w:tcPr>
          <w:p w14:paraId="5E60FF0D"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6987" w:type="dxa"/>
            <w:gridSpan w:val="10"/>
            <w:vAlign w:val="center"/>
          </w:tcPr>
          <w:p w14:paraId="4A256ED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307EE9B9" w14:textId="77777777" w:rsidTr="00383BE6">
        <w:trPr>
          <w:trHeight w:val="210"/>
        </w:trPr>
        <w:tc>
          <w:tcPr>
            <w:tcW w:w="2760" w:type="dxa"/>
            <w:gridSpan w:val="4"/>
            <w:vAlign w:val="center"/>
          </w:tcPr>
          <w:p w14:paraId="6E46520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6987" w:type="dxa"/>
            <w:gridSpan w:val="10"/>
            <w:vAlign w:val="center"/>
          </w:tcPr>
          <w:p w14:paraId="1AC5C76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6C6BA364" w14:textId="77777777" w:rsidTr="00383BE6">
        <w:trPr>
          <w:trHeight w:val="210"/>
        </w:trPr>
        <w:tc>
          <w:tcPr>
            <w:tcW w:w="2760" w:type="dxa"/>
            <w:gridSpan w:val="4"/>
            <w:vAlign w:val="center"/>
          </w:tcPr>
          <w:p w14:paraId="0FD91FF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6987" w:type="dxa"/>
            <w:gridSpan w:val="10"/>
            <w:vAlign w:val="center"/>
          </w:tcPr>
          <w:p w14:paraId="17AD3F8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6A8EA317" w14:textId="77777777" w:rsidTr="00383BE6">
        <w:trPr>
          <w:trHeight w:val="210"/>
        </w:trPr>
        <w:tc>
          <w:tcPr>
            <w:tcW w:w="2760" w:type="dxa"/>
            <w:gridSpan w:val="4"/>
            <w:vAlign w:val="center"/>
          </w:tcPr>
          <w:p w14:paraId="786822B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6987" w:type="dxa"/>
            <w:gridSpan w:val="10"/>
            <w:vAlign w:val="center"/>
          </w:tcPr>
          <w:p w14:paraId="4E09D71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Filologii angielska / Tłumacz – język angielski w biznesie</w:t>
            </w:r>
          </w:p>
        </w:tc>
      </w:tr>
      <w:tr w:rsidR="00383BE6" w:rsidRPr="008E3DF9" w14:paraId="1A8E2684" w14:textId="77777777" w:rsidTr="00383BE6">
        <w:trPr>
          <w:trHeight w:val="210"/>
        </w:trPr>
        <w:tc>
          <w:tcPr>
            <w:tcW w:w="2760" w:type="dxa"/>
            <w:gridSpan w:val="4"/>
            <w:vAlign w:val="center"/>
          </w:tcPr>
          <w:p w14:paraId="7D13999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6987" w:type="dxa"/>
            <w:gridSpan w:val="10"/>
            <w:vAlign w:val="center"/>
          </w:tcPr>
          <w:p w14:paraId="73F8602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5BC40169" w14:textId="77777777" w:rsidTr="00383BE6">
        <w:trPr>
          <w:trHeight w:val="210"/>
        </w:trPr>
        <w:tc>
          <w:tcPr>
            <w:tcW w:w="2760" w:type="dxa"/>
            <w:gridSpan w:val="4"/>
            <w:vAlign w:val="center"/>
          </w:tcPr>
          <w:p w14:paraId="5A686826"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6987" w:type="dxa"/>
            <w:gridSpan w:val="10"/>
            <w:vAlign w:val="center"/>
          </w:tcPr>
          <w:p w14:paraId="72705D9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w:t>
            </w:r>
          </w:p>
        </w:tc>
      </w:tr>
      <w:tr w:rsidR="00383BE6" w:rsidRPr="008E3DF9" w14:paraId="2C59A385" w14:textId="77777777" w:rsidTr="00383BE6">
        <w:trPr>
          <w:trHeight w:val="395"/>
        </w:trPr>
        <w:tc>
          <w:tcPr>
            <w:tcW w:w="2766" w:type="dxa"/>
            <w:gridSpan w:val="5"/>
            <w:vAlign w:val="center"/>
          </w:tcPr>
          <w:p w14:paraId="09770DF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67" w:type="dxa"/>
            <w:gridSpan w:val="2"/>
            <w:vAlign w:val="center"/>
          </w:tcPr>
          <w:p w14:paraId="375F50A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Zaliczenie pisemne</w:t>
            </w:r>
          </w:p>
        </w:tc>
        <w:tc>
          <w:tcPr>
            <w:tcW w:w="5414" w:type="dxa"/>
            <w:gridSpan w:val="7"/>
            <w:vAlign w:val="center"/>
          </w:tcPr>
          <w:p w14:paraId="5EA6495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4</w:t>
            </w:r>
          </w:p>
        </w:tc>
      </w:tr>
      <w:tr w:rsidR="00383BE6" w:rsidRPr="008E3DF9" w14:paraId="5E8866C7" w14:textId="77777777" w:rsidTr="00383BE6">
        <w:tc>
          <w:tcPr>
            <w:tcW w:w="1569" w:type="dxa"/>
            <w:gridSpan w:val="2"/>
            <w:vMerge w:val="restart"/>
            <w:vAlign w:val="center"/>
          </w:tcPr>
          <w:p w14:paraId="05E2EF4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Formy zajęć i inne</w:t>
            </w:r>
          </w:p>
        </w:tc>
        <w:tc>
          <w:tcPr>
            <w:tcW w:w="2764" w:type="dxa"/>
            <w:gridSpan w:val="5"/>
            <w:vAlign w:val="center"/>
          </w:tcPr>
          <w:p w14:paraId="6E020E9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00" w:type="dxa"/>
            <w:vAlign w:val="center"/>
          </w:tcPr>
          <w:p w14:paraId="5FF7BA7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338" w:type="dxa"/>
            <w:vAlign w:val="center"/>
          </w:tcPr>
          <w:p w14:paraId="3DB90C7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1033" w:type="dxa"/>
            <w:vAlign w:val="center"/>
          </w:tcPr>
          <w:p w14:paraId="7F203BF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53" w:type="dxa"/>
            <w:vAlign w:val="center"/>
          </w:tcPr>
          <w:p w14:paraId="12AA8EC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2,4</w:t>
            </w:r>
          </w:p>
        </w:tc>
        <w:tc>
          <w:tcPr>
            <w:tcW w:w="1376" w:type="dxa"/>
            <w:vAlign w:val="center"/>
          </w:tcPr>
          <w:p w14:paraId="3433A2B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74" w:type="dxa"/>
            <w:vAlign w:val="center"/>
          </w:tcPr>
          <w:p w14:paraId="3BF4F73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Tak</w:t>
            </w:r>
          </w:p>
        </w:tc>
        <w:tc>
          <w:tcPr>
            <w:tcW w:w="840" w:type="dxa"/>
            <w:vAlign w:val="center"/>
          </w:tcPr>
          <w:p w14:paraId="3FBD5C3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3A4B9204" w14:textId="77777777" w:rsidTr="00383BE6">
        <w:tc>
          <w:tcPr>
            <w:tcW w:w="1569" w:type="dxa"/>
            <w:gridSpan w:val="2"/>
            <w:vMerge/>
            <w:vAlign w:val="center"/>
          </w:tcPr>
          <w:p w14:paraId="31DBB93C" w14:textId="77777777" w:rsidR="00383BE6" w:rsidRPr="008E3DF9" w:rsidRDefault="00383BE6" w:rsidP="00383BE6">
            <w:pPr>
              <w:spacing w:after="0" w:line="240" w:lineRule="auto"/>
              <w:jc w:val="center"/>
              <w:rPr>
                <w:rFonts w:ascii="Verdana" w:eastAsia="Calibri" w:hAnsi="Verdana" w:cs="Tahoma"/>
                <w:sz w:val="16"/>
                <w:szCs w:val="16"/>
              </w:rPr>
            </w:pPr>
          </w:p>
        </w:tc>
        <w:tc>
          <w:tcPr>
            <w:tcW w:w="900" w:type="dxa"/>
            <w:vAlign w:val="center"/>
          </w:tcPr>
          <w:p w14:paraId="555DFD9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31" w:type="dxa"/>
            <w:gridSpan w:val="3"/>
            <w:vAlign w:val="center"/>
          </w:tcPr>
          <w:p w14:paraId="11D5D4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33" w:type="dxa"/>
            <w:vAlign w:val="center"/>
          </w:tcPr>
          <w:p w14:paraId="5354ABD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7250DA0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100" w:type="dxa"/>
            <w:gridSpan w:val="5"/>
            <w:vAlign w:val="center"/>
          </w:tcPr>
          <w:p w14:paraId="22C91B9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314" w:type="dxa"/>
            <w:gridSpan w:val="2"/>
            <w:vAlign w:val="center"/>
          </w:tcPr>
          <w:p w14:paraId="1834D3DD" w14:textId="77777777" w:rsidR="00383BE6" w:rsidRPr="008E3DF9" w:rsidRDefault="00383BE6" w:rsidP="00383BE6">
            <w:pPr>
              <w:spacing w:after="0" w:line="240" w:lineRule="auto"/>
              <w:jc w:val="center"/>
              <w:rPr>
                <w:rFonts w:ascii="Verdana" w:eastAsia="Calibri" w:hAnsi="Verdana" w:cs="Tahoma"/>
                <w:sz w:val="16"/>
                <w:szCs w:val="16"/>
              </w:rPr>
            </w:pPr>
          </w:p>
          <w:p w14:paraId="3DB094D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504D6E12" w14:textId="77777777" w:rsidTr="00383BE6">
        <w:trPr>
          <w:trHeight w:val="255"/>
        </w:trPr>
        <w:tc>
          <w:tcPr>
            <w:tcW w:w="1569" w:type="dxa"/>
            <w:gridSpan w:val="2"/>
            <w:vAlign w:val="center"/>
          </w:tcPr>
          <w:p w14:paraId="002D71F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900" w:type="dxa"/>
            <w:vAlign w:val="center"/>
          </w:tcPr>
          <w:p w14:paraId="6A7A6B7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104</w:t>
            </w:r>
          </w:p>
        </w:tc>
        <w:tc>
          <w:tcPr>
            <w:tcW w:w="831" w:type="dxa"/>
            <w:gridSpan w:val="3"/>
            <w:vAlign w:val="center"/>
          </w:tcPr>
          <w:p w14:paraId="7578D64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44</w:t>
            </w:r>
          </w:p>
        </w:tc>
        <w:tc>
          <w:tcPr>
            <w:tcW w:w="1033" w:type="dxa"/>
            <w:vAlign w:val="center"/>
          </w:tcPr>
          <w:p w14:paraId="37C105D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60</w:t>
            </w:r>
          </w:p>
        </w:tc>
        <w:tc>
          <w:tcPr>
            <w:tcW w:w="4100" w:type="dxa"/>
            <w:gridSpan w:val="5"/>
            <w:vAlign w:val="center"/>
          </w:tcPr>
          <w:p w14:paraId="0309A47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test pisemny diagnostyczny; wygłoszenie prezentacji (w parach); odpowiedzi ustne sprawdzające bieżące opanowanie materiału i przygotowanie do zajęć; pisemne prace domowe; obserwacja pracy studenta podczas zajęć</w:t>
            </w:r>
          </w:p>
        </w:tc>
        <w:tc>
          <w:tcPr>
            <w:tcW w:w="1314" w:type="dxa"/>
            <w:gridSpan w:val="2"/>
            <w:vAlign w:val="center"/>
          </w:tcPr>
          <w:p w14:paraId="23F6DB7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50/50/0/0/0</w:t>
            </w:r>
          </w:p>
        </w:tc>
      </w:tr>
      <w:tr w:rsidR="00383BE6" w:rsidRPr="008E3DF9" w14:paraId="286A1FC5" w14:textId="77777777" w:rsidTr="00383BE6">
        <w:trPr>
          <w:trHeight w:val="255"/>
        </w:trPr>
        <w:tc>
          <w:tcPr>
            <w:tcW w:w="1569" w:type="dxa"/>
            <w:gridSpan w:val="2"/>
            <w:vAlign w:val="center"/>
          </w:tcPr>
          <w:p w14:paraId="4584883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900" w:type="dxa"/>
            <w:vAlign w:val="center"/>
          </w:tcPr>
          <w:p w14:paraId="086ACAD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31" w:type="dxa"/>
            <w:gridSpan w:val="3"/>
            <w:vAlign w:val="center"/>
          </w:tcPr>
          <w:p w14:paraId="03F3CB8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1033" w:type="dxa"/>
            <w:vAlign w:val="center"/>
          </w:tcPr>
          <w:p w14:paraId="3AD2FF5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4100" w:type="dxa"/>
            <w:gridSpan w:val="5"/>
            <w:vAlign w:val="center"/>
          </w:tcPr>
          <w:p w14:paraId="4B9965AC" w14:textId="77777777" w:rsidR="00383BE6" w:rsidRPr="008E3DF9" w:rsidRDefault="00383BE6" w:rsidP="00383BE6">
            <w:pPr>
              <w:spacing w:after="0" w:line="240" w:lineRule="auto"/>
              <w:jc w:val="center"/>
              <w:rPr>
                <w:rFonts w:ascii="Verdana" w:eastAsia="Calibri" w:hAnsi="Verdana" w:cs="Tahoma"/>
                <w:sz w:val="16"/>
                <w:szCs w:val="16"/>
              </w:rPr>
            </w:pPr>
          </w:p>
        </w:tc>
        <w:tc>
          <w:tcPr>
            <w:tcW w:w="1314" w:type="dxa"/>
            <w:gridSpan w:val="2"/>
            <w:vAlign w:val="center"/>
          </w:tcPr>
          <w:p w14:paraId="56DE4782"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374CAFED" w14:textId="77777777" w:rsidTr="00383BE6">
        <w:trPr>
          <w:trHeight w:val="279"/>
        </w:trPr>
        <w:tc>
          <w:tcPr>
            <w:tcW w:w="1569" w:type="dxa"/>
            <w:gridSpan w:val="2"/>
            <w:vAlign w:val="center"/>
          </w:tcPr>
          <w:p w14:paraId="0A517E5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900" w:type="dxa"/>
            <w:vAlign w:val="center"/>
          </w:tcPr>
          <w:p w14:paraId="73699FA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108</w:t>
            </w:r>
          </w:p>
        </w:tc>
        <w:tc>
          <w:tcPr>
            <w:tcW w:w="831" w:type="dxa"/>
            <w:gridSpan w:val="3"/>
            <w:vAlign w:val="center"/>
          </w:tcPr>
          <w:p w14:paraId="361EE31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48</w:t>
            </w:r>
          </w:p>
        </w:tc>
        <w:tc>
          <w:tcPr>
            <w:tcW w:w="1033" w:type="dxa"/>
            <w:vAlign w:val="center"/>
          </w:tcPr>
          <w:p w14:paraId="59FBF61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64</w:t>
            </w:r>
          </w:p>
        </w:tc>
        <w:tc>
          <w:tcPr>
            <w:tcW w:w="2724" w:type="dxa"/>
            <w:gridSpan w:val="4"/>
            <w:vAlign w:val="center"/>
          </w:tcPr>
          <w:p w14:paraId="321D151E" w14:textId="77777777" w:rsidR="00383BE6" w:rsidRPr="008E3DF9" w:rsidRDefault="00383BE6" w:rsidP="00383BE6">
            <w:pPr>
              <w:spacing w:after="0" w:line="240" w:lineRule="auto"/>
              <w:jc w:val="center"/>
              <w:rPr>
                <w:rFonts w:ascii="Verdana" w:eastAsia="Calibri" w:hAnsi="Verdana" w:cs="Tahoma"/>
                <w:sz w:val="16"/>
                <w:szCs w:val="16"/>
              </w:rPr>
            </w:pPr>
          </w:p>
        </w:tc>
        <w:tc>
          <w:tcPr>
            <w:tcW w:w="1376" w:type="dxa"/>
            <w:vAlign w:val="center"/>
          </w:tcPr>
          <w:p w14:paraId="20BFF94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314" w:type="dxa"/>
            <w:gridSpan w:val="2"/>
            <w:vAlign w:val="center"/>
          </w:tcPr>
          <w:p w14:paraId="7FCB5A1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4882B751" w14:textId="77777777" w:rsidTr="00383BE6">
        <w:tc>
          <w:tcPr>
            <w:tcW w:w="1151" w:type="dxa"/>
            <w:vAlign w:val="center"/>
          </w:tcPr>
          <w:p w14:paraId="1405E32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18" w:type="dxa"/>
            <w:vAlign w:val="center"/>
          </w:tcPr>
          <w:p w14:paraId="40E810A8" w14:textId="77777777" w:rsidR="00383BE6" w:rsidRPr="008E3DF9" w:rsidRDefault="00383BE6" w:rsidP="00383BE6">
            <w:pPr>
              <w:spacing w:after="0" w:line="240" w:lineRule="auto"/>
              <w:jc w:val="center"/>
              <w:rPr>
                <w:rFonts w:ascii="Verdana" w:eastAsia="Calibri" w:hAnsi="Verdana" w:cs="Tahoma"/>
                <w:b/>
                <w:sz w:val="16"/>
                <w:szCs w:val="16"/>
              </w:rPr>
            </w:pPr>
          </w:p>
          <w:p w14:paraId="21D3CD6E" w14:textId="77777777" w:rsidR="00383BE6" w:rsidRPr="008E3DF9" w:rsidRDefault="00383BE6" w:rsidP="00383BE6">
            <w:pPr>
              <w:spacing w:after="0" w:line="240" w:lineRule="auto"/>
              <w:jc w:val="center"/>
              <w:rPr>
                <w:rFonts w:ascii="Verdana" w:eastAsia="Calibri" w:hAnsi="Verdana" w:cs="Tahoma"/>
                <w:b/>
                <w:sz w:val="16"/>
                <w:szCs w:val="16"/>
              </w:rPr>
            </w:pPr>
            <w:proofErr w:type="spellStart"/>
            <w:r w:rsidRPr="008E3DF9">
              <w:rPr>
                <w:rFonts w:ascii="Verdana" w:eastAsia="Calibri" w:hAnsi="Verdana" w:cs="Tahoma"/>
                <w:b/>
                <w:sz w:val="16"/>
                <w:szCs w:val="16"/>
              </w:rPr>
              <w:t>Lp</w:t>
            </w:r>
            <w:proofErr w:type="spellEnd"/>
          </w:p>
          <w:p w14:paraId="557CCAFA" w14:textId="77777777" w:rsidR="00383BE6" w:rsidRPr="008E3DF9" w:rsidRDefault="00383BE6" w:rsidP="00383BE6">
            <w:pPr>
              <w:spacing w:after="0" w:line="240" w:lineRule="auto"/>
              <w:jc w:val="center"/>
              <w:rPr>
                <w:rFonts w:ascii="Verdana" w:eastAsia="Calibri" w:hAnsi="Verdana" w:cs="Tahoma"/>
                <w:b/>
                <w:sz w:val="16"/>
                <w:szCs w:val="16"/>
              </w:rPr>
            </w:pPr>
          </w:p>
        </w:tc>
        <w:tc>
          <w:tcPr>
            <w:tcW w:w="5488" w:type="dxa"/>
            <w:gridSpan w:val="9"/>
            <w:vAlign w:val="center"/>
          </w:tcPr>
          <w:p w14:paraId="2F83C6B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376" w:type="dxa"/>
            <w:vAlign w:val="center"/>
          </w:tcPr>
          <w:p w14:paraId="6D6C2C6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314" w:type="dxa"/>
            <w:gridSpan w:val="2"/>
            <w:vAlign w:val="center"/>
          </w:tcPr>
          <w:p w14:paraId="69F0734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58209F27" w14:textId="77777777" w:rsidTr="00383BE6">
        <w:trPr>
          <w:trHeight w:val="255"/>
        </w:trPr>
        <w:tc>
          <w:tcPr>
            <w:tcW w:w="1151" w:type="dxa"/>
            <w:vMerge w:val="restart"/>
            <w:vAlign w:val="center"/>
          </w:tcPr>
          <w:p w14:paraId="59BF806E" w14:textId="77777777" w:rsidR="00383BE6" w:rsidRPr="008E3DF9" w:rsidRDefault="00383BE6" w:rsidP="00383BE6">
            <w:pPr>
              <w:spacing w:after="0" w:line="240" w:lineRule="auto"/>
              <w:jc w:val="center"/>
              <w:rPr>
                <w:rFonts w:ascii="Verdana" w:eastAsia="Calibri" w:hAnsi="Verdana" w:cs="Tahoma"/>
                <w:sz w:val="16"/>
                <w:szCs w:val="16"/>
              </w:rPr>
            </w:pPr>
          </w:p>
          <w:p w14:paraId="22AEEC4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418" w:type="dxa"/>
            <w:vAlign w:val="center"/>
          </w:tcPr>
          <w:p w14:paraId="2BAB445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488" w:type="dxa"/>
            <w:gridSpan w:val="9"/>
            <w:vAlign w:val="center"/>
          </w:tcPr>
          <w:p w14:paraId="6469DB0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zna i rozumie podstawowe pojęcia z zakresu marketingu i reklamy. Zna i rozumie leksykę specjalistyczną oraz specyficzne konstrukcje gramatyczne typowe dla tej odmiany języka specjalistycznego. Student zna i rozumie podstawowe pojęcia specjalistyczne z zakresu prawa spółek, prawa handlowego, bankowego, ubezpieczeniowego i podatkowego. Student zna leksykę specjalistyczną oraz specyficzne konstrukcje gramatyczne typowe dla tej odmiany języka specjalistycznego.</w:t>
            </w:r>
          </w:p>
        </w:tc>
        <w:tc>
          <w:tcPr>
            <w:tcW w:w="1376" w:type="dxa"/>
            <w:vAlign w:val="center"/>
          </w:tcPr>
          <w:p w14:paraId="4C048D6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p w14:paraId="65B2B8C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K_W15</w:t>
            </w:r>
          </w:p>
        </w:tc>
        <w:tc>
          <w:tcPr>
            <w:tcW w:w="1314" w:type="dxa"/>
            <w:gridSpan w:val="2"/>
            <w:vAlign w:val="center"/>
          </w:tcPr>
          <w:p w14:paraId="1466D7BA"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p w14:paraId="486EA79A"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F45A9E1" w14:textId="77777777" w:rsidTr="00383BE6">
        <w:trPr>
          <w:trHeight w:val="255"/>
        </w:trPr>
        <w:tc>
          <w:tcPr>
            <w:tcW w:w="1151" w:type="dxa"/>
            <w:vMerge/>
            <w:vAlign w:val="center"/>
          </w:tcPr>
          <w:p w14:paraId="76867DB2" w14:textId="77777777" w:rsidR="00383BE6" w:rsidRPr="008E3DF9" w:rsidRDefault="00383BE6" w:rsidP="00383BE6">
            <w:pPr>
              <w:spacing w:after="0" w:line="240" w:lineRule="auto"/>
              <w:jc w:val="center"/>
              <w:rPr>
                <w:rFonts w:ascii="Verdana" w:eastAsia="Calibri" w:hAnsi="Verdana" w:cs="Tahoma"/>
                <w:sz w:val="16"/>
                <w:szCs w:val="16"/>
              </w:rPr>
            </w:pPr>
          </w:p>
        </w:tc>
        <w:tc>
          <w:tcPr>
            <w:tcW w:w="418" w:type="dxa"/>
            <w:vAlign w:val="center"/>
          </w:tcPr>
          <w:p w14:paraId="2091106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488" w:type="dxa"/>
            <w:gridSpan w:val="9"/>
            <w:vAlign w:val="center"/>
          </w:tcPr>
          <w:p w14:paraId="782EE0E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Prawidłowo analizuje materiały do tworzenia prezentacji, uwzględniając prawo własności intelektualnej Zna zasady korzystania z opracowań innych wykorzystując treści do prezentacji.</w:t>
            </w:r>
          </w:p>
        </w:tc>
        <w:tc>
          <w:tcPr>
            <w:tcW w:w="1376" w:type="dxa"/>
            <w:vAlign w:val="center"/>
          </w:tcPr>
          <w:p w14:paraId="39772BE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K_W06</w:t>
            </w:r>
          </w:p>
          <w:p w14:paraId="2BDC0E11" w14:textId="77777777" w:rsidR="00383BE6" w:rsidRPr="008E3DF9" w:rsidRDefault="00383BE6" w:rsidP="00383BE6">
            <w:pPr>
              <w:spacing w:after="0" w:line="240" w:lineRule="auto"/>
              <w:jc w:val="center"/>
              <w:rPr>
                <w:rFonts w:ascii="Verdana" w:eastAsia="Calibri" w:hAnsi="Verdana" w:cs="Tahoma"/>
                <w:sz w:val="16"/>
                <w:szCs w:val="16"/>
              </w:rPr>
            </w:pPr>
          </w:p>
        </w:tc>
        <w:tc>
          <w:tcPr>
            <w:tcW w:w="1314" w:type="dxa"/>
            <w:gridSpan w:val="2"/>
            <w:vAlign w:val="center"/>
          </w:tcPr>
          <w:p w14:paraId="34147127"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174EF42A" w14:textId="77777777" w:rsidTr="00383BE6">
        <w:trPr>
          <w:trHeight w:val="255"/>
        </w:trPr>
        <w:tc>
          <w:tcPr>
            <w:tcW w:w="1151" w:type="dxa"/>
            <w:vMerge/>
            <w:vAlign w:val="center"/>
          </w:tcPr>
          <w:p w14:paraId="7E92E5DD" w14:textId="77777777" w:rsidR="00383BE6" w:rsidRPr="008E3DF9" w:rsidRDefault="00383BE6" w:rsidP="00383BE6">
            <w:pPr>
              <w:spacing w:after="0" w:line="240" w:lineRule="auto"/>
              <w:jc w:val="center"/>
              <w:rPr>
                <w:rFonts w:ascii="Verdana" w:eastAsia="Calibri" w:hAnsi="Verdana" w:cs="Tahoma"/>
                <w:sz w:val="16"/>
                <w:szCs w:val="16"/>
              </w:rPr>
            </w:pPr>
          </w:p>
        </w:tc>
        <w:tc>
          <w:tcPr>
            <w:tcW w:w="418" w:type="dxa"/>
            <w:vAlign w:val="center"/>
          </w:tcPr>
          <w:p w14:paraId="64895A4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488" w:type="dxa"/>
            <w:gridSpan w:val="9"/>
            <w:vAlign w:val="center"/>
          </w:tcPr>
          <w:p w14:paraId="04592D8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Zna podstawowe instytucje prawne i gospodarcze funkcjonujące w krajach anglojęzycznych oraz w Polsce.</w:t>
            </w:r>
          </w:p>
        </w:tc>
        <w:tc>
          <w:tcPr>
            <w:tcW w:w="1376" w:type="dxa"/>
            <w:vAlign w:val="center"/>
          </w:tcPr>
          <w:p w14:paraId="6C34AF2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K_W16</w:t>
            </w:r>
          </w:p>
        </w:tc>
        <w:tc>
          <w:tcPr>
            <w:tcW w:w="1314" w:type="dxa"/>
            <w:gridSpan w:val="2"/>
            <w:vAlign w:val="center"/>
          </w:tcPr>
          <w:p w14:paraId="3C2FF822"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876097E" w14:textId="77777777" w:rsidTr="00383BE6">
        <w:trPr>
          <w:trHeight w:val="255"/>
        </w:trPr>
        <w:tc>
          <w:tcPr>
            <w:tcW w:w="1151" w:type="dxa"/>
            <w:vMerge/>
            <w:vAlign w:val="center"/>
          </w:tcPr>
          <w:p w14:paraId="4AF9B17E" w14:textId="77777777" w:rsidR="00383BE6" w:rsidRPr="008E3DF9" w:rsidRDefault="00383BE6" w:rsidP="00383BE6">
            <w:pPr>
              <w:spacing w:after="0" w:line="240" w:lineRule="auto"/>
              <w:jc w:val="center"/>
              <w:rPr>
                <w:rFonts w:ascii="Verdana" w:eastAsia="Calibri" w:hAnsi="Verdana" w:cs="Tahoma"/>
                <w:sz w:val="16"/>
                <w:szCs w:val="16"/>
              </w:rPr>
            </w:pPr>
          </w:p>
        </w:tc>
        <w:tc>
          <w:tcPr>
            <w:tcW w:w="418" w:type="dxa"/>
            <w:vAlign w:val="center"/>
          </w:tcPr>
          <w:p w14:paraId="681B1E7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488" w:type="dxa"/>
            <w:gridSpan w:val="9"/>
            <w:vAlign w:val="center"/>
          </w:tcPr>
          <w:p w14:paraId="736D9AF1" w14:textId="77777777" w:rsidR="00383BE6" w:rsidRPr="008E3DF9" w:rsidRDefault="00383BE6" w:rsidP="00383BE6">
            <w:pPr>
              <w:spacing w:after="0" w:line="240" w:lineRule="auto"/>
              <w:rPr>
                <w:rFonts w:ascii="Verdana" w:eastAsia="Calibri" w:hAnsi="Verdana" w:cs="Tahoma"/>
                <w:sz w:val="16"/>
                <w:szCs w:val="16"/>
              </w:rPr>
            </w:pPr>
          </w:p>
        </w:tc>
        <w:tc>
          <w:tcPr>
            <w:tcW w:w="1376" w:type="dxa"/>
            <w:vAlign w:val="center"/>
          </w:tcPr>
          <w:p w14:paraId="4EDE0137" w14:textId="77777777" w:rsidR="00383BE6" w:rsidRPr="008E3DF9" w:rsidRDefault="00383BE6" w:rsidP="00383BE6">
            <w:pPr>
              <w:spacing w:after="0" w:line="240" w:lineRule="auto"/>
              <w:jc w:val="center"/>
              <w:rPr>
                <w:rFonts w:ascii="Verdana" w:eastAsia="Calibri" w:hAnsi="Verdana" w:cs="Tahoma"/>
                <w:sz w:val="16"/>
                <w:szCs w:val="16"/>
              </w:rPr>
            </w:pPr>
          </w:p>
        </w:tc>
        <w:tc>
          <w:tcPr>
            <w:tcW w:w="1314" w:type="dxa"/>
            <w:gridSpan w:val="2"/>
            <w:vAlign w:val="center"/>
          </w:tcPr>
          <w:p w14:paraId="35E189F3"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CBD8F7B" w14:textId="77777777" w:rsidTr="00383BE6">
        <w:trPr>
          <w:trHeight w:val="255"/>
        </w:trPr>
        <w:tc>
          <w:tcPr>
            <w:tcW w:w="1151" w:type="dxa"/>
            <w:vMerge w:val="restart"/>
            <w:vAlign w:val="center"/>
          </w:tcPr>
          <w:p w14:paraId="5356F4EC" w14:textId="77777777" w:rsidR="00383BE6" w:rsidRPr="008E3DF9" w:rsidRDefault="00383BE6" w:rsidP="00383BE6">
            <w:pPr>
              <w:spacing w:after="0" w:line="240" w:lineRule="auto"/>
              <w:jc w:val="center"/>
              <w:rPr>
                <w:rFonts w:ascii="Verdana" w:eastAsia="Calibri" w:hAnsi="Verdana" w:cs="Tahoma"/>
                <w:sz w:val="16"/>
                <w:szCs w:val="16"/>
              </w:rPr>
            </w:pPr>
          </w:p>
          <w:p w14:paraId="49FEEC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18" w:type="dxa"/>
            <w:vAlign w:val="center"/>
          </w:tcPr>
          <w:p w14:paraId="53D26A3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488" w:type="dxa"/>
            <w:gridSpan w:val="9"/>
            <w:vAlign w:val="center"/>
          </w:tcPr>
          <w:p w14:paraId="4A41070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i interpretować komunikat językowy pochodzący z różnych źródeł.</w:t>
            </w:r>
          </w:p>
        </w:tc>
        <w:tc>
          <w:tcPr>
            <w:tcW w:w="1376" w:type="dxa"/>
            <w:vAlign w:val="center"/>
          </w:tcPr>
          <w:p w14:paraId="3BB7BC5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1314" w:type="dxa"/>
            <w:gridSpan w:val="2"/>
            <w:vAlign w:val="center"/>
          </w:tcPr>
          <w:p w14:paraId="12C00CF3"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0F4F9D04" w14:textId="77777777" w:rsidTr="00383BE6">
        <w:trPr>
          <w:trHeight w:val="255"/>
        </w:trPr>
        <w:tc>
          <w:tcPr>
            <w:tcW w:w="1151" w:type="dxa"/>
            <w:vMerge/>
            <w:vAlign w:val="center"/>
          </w:tcPr>
          <w:p w14:paraId="3F364D48" w14:textId="77777777" w:rsidR="00383BE6" w:rsidRPr="008E3DF9" w:rsidRDefault="00383BE6" w:rsidP="00383BE6">
            <w:pPr>
              <w:spacing w:after="0" w:line="240" w:lineRule="auto"/>
              <w:jc w:val="center"/>
              <w:rPr>
                <w:rFonts w:ascii="Verdana" w:eastAsia="Calibri" w:hAnsi="Verdana" w:cs="Tahoma"/>
                <w:sz w:val="16"/>
                <w:szCs w:val="16"/>
              </w:rPr>
            </w:pPr>
          </w:p>
        </w:tc>
        <w:tc>
          <w:tcPr>
            <w:tcW w:w="418" w:type="dxa"/>
            <w:vAlign w:val="center"/>
          </w:tcPr>
          <w:p w14:paraId="213F96B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488" w:type="dxa"/>
            <w:gridSpan w:val="9"/>
            <w:vAlign w:val="center"/>
          </w:tcPr>
          <w:p w14:paraId="1F853F2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Posługuje się w mowie i piśmie podstawowymi pojęciami specjalistycznymi z zakresu marketingu, reklamy, prawa spółek, prawa handlowego, bankowego, ubezpieczeniowego i podatkowego.</w:t>
            </w:r>
          </w:p>
        </w:tc>
        <w:tc>
          <w:tcPr>
            <w:tcW w:w="1376" w:type="dxa"/>
            <w:vAlign w:val="center"/>
          </w:tcPr>
          <w:p w14:paraId="55D5554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K_U02</w:t>
            </w:r>
          </w:p>
          <w:p w14:paraId="7435338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K_U17</w:t>
            </w:r>
          </w:p>
        </w:tc>
        <w:tc>
          <w:tcPr>
            <w:tcW w:w="1314" w:type="dxa"/>
            <w:gridSpan w:val="2"/>
            <w:vAlign w:val="center"/>
          </w:tcPr>
          <w:p w14:paraId="380768E3"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557EE2E9" w14:textId="77777777" w:rsidTr="00383BE6">
        <w:trPr>
          <w:trHeight w:val="255"/>
        </w:trPr>
        <w:tc>
          <w:tcPr>
            <w:tcW w:w="1151" w:type="dxa"/>
            <w:vMerge/>
            <w:vAlign w:val="center"/>
          </w:tcPr>
          <w:p w14:paraId="7C47600A" w14:textId="77777777" w:rsidR="00383BE6" w:rsidRPr="008E3DF9" w:rsidRDefault="00383BE6" w:rsidP="00383BE6">
            <w:pPr>
              <w:spacing w:after="0" w:line="240" w:lineRule="auto"/>
              <w:jc w:val="center"/>
              <w:rPr>
                <w:rFonts w:ascii="Verdana" w:eastAsia="Calibri" w:hAnsi="Verdana" w:cs="Tahoma"/>
                <w:sz w:val="16"/>
                <w:szCs w:val="16"/>
              </w:rPr>
            </w:pPr>
          </w:p>
        </w:tc>
        <w:tc>
          <w:tcPr>
            <w:tcW w:w="418" w:type="dxa"/>
            <w:vAlign w:val="center"/>
          </w:tcPr>
          <w:p w14:paraId="593C6BA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488" w:type="dxa"/>
            <w:gridSpan w:val="9"/>
            <w:vAlign w:val="center"/>
          </w:tcPr>
          <w:p w14:paraId="7DFB920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określić rejestr tekstu oraz rozumie zaawansowane teksty czytane w zakresie marketingu, reklamy, prawa spółek, prawa handlowego, bankowego, ubezpieczeniowego i podatkowego.</w:t>
            </w:r>
          </w:p>
        </w:tc>
        <w:tc>
          <w:tcPr>
            <w:tcW w:w="1376" w:type="dxa"/>
            <w:vAlign w:val="center"/>
          </w:tcPr>
          <w:p w14:paraId="371F047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1314" w:type="dxa"/>
            <w:gridSpan w:val="2"/>
            <w:vAlign w:val="center"/>
          </w:tcPr>
          <w:p w14:paraId="3BFC34B5"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378434ED" w14:textId="77777777" w:rsidTr="00383BE6">
        <w:trPr>
          <w:trHeight w:val="255"/>
        </w:trPr>
        <w:tc>
          <w:tcPr>
            <w:tcW w:w="1151" w:type="dxa"/>
            <w:vMerge/>
            <w:vAlign w:val="center"/>
          </w:tcPr>
          <w:p w14:paraId="7FD3F8B4" w14:textId="77777777" w:rsidR="00383BE6" w:rsidRPr="008E3DF9" w:rsidRDefault="00383BE6" w:rsidP="00383BE6">
            <w:pPr>
              <w:spacing w:after="0" w:line="240" w:lineRule="auto"/>
              <w:jc w:val="center"/>
              <w:rPr>
                <w:rFonts w:ascii="Verdana" w:eastAsia="Calibri" w:hAnsi="Verdana" w:cs="Tahoma"/>
                <w:sz w:val="16"/>
                <w:szCs w:val="16"/>
              </w:rPr>
            </w:pPr>
          </w:p>
        </w:tc>
        <w:tc>
          <w:tcPr>
            <w:tcW w:w="418" w:type="dxa"/>
            <w:vAlign w:val="center"/>
          </w:tcPr>
          <w:p w14:paraId="01F91F7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488" w:type="dxa"/>
            <w:gridSpan w:val="9"/>
            <w:vAlign w:val="center"/>
          </w:tcPr>
          <w:p w14:paraId="4D388DF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krytycznie i potrafi przedstawiać oraz argumentować swoje poglądy. Posiada umiejętność prowadzenia dialogu na poziomie akademickim w języku angielskim.</w:t>
            </w:r>
          </w:p>
          <w:p w14:paraId="0DAB1AFF" w14:textId="77777777" w:rsidR="00383BE6" w:rsidRPr="008E3DF9" w:rsidRDefault="00383BE6" w:rsidP="00383BE6">
            <w:pPr>
              <w:spacing w:after="0" w:line="240" w:lineRule="auto"/>
              <w:rPr>
                <w:rFonts w:ascii="Verdana" w:eastAsia="Calibri" w:hAnsi="Verdana" w:cs="Tahoma"/>
                <w:sz w:val="16"/>
                <w:szCs w:val="16"/>
              </w:rPr>
            </w:pPr>
          </w:p>
        </w:tc>
        <w:tc>
          <w:tcPr>
            <w:tcW w:w="1376" w:type="dxa"/>
            <w:vAlign w:val="center"/>
          </w:tcPr>
          <w:p w14:paraId="7837601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K_U07</w:t>
            </w:r>
          </w:p>
        </w:tc>
        <w:tc>
          <w:tcPr>
            <w:tcW w:w="1314" w:type="dxa"/>
            <w:gridSpan w:val="2"/>
            <w:vAlign w:val="center"/>
          </w:tcPr>
          <w:p w14:paraId="7F6DEF59"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27C491C" w14:textId="77777777" w:rsidTr="00383BE6">
        <w:trPr>
          <w:trHeight w:val="255"/>
        </w:trPr>
        <w:tc>
          <w:tcPr>
            <w:tcW w:w="1151" w:type="dxa"/>
            <w:vMerge/>
            <w:vAlign w:val="center"/>
          </w:tcPr>
          <w:p w14:paraId="65EF2ADB" w14:textId="77777777" w:rsidR="00383BE6" w:rsidRPr="008E3DF9" w:rsidRDefault="00383BE6" w:rsidP="00383BE6">
            <w:pPr>
              <w:spacing w:after="0" w:line="240" w:lineRule="auto"/>
              <w:jc w:val="center"/>
              <w:rPr>
                <w:rFonts w:ascii="Verdana" w:eastAsia="Calibri" w:hAnsi="Verdana" w:cs="Tahoma"/>
                <w:sz w:val="16"/>
                <w:szCs w:val="16"/>
              </w:rPr>
            </w:pPr>
          </w:p>
        </w:tc>
        <w:tc>
          <w:tcPr>
            <w:tcW w:w="418" w:type="dxa"/>
            <w:vAlign w:val="center"/>
          </w:tcPr>
          <w:p w14:paraId="234C0DB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w:t>
            </w:r>
          </w:p>
        </w:tc>
        <w:tc>
          <w:tcPr>
            <w:tcW w:w="5488" w:type="dxa"/>
            <w:gridSpan w:val="9"/>
            <w:vAlign w:val="center"/>
          </w:tcPr>
          <w:p w14:paraId="37B61BF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przetłumaczyć z języka angielskiego na język polski i odwrotnie teksty oraz wypowiedzi zawierające terminologię specjalistyczną z zakresu marketingu, reklamy, prawa spółek, prawa handlowego, bankowego, ubezpieczeniowego i podatkowego.</w:t>
            </w:r>
          </w:p>
        </w:tc>
        <w:tc>
          <w:tcPr>
            <w:tcW w:w="1376" w:type="dxa"/>
            <w:vAlign w:val="center"/>
          </w:tcPr>
          <w:p w14:paraId="605C86D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K_U08 </w:t>
            </w:r>
          </w:p>
          <w:p w14:paraId="58AD95F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K_U16</w:t>
            </w:r>
          </w:p>
        </w:tc>
        <w:tc>
          <w:tcPr>
            <w:tcW w:w="1314" w:type="dxa"/>
            <w:gridSpan w:val="2"/>
            <w:vAlign w:val="center"/>
          </w:tcPr>
          <w:p w14:paraId="165FC103"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5E7707A7" w14:textId="77777777" w:rsidTr="00383BE6">
        <w:trPr>
          <w:trHeight w:val="255"/>
        </w:trPr>
        <w:tc>
          <w:tcPr>
            <w:tcW w:w="1151" w:type="dxa"/>
            <w:vMerge w:val="restart"/>
            <w:vAlign w:val="center"/>
          </w:tcPr>
          <w:p w14:paraId="250D99C8" w14:textId="77777777" w:rsidR="00383BE6" w:rsidRPr="008E3DF9" w:rsidRDefault="00383BE6" w:rsidP="00383BE6">
            <w:pPr>
              <w:spacing w:after="0" w:line="240" w:lineRule="auto"/>
              <w:jc w:val="center"/>
              <w:rPr>
                <w:rFonts w:ascii="Verdana" w:eastAsia="Calibri" w:hAnsi="Verdana" w:cs="Tahoma"/>
                <w:sz w:val="16"/>
                <w:szCs w:val="16"/>
              </w:rPr>
            </w:pPr>
          </w:p>
          <w:p w14:paraId="15D142A2" w14:textId="77777777" w:rsidR="00383BE6" w:rsidRPr="008E3DF9" w:rsidRDefault="00383BE6" w:rsidP="00383BE6">
            <w:pPr>
              <w:spacing w:after="0" w:line="240" w:lineRule="auto"/>
              <w:jc w:val="center"/>
              <w:rPr>
                <w:rFonts w:ascii="Verdana" w:eastAsia="Calibri" w:hAnsi="Verdana" w:cs="Tahoma"/>
                <w:sz w:val="16"/>
                <w:szCs w:val="16"/>
              </w:rPr>
            </w:pPr>
          </w:p>
          <w:p w14:paraId="17F6047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18" w:type="dxa"/>
            <w:vAlign w:val="center"/>
          </w:tcPr>
          <w:p w14:paraId="54151062" w14:textId="77777777" w:rsidR="00383BE6" w:rsidRPr="008E3DF9" w:rsidRDefault="00383BE6" w:rsidP="00383BE6">
            <w:pPr>
              <w:spacing w:after="0" w:line="240" w:lineRule="auto"/>
              <w:jc w:val="center"/>
              <w:rPr>
                <w:rFonts w:ascii="Verdana" w:eastAsia="Calibri" w:hAnsi="Verdana" w:cs="Tahoma"/>
                <w:sz w:val="16"/>
                <w:szCs w:val="16"/>
              </w:rPr>
            </w:pPr>
          </w:p>
        </w:tc>
        <w:tc>
          <w:tcPr>
            <w:tcW w:w="5488" w:type="dxa"/>
            <w:gridSpan w:val="9"/>
            <w:vAlign w:val="center"/>
          </w:tcPr>
          <w:p w14:paraId="47225552" w14:textId="77777777" w:rsidR="00383BE6" w:rsidRPr="008E3DF9" w:rsidRDefault="00383BE6" w:rsidP="00383BE6">
            <w:pPr>
              <w:spacing w:after="0" w:line="240" w:lineRule="auto"/>
              <w:rPr>
                <w:rFonts w:ascii="Verdana" w:eastAsia="Calibri" w:hAnsi="Verdana" w:cs="Tahoma"/>
                <w:sz w:val="16"/>
                <w:szCs w:val="16"/>
              </w:rPr>
            </w:pPr>
          </w:p>
        </w:tc>
        <w:tc>
          <w:tcPr>
            <w:tcW w:w="1376" w:type="dxa"/>
            <w:vAlign w:val="center"/>
          </w:tcPr>
          <w:p w14:paraId="0B2FFCD7" w14:textId="77777777" w:rsidR="00383BE6" w:rsidRPr="008E3DF9" w:rsidRDefault="00383BE6" w:rsidP="00383BE6">
            <w:pPr>
              <w:spacing w:after="0" w:line="240" w:lineRule="auto"/>
              <w:jc w:val="center"/>
              <w:rPr>
                <w:rFonts w:ascii="Verdana" w:eastAsia="Calibri" w:hAnsi="Verdana" w:cs="Tahoma"/>
                <w:sz w:val="16"/>
                <w:szCs w:val="16"/>
              </w:rPr>
            </w:pPr>
          </w:p>
        </w:tc>
        <w:tc>
          <w:tcPr>
            <w:tcW w:w="1314" w:type="dxa"/>
            <w:gridSpan w:val="2"/>
            <w:vAlign w:val="center"/>
          </w:tcPr>
          <w:p w14:paraId="4B03739C"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1AB01DD9" w14:textId="77777777" w:rsidTr="00383BE6">
        <w:trPr>
          <w:trHeight w:val="255"/>
        </w:trPr>
        <w:tc>
          <w:tcPr>
            <w:tcW w:w="1151" w:type="dxa"/>
            <w:vMerge/>
            <w:vAlign w:val="center"/>
          </w:tcPr>
          <w:p w14:paraId="176D85A9" w14:textId="77777777" w:rsidR="00383BE6" w:rsidRPr="008E3DF9" w:rsidRDefault="00383BE6" w:rsidP="00383BE6">
            <w:pPr>
              <w:spacing w:after="0" w:line="240" w:lineRule="auto"/>
              <w:jc w:val="center"/>
              <w:rPr>
                <w:rFonts w:ascii="Verdana" w:eastAsia="Calibri" w:hAnsi="Verdana" w:cs="Tahoma"/>
                <w:sz w:val="16"/>
                <w:szCs w:val="16"/>
              </w:rPr>
            </w:pPr>
          </w:p>
        </w:tc>
        <w:tc>
          <w:tcPr>
            <w:tcW w:w="418" w:type="dxa"/>
            <w:vAlign w:val="center"/>
          </w:tcPr>
          <w:p w14:paraId="5FAD5EC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488" w:type="dxa"/>
            <w:gridSpan w:val="9"/>
            <w:vAlign w:val="center"/>
          </w:tcPr>
          <w:p w14:paraId="19194BC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7A7D3BE7" w14:textId="77777777" w:rsidR="00383BE6" w:rsidRPr="008E3DF9" w:rsidRDefault="00383BE6" w:rsidP="00383BE6">
            <w:pPr>
              <w:spacing w:after="0" w:line="240" w:lineRule="auto"/>
              <w:rPr>
                <w:rFonts w:ascii="Verdana" w:eastAsia="Calibri" w:hAnsi="Verdana" w:cs="Tahoma"/>
                <w:sz w:val="16"/>
                <w:szCs w:val="16"/>
              </w:rPr>
            </w:pPr>
          </w:p>
        </w:tc>
        <w:tc>
          <w:tcPr>
            <w:tcW w:w="1376" w:type="dxa"/>
            <w:vAlign w:val="center"/>
          </w:tcPr>
          <w:p w14:paraId="316FFD9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1314" w:type="dxa"/>
            <w:gridSpan w:val="2"/>
            <w:vAlign w:val="center"/>
          </w:tcPr>
          <w:p w14:paraId="30612AB5"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E3E5CC5" w14:textId="77777777" w:rsidTr="00383BE6">
        <w:trPr>
          <w:trHeight w:val="255"/>
        </w:trPr>
        <w:tc>
          <w:tcPr>
            <w:tcW w:w="1151" w:type="dxa"/>
            <w:vMerge/>
            <w:vAlign w:val="center"/>
          </w:tcPr>
          <w:p w14:paraId="7175DB3B" w14:textId="77777777" w:rsidR="00383BE6" w:rsidRPr="008E3DF9" w:rsidRDefault="00383BE6" w:rsidP="00383BE6">
            <w:pPr>
              <w:spacing w:after="0" w:line="240" w:lineRule="auto"/>
              <w:jc w:val="center"/>
              <w:rPr>
                <w:rFonts w:ascii="Verdana" w:eastAsia="Calibri" w:hAnsi="Verdana" w:cs="Tahoma"/>
                <w:sz w:val="16"/>
                <w:szCs w:val="16"/>
              </w:rPr>
            </w:pPr>
          </w:p>
        </w:tc>
        <w:tc>
          <w:tcPr>
            <w:tcW w:w="418" w:type="dxa"/>
            <w:vAlign w:val="center"/>
          </w:tcPr>
          <w:p w14:paraId="516858A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488" w:type="dxa"/>
            <w:gridSpan w:val="9"/>
            <w:vAlign w:val="center"/>
          </w:tcPr>
          <w:p w14:paraId="2B1CC51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376" w:type="dxa"/>
            <w:vAlign w:val="center"/>
          </w:tcPr>
          <w:p w14:paraId="09C1204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1314" w:type="dxa"/>
            <w:gridSpan w:val="2"/>
            <w:vAlign w:val="center"/>
          </w:tcPr>
          <w:p w14:paraId="5100FEDE"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D28188C" w14:textId="77777777" w:rsidTr="00383BE6">
        <w:trPr>
          <w:trHeight w:val="255"/>
        </w:trPr>
        <w:tc>
          <w:tcPr>
            <w:tcW w:w="1151" w:type="dxa"/>
            <w:vMerge/>
            <w:vAlign w:val="center"/>
          </w:tcPr>
          <w:p w14:paraId="2979CE67" w14:textId="77777777" w:rsidR="00383BE6" w:rsidRPr="008E3DF9" w:rsidRDefault="00383BE6" w:rsidP="00383BE6">
            <w:pPr>
              <w:spacing w:after="0" w:line="240" w:lineRule="auto"/>
              <w:rPr>
                <w:rFonts w:ascii="Verdana" w:eastAsia="Calibri" w:hAnsi="Verdana" w:cs="Tahoma"/>
                <w:sz w:val="16"/>
                <w:szCs w:val="16"/>
              </w:rPr>
            </w:pPr>
          </w:p>
        </w:tc>
        <w:tc>
          <w:tcPr>
            <w:tcW w:w="418" w:type="dxa"/>
            <w:vAlign w:val="center"/>
          </w:tcPr>
          <w:p w14:paraId="40F0214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488" w:type="dxa"/>
            <w:gridSpan w:val="9"/>
            <w:vAlign w:val="center"/>
          </w:tcPr>
          <w:p w14:paraId="5739952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Odpowiedzialnie wywiązuję się z podjętego zadania (przygotowanie i wygłoszenie prezentacji).</w:t>
            </w:r>
          </w:p>
        </w:tc>
        <w:tc>
          <w:tcPr>
            <w:tcW w:w="1376" w:type="dxa"/>
            <w:vAlign w:val="center"/>
          </w:tcPr>
          <w:p w14:paraId="571BFCB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K_K05</w:t>
            </w:r>
          </w:p>
        </w:tc>
        <w:tc>
          <w:tcPr>
            <w:tcW w:w="1314" w:type="dxa"/>
            <w:gridSpan w:val="2"/>
            <w:vAlign w:val="center"/>
          </w:tcPr>
          <w:p w14:paraId="67BBDD5D"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3AAC8FF7" w14:textId="77777777" w:rsidTr="00383BE6">
        <w:trPr>
          <w:trHeight w:val="255"/>
        </w:trPr>
        <w:tc>
          <w:tcPr>
            <w:tcW w:w="1151" w:type="dxa"/>
            <w:vMerge/>
          </w:tcPr>
          <w:p w14:paraId="76426B94" w14:textId="77777777" w:rsidR="00383BE6" w:rsidRPr="008E3DF9" w:rsidRDefault="00383BE6" w:rsidP="00383BE6">
            <w:pPr>
              <w:spacing w:after="0" w:line="240" w:lineRule="auto"/>
              <w:rPr>
                <w:rFonts w:ascii="Verdana" w:eastAsia="Calibri" w:hAnsi="Verdana" w:cs="Tahoma"/>
                <w:sz w:val="16"/>
                <w:szCs w:val="16"/>
              </w:rPr>
            </w:pPr>
          </w:p>
        </w:tc>
        <w:tc>
          <w:tcPr>
            <w:tcW w:w="418" w:type="dxa"/>
          </w:tcPr>
          <w:p w14:paraId="6D25F9D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488" w:type="dxa"/>
            <w:gridSpan w:val="9"/>
            <w:vAlign w:val="center"/>
          </w:tcPr>
          <w:p w14:paraId="64EF58B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konstruktywnie.</w:t>
            </w:r>
          </w:p>
        </w:tc>
        <w:tc>
          <w:tcPr>
            <w:tcW w:w="1376" w:type="dxa"/>
            <w:vAlign w:val="center"/>
          </w:tcPr>
          <w:p w14:paraId="4D2C598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K_K06</w:t>
            </w:r>
          </w:p>
        </w:tc>
        <w:tc>
          <w:tcPr>
            <w:tcW w:w="1314" w:type="dxa"/>
            <w:gridSpan w:val="2"/>
            <w:vAlign w:val="center"/>
          </w:tcPr>
          <w:p w14:paraId="3974389C"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bl>
    <w:p w14:paraId="091BC1AA" w14:textId="77777777" w:rsidR="00383BE6" w:rsidRPr="008E3DF9" w:rsidRDefault="00383BE6" w:rsidP="00383BE6">
      <w:pPr>
        <w:tabs>
          <w:tab w:val="left" w:pos="5026"/>
        </w:tabs>
        <w:spacing w:after="0"/>
        <w:jc w:val="center"/>
        <w:rPr>
          <w:rFonts w:ascii="Verdana" w:eastAsia="Calibri" w:hAnsi="Verdana" w:cs="Tahoma"/>
          <w:b/>
          <w:sz w:val="16"/>
          <w:szCs w:val="16"/>
        </w:rPr>
      </w:pPr>
    </w:p>
    <w:p w14:paraId="08E13C73" w14:textId="77777777" w:rsidR="00383BE6" w:rsidRPr="008E3DF9" w:rsidRDefault="00383BE6" w:rsidP="00383BE6">
      <w:pPr>
        <w:tabs>
          <w:tab w:val="left" w:pos="5026"/>
        </w:tabs>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383BE6" w:rsidRPr="008E3DF9" w14:paraId="0065EBB0" w14:textId="77777777" w:rsidTr="00383BE6">
        <w:tc>
          <w:tcPr>
            <w:tcW w:w="1951" w:type="dxa"/>
            <w:gridSpan w:val="2"/>
          </w:tcPr>
          <w:p w14:paraId="43D8C944" w14:textId="77777777" w:rsidR="00383BE6" w:rsidRPr="008E3DF9" w:rsidRDefault="00383BE6" w:rsidP="00383BE6">
            <w:pPr>
              <w:tabs>
                <w:tab w:val="left" w:pos="5026"/>
              </w:tabs>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6EAE0619" w14:textId="77777777" w:rsidR="00383BE6" w:rsidRPr="008E3DF9" w:rsidRDefault="00383BE6" w:rsidP="00383BE6">
            <w:pPr>
              <w:tabs>
                <w:tab w:val="left" w:pos="5026"/>
              </w:tabs>
              <w:spacing w:after="0" w:line="240" w:lineRule="auto"/>
              <w:rPr>
                <w:rFonts w:ascii="Verdana" w:eastAsia="Calibri" w:hAnsi="Verdana" w:cs="Tahoma"/>
                <w:b/>
                <w:sz w:val="16"/>
                <w:szCs w:val="16"/>
              </w:rPr>
            </w:pPr>
          </w:p>
          <w:p w14:paraId="252CE977" w14:textId="77777777" w:rsidR="00383BE6" w:rsidRPr="008E3DF9" w:rsidRDefault="00383BE6" w:rsidP="00383BE6">
            <w:pPr>
              <w:tabs>
                <w:tab w:val="left" w:pos="5026"/>
              </w:tabs>
              <w:spacing w:after="0" w:line="240" w:lineRule="auto"/>
              <w:rPr>
                <w:rFonts w:ascii="Verdana" w:eastAsia="Calibri" w:hAnsi="Verdana" w:cs="Tahoma"/>
                <w:b/>
                <w:sz w:val="16"/>
                <w:szCs w:val="16"/>
              </w:rPr>
            </w:pPr>
          </w:p>
        </w:tc>
        <w:tc>
          <w:tcPr>
            <w:tcW w:w="2370" w:type="dxa"/>
          </w:tcPr>
          <w:p w14:paraId="470541C9" w14:textId="77777777" w:rsidR="00383BE6" w:rsidRPr="008E3DF9" w:rsidRDefault="00383BE6" w:rsidP="00383BE6">
            <w:pPr>
              <w:tabs>
                <w:tab w:val="left" w:pos="5026"/>
              </w:tabs>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Pr>
          <w:p w14:paraId="2FB9A7C5" w14:textId="77777777" w:rsidR="00383BE6" w:rsidRPr="008E3DF9" w:rsidRDefault="00383BE6" w:rsidP="00383BE6">
            <w:pPr>
              <w:tabs>
                <w:tab w:val="left" w:pos="5026"/>
              </w:tabs>
              <w:spacing w:after="0" w:line="240" w:lineRule="auto"/>
              <w:rPr>
                <w:rFonts w:ascii="Verdana" w:eastAsia="Calibri" w:hAnsi="Verdana" w:cs="Tahoma"/>
                <w:sz w:val="16"/>
                <w:szCs w:val="16"/>
              </w:rPr>
            </w:pPr>
            <w:r w:rsidRPr="008E3DF9">
              <w:rPr>
                <w:rFonts w:ascii="Verdana" w:eastAsia="Calibri" w:hAnsi="Verdana" w:cs="Tahoma"/>
                <w:sz w:val="16"/>
                <w:szCs w:val="16"/>
              </w:rPr>
              <w:t>Prezentacje multimedialne przygotowane przez prowadzącą, materiały dydaktyczne/ ćwiczenia opracowane przez prowadzącą (glosariusze pojęć; czytanie tekstu niekompletnego i ułożenie w odpowiedniej kolejności wyrazów, zdań, paragrafów; poprawa błędów; zdania typu prawda/fałsz; pytania wielokrotnego wyboru; uzupełnianie luk w zdaniach; przyporządkowanie opisu ilustracjom; przyporządkowanie wypowiedzi osobom), dyskusja, burza mózgów, praca indywidualna i w grupach.</w:t>
            </w:r>
          </w:p>
        </w:tc>
      </w:tr>
      <w:tr w:rsidR="00383BE6" w:rsidRPr="008E3DF9" w14:paraId="27619F7D" w14:textId="77777777" w:rsidTr="00383BE6">
        <w:tc>
          <w:tcPr>
            <w:tcW w:w="675" w:type="dxa"/>
          </w:tcPr>
          <w:p w14:paraId="610F7E7A"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2A73E95C"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2126" w:type="dxa"/>
          </w:tcPr>
          <w:p w14:paraId="3BCC4AE2"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451134C2" w14:textId="77777777" w:rsidTr="00383BE6">
        <w:tc>
          <w:tcPr>
            <w:tcW w:w="675" w:type="dxa"/>
          </w:tcPr>
          <w:p w14:paraId="67303AA7"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1.</w:t>
            </w:r>
          </w:p>
        </w:tc>
        <w:tc>
          <w:tcPr>
            <w:tcW w:w="7230" w:type="dxa"/>
            <w:gridSpan w:val="3"/>
          </w:tcPr>
          <w:p w14:paraId="4046F402" w14:textId="77777777" w:rsidR="00383BE6" w:rsidRPr="008E3DF9" w:rsidRDefault="00383BE6" w:rsidP="00383BE6">
            <w:pPr>
              <w:tabs>
                <w:tab w:val="left" w:pos="5026"/>
              </w:tabs>
              <w:spacing w:after="0" w:line="240" w:lineRule="auto"/>
              <w:rPr>
                <w:rFonts w:ascii="Verdana" w:eastAsia="Calibri" w:hAnsi="Verdana" w:cs="Tahoma"/>
                <w:sz w:val="16"/>
                <w:szCs w:val="16"/>
                <w:lang w:val="en-GB"/>
              </w:rPr>
            </w:pPr>
            <w:r w:rsidRPr="008E3DF9">
              <w:rPr>
                <w:rFonts w:ascii="Verdana" w:eastAsia="Calibri" w:hAnsi="Verdana" w:cs="Tahoma"/>
                <w:sz w:val="16"/>
                <w:szCs w:val="16"/>
              </w:rPr>
              <w:t xml:space="preserve">Terminologia biznesowa i marketingowa, istota i funkcje marketingu. </w:t>
            </w:r>
            <w:r w:rsidRPr="008E3DF9">
              <w:rPr>
                <w:rFonts w:ascii="Verdana" w:eastAsia="Calibri" w:hAnsi="Verdana" w:cs="Tahoma"/>
                <w:sz w:val="16"/>
                <w:szCs w:val="16"/>
                <w:lang w:val="en-GB"/>
              </w:rPr>
              <w:t>Business &amp; Marketing terminology</w:t>
            </w:r>
            <w:r w:rsidRPr="008E3DF9">
              <w:rPr>
                <w:rFonts w:ascii="Verdana" w:eastAsia="Calibri" w:hAnsi="Verdana" w:cs="Tahoma"/>
                <w:sz w:val="16"/>
                <w:szCs w:val="16"/>
                <w:lang w:val="en-US"/>
              </w:rPr>
              <w:t>, definitions/key words in business and functions of marketing.</w:t>
            </w:r>
            <w:r w:rsidRPr="008E3DF9">
              <w:rPr>
                <w:rFonts w:ascii="Verdana" w:eastAsia="Calibri" w:hAnsi="Verdana" w:cs="Tahoma"/>
                <w:sz w:val="16"/>
                <w:szCs w:val="16"/>
                <w:lang w:val="en-GB"/>
              </w:rPr>
              <w:t xml:space="preserve"> </w:t>
            </w:r>
          </w:p>
        </w:tc>
        <w:tc>
          <w:tcPr>
            <w:tcW w:w="2126" w:type="dxa"/>
          </w:tcPr>
          <w:p w14:paraId="7D0BB44F" w14:textId="77777777" w:rsidR="00383BE6" w:rsidRPr="008E3DF9" w:rsidRDefault="00383BE6"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4E3FAA4F" w14:textId="77777777" w:rsidTr="00383BE6">
        <w:tc>
          <w:tcPr>
            <w:tcW w:w="675" w:type="dxa"/>
          </w:tcPr>
          <w:p w14:paraId="4021CC45"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7230" w:type="dxa"/>
            <w:gridSpan w:val="3"/>
          </w:tcPr>
          <w:p w14:paraId="6BA64C14" w14:textId="77777777" w:rsidR="00383BE6" w:rsidRPr="008E3DF9" w:rsidRDefault="00383BE6" w:rsidP="00383BE6">
            <w:pPr>
              <w:tabs>
                <w:tab w:val="left" w:pos="5026"/>
              </w:tabs>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 xml:space="preserve">Marketing mix (Product, Price, Promotion, Place, Physical evidence, People, Process). </w:t>
            </w:r>
          </w:p>
        </w:tc>
        <w:tc>
          <w:tcPr>
            <w:tcW w:w="2126" w:type="dxa"/>
          </w:tcPr>
          <w:p w14:paraId="65C19360" w14:textId="77777777" w:rsidR="00383BE6" w:rsidRPr="008E3DF9" w:rsidRDefault="00383BE6"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5ED48071" w14:textId="77777777" w:rsidTr="00383BE6">
        <w:tc>
          <w:tcPr>
            <w:tcW w:w="675" w:type="dxa"/>
          </w:tcPr>
          <w:p w14:paraId="7B7569C5"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7230" w:type="dxa"/>
            <w:gridSpan w:val="3"/>
          </w:tcPr>
          <w:p w14:paraId="626798EF" w14:textId="77777777" w:rsidR="00383BE6" w:rsidRPr="008E3DF9" w:rsidRDefault="00383BE6" w:rsidP="00383BE6">
            <w:pPr>
              <w:tabs>
                <w:tab w:val="left" w:pos="5026"/>
              </w:tabs>
              <w:spacing w:after="0" w:line="240" w:lineRule="auto"/>
              <w:rPr>
                <w:rFonts w:ascii="Verdana" w:eastAsia="Calibri" w:hAnsi="Verdana" w:cs="Tahoma"/>
                <w:b/>
                <w:sz w:val="16"/>
                <w:szCs w:val="16"/>
              </w:rPr>
            </w:pPr>
            <w:r w:rsidRPr="008E3DF9">
              <w:rPr>
                <w:rFonts w:ascii="Verdana" w:eastAsia="Calibri" w:hAnsi="Verdana" w:cs="Tahoma"/>
                <w:sz w:val="16"/>
                <w:szCs w:val="16"/>
                <w:lang w:eastAsia="pl-PL"/>
              </w:rPr>
              <w:t xml:space="preserve">Typy i rodzaje produktów. Product portfolio. Obsługa klienta. </w:t>
            </w:r>
            <w:proofErr w:type="spellStart"/>
            <w:r w:rsidRPr="008E3DF9">
              <w:rPr>
                <w:rFonts w:ascii="Verdana" w:eastAsia="Calibri" w:hAnsi="Verdana" w:cs="Tahoma"/>
                <w:sz w:val="16"/>
                <w:szCs w:val="16"/>
                <w:lang w:eastAsia="pl-PL"/>
              </w:rPr>
              <w:t>Customer</w:t>
            </w:r>
            <w:proofErr w:type="spellEnd"/>
            <w:r w:rsidRPr="008E3DF9">
              <w:rPr>
                <w:rFonts w:ascii="Verdana" w:eastAsia="Calibri" w:hAnsi="Verdana" w:cs="Tahoma"/>
                <w:sz w:val="16"/>
                <w:szCs w:val="16"/>
                <w:lang w:eastAsia="pl-PL"/>
              </w:rPr>
              <w:t xml:space="preserve"> service.</w:t>
            </w:r>
          </w:p>
        </w:tc>
        <w:tc>
          <w:tcPr>
            <w:tcW w:w="2126" w:type="dxa"/>
          </w:tcPr>
          <w:p w14:paraId="3B62F818" w14:textId="77777777" w:rsidR="00383BE6" w:rsidRPr="008E3DF9" w:rsidRDefault="00383BE6"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122763A2" w14:textId="77777777" w:rsidTr="00383BE6">
        <w:tc>
          <w:tcPr>
            <w:tcW w:w="675" w:type="dxa"/>
          </w:tcPr>
          <w:p w14:paraId="19505315"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4.</w:t>
            </w:r>
          </w:p>
        </w:tc>
        <w:tc>
          <w:tcPr>
            <w:tcW w:w="7230" w:type="dxa"/>
            <w:gridSpan w:val="3"/>
          </w:tcPr>
          <w:p w14:paraId="399012EA" w14:textId="77777777" w:rsidR="00383BE6" w:rsidRPr="008E3DF9" w:rsidRDefault="00383BE6" w:rsidP="00383BE6">
            <w:pPr>
              <w:tabs>
                <w:tab w:val="left" w:pos="5026"/>
              </w:tabs>
              <w:spacing w:after="0"/>
              <w:rPr>
                <w:rFonts w:ascii="Verdana" w:eastAsia="Calibri" w:hAnsi="Verdana" w:cs="Tahoma"/>
                <w:sz w:val="16"/>
                <w:szCs w:val="16"/>
                <w:lang w:eastAsia="pl-PL"/>
              </w:rPr>
            </w:pPr>
            <w:r w:rsidRPr="008E3DF9">
              <w:rPr>
                <w:rFonts w:ascii="Verdana" w:eastAsia="Calibri" w:hAnsi="Verdana" w:cs="Tahoma"/>
                <w:sz w:val="16"/>
                <w:szCs w:val="16"/>
                <w:lang w:eastAsia="pl-PL"/>
              </w:rPr>
              <w:t xml:space="preserve">Strategie cenowe. </w:t>
            </w:r>
            <w:proofErr w:type="spellStart"/>
            <w:r w:rsidRPr="008E3DF9">
              <w:rPr>
                <w:rFonts w:ascii="Verdana" w:eastAsia="Calibri" w:hAnsi="Verdana" w:cs="Tahoma"/>
                <w:sz w:val="16"/>
                <w:szCs w:val="16"/>
                <w:lang w:eastAsia="pl-PL"/>
              </w:rPr>
              <w:t>Pricing</w:t>
            </w:r>
            <w:proofErr w:type="spellEnd"/>
            <w:r w:rsidRPr="008E3DF9">
              <w:rPr>
                <w:rFonts w:ascii="Verdana" w:eastAsia="Calibri" w:hAnsi="Verdana" w:cs="Tahoma"/>
                <w:sz w:val="16"/>
                <w:szCs w:val="16"/>
                <w:lang w:eastAsia="pl-PL"/>
              </w:rPr>
              <w:t xml:space="preserve"> </w:t>
            </w:r>
            <w:proofErr w:type="spellStart"/>
            <w:r w:rsidRPr="008E3DF9">
              <w:rPr>
                <w:rFonts w:ascii="Verdana" w:eastAsia="Calibri" w:hAnsi="Verdana" w:cs="Tahoma"/>
                <w:sz w:val="16"/>
                <w:szCs w:val="16"/>
                <w:lang w:eastAsia="pl-PL"/>
              </w:rPr>
              <w:t>strategies</w:t>
            </w:r>
            <w:proofErr w:type="spellEnd"/>
            <w:r w:rsidRPr="008E3DF9">
              <w:rPr>
                <w:rFonts w:ascii="Verdana" w:eastAsia="Calibri" w:hAnsi="Verdana" w:cs="Tahoma"/>
                <w:sz w:val="16"/>
                <w:szCs w:val="16"/>
                <w:lang w:eastAsia="pl-PL"/>
              </w:rPr>
              <w:t xml:space="preserve">. Rodzaje kosztów. </w:t>
            </w:r>
            <w:proofErr w:type="spellStart"/>
            <w:r w:rsidRPr="008E3DF9">
              <w:rPr>
                <w:rFonts w:ascii="Verdana" w:eastAsia="Calibri" w:hAnsi="Verdana" w:cs="Tahoma"/>
                <w:sz w:val="16"/>
                <w:szCs w:val="16"/>
                <w:lang w:eastAsia="pl-PL"/>
              </w:rPr>
              <w:t>Costs</w:t>
            </w:r>
            <w:proofErr w:type="spellEnd"/>
          </w:p>
        </w:tc>
        <w:tc>
          <w:tcPr>
            <w:tcW w:w="2126" w:type="dxa"/>
          </w:tcPr>
          <w:p w14:paraId="67325D04" w14:textId="77777777" w:rsidR="00383BE6" w:rsidRPr="008E3DF9" w:rsidRDefault="00383BE6"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0A5861A8" w14:textId="77777777" w:rsidTr="00383BE6">
        <w:tc>
          <w:tcPr>
            <w:tcW w:w="675" w:type="dxa"/>
          </w:tcPr>
          <w:p w14:paraId="0C25F706"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5.</w:t>
            </w:r>
          </w:p>
        </w:tc>
        <w:tc>
          <w:tcPr>
            <w:tcW w:w="7230" w:type="dxa"/>
            <w:gridSpan w:val="3"/>
          </w:tcPr>
          <w:p w14:paraId="27826B5C" w14:textId="77777777" w:rsidR="00383BE6" w:rsidRPr="008E3DF9" w:rsidRDefault="00383BE6" w:rsidP="00383BE6">
            <w:pPr>
              <w:tabs>
                <w:tab w:val="left" w:pos="5026"/>
              </w:tabs>
              <w:spacing w:after="0"/>
              <w:rPr>
                <w:rFonts w:ascii="Verdana" w:eastAsia="Calibri" w:hAnsi="Verdana" w:cs="Tahoma"/>
                <w:sz w:val="16"/>
                <w:szCs w:val="16"/>
                <w:lang w:eastAsia="pl-PL"/>
              </w:rPr>
            </w:pPr>
            <w:r w:rsidRPr="008E3DF9">
              <w:rPr>
                <w:rFonts w:ascii="Verdana" w:eastAsia="Calibri" w:hAnsi="Verdana" w:cs="Tahoma"/>
                <w:sz w:val="16"/>
                <w:szCs w:val="16"/>
                <w:lang w:eastAsia="pl-PL"/>
              </w:rPr>
              <w:t xml:space="preserve">Sposoby dystrybucji. Distribution. Sposoby sprzedaży. </w:t>
            </w:r>
            <w:proofErr w:type="spellStart"/>
            <w:r w:rsidRPr="008E3DF9">
              <w:rPr>
                <w:rFonts w:ascii="Verdana" w:eastAsia="Calibri" w:hAnsi="Verdana" w:cs="Tahoma"/>
                <w:sz w:val="16"/>
                <w:szCs w:val="16"/>
                <w:lang w:eastAsia="pl-PL"/>
              </w:rPr>
              <w:t>Selling</w:t>
            </w:r>
            <w:proofErr w:type="spellEnd"/>
            <w:r w:rsidRPr="008E3DF9">
              <w:rPr>
                <w:rFonts w:ascii="Verdana" w:eastAsia="Calibri" w:hAnsi="Verdana" w:cs="Tahoma"/>
                <w:sz w:val="16"/>
                <w:szCs w:val="16"/>
                <w:lang w:eastAsia="pl-PL"/>
              </w:rPr>
              <w:t xml:space="preserve"> </w:t>
            </w:r>
            <w:proofErr w:type="spellStart"/>
            <w:r w:rsidRPr="008E3DF9">
              <w:rPr>
                <w:rFonts w:ascii="Verdana" w:eastAsia="Calibri" w:hAnsi="Verdana" w:cs="Tahoma"/>
                <w:sz w:val="16"/>
                <w:szCs w:val="16"/>
                <w:lang w:eastAsia="pl-PL"/>
              </w:rPr>
              <w:t>methods</w:t>
            </w:r>
            <w:proofErr w:type="spellEnd"/>
            <w:r w:rsidRPr="008E3DF9">
              <w:rPr>
                <w:rFonts w:ascii="Verdana" w:eastAsia="Calibri" w:hAnsi="Verdana" w:cs="Tahoma"/>
                <w:sz w:val="16"/>
                <w:szCs w:val="16"/>
                <w:lang w:eastAsia="pl-PL"/>
              </w:rPr>
              <w:t>.</w:t>
            </w:r>
          </w:p>
        </w:tc>
        <w:tc>
          <w:tcPr>
            <w:tcW w:w="2126" w:type="dxa"/>
          </w:tcPr>
          <w:p w14:paraId="515D7B84"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sz w:val="16"/>
                <w:szCs w:val="16"/>
              </w:rPr>
              <w:t>4</w:t>
            </w:r>
          </w:p>
        </w:tc>
      </w:tr>
      <w:tr w:rsidR="00383BE6" w:rsidRPr="008E3DF9" w14:paraId="7532FB31" w14:textId="77777777" w:rsidTr="00383BE6">
        <w:tc>
          <w:tcPr>
            <w:tcW w:w="675" w:type="dxa"/>
          </w:tcPr>
          <w:p w14:paraId="7BA71051"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6.</w:t>
            </w:r>
          </w:p>
        </w:tc>
        <w:tc>
          <w:tcPr>
            <w:tcW w:w="7230" w:type="dxa"/>
            <w:gridSpan w:val="3"/>
          </w:tcPr>
          <w:p w14:paraId="5329ECA9" w14:textId="563C7763" w:rsidR="00383BE6" w:rsidRPr="008E3DF9" w:rsidRDefault="00383BE6" w:rsidP="00383BE6">
            <w:pPr>
              <w:tabs>
                <w:tab w:val="left" w:pos="5026"/>
              </w:tabs>
              <w:spacing w:after="0"/>
              <w:rPr>
                <w:rFonts w:ascii="Verdana" w:eastAsia="Calibri" w:hAnsi="Verdana" w:cs="Tahoma"/>
                <w:sz w:val="16"/>
                <w:szCs w:val="16"/>
                <w:lang w:eastAsia="pl-PL"/>
              </w:rPr>
            </w:pPr>
            <w:r w:rsidRPr="008E3DF9">
              <w:rPr>
                <w:rFonts w:ascii="Verdana" w:eastAsia="Calibri" w:hAnsi="Verdana" w:cs="Tahoma"/>
                <w:sz w:val="16"/>
                <w:szCs w:val="16"/>
                <w:lang w:eastAsia="pl-PL"/>
              </w:rPr>
              <w:t>Strategie</w:t>
            </w:r>
            <w:r w:rsidR="002F574B" w:rsidRPr="008E3DF9">
              <w:rPr>
                <w:rFonts w:ascii="Verdana" w:eastAsia="Calibri" w:hAnsi="Verdana" w:cs="Tahoma"/>
                <w:sz w:val="16"/>
                <w:szCs w:val="16"/>
                <w:lang w:eastAsia="pl-PL"/>
              </w:rPr>
              <w:t xml:space="preserve"> </w:t>
            </w:r>
            <w:r w:rsidRPr="008E3DF9">
              <w:rPr>
                <w:rFonts w:ascii="Verdana" w:eastAsia="Calibri" w:hAnsi="Verdana" w:cs="Tahoma"/>
                <w:sz w:val="16"/>
                <w:szCs w:val="16"/>
                <w:lang w:eastAsia="pl-PL"/>
              </w:rPr>
              <w:t xml:space="preserve">promocji i PR . </w:t>
            </w:r>
            <w:proofErr w:type="spellStart"/>
            <w:r w:rsidRPr="008E3DF9">
              <w:rPr>
                <w:rFonts w:ascii="Verdana" w:eastAsia="Calibri" w:hAnsi="Verdana" w:cs="Tahoma"/>
                <w:sz w:val="16"/>
                <w:szCs w:val="16"/>
                <w:lang w:eastAsia="pl-PL"/>
              </w:rPr>
              <w:t>Promotion</w:t>
            </w:r>
            <w:proofErr w:type="spellEnd"/>
            <w:r w:rsidRPr="008E3DF9">
              <w:rPr>
                <w:rFonts w:ascii="Verdana" w:eastAsia="Calibri" w:hAnsi="Verdana" w:cs="Tahoma"/>
                <w:sz w:val="16"/>
                <w:szCs w:val="16"/>
                <w:lang w:eastAsia="pl-PL"/>
              </w:rPr>
              <w:t xml:space="preserve"> </w:t>
            </w:r>
            <w:proofErr w:type="spellStart"/>
            <w:r w:rsidRPr="008E3DF9">
              <w:rPr>
                <w:rFonts w:ascii="Verdana" w:eastAsia="Calibri" w:hAnsi="Verdana" w:cs="Tahoma"/>
                <w:sz w:val="16"/>
                <w:szCs w:val="16"/>
                <w:lang w:eastAsia="pl-PL"/>
              </w:rPr>
              <w:t>strategies</w:t>
            </w:r>
            <w:proofErr w:type="spellEnd"/>
            <w:r w:rsidRPr="008E3DF9">
              <w:rPr>
                <w:rFonts w:ascii="Verdana" w:eastAsia="Calibri" w:hAnsi="Verdana" w:cs="Tahoma"/>
                <w:sz w:val="16"/>
                <w:szCs w:val="16"/>
                <w:lang w:eastAsia="pl-PL"/>
              </w:rPr>
              <w:t>.</w:t>
            </w:r>
          </w:p>
        </w:tc>
        <w:tc>
          <w:tcPr>
            <w:tcW w:w="2126" w:type="dxa"/>
          </w:tcPr>
          <w:p w14:paraId="0A68E557" w14:textId="77777777" w:rsidR="00383BE6" w:rsidRPr="008E3DF9" w:rsidRDefault="00383BE6"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080CC450" w14:textId="77777777" w:rsidTr="00383BE6">
        <w:tc>
          <w:tcPr>
            <w:tcW w:w="675" w:type="dxa"/>
          </w:tcPr>
          <w:p w14:paraId="3FDB76AB"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7.</w:t>
            </w:r>
          </w:p>
        </w:tc>
        <w:tc>
          <w:tcPr>
            <w:tcW w:w="7230" w:type="dxa"/>
            <w:gridSpan w:val="3"/>
          </w:tcPr>
          <w:p w14:paraId="61645F4D" w14:textId="77777777" w:rsidR="00383BE6" w:rsidRPr="008E3DF9" w:rsidRDefault="00383BE6" w:rsidP="00383BE6">
            <w:pPr>
              <w:tabs>
                <w:tab w:val="left" w:pos="5026"/>
              </w:tabs>
              <w:spacing w:after="0"/>
              <w:rPr>
                <w:rFonts w:ascii="Verdana" w:eastAsia="Calibri" w:hAnsi="Verdana" w:cs="Tahoma"/>
                <w:sz w:val="16"/>
                <w:szCs w:val="16"/>
                <w:lang w:eastAsia="pl-PL"/>
              </w:rPr>
            </w:pPr>
            <w:r w:rsidRPr="008E3DF9">
              <w:rPr>
                <w:rFonts w:ascii="Verdana" w:eastAsia="Calibri" w:hAnsi="Verdana" w:cs="Tahoma"/>
                <w:sz w:val="16"/>
                <w:szCs w:val="16"/>
                <w:lang w:eastAsia="pl-PL"/>
              </w:rPr>
              <w:t xml:space="preserve">Reklama. </w:t>
            </w:r>
            <w:proofErr w:type="spellStart"/>
            <w:r w:rsidRPr="008E3DF9">
              <w:rPr>
                <w:rFonts w:ascii="Verdana" w:eastAsia="Calibri" w:hAnsi="Verdana" w:cs="Tahoma"/>
                <w:sz w:val="16"/>
                <w:szCs w:val="16"/>
                <w:lang w:eastAsia="pl-PL"/>
              </w:rPr>
              <w:t>Advertising</w:t>
            </w:r>
            <w:proofErr w:type="spellEnd"/>
            <w:r w:rsidRPr="008E3DF9">
              <w:rPr>
                <w:rFonts w:ascii="Verdana" w:eastAsia="Calibri" w:hAnsi="Verdana" w:cs="Tahoma"/>
                <w:sz w:val="16"/>
                <w:szCs w:val="16"/>
                <w:lang w:eastAsia="pl-PL"/>
              </w:rPr>
              <w:t xml:space="preserve">. </w:t>
            </w:r>
            <w:r w:rsidRPr="008E3DF9">
              <w:rPr>
                <w:rFonts w:ascii="Verdana" w:eastAsia="Calibri" w:hAnsi="Verdana" w:cs="Tahoma"/>
                <w:sz w:val="16"/>
                <w:szCs w:val="16"/>
              </w:rPr>
              <w:t xml:space="preserve">Język reklamy – środki stylistyczne, składnia i gramatyka. </w:t>
            </w:r>
            <w:proofErr w:type="spellStart"/>
            <w:r w:rsidRPr="008E3DF9">
              <w:rPr>
                <w:rFonts w:ascii="Verdana" w:eastAsia="Calibri" w:hAnsi="Verdana" w:cs="Tahoma"/>
                <w:sz w:val="16"/>
                <w:szCs w:val="16"/>
              </w:rPr>
              <w:t>Advertising</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language</w:t>
            </w:r>
            <w:proofErr w:type="spellEnd"/>
            <w:r w:rsidRPr="008E3DF9">
              <w:rPr>
                <w:rFonts w:ascii="Verdana" w:eastAsia="Calibri" w:hAnsi="Verdana" w:cs="Tahoma"/>
                <w:sz w:val="16"/>
                <w:szCs w:val="16"/>
              </w:rPr>
              <w:t xml:space="preserve"> – speech </w:t>
            </w:r>
            <w:proofErr w:type="spellStart"/>
            <w:r w:rsidRPr="008E3DF9">
              <w:rPr>
                <w:rFonts w:ascii="Verdana" w:eastAsia="Calibri" w:hAnsi="Verdana" w:cs="Tahoma"/>
                <w:sz w:val="16"/>
                <w:szCs w:val="16"/>
              </w:rPr>
              <w:t>figures</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grammar</w:t>
            </w:r>
            <w:proofErr w:type="spellEnd"/>
            <w:r w:rsidRPr="008E3DF9">
              <w:rPr>
                <w:rFonts w:ascii="Verdana" w:eastAsia="Calibri" w:hAnsi="Verdana" w:cs="Tahoma"/>
                <w:sz w:val="16"/>
                <w:szCs w:val="16"/>
              </w:rPr>
              <w:t xml:space="preserve"> &amp; </w:t>
            </w:r>
            <w:proofErr w:type="spellStart"/>
            <w:r w:rsidRPr="008E3DF9">
              <w:rPr>
                <w:rFonts w:ascii="Verdana" w:eastAsia="Calibri" w:hAnsi="Verdana" w:cs="Tahoma"/>
                <w:sz w:val="16"/>
                <w:szCs w:val="16"/>
              </w:rPr>
              <w:t>syntax</w:t>
            </w:r>
            <w:proofErr w:type="spellEnd"/>
            <w:r w:rsidRPr="008E3DF9">
              <w:rPr>
                <w:rFonts w:ascii="Verdana" w:eastAsia="Calibri" w:hAnsi="Verdana" w:cs="Tahoma"/>
                <w:sz w:val="16"/>
                <w:szCs w:val="16"/>
              </w:rPr>
              <w:t>.</w:t>
            </w:r>
          </w:p>
        </w:tc>
        <w:tc>
          <w:tcPr>
            <w:tcW w:w="2126" w:type="dxa"/>
          </w:tcPr>
          <w:p w14:paraId="62A8FD5D" w14:textId="77777777" w:rsidR="00383BE6" w:rsidRPr="008E3DF9" w:rsidRDefault="00383BE6"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0ED9EE48" w14:textId="77777777" w:rsidTr="00383BE6">
        <w:tc>
          <w:tcPr>
            <w:tcW w:w="675" w:type="dxa"/>
          </w:tcPr>
          <w:p w14:paraId="6CD3D746"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8.</w:t>
            </w:r>
          </w:p>
        </w:tc>
        <w:tc>
          <w:tcPr>
            <w:tcW w:w="7230" w:type="dxa"/>
            <w:gridSpan w:val="3"/>
          </w:tcPr>
          <w:p w14:paraId="15F68AB3" w14:textId="77777777" w:rsidR="00383BE6" w:rsidRPr="008E3DF9" w:rsidRDefault="00383BE6" w:rsidP="00383BE6">
            <w:pPr>
              <w:tabs>
                <w:tab w:val="left" w:pos="5026"/>
              </w:tabs>
              <w:spacing w:after="0"/>
              <w:rPr>
                <w:rFonts w:ascii="Verdana" w:eastAsia="Calibri" w:hAnsi="Verdana" w:cs="Tahoma"/>
                <w:sz w:val="16"/>
                <w:szCs w:val="16"/>
                <w:lang w:eastAsia="pl-PL"/>
              </w:rPr>
            </w:pPr>
            <w:r w:rsidRPr="008E3DF9">
              <w:rPr>
                <w:rFonts w:ascii="Verdana" w:eastAsia="Calibri" w:hAnsi="Verdana" w:cs="Tahoma"/>
                <w:sz w:val="16"/>
                <w:szCs w:val="16"/>
                <w:lang w:eastAsia="pl-PL"/>
              </w:rPr>
              <w:t xml:space="preserve">Analizy wybranych przedsiębiorstw pod kątem </w:t>
            </w:r>
            <w:proofErr w:type="spellStart"/>
            <w:r w:rsidRPr="008E3DF9">
              <w:rPr>
                <w:rFonts w:ascii="Verdana" w:eastAsia="Calibri" w:hAnsi="Verdana" w:cs="Tahoma"/>
                <w:sz w:val="16"/>
                <w:szCs w:val="16"/>
                <w:lang w:eastAsia="pl-PL"/>
              </w:rPr>
              <w:t>mixu</w:t>
            </w:r>
            <w:proofErr w:type="spellEnd"/>
            <w:r w:rsidRPr="008E3DF9">
              <w:rPr>
                <w:rFonts w:ascii="Verdana" w:eastAsia="Calibri" w:hAnsi="Verdana" w:cs="Tahoma"/>
                <w:sz w:val="16"/>
                <w:szCs w:val="16"/>
                <w:lang w:eastAsia="pl-PL"/>
              </w:rPr>
              <w:t xml:space="preserve"> marketingowego. Case </w:t>
            </w:r>
            <w:proofErr w:type="spellStart"/>
            <w:r w:rsidRPr="008E3DF9">
              <w:rPr>
                <w:rFonts w:ascii="Verdana" w:eastAsia="Calibri" w:hAnsi="Verdana" w:cs="Tahoma"/>
                <w:sz w:val="16"/>
                <w:szCs w:val="16"/>
                <w:lang w:eastAsia="pl-PL"/>
              </w:rPr>
              <w:t>studies</w:t>
            </w:r>
            <w:proofErr w:type="spellEnd"/>
            <w:r w:rsidRPr="008E3DF9">
              <w:rPr>
                <w:rFonts w:ascii="Verdana" w:eastAsia="Calibri" w:hAnsi="Verdana" w:cs="Tahoma"/>
                <w:sz w:val="16"/>
                <w:szCs w:val="16"/>
                <w:lang w:eastAsia="pl-PL"/>
              </w:rPr>
              <w:t>.</w:t>
            </w:r>
          </w:p>
        </w:tc>
        <w:tc>
          <w:tcPr>
            <w:tcW w:w="2126" w:type="dxa"/>
          </w:tcPr>
          <w:p w14:paraId="2E33A8A8" w14:textId="77777777" w:rsidR="00383BE6" w:rsidRPr="008E3DF9" w:rsidRDefault="00383BE6"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6C68363E" w14:textId="77777777" w:rsidTr="00383BE6">
        <w:tc>
          <w:tcPr>
            <w:tcW w:w="675" w:type="dxa"/>
          </w:tcPr>
          <w:p w14:paraId="5996EAF0"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9.</w:t>
            </w:r>
          </w:p>
        </w:tc>
        <w:tc>
          <w:tcPr>
            <w:tcW w:w="7230" w:type="dxa"/>
            <w:gridSpan w:val="3"/>
          </w:tcPr>
          <w:p w14:paraId="0DBFEE87" w14:textId="77777777" w:rsidR="00383BE6" w:rsidRPr="008E3DF9" w:rsidRDefault="00383BE6" w:rsidP="00383BE6">
            <w:pPr>
              <w:tabs>
                <w:tab w:val="left" w:pos="5026"/>
              </w:tabs>
              <w:spacing w:after="0"/>
              <w:rPr>
                <w:rFonts w:ascii="Verdana" w:eastAsia="Calibri" w:hAnsi="Verdana" w:cs="Tahoma"/>
                <w:sz w:val="16"/>
                <w:szCs w:val="16"/>
                <w:lang w:eastAsia="pl-PL"/>
              </w:rPr>
            </w:pPr>
            <w:r w:rsidRPr="008E3DF9">
              <w:rPr>
                <w:rFonts w:ascii="Verdana" w:eastAsia="Calibri" w:hAnsi="Verdana" w:cs="Tahoma"/>
                <w:sz w:val="16"/>
                <w:szCs w:val="16"/>
              </w:rPr>
              <w:t xml:space="preserve">Analiza </w:t>
            </w:r>
            <w:proofErr w:type="spellStart"/>
            <w:r w:rsidRPr="008E3DF9">
              <w:rPr>
                <w:rFonts w:ascii="Verdana" w:eastAsia="Calibri" w:hAnsi="Verdana" w:cs="Tahoma"/>
                <w:sz w:val="16"/>
                <w:szCs w:val="16"/>
              </w:rPr>
              <w:t>SWOT</w:t>
            </w:r>
            <w:proofErr w:type="spellEnd"/>
            <w:r w:rsidRPr="008E3DF9">
              <w:rPr>
                <w:rFonts w:ascii="Verdana" w:eastAsia="Calibri" w:hAnsi="Verdana" w:cs="Tahoma"/>
                <w:sz w:val="16"/>
                <w:szCs w:val="16"/>
              </w:rPr>
              <w:t xml:space="preserve"> – prezentacje studentów. </w:t>
            </w:r>
            <w:proofErr w:type="spellStart"/>
            <w:r w:rsidRPr="008E3DF9">
              <w:rPr>
                <w:rFonts w:ascii="Verdana" w:eastAsia="Calibri" w:hAnsi="Verdana" w:cs="Tahoma"/>
                <w:sz w:val="16"/>
                <w:szCs w:val="16"/>
              </w:rPr>
              <w:t>SWOT</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analysis</w:t>
            </w:r>
            <w:proofErr w:type="spellEnd"/>
            <w:r w:rsidRPr="008E3DF9">
              <w:rPr>
                <w:rFonts w:ascii="Verdana" w:eastAsia="Calibri" w:hAnsi="Verdana" w:cs="Tahoma"/>
                <w:sz w:val="16"/>
                <w:szCs w:val="16"/>
              </w:rPr>
              <w:t xml:space="preserve"> – </w:t>
            </w:r>
            <w:proofErr w:type="spellStart"/>
            <w:r w:rsidRPr="008E3DF9">
              <w:rPr>
                <w:rFonts w:ascii="Verdana" w:eastAsia="Calibri" w:hAnsi="Verdana" w:cs="Tahoma"/>
                <w:sz w:val="16"/>
                <w:szCs w:val="16"/>
              </w:rPr>
              <w:t>student’s</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presentation</w:t>
            </w:r>
            <w:proofErr w:type="spellEnd"/>
          </w:p>
        </w:tc>
        <w:tc>
          <w:tcPr>
            <w:tcW w:w="2126" w:type="dxa"/>
          </w:tcPr>
          <w:p w14:paraId="172E75C1" w14:textId="77777777" w:rsidR="00383BE6" w:rsidRPr="008E3DF9" w:rsidRDefault="00383BE6"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r>
      <w:tr w:rsidR="00383BE6" w:rsidRPr="008E3DF9" w14:paraId="76B01660" w14:textId="77777777" w:rsidTr="00383BE6">
        <w:tc>
          <w:tcPr>
            <w:tcW w:w="675" w:type="dxa"/>
          </w:tcPr>
          <w:p w14:paraId="74F5CD26"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10.</w:t>
            </w:r>
          </w:p>
        </w:tc>
        <w:tc>
          <w:tcPr>
            <w:tcW w:w="7230" w:type="dxa"/>
            <w:gridSpan w:val="3"/>
          </w:tcPr>
          <w:p w14:paraId="14CC28E9" w14:textId="77777777" w:rsidR="00383BE6" w:rsidRPr="008E3DF9" w:rsidRDefault="00383BE6" w:rsidP="00383BE6">
            <w:pPr>
              <w:tabs>
                <w:tab w:val="left" w:pos="5026"/>
              </w:tabs>
              <w:spacing w:after="0"/>
              <w:rPr>
                <w:rFonts w:ascii="Verdana" w:eastAsia="Calibri" w:hAnsi="Verdana" w:cs="Tahoma"/>
                <w:sz w:val="16"/>
                <w:szCs w:val="16"/>
                <w:lang w:eastAsia="pl-PL"/>
              </w:rPr>
            </w:pPr>
            <w:r w:rsidRPr="008E3DF9">
              <w:rPr>
                <w:rFonts w:ascii="Verdana" w:eastAsia="Calibri" w:hAnsi="Verdana" w:cs="Tahoma"/>
                <w:sz w:val="16"/>
                <w:szCs w:val="16"/>
              </w:rPr>
              <w:t xml:space="preserve">Pisemny test diagnozujący sprawdzający opanowanie materiału. </w:t>
            </w:r>
            <w:proofErr w:type="spellStart"/>
            <w:r w:rsidRPr="008E3DF9">
              <w:rPr>
                <w:rFonts w:ascii="Verdana" w:eastAsia="Calibri" w:hAnsi="Verdana" w:cs="Tahoma"/>
                <w:sz w:val="16"/>
                <w:szCs w:val="16"/>
              </w:rPr>
              <w:t>Check</w:t>
            </w:r>
            <w:proofErr w:type="spellEnd"/>
            <w:r w:rsidRPr="008E3DF9">
              <w:rPr>
                <w:rFonts w:ascii="Verdana" w:eastAsia="Calibri" w:hAnsi="Verdana" w:cs="Tahoma"/>
                <w:sz w:val="16"/>
                <w:szCs w:val="16"/>
              </w:rPr>
              <w:t>-test</w:t>
            </w:r>
          </w:p>
        </w:tc>
        <w:tc>
          <w:tcPr>
            <w:tcW w:w="2126" w:type="dxa"/>
          </w:tcPr>
          <w:p w14:paraId="774A4117"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sz w:val="16"/>
                <w:szCs w:val="16"/>
              </w:rPr>
              <w:t>1</w:t>
            </w:r>
          </w:p>
        </w:tc>
      </w:tr>
      <w:tr w:rsidR="00383BE6" w:rsidRPr="008E3DF9" w14:paraId="4DBF2451" w14:textId="77777777" w:rsidTr="00383BE6">
        <w:tc>
          <w:tcPr>
            <w:tcW w:w="675" w:type="dxa"/>
          </w:tcPr>
          <w:p w14:paraId="5C574700"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11.</w:t>
            </w:r>
          </w:p>
        </w:tc>
        <w:tc>
          <w:tcPr>
            <w:tcW w:w="7230" w:type="dxa"/>
            <w:gridSpan w:val="3"/>
          </w:tcPr>
          <w:p w14:paraId="1B4BBB05" w14:textId="77777777" w:rsidR="00383BE6" w:rsidRPr="008E3DF9" w:rsidRDefault="00383BE6" w:rsidP="00383BE6">
            <w:pPr>
              <w:tabs>
                <w:tab w:val="left" w:pos="5026"/>
              </w:tabs>
              <w:spacing w:after="0" w:line="240" w:lineRule="auto"/>
              <w:rPr>
                <w:rFonts w:ascii="Verdana" w:eastAsia="Calibri" w:hAnsi="Verdana" w:cs="Tahoma"/>
                <w:sz w:val="16"/>
                <w:szCs w:val="16"/>
                <w:lang w:val="en-GB"/>
              </w:rPr>
            </w:pPr>
            <w:r w:rsidRPr="008E3DF9">
              <w:rPr>
                <w:rFonts w:ascii="Verdana" w:eastAsia="Calibri" w:hAnsi="Verdana" w:cs="Tahoma"/>
                <w:sz w:val="16"/>
                <w:szCs w:val="16"/>
              </w:rPr>
              <w:t xml:space="preserve">Terminologia spółek i prawa handlowego. </w:t>
            </w:r>
            <w:r w:rsidRPr="008E3DF9">
              <w:rPr>
                <w:rFonts w:ascii="Verdana" w:eastAsia="Calibri" w:hAnsi="Verdana" w:cs="Tahoma"/>
                <w:sz w:val="16"/>
                <w:szCs w:val="16"/>
                <w:lang w:val="en-GB"/>
              </w:rPr>
              <w:t>Introduction to Company and Commercial Law.</w:t>
            </w:r>
          </w:p>
        </w:tc>
        <w:tc>
          <w:tcPr>
            <w:tcW w:w="2126" w:type="dxa"/>
          </w:tcPr>
          <w:p w14:paraId="4352777F" w14:textId="77777777" w:rsidR="00383BE6" w:rsidRPr="008E3DF9" w:rsidRDefault="00383BE6"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lang w:val="en-GB"/>
              </w:rPr>
              <w:t>14</w:t>
            </w:r>
          </w:p>
        </w:tc>
      </w:tr>
      <w:tr w:rsidR="00383BE6" w:rsidRPr="008E3DF9" w14:paraId="13D5FEF7" w14:textId="77777777" w:rsidTr="00383BE6">
        <w:tc>
          <w:tcPr>
            <w:tcW w:w="675" w:type="dxa"/>
          </w:tcPr>
          <w:p w14:paraId="38E127D2"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12.</w:t>
            </w:r>
          </w:p>
        </w:tc>
        <w:tc>
          <w:tcPr>
            <w:tcW w:w="7230" w:type="dxa"/>
            <w:gridSpan w:val="3"/>
          </w:tcPr>
          <w:p w14:paraId="30C16873" w14:textId="77777777" w:rsidR="00383BE6" w:rsidRPr="008E3DF9" w:rsidRDefault="00383BE6" w:rsidP="00383BE6">
            <w:pPr>
              <w:tabs>
                <w:tab w:val="left" w:pos="5026"/>
              </w:tabs>
              <w:spacing w:after="0" w:line="240" w:lineRule="auto"/>
              <w:rPr>
                <w:rFonts w:ascii="Verdana" w:eastAsia="Calibri" w:hAnsi="Verdana" w:cs="Tahoma"/>
                <w:b/>
                <w:sz w:val="16"/>
                <w:szCs w:val="16"/>
              </w:rPr>
            </w:pPr>
            <w:r w:rsidRPr="008E3DF9">
              <w:rPr>
                <w:rFonts w:ascii="Verdana" w:eastAsia="Calibri" w:hAnsi="Verdana" w:cs="Tahoma"/>
                <w:sz w:val="16"/>
                <w:szCs w:val="16"/>
              </w:rPr>
              <w:t xml:space="preserve">Pisemny test diagnozujący sprawdzający opanowanie materiału. </w:t>
            </w:r>
            <w:proofErr w:type="spellStart"/>
            <w:r w:rsidRPr="008E3DF9">
              <w:rPr>
                <w:rFonts w:ascii="Verdana" w:eastAsia="Calibri" w:hAnsi="Verdana" w:cs="Tahoma"/>
                <w:sz w:val="16"/>
                <w:szCs w:val="16"/>
              </w:rPr>
              <w:t>Check</w:t>
            </w:r>
            <w:proofErr w:type="spellEnd"/>
            <w:r w:rsidRPr="008E3DF9">
              <w:rPr>
                <w:rFonts w:ascii="Verdana" w:eastAsia="Calibri" w:hAnsi="Verdana" w:cs="Tahoma"/>
                <w:sz w:val="16"/>
                <w:szCs w:val="16"/>
              </w:rPr>
              <w:t>-test</w:t>
            </w:r>
          </w:p>
        </w:tc>
        <w:tc>
          <w:tcPr>
            <w:tcW w:w="2126" w:type="dxa"/>
          </w:tcPr>
          <w:p w14:paraId="06D0D05C" w14:textId="34F87672" w:rsidR="00383BE6" w:rsidRPr="008E3DF9" w:rsidRDefault="002F574B"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w:t>
            </w:r>
            <w:r w:rsidR="00383BE6" w:rsidRPr="008E3DF9">
              <w:rPr>
                <w:rFonts w:ascii="Verdana" w:eastAsia="Calibri" w:hAnsi="Verdana" w:cs="Tahoma"/>
                <w:sz w:val="16"/>
                <w:szCs w:val="16"/>
              </w:rPr>
              <w:t>1</w:t>
            </w:r>
          </w:p>
        </w:tc>
      </w:tr>
      <w:tr w:rsidR="00383BE6" w:rsidRPr="008E3DF9" w14:paraId="4028E5FD" w14:textId="77777777" w:rsidTr="00383BE6">
        <w:tc>
          <w:tcPr>
            <w:tcW w:w="675" w:type="dxa"/>
          </w:tcPr>
          <w:p w14:paraId="13A2FD49"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13.</w:t>
            </w:r>
          </w:p>
        </w:tc>
        <w:tc>
          <w:tcPr>
            <w:tcW w:w="7230" w:type="dxa"/>
            <w:gridSpan w:val="3"/>
          </w:tcPr>
          <w:p w14:paraId="6EDB8BCB" w14:textId="77777777" w:rsidR="00383BE6" w:rsidRPr="008E3DF9" w:rsidRDefault="00383BE6" w:rsidP="00383BE6">
            <w:pPr>
              <w:tabs>
                <w:tab w:val="left" w:pos="5026"/>
              </w:tabs>
              <w:spacing w:after="0" w:line="240" w:lineRule="auto"/>
              <w:rPr>
                <w:rFonts w:ascii="Verdana" w:eastAsia="Calibri" w:hAnsi="Verdana" w:cs="Tahoma"/>
                <w:sz w:val="16"/>
                <w:szCs w:val="16"/>
                <w:lang w:val="en-US"/>
              </w:rPr>
            </w:pPr>
            <w:r w:rsidRPr="008E3DF9">
              <w:rPr>
                <w:rFonts w:ascii="Verdana" w:eastAsia="Calibri" w:hAnsi="Verdana" w:cs="Tahoma"/>
                <w:sz w:val="16"/>
                <w:szCs w:val="16"/>
              </w:rPr>
              <w:t xml:space="preserve">Elementy prawa bankowego, ubezpieczeniowego i podatkowego. </w:t>
            </w:r>
            <w:r w:rsidRPr="008E3DF9">
              <w:rPr>
                <w:rFonts w:ascii="Verdana" w:eastAsia="Calibri" w:hAnsi="Verdana" w:cs="Tahoma"/>
                <w:sz w:val="16"/>
                <w:szCs w:val="16"/>
                <w:lang w:val="en-US"/>
              </w:rPr>
              <w:t xml:space="preserve">Elements of banking law, insurance law and tax law. </w:t>
            </w:r>
          </w:p>
        </w:tc>
        <w:tc>
          <w:tcPr>
            <w:tcW w:w="2126" w:type="dxa"/>
          </w:tcPr>
          <w:p w14:paraId="778EE660" w14:textId="77777777" w:rsidR="00383BE6" w:rsidRPr="008E3DF9" w:rsidRDefault="00383BE6"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rPr>
              <w:t>14</w:t>
            </w:r>
          </w:p>
        </w:tc>
      </w:tr>
      <w:tr w:rsidR="00383BE6" w:rsidRPr="008E3DF9" w14:paraId="3595B96F" w14:textId="77777777" w:rsidTr="00383BE6">
        <w:tc>
          <w:tcPr>
            <w:tcW w:w="675" w:type="dxa"/>
          </w:tcPr>
          <w:p w14:paraId="7C0BF126"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14.</w:t>
            </w:r>
          </w:p>
        </w:tc>
        <w:tc>
          <w:tcPr>
            <w:tcW w:w="7230" w:type="dxa"/>
            <w:gridSpan w:val="3"/>
          </w:tcPr>
          <w:p w14:paraId="712F41A0" w14:textId="77777777" w:rsidR="00383BE6" w:rsidRPr="008E3DF9" w:rsidRDefault="00383BE6" w:rsidP="00383BE6">
            <w:pPr>
              <w:tabs>
                <w:tab w:val="left" w:pos="5026"/>
              </w:tabs>
              <w:spacing w:after="0" w:line="240" w:lineRule="auto"/>
              <w:rPr>
                <w:rFonts w:ascii="Verdana" w:eastAsia="Calibri" w:hAnsi="Verdana" w:cs="Tahoma"/>
                <w:b/>
                <w:sz w:val="16"/>
                <w:szCs w:val="16"/>
              </w:rPr>
            </w:pPr>
            <w:r w:rsidRPr="008E3DF9">
              <w:rPr>
                <w:rFonts w:ascii="Verdana" w:eastAsia="Calibri" w:hAnsi="Verdana" w:cs="Tahoma"/>
                <w:sz w:val="16"/>
                <w:szCs w:val="16"/>
              </w:rPr>
              <w:t xml:space="preserve">Pisemny test diagnozujący sprawdzający opanowanie materiału. </w:t>
            </w:r>
            <w:proofErr w:type="spellStart"/>
            <w:r w:rsidRPr="008E3DF9">
              <w:rPr>
                <w:rFonts w:ascii="Verdana" w:eastAsia="Calibri" w:hAnsi="Verdana" w:cs="Tahoma"/>
                <w:sz w:val="16"/>
                <w:szCs w:val="16"/>
              </w:rPr>
              <w:t>Check</w:t>
            </w:r>
            <w:proofErr w:type="spellEnd"/>
            <w:r w:rsidRPr="008E3DF9">
              <w:rPr>
                <w:rFonts w:ascii="Verdana" w:eastAsia="Calibri" w:hAnsi="Verdana" w:cs="Tahoma"/>
                <w:sz w:val="16"/>
                <w:szCs w:val="16"/>
              </w:rPr>
              <w:t>-test</w:t>
            </w:r>
          </w:p>
        </w:tc>
        <w:tc>
          <w:tcPr>
            <w:tcW w:w="2126" w:type="dxa"/>
          </w:tcPr>
          <w:p w14:paraId="3CF59D06" w14:textId="74C8BD9F" w:rsidR="00383BE6" w:rsidRPr="008E3DF9" w:rsidRDefault="002F574B"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w:t>
            </w:r>
            <w:r w:rsidR="00383BE6" w:rsidRPr="008E3DF9">
              <w:rPr>
                <w:rFonts w:ascii="Verdana" w:eastAsia="Calibri" w:hAnsi="Verdana" w:cs="Tahoma"/>
                <w:sz w:val="16"/>
                <w:szCs w:val="16"/>
              </w:rPr>
              <w:t>1</w:t>
            </w:r>
          </w:p>
        </w:tc>
      </w:tr>
      <w:tr w:rsidR="00383BE6" w:rsidRPr="008E3DF9" w14:paraId="2443E686" w14:textId="77777777" w:rsidTr="00383BE6">
        <w:tc>
          <w:tcPr>
            <w:tcW w:w="7905" w:type="dxa"/>
            <w:gridSpan w:val="4"/>
          </w:tcPr>
          <w:p w14:paraId="4BF7B163" w14:textId="77777777" w:rsidR="00383BE6" w:rsidRPr="008E3DF9" w:rsidRDefault="00383BE6" w:rsidP="00383BE6">
            <w:pPr>
              <w:tabs>
                <w:tab w:val="left" w:pos="5026"/>
              </w:tabs>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26" w:type="dxa"/>
          </w:tcPr>
          <w:p w14:paraId="785D098A"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60</w:t>
            </w:r>
          </w:p>
        </w:tc>
      </w:tr>
    </w:tbl>
    <w:p w14:paraId="5BEF7207" w14:textId="77777777" w:rsidR="00383BE6" w:rsidRPr="008E3DF9" w:rsidRDefault="00383BE6" w:rsidP="00383BE6">
      <w:pPr>
        <w:tabs>
          <w:tab w:val="left" w:pos="5026"/>
        </w:tabs>
        <w:spacing w:after="0" w:line="240" w:lineRule="auto"/>
        <w:rPr>
          <w:rFonts w:ascii="Verdana" w:eastAsia="Calibri" w:hAnsi="Verdana" w:cs="Tahoma"/>
          <w:sz w:val="16"/>
          <w:szCs w:val="16"/>
        </w:rPr>
      </w:pPr>
    </w:p>
    <w:p w14:paraId="0BF65E19" w14:textId="77777777" w:rsidR="00383BE6" w:rsidRPr="008E3DF9" w:rsidRDefault="00383BE6" w:rsidP="00383BE6">
      <w:pPr>
        <w:tabs>
          <w:tab w:val="left" w:pos="5026"/>
        </w:tabs>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351CB29F" w14:textId="77777777" w:rsidTr="00383BE6">
        <w:tc>
          <w:tcPr>
            <w:tcW w:w="675" w:type="dxa"/>
          </w:tcPr>
          <w:p w14:paraId="0584999C"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Pr>
          <w:p w14:paraId="4B05B5CF" w14:textId="77777777" w:rsidR="00383BE6" w:rsidRPr="008E3DF9" w:rsidRDefault="00383BE6" w:rsidP="00383BE6">
            <w:pPr>
              <w:tabs>
                <w:tab w:val="left" w:pos="5026"/>
              </w:tabs>
              <w:spacing w:after="0" w:line="240" w:lineRule="auto"/>
              <w:rPr>
                <w:rFonts w:ascii="Verdana" w:eastAsia="Calibri" w:hAnsi="Verdana" w:cs="Tahoma"/>
                <w:sz w:val="16"/>
                <w:szCs w:val="16"/>
              </w:rPr>
            </w:pPr>
            <w:r w:rsidRPr="008E3DF9">
              <w:rPr>
                <w:rFonts w:ascii="Verdana" w:eastAsia="Calibri" w:hAnsi="Verdana" w:cs="Tahoma"/>
                <w:sz w:val="16"/>
                <w:szCs w:val="16"/>
                <w:lang w:val="en-US"/>
              </w:rPr>
              <w:t xml:space="preserve">Gore S. </w:t>
            </w:r>
            <w:r w:rsidRPr="008E3DF9">
              <w:rPr>
                <w:rFonts w:ascii="Verdana" w:eastAsia="Calibri" w:hAnsi="Verdana" w:cs="Tahoma"/>
                <w:i/>
                <w:sz w:val="16"/>
                <w:szCs w:val="16"/>
                <w:lang w:val="en-US"/>
              </w:rPr>
              <w:t xml:space="preserve">English for Marketing and Advertising. </w:t>
            </w:r>
            <w:r w:rsidRPr="008E3DF9">
              <w:rPr>
                <w:rFonts w:ascii="Verdana" w:eastAsia="Calibri" w:hAnsi="Verdana" w:cs="Tahoma"/>
                <w:sz w:val="16"/>
                <w:szCs w:val="16"/>
                <w:lang w:val="en-US"/>
              </w:rPr>
              <w:t>OUP 2014</w:t>
            </w:r>
          </w:p>
        </w:tc>
      </w:tr>
      <w:tr w:rsidR="00383BE6" w:rsidRPr="008E3DF9" w14:paraId="4EEFDE15" w14:textId="77777777" w:rsidTr="00383BE6">
        <w:tc>
          <w:tcPr>
            <w:tcW w:w="675" w:type="dxa"/>
          </w:tcPr>
          <w:p w14:paraId="28FD513C"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356" w:type="dxa"/>
          </w:tcPr>
          <w:p w14:paraId="19222B9D" w14:textId="77777777" w:rsidR="00383BE6" w:rsidRPr="008E3DF9" w:rsidRDefault="00383BE6" w:rsidP="00383BE6">
            <w:pPr>
              <w:tabs>
                <w:tab w:val="left" w:pos="5026"/>
              </w:tabs>
              <w:spacing w:after="0" w:line="240" w:lineRule="auto"/>
              <w:rPr>
                <w:rFonts w:ascii="Verdana" w:eastAsia="Calibri" w:hAnsi="Verdana" w:cs="Tahoma"/>
                <w:sz w:val="16"/>
                <w:szCs w:val="16"/>
              </w:rPr>
            </w:pPr>
            <w:proofErr w:type="spellStart"/>
            <w:r w:rsidRPr="008E3DF9">
              <w:rPr>
                <w:rFonts w:ascii="Verdana" w:eastAsia="Calibri" w:hAnsi="Verdana" w:cs="Tahoma"/>
                <w:sz w:val="16"/>
                <w:szCs w:val="16"/>
                <w:lang w:val="en-US"/>
              </w:rPr>
              <w:t>Mascull</w:t>
            </w:r>
            <w:proofErr w:type="spellEnd"/>
            <w:r w:rsidRPr="008E3DF9">
              <w:rPr>
                <w:rFonts w:ascii="Verdana" w:eastAsia="Calibri" w:hAnsi="Verdana" w:cs="Tahoma"/>
                <w:sz w:val="16"/>
                <w:szCs w:val="16"/>
                <w:lang w:val="en-US"/>
              </w:rPr>
              <w:t xml:space="preserve"> B. </w:t>
            </w:r>
            <w:r w:rsidRPr="008E3DF9">
              <w:rPr>
                <w:rFonts w:ascii="Verdana" w:eastAsia="Calibri" w:hAnsi="Verdana" w:cs="Tahoma"/>
                <w:i/>
                <w:sz w:val="16"/>
                <w:szCs w:val="16"/>
                <w:lang w:val="en-US"/>
              </w:rPr>
              <w:t xml:space="preserve">Business Vocabulary in Use. </w:t>
            </w:r>
            <w:r w:rsidRPr="008E3DF9">
              <w:rPr>
                <w:rFonts w:ascii="Verdana" w:eastAsia="Calibri" w:hAnsi="Verdana" w:cs="Tahoma"/>
                <w:i/>
                <w:sz w:val="16"/>
                <w:szCs w:val="16"/>
              </w:rPr>
              <w:t>Advanced.</w:t>
            </w:r>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CUP</w:t>
            </w:r>
            <w:proofErr w:type="spellEnd"/>
            <w:r w:rsidRPr="008E3DF9">
              <w:rPr>
                <w:rFonts w:ascii="Verdana" w:eastAsia="Calibri" w:hAnsi="Verdana" w:cs="Tahoma"/>
                <w:sz w:val="16"/>
                <w:szCs w:val="16"/>
              </w:rPr>
              <w:t xml:space="preserve"> 2015</w:t>
            </w:r>
          </w:p>
        </w:tc>
      </w:tr>
      <w:tr w:rsidR="00383BE6" w:rsidRPr="008E3DF9" w14:paraId="76F2EF86" w14:textId="77777777" w:rsidTr="00383BE6">
        <w:tc>
          <w:tcPr>
            <w:tcW w:w="675" w:type="dxa"/>
          </w:tcPr>
          <w:p w14:paraId="6327A05F"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9356" w:type="dxa"/>
          </w:tcPr>
          <w:p w14:paraId="02404710" w14:textId="77777777" w:rsidR="00383BE6" w:rsidRPr="008E3DF9" w:rsidRDefault="00383BE6" w:rsidP="00383BE6">
            <w:pPr>
              <w:tabs>
                <w:tab w:val="left" w:pos="5026"/>
              </w:tabs>
              <w:spacing w:after="0" w:line="240" w:lineRule="auto"/>
              <w:rPr>
                <w:rFonts w:ascii="Verdana" w:eastAsia="Calibri" w:hAnsi="Verdana" w:cs="Tahoma"/>
                <w:sz w:val="16"/>
                <w:szCs w:val="16"/>
              </w:rPr>
            </w:pPr>
            <w:proofErr w:type="spellStart"/>
            <w:r w:rsidRPr="008E3DF9">
              <w:rPr>
                <w:rFonts w:ascii="Verdana" w:eastAsia="Calibri" w:hAnsi="Verdana" w:cs="Tahoma"/>
                <w:sz w:val="16"/>
                <w:szCs w:val="16"/>
                <w:lang w:val="en-US"/>
              </w:rPr>
              <w:t>Mascull</w:t>
            </w:r>
            <w:proofErr w:type="spellEnd"/>
            <w:r w:rsidRPr="008E3DF9">
              <w:rPr>
                <w:rFonts w:ascii="Verdana" w:eastAsia="Calibri" w:hAnsi="Verdana" w:cs="Tahoma"/>
                <w:sz w:val="16"/>
                <w:szCs w:val="16"/>
                <w:lang w:val="en-US"/>
              </w:rPr>
              <w:t xml:space="preserve"> B. </w:t>
            </w:r>
            <w:r w:rsidRPr="008E3DF9">
              <w:rPr>
                <w:rFonts w:ascii="Verdana" w:eastAsia="Calibri" w:hAnsi="Verdana" w:cs="Tahoma"/>
                <w:i/>
                <w:sz w:val="16"/>
                <w:szCs w:val="16"/>
                <w:lang w:val="en-US"/>
              </w:rPr>
              <w:t xml:space="preserve">Business Vocabulary in Use. </w:t>
            </w:r>
            <w:r w:rsidRPr="008E3DF9">
              <w:rPr>
                <w:rFonts w:ascii="Verdana" w:eastAsia="Calibri" w:hAnsi="Verdana" w:cs="Tahoma"/>
                <w:i/>
                <w:sz w:val="16"/>
                <w:szCs w:val="16"/>
              </w:rPr>
              <w:t xml:space="preserve">Advanced. </w:t>
            </w:r>
            <w:proofErr w:type="spellStart"/>
            <w:r w:rsidRPr="008E3DF9">
              <w:rPr>
                <w:rFonts w:ascii="Verdana" w:eastAsia="Calibri" w:hAnsi="Verdana" w:cs="Tahoma"/>
                <w:sz w:val="16"/>
                <w:szCs w:val="16"/>
              </w:rPr>
              <w:t>CUP</w:t>
            </w:r>
            <w:proofErr w:type="spellEnd"/>
            <w:r w:rsidRPr="008E3DF9">
              <w:rPr>
                <w:rFonts w:ascii="Verdana" w:eastAsia="Calibri" w:hAnsi="Verdana" w:cs="Tahoma"/>
                <w:sz w:val="16"/>
                <w:szCs w:val="16"/>
              </w:rPr>
              <w:t xml:space="preserve"> 2015</w:t>
            </w:r>
          </w:p>
        </w:tc>
      </w:tr>
      <w:tr w:rsidR="00383BE6" w:rsidRPr="008E3DF9" w14:paraId="7E6FD7A0" w14:textId="77777777" w:rsidTr="00383BE6">
        <w:tc>
          <w:tcPr>
            <w:tcW w:w="675" w:type="dxa"/>
          </w:tcPr>
          <w:p w14:paraId="60DBE928"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4.</w:t>
            </w:r>
          </w:p>
        </w:tc>
        <w:tc>
          <w:tcPr>
            <w:tcW w:w="9356" w:type="dxa"/>
          </w:tcPr>
          <w:p w14:paraId="6F8C8FA6" w14:textId="77777777" w:rsidR="00383BE6" w:rsidRPr="008E3DF9" w:rsidRDefault="00383BE6" w:rsidP="00383BE6">
            <w:pPr>
              <w:tabs>
                <w:tab w:val="left" w:pos="5026"/>
              </w:tabs>
              <w:spacing w:after="0" w:line="240" w:lineRule="auto"/>
              <w:rPr>
                <w:rFonts w:ascii="Verdana" w:eastAsia="Calibri" w:hAnsi="Verdana" w:cs="Tahoma"/>
                <w:sz w:val="16"/>
                <w:szCs w:val="16"/>
              </w:rPr>
            </w:pPr>
            <w:r w:rsidRPr="008E3DF9">
              <w:rPr>
                <w:rFonts w:ascii="Verdana" w:eastAsia="Calibri" w:hAnsi="Verdana" w:cs="Tahoma"/>
                <w:sz w:val="16"/>
                <w:szCs w:val="16"/>
                <w:lang w:val="en-GB"/>
              </w:rPr>
              <w:t xml:space="preserve">J.S. McKellen, </w:t>
            </w:r>
            <w:r w:rsidRPr="008E3DF9">
              <w:rPr>
                <w:rFonts w:ascii="Verdana" w:eastAsia="Calibri" w:hAnsi="Verdana" w:cs="Tahoma"/>
                <w:i/>
                <w:sz w:val="16"/>
                <w:szCs w:val="16"/>
                <w:lang w:val="en-GB"/>
              </w:rPr>
              <w:t>Test Your Legal English</w:t>
            </w:r>
            <w:r w:rsidRPr="008E3DF9">
              <w:rPr>
                <w:rFonts w:ascii="Verdana" w:eastAsia="Calibri" w:hAnsi="Verdana" w:cs="Tahoma"/>
                <w:sz w:val="16"/>
                <w:szCs w:val="16"/>
                <w:lang w:val="en-GB"/>
              </w:rPr>
              <w:t xml:space="preserve">. </w:t>
            </w:r>
            <w:r w:rsidRPr="008E3DF9">
              <w:rPr>
                <w:rFonts w:ascii="Verdana" w:eastAsia="Calibri" w:hAnsi="Verdana" w:cs="Tahoma"/>
                <w:sz w:val="16"/>
                <w:szCs w:val="16"/>
                <w:lang w:val="en-US"/>
              </w:rPr>
              <w:t>Penguin Books 2015</w:t>
            </w:r>
          </w:p>
        </w:tc>
      </w:tr>
      <w:tr w:rsidR="00383BE6" w:rsidRPr="008E3DF9" w14:paraId="29B4DBF2" w14:textId="77777777" w:rsidTr="00383BE6">
        <w:tc>
          <w:tcPr>
            <w:tcW w:w="675" w:type="dxa"/>
          </w:tcPr>
          <w:p w14:paraId="23B00CF0"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5. </w:t>
            </w:r>
          </w:p>
        </w:tc>
        <w:tc>
          <w:tcPr>
            <w:tcW w:w="9356" w:type="dxa"/>
          </w:tcPr>
          <w:p w14:paraId="33ED17BF" w14:textId="77777777" w:rsidR="00383BE6" w:rsidRPr="008E3DF9" w:rsidRDefault="00383BE6" w:rsidP="00383BE6">
            <w:pPr>
              <w:tabs>
                <w:tab w:val="left" w:pos="5026"/>
              </w:tabs>
              <w:spacing w:after="0" w:line="240" w:lineRule="auto"/>
              <w:rPr>
                <w:rFonts w:ascii="Verdana" w:eastAsia="Calibri" w:hAnsi="Verdana" w:cs="Tahoma"/>
                <w:sz w:val="16"/>
                <w:szCs w:val="16"/>
              </w:rPr>
            </w:pPr>
            <w:r w:rsidRPr="008E3DF9">
              <w:rPr>
                <w:rFonts w:ascii="Verdana" w:eastAsia="Calibri" w:hAnsi="Verdana" w:cs="Tahoma"/>
                <w:sz w:val="16"/>
                <w:szCs w:val="16"/>
              </w:rPr>
              <w:t>Materiały przygotowane przez prowadzącego.</w:t>
            </w:r>
          </w:p>
        </w:tc>
      </w:tr>
    </w:tbl>
    <w:p w14:paraId="1A66996D" w14:textId="77777777" w:rsidR="00383BE6" w:rsidRPr="008E3DF9" w:rsidRDefault="00383BE6" w:rsidP="00383BE6">
      <w:pPr>
        <w:tabs>
          <w:tab w:val="left" w:pos="5026"/>
        </w:tabs>
        <w:spacing w:after="0" w:line="240" w:lineRule="auto"/>
        <w:rPr>
          <w:rFonts w:ascii="Verdana" w:eastAsia="Calibri" w:hAnsi="Verdana" w:cs="Tahoma"/>
          <w:sz w:val="16"/>
          <w:szCs w:val="16"/>
        </w:rPr>
      </w:pPr>
    </w:p>
    <w:p w14:paraId="6D189B26" w14:textId="77777777" w:rsidR="00383BE6" w:rsidRPr="008E3DF9" w:rsidRDefault="00383BE6" w:rsidP="00383BE6">
      <w:pPr>
        <w:tabs>
          <w:tab w:val="left" w:pos="5026"/>
        </w:tabs>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6032D1EF" w14:textId="77777777" w:rsidTr="00383BE6">
        <w:tc>
          <w:tcPr>
            <w:tcW w:w="675" w:type="dxa"/>
          </w:tcPr>
          <w:p w14:paraId="6404F59E"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Pr>
          <w:p w14:paraId="2D4F8F22" w14:textId="77777777" w:rsidR="00383BE6" w:rsidRPr="008E3DF9" w:rsidRDefault="00383BE6" w:rsidP="00383BE6">
            <w:pPr>
              <w:tabs>
                <w:tab w:val="left" w:pos="5026"/>
              </w:tabs>
              <w:spacing w:after="0" w:line="240" w:lineRule="auto"/>
              <w:rPr>
                <w:rFonts w:ascii="Verdana" w:eastAsia="Calibri" w:hAnsi="Verdana" w:cs="Tahoma"/>
                <w:sz w:val="16"/>
                <w:szCs w:val="16"/>
              </w:rPr>
            </w:pPr>
            <w:r w:rsidRPr="008E3DF9">
              <w:rPr>
                <w:rFonts w:ascii="Verdana" w:eastAsia="Calibri" w:hAnsi="Verdana" w:cs="Tahoma"/>
                <w:sz w:val="16"/>
                <w:szCs w:val="16"/>
                <w:lang w:val="en-US"/>
              </w:rPr>
              <w:t xml:space="preserve">Sweeney S. </w:t>
            </w:r>
            <w:r w:rsidRPr="008E3DF9">
              <w:rPr>
                <w:rFonts w:ascii="Verdana" w:eastAsia="Calibri" w:hAnsi="Verdana" w:cs="Tahoma"/>
                <w:i/>
                <w:sz w:val="16"/>
                <w:szCs w:val="16"/>
                <w:lang w:val="en-US"/>
              </w:rPr>
              <w:t xml:space="preserve">Professional English: Marketing. </w:t>
            </w:r>
            <w:proofErr w:type="spellStart"/>
            <w:r w:rsidRPr="008E3DF9">
              <w:rPr>
                <w:rFonts w:ascii="Verdana" w:eastAsia="Calibri" w:hAnsi="Verdana" w:cs="Tahoma"/>
                <w:sz w:val="16"/>
                <w:szCs w:val="16"/>
              </w:rPr>
              <w:t>Penguin</w:t>
            </w:r>
            <w:proofErr w:type="spellEnd"/>
            <w:r w:rsidRPr="008E3DF9">
              <w:rPr>
                <w:rFonts w:ascii="Verdana" w:eastAsia="Calibri" w:hAnsi="Verdana" w:cs="Tahoma"/>
                <w:sz w:val="16"/>
                <w:szCs w:val="16"/>
              </w:rPr>
              <w:t xml:space="preserve"> 2014.</w:t>
            </w:r>
          </w:p>
        </w:tc>
      </w:tr>
      <w:tr w:rsidR="00383BE6" w:rsidRPr="008E3DF9" w14:paraId="5E007972" w14:textId="77777777" w:rsidTr="00383BE6">
        <w:tc>
          <w:tcPr>
            <w:tcW w:w="675" w:type="dxa"/>
          </w:tcPr>
          <w:p w14:paraId="18AC9BB6"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356" w:type="dxa"/>
          </w:tcPr>
          <w:p w14:paraId="30DE5F73" w14:textId="77777777" w:rsidR="00383BE6" w:rsidRPr="008E3DF9" w:rsidRDefault="00383BE6" w:rsidP="00383BE6">
            <w:pPr>
              <w:tabs>
                <w:tab w:val="left" w:pos="5026"/>
              </w:tabs>
              <w:spacing w:after="0" w:line="240" w:lineRule="auto"/>
              <w:rPr>
                <w:rFonts w:ascii="Verdana" w:eastAsia="Calibri" w:hAnsi="Verdana" w:cs="Tahoma"/>
                <w:sz w:val="16"/>
                <w:szCs w:val="16"/>
              </w:rPr>
            </w:pPr>
            <w:r w:rsidRPr="008E3DF9">
              <w:rPr>
                <w:rFonts w:ascii="Verdana" w:eastAsia="Calibri" w:hAnsi="Verdana" w:cs="Tahoma"/>
                <w:sz w:val="16"/>
                <w:szCs w:val="16"/>
                <w:lang w:val="en-GB"/>
              </w:rPr>
              <w:t xml:space="preserve">J.S. McKellen, </w:t>
            </w:r>
            <w:r w:rsidRPr="008E3DF9">
              <w:rPr>
                <w:rFonts w:ascii="Verdana" w:eastAsia="Calibri" w:hAnsi="Verdana" w:cs="Tahoma"/>
                <w:i/>
                <w:sz w:val="16"/>
                <w:szCs w:val="16"/>
                <w:lang w:val="en-GB"/>
              </w:rPr>
              <w:t>Test Your Business English</w:t>
            </w:r>
            <w:r w:rsidRPr="008E3DF9">
              <w:rPr>
                <w:rFonts w:ascii="Verdana" w:eastAsia="Calibri" w:hAnsi="Verdana" w:cs="Tahoma"/>
                <w:sz w:val="16"/>
                <w:szCs w:val="16"/>
                <w:lang w:val="en-GB"/>
              </w:rPr>
              <w:t xml:space="preserve">. </w:t>
            </w:r>
            <w:r w:rsidRPr="008E3DF9">
              <w:rPr>
                <w:rFonts w:ascii="Verdana" w:eastAsia="Calibri" w:hAnsi="Verdana" w:cs="Tahoma"/>
                <w:i/>
                <w:sz w:val="16"/>
                <w:szCs w:val="16"/>
                <w:lang w:val="en-GB"/>
              </w:rPr>
              <w:t>Marketing.</w:t>
            </w:r>
            <w:r w:rsidRPr="008E3DF9">
              <w:rPr>
                <w:rFonts w:ascii="Verdana" w:eastAsia="Calibri" w:hAnsi="Verdana" w:cs="Tahoma"/>
                <w:sz w:val="16"/>
                <w:szCs w:val="16"/>
                <w:lang w:val="en-GB"/>
              </w:rPr>
              <w:t xml:space="preserve"> </w:t>
            </w:r>
            <w:r w:rsidRPr="008E3DF9">
              <w:rPr>
                <w:rFonts w:ascii="Verdana" w:eastAsia="Calibri" w:hAnsi="Verdana" w:cs="Tahoma"/>
                <w:sz w:val="16"/>
                <w:szCs w:val="16"/>
                <w:lang w:val="en-US"/>
              </w:rPr>
              <w:t>Penguin Books 2015</w:t>
            </w:r>
          </w:p>
        </w:tc>
      </w:tr>
      <w:tr w:rsidR="00383BE6" w:rsidRPr="008E3DF9" w14:paraId="79A35255" w14:textId="77777777" w:rsidTr="00383BE6">
        <w:tc>
          <w:tcPr>
            <w:tcW w:w="675" w:type="dxa"/>
          </w:tcPr>
          <w:p w14:paraId="533FECDE"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9356" w:type="dxa"/>
          </w:tcPr>
          <w:p w14:paraId="566EF469" w14:textId="77777777" w:rsidR="00383BE6" w:rsidRPr="008E3DF9" w:rsidRDefault="00383BE6" w:rsidP="00383BE6">
            <w:pPr>
              <w:tabs>
                <w:tab w:val="left" w:pos="5026"/>
              </w:tabs>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GB"/>
              </w:rPr>
              <w:t xml:space="preserve">Kotler P. </w:t>
            </w:r>
            <w:r w:rsidRPr="008E3DF9">
              <w:rPr>
                <w:rFonts w:ascii="Verdana" w:eastAsia="Calibri" w:hAnsi="Verdana" w:cs="Tahoma"/>
                <w:i/>
                <w:sz w:val="16"/>
                <w:szCs w:val="16"/>
                <w:lang w:val="en-GB"/>
              </w:rPr>
              <w:t>Principles of Marketing</w:t>
            </w:r>
            <w:r w:rsidRPr="008E3DF9">
              <w:rPr>
                <w:rFonts w:ascii="Verdana" w:eastAsia="Calibri" w:hAnsi="Verdana" w:cs="Tahoma"/>
                <w:sz w:val="16"/>
                <w:szCs w:val="16"/>
                <w:lang w:val="en-US"/>
              </w:rPr>
              <w:t>. Pearson 2010</w:t>
            </w:r>
          </w:p>
        </w:tc>
      </w:tr>
      <w:tr w:rsidR="00383BE6" w:rsidRPr="008E3DF9" w14:paraId="0642EF4C" w14:textId="77777777" w:rsidTr="00383BE6">
        <w:tc>
          <w:tcPr>
            <w:tcW w:w="675" w:type="dxa"/>
          </w:tcPr>
          <w:p w14:paraId="099A8031"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4.</w:t>
            </w:r>
          </w:p>
        </w:tc>
        <w:tc>
          <w:tcPr>
            <w:tcW w:w="9356" w:type="dxa"/>
          </w:tcPr>
          <w:p w14:paraId="07348E47" w14:textId="77777777" w:rsidR="00383BE6" w:rsidRPr="008E3DF9" w:rsidRDefault="00383BE6" w:rsidP="00383BE6">
            <w:pPr>
              <w:tabs>
                <w:tab w:val="left" w:pos="5026"/>
              </w:tabs>
              <w:spacing w:after="0" w:line="240" w:lineRule="auto"/>
              <w:rPr>
                <w:rFonts w:ascii="Verdana" w:eastAsia="Calibri" w:hAnsi="Verdana" w:cs="Tahoma"/>
                <w:sz w:val="16"/>
                <w:szCs w:val="16"/>
              </w:rPr>
            </w:pPr>
            <w:r w:rsidRPr="008E3DF9">
              <w:rPr>
                <w:rFonts w:ascii="Verdana" w:eastAsia="Calibri" w:hAnsi="Verdana" w:cs="Tahoma"/>
                <w:sz w:val="16"/>
                <w:szCs w:val="16"/>
                <w:lang w:val="en-GB"/>
              </w:rPr>
              <w:t xml:space="preserve">Sweeney S. </w:t>
            </w:r>
            <w:r w:rsidRPr="008E3DF9">
              <w:rPr>
                <w:rFonts w:ascii="Verdana" w:eastAsia="Calibri" w:hAnsi="Verdana" w:cs="Tahoma"/>
                <w:i/>
                <w:sz w:val="16"/>
                <w:szCs w:val="16"/>
                <w:lang w:val="en-GB"/>
              </w:rPr>
              <w:t xml:space="preserve">Professional English: Law. </w:t>
            </w:r>
            <w:r w:rsidRPr="008E3DF9">
              <w:rPr>
                <w:rFonts w:ascii="Verdana" w:eastAsia="Calibri" w:hAnsi="Verdana" w:cs="Tahoma"/>
                <w:sz w:val="16"/>
                <w:szCs w:val="16"/>
                <w:lang w:val="en-GB"/>
              </w:rPr>
              <w:t>Penguin 2011</w:t>
            </w:r>
            <w:r w:rsidRPr="008E3DF9">
              <w:rPr>
                <w:rFonts w:ascii="Verdana" w:eastAsia="Calibri" w:hAnsi="Verdana" w:cs="Tahoma"/>
                <w:sz w:val="16"/>
                <w:szCs w:val="16"/>
                <w:lang w:val="en-US"/>
              </w:rPr>
              <w:t>.</w:t>
            </w:r>
          </w:p>
        </w:tc>
      </w:tr>
      <w:tr w:rsidR="00383BE6" w:rsidRPr="008E3DF9" w14:paraId="63C53B6C" w14:textId="77777777" w:rsidTr="00383BE6">
        <w:tc>
          <w:tcPr>
            <w:tcW w:w="675" w:type="dxa"/>
          </w:tcPr>
          <w:p w14:paraId="50E2DE3F"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5.</w:t>
            </w:r>
          </w:p>
        </w:tc>
        <w:tc>
          <w:tcPr>
            <w:tcW w:w="9356" w:type="dxa"/>
          </w:tcPr>
          <w:p w14:paraId="2A74F419" w14:textId="77777777" w:rsidR="00383BE6" w:rsidRPr="008E3DF9" w:rsidRDefault="00383BE6" w:rsidP="00383BE6">
            <w:pPr>
              <w:tabs>
                <w:tab w:val="left" w:pos="5026"/>
              </w:tabs>
              <w:spacing w:after="0" w:line="240" w:lineRule="auto"/>
              <w:rPr>
                <w:rFonts w:ascii="Verdana" w:eastAsia="Calibri" w:hAnsi="Verdana" w:cs="Tahoma"/>
                <w:sz w:val="16"/>
                <w:szCs w:val="16"/>
              </w:rPr>
            </w:pPr>
            <w:proofErr w:type="spellStart"/>
            <w:r w:rsidRPr="008E3DF9">
              <w:rPr>
                <w:rFonts w:ascii="Verdana" w:eastAsia="Calibri" w:hAnsi="Verdana" w:cs="Tahoma"/>
                <w:sz w:val="16"/>
                <w:szCs w:val="16"/>
                <w:lang w:val="en-US"/>
              </w:rPr>
              <w:t>Myrczek</w:t>
            </w:r>
            <w:proofErr w:type="spellEnd"/>
            <w:r w:rsidRPr="008E3DF9">
              <w:rPr>
                <w:rFonts w:ascii="Verdana" w:eastAsia="Calibri" w:hAnsi="Verdana" w:cs="Tahoma"/>
                <w:sz w:val="16"/>
                <w:szCs w:val="16"/>
                <w:lang w:val="en-US"/>
              </w:rPr>
              <w:t xml:space="preserve"> E. </w:t>
            </w:r>
            <w:r w:rsidRPr="008E3DF9">
              <w:rPr>
                <w:rFonts w:ascii="Verdana" w:eastAsia="Calibri" w:hAnsi="Verdana" w:cs="Tahoma"/>
                <w:i/>
                <w:sz w:val="16"/>
                <w:szCs w:val="16"/>
                <w:lang w:val="en-US"/>
              </w:rPr>
              <w:t>Lexicon of Legal terms</w:t>
            </w:r>
            <w:r w:rsidRPr="008E3DF9">
              <w:rPr>
                <w:rFonts w:ascii="Verdana" w:eastAsia="Calibri" w:hAnsi="Verdana" w:cs="Tahoma"/>
                <w:sz w:val="16"/>
                <w:szCs w:val="16"/>
                <w:lang w:val="en-US"/>
              </w:rPr>
              <w:t>. Wyd.3. C.H. Beck 2013</w:t>
            </w:r>
          </w:p>
        </w:tc>
      </w:tr>
    </w:tbl>
    <w:p w14:paraId="20857DFF" w14:textId="77777777" w:rsidR="00383BE6" w:rsidRPr="008E3DF9" w:rsidRDefault="00383BE6" w:rsidP="00383BE6">
      <w:pPr>
        <w:spacing w:after="0" w:line="276" w:lineRule="auto"/>
        <w:rPr>
          <w:rFonts w:ascii="Verdana" w:eastAsia="Times New Roman" w:hAnsi="Verdana" w:cs="Tahoma"/>
          <w:sz w:val="16"/>
          <w:szCs w:val="16"/>
        </w:rPr>
      </w:pPr>
    </w:p>
    <w:p w14:paraId="3C3F585C" w14:textId="77777777" w:rsidR="00383BE6" w:rsidRPr="008E3DF9" w:rsidRDefault="00383BE6" w:rsidP="00383BE6">
      <w:pPr>
        <w:spacing w:after="0"/>
        <w:rPr>
          <w:rFonts w:ascii="Verdana" w:eastAsia="Times New Roman" w:hAnsi="Verdana" w:cs="Tahoma"/>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898"/>
        <w:gridCol w:w="832"/>
        <w:gridCol w:w="1033"/>
        <w:gridCol w:w="898"/>
        <w:gridCol w:w="306"/>
        <w:gridCol w:w="1033"/>
        <w:gridCol w:w="445"/>
        <w:gridCol w:w="689"/>
        <w:gridCol w:w="833"/>
        <w:gridCol w:w="439"/>
        <w:gridCol w:w="1011"/>
      </w:tblGrid>
      <w:tr w:rsidR="00383BE6" w:rsidRPr="008E3DF9" w14:paraId="1ECD2BFE" w14:textId="77777777" w:rsidTr="00383BE6">
        <w:trPr>
          <w:trHeight w:val="501"/>
        </w:trPr>
        <w:tc>
          <w:tcPr>
            <w:tcW w:w="10031" w:type="dxa"/>
            <w:gridSpan w:val="13"/>
            <w:tcBorders>
              <w:top w:val="single" w:sz="4" w:space="0" w:color="auto"/>
              <w:left w:val="single" w:sz="4" w:space="0" w:color="auto"/>
              <w:bottom w:val="single" w:sz="4" w:space="0" w:color="auto"/>
              <w:right w:val="single" w:sz="4" w:space="0" w:color="auto"/>
            </w:tcBorders>
            <w:shd w:val="clear" w:color="auto" w:fill="BFBFBF"/>
            <w:vAlign w:val="center"/>
            <w:hideMark/>
          </w:tcPr>
          <w:p w14:paraId="652D8827"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40" w:name="_Toc177650513"/>
            <w:r w:rsidRPr="008E3DF9">
              <w:rPr>
                <w:rFonts w:ascii="Verdana" w:eastAsia="Calibri" w:hAnsi="Verdana" w:cs="Tahoma"/>
                <w:b/>
                <w:bCs/>
                <w:szCs w:val="28"/>
                <w:lang w:eastAsia="pl-PL"/>
              </w:rPr>
              <w:t>WSTĘP DO PRZEKŁADOZNAWSTWA</w:t>
            </w:r>
            <w:r w:rsidRPr="008E3DF9">
              <w:rPr>
                <w:rFonts w:ascii="Verdana" w:eastAsia="Times New Roman" w:hAnsi="Verdana" w:cs="Tahoma"/>
                <w:b/>
                <w:bCs/>
                <w:szCs w:val="28"/>
                <w:lang w:eastAsia="pl-PL"/>
              </w:rPr>
              <w:t xml:space="preserve"> ROK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3</w:t>
            </w:r>
            <w:bookmarkEnd w:id="140"/>
          </w:p>
        </w:tc>
      </w:tr>
      <w:tr w:rsidR="00383BE6" w:rsidRPr="008E3DF9" w14:paraId="734740E3" w14:textId="77777777" w:rsidTr="00383BE6">
        <w:trPr>
          <w:trHeight w:val="501"/>
        </w:trPr>
        <w:tc>
          <w:tcPr>
            <w:tcW w:w="2494" w:type="dxa"/>
            <w:gridSpan w:val="3"/>
            <w:vAlign w:val="center"/>
          </w:tcPr>
          <w:p w14:paraId="401D715C"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Nazwa modułu (przedmiotu)</w:t>
            </w:r>
          </w:p>
        </w:tc>
        <w:tc>
          <w:tcPr>
            <w:tcW w:w="7537" w:type="dxa"/>
            <w:gridSpan w:val="10"/>
            <w:vAlign w:val="center"/>
          </w:tcPr>
          <w:p w14:paraId="4492B834"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Wstęp do przekładoznawstwa</w:t>
            </w:r>
          </w:p>
          <w:p w14:paraId="4BB17E4E" w14:textId="77777777" w:rsidR="00383BE6" w:rsidRPr="008E3DF9" w:rsidRDefault="00383BE6" w:rsidP="00383BE6">
            <w:pPr>
              <w:spacing w:after="0" w:line="240" w:lineRule="auto"/>
              <w:rPr>
                <w:rFonts w:ascii="Verdana" w:eastAsia="Times New Roman" w:hAnsi="Verdana" w:cs="Tahoma"/>
                <w:sz w:val="16"/>
                <w:szCs w:val="16"/>
                <w:lang w:val="en-US" w:eastAsia="pl-PL"/>
              </w:rPr>
            </w:pPr>
            <w:r w:rsidRPr="008E3DF9">
              <w:rPr>
                <w:rFonts w:ascii="Verdana" w:eastAsia="Times New Roman" w:hAnsi="Verdana" w:cs="Tahoma"/>
                <w:b/>
                <w:sz w:val="16"/>
                <w:szCs w:val="16"/>
                <w:lang w:eastAsia="pl-PL"/>
              </w:rPr>
              <w:t xml:space="preserve"> </w:t>
            </w:r>
          </w:p>
        </w:tc>
      </w:tr>
      <w:tr w:rsidR="00383BE6" w:rsidRPr="008E3DF9" w14:paraId="5D81CADB" w14:textId="77777777" w:rsidTr="00383BE6">
        <w:trPr>
          <w:trHeight w:val="210"/>
        </w:trPr>
        <w:tc>
          <w:tcPr>
            <w:tcW w:w="2494" w:type="dxa"/>
            <w:gridSpan w:val="3"/>
            <w:vAlign w:val="center"/>
          </w:tcPr>
          <w:p w14:paraId="0F913A6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537" w:type="dxa"/>
            <w:gridSpan w:val="10"/>
            <w:vAlign w:val="center"/>
          </w:tcPr>
          <w:p w14:paraId="517A57A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5B07FBDE" w14:textId="77777777" w:rsidTr="00383BE6">
        <w:trPr>
          <w:trHeight w:val="210"/>
        </w:trPr>
        <w:tc>
          <w:tcPr>
            <w:tcW w:w="2494" w:type="dxa"/>
            <w:gridSpan w:val="3"/>
            <w:vAlign w:val="center"/>
          </w:tcPr>
          <w:p w14:paraId="575012F1"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537" w:type="dxa"/>
            <w:gridSpan w:val="10"/>
            <w:vAlign w:val="center"/>
          </w:tcPr>
          <w:p w14:paraId="35F38A2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6B329B82" w14:textId="77777777" w:rsidTr="00383BE6">
        <w:trPr>
          <w:trHeight w:val="210"/>
        </w:trPr>
        <w:tc>
          <w:tcPr>
            <w:tcW w:w="2494" w:type="dxa"/>
            <w:gridSpan w:val="3"/>
            <w:vAlign w:val="center"/>
          </w:tcPr>
          <w:p w14:paraId="5C565D9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537" w:type="dxa"/>
            <w:gridSpan w:val="10"/>
            <w:vAlign w:val="center"/>
          </w:tcPr>
          <w:p w14:paraId="78518A4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70048E7B" w14:textId="77777777" w:rsidTr="00383BE6">
        <w:trPr>
          <w:trHeight w:val="210"/>
        </w:trPr>
        <w:tc>
          <w:tcPr>
            <w:tcW w:w="2494" w:type="dxa"/>
            <w:gridSpan w:val="3"/>
            <w:vAlign w:val="center"/>
          </w:tcPr>
          <w:p w14:paraId="0F84C2A4"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537" w:type="dxa"/>
            <w:gridSpan w:val="10"/>
            <w:vAlign w:val="center"/>
          </w:tcPr>
          <w:p w14:paraId="732BBD2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 angielska/ Tłumacz języka angielskiego w biznesie</w:t>
            </w:r>
          </w:p>
        </w:tc>
      </w:tr>
      <w:tr w:rsidR="00383BE6" w:rsidRPr="008E3DF9" w14:paraId="3E5D81AB" w14:textId="77777777" w:rsidTr="00383BE6">
        <w:trPr>
          <w:trHeight w:val="210"/>
        </w:trPr>
        <w:tc>
          <w:tcPr>
            <w:tcW w:w="2494" w:type="dxa"/>
            <w:gridSpan w:val="3"/>
            <w:vAlign w:val="center"/>
          </w:tcPr>
          <w:p w14:paraId="79DAF4B3"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537" w:type="dxa"/>
            <w:gridSpan w:val="10"/>
            <w:vAlign w:val="center"/>
          </w:tcPr>
          <w:p w14:paraId="5FEA662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6DA4E2EF" w14:textId="77777777" w:rsidTr="00383BE6">
        <w:trPr>
          <w:trHeight w:val="210"/>
        </w:trPr>
        <w:tc>
          <w:tcPr>
            <w:tcW w:w="2494" w:type="dxa"/>
            <w:gridSpan w:val="3"/>
            <w:vAlign w:val="center"/>
          </w:tcPr>
          <w:p w14:paraId="24444A00"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537" w:type="dxa"/>
            <w:gridSpan w:val="10"/>
            <w:vAlign w:val="center"/>
          </w:tcPr>
          <w:p w14:paraId="6AD7A36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w:t>
            </w:r>
          </w:p>
        </w:tc>
      </w:tr>
      <w:tr w:rsidR="00383BE6" w:rsidRPr="008E3DF9" w14:paraId="1515AE18" w14:textId="77777777" w:rsidTr="00383BE6">
        <w:trPr>
          <w:trHeight w:val="395"/>
        </w:trPr>
        <w:tc>
          <w:tcPr>
            <w:tcW w:w="2494" w:type="dxa"/>
            <w:gridSpan w:val="3"/>
            <w:vAlign w:val="center"/>
          </w:tcPr>
          <w:p w14:paraId="69A2EB53" w14:textId="77777777" w:rsidR="00383BE6" w:rsidRPr="008E3DF9" w:rsidRDefault="00383BE6" w:rsidP="00383BE6">
            <w:pPr>
              <w:spacing w:after="0" w:line="240" w:lineRule="auto"/>
              <w:jc w:val="center"/>
              <w:rPr>
                <w:rFonts w:ascii="Verdana" w:eastAsia="Times New Roman" w:hAnsi="Verdana" w:cs="Tahoma"/>
                <w:b/>
                <w:sz w:val="14"/>
                <w:szCs w:val="16"/>
                <w:lang w:eastAsia="pl-PL"/>
              </w:rPr>
            </w:pPr>
            <w:r w:rsidRPr="008E3DF9">
              <w:rPr>
                <w:rFonts w:ascii="Verdana" w:eastAsia="Times New Roman" w:hAnsi="Verdana" w:cs="Tahoma"/>
                <w:b/>
                <w:sz w:val="14"/>
                <w:szCs w:val="16"/>
                <w:lang w:eastAsia="pl-PL"/>
              </w:rPr>
              <w:t>Tryb zaliczenia przedmiotu</w:t>
            </w:r>
          </w:p>
        </w:tc>
        <w:tc>
          <w:tcPr>
            <w:tcW w:w="1684" w:type="dxa"/>
            <w:gridSpan w:val="2"/>
            <w:vAlign w:val="center"/>
          </w:tcPr>
          <w:p w14:paraId="2A2ABCC6"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zaliczenie</w:t>
            </w:r>
          </w:p>
        </w:tc>
        <w:tc>
          <w:tcPr>
            <w:tcW w:w="0" w:type="auto"/>
            <w:gridSpan w:val="7"/>
            <w:vAlign w:val="center"/>
          </w:tcPr>
          <w:p w14:paraId="4498C7CE" w14:textId="77777777" w:rsidR="00383BE6" w:rsidRPr="008E3DF9" w:rsidRDefault="00383BE6" w:rsidP="00383BE6">
            <w:pPr>
              <w:spacing w:after="0" w:line="240" w:lineRule="auto"/>
              <w:jc w:val="center"/>
              <w:rPr>
                <w:rFonts w:ascii="Verdana" w:eastAsia="Times New Roman" w:hAnsi="Verdana" w:cs="Tahoma"/>
                <w:b/>
                <w:sz w:val="14"/>
                <w:szCs w:val="16"/>
                <w:lang w:eastAsia="pl-PL"/>
              </w:rPr>
            </w:pPr>
            <w:r w:rsidRPr="008E3DF9">
              <w:rPr>
                <w:rFonts w:ascii="Verdana" w:eastAsia="Times New Roman" w:hAnsi="Verdana" w:cs="Tahoma"/>
                <w:b/>
                <w:sz w:val="14"/>
                <w:szCs w:val="16"/>
                <w:lang w:eastAsia="pl-PL"/>
              </w:rPr>
              <w:t xml:space="preserve">Liczba punktów </w:t>
            </w:r>
            <w:proofErr w:type="spellStart"/>
            <w:r w:rsidRPr="008E3DF9">
              <w:rPr>
                <w:rFonts w:ascii="Verdana" w:eastAsia="Times New Roman" w:hAnsi="Verdana" w:cs="Tahoma"/>
                <w:b/>
                <w:sz w:val="14"/>
                <w:szCs w:val="16"/>
                <w:lang w:eastAsia="pl-PL"/>
              </w:rPr>
              <w:t>ECTS</w:t>
            </w:r>
            <w:proofErr w:type="spellEnd"/>
            <w:r w:rsidRPr="008E3DF9">
              <w:rPr>
                <w:rFonts w:ascii="Verdana" w:eastAsia="Times New Roman" w:hAnsi="Verdana" w:cs="Tahoma"/>
                <w:b/>
                <w:sz w:val="14"/>
                <w:szCs w:val="16"/>
                <w:lang w:eastAsia="pl-PL"/>
              </w:rPr>
              <w:t xml:space="preserve"> 2</w:t>
            </w:r>
          </w:p>
        </w:tc>
        <w:tc>
          <w:tcPr>
            <w:tcW w:w="1624" w:type="dxa"/>
            <w:vMerge w:val="restart"/>
            <w:vAlign w:val="center"/>
          </w:tcPr>
          <w:p w14:paraId="3435F571"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Sposób ustalania oceny z przedmiotu</w:t>
            </w:r>
          </w:p>
        </w:tc>
      </w:tr>
      <w:tr w:rsidR="00383BE6" w:rsidRPr="008E3DF9" w14:paraId="534BE1EB" w14:textId="77777777" w:rsidTr="00383BE6">
        <w:tc>
          <w:tcPr>
            <w:tcW w:w="1680" w:type="dxa"/>
            <w:gridSpan w:val="2"/>
            <w:vMerge w:val="restart"/>
            <w:vAlign w:val="center"/>
          </w:tcPr>
          <w:p w14:paraId="7BC4917A" w14:textId="77777777" w:rsidR="00383BE6" w:rsidRPr="008E3DF9" w:rsidRDefault="00383BE6" w:rsidP="00383BE6">
            <w:pPr>
              <w:spacing w:after="0" w:line="240" w:lineRule="auto"/>
              <w:jc w:val="center"/>
              <w:rPr>
                <w:rFonts w:ascii="Verdana" w:eastAsia="Times New Roman" w:hAnsi="Verdana" w:cs="Tahoma"/>
                <w:b/>
                <w:sz w:val="14"/>
                <w:szCs w:val="16"/>
                <w:lang w:eastAsia="pl-PL"/>
              </w:rPr>
            </w:pPr>
            <w:r w:rsidRPr="008E3DF9">
              <w:rPr>
                <w:rFonts w:ascii="Verdana" w:eastAsia="Times New Roman" w:hAnsi="Verdana" w:cs="Tahoma"/>
                <w:b/>
                <w:sz w:val="14"/>
                <w:szCs w:val="16"/>
                <w:lang w:eastAsia="pl-PL"/>
              </w:rPr>
              <w:t>Formy zajęć i inne</w:t>
            </w:r>
          </w:p>
        </w:tc>
        <w:tc>
          <w:tcPr>
            <w:tcW w:w="0" w:type="auto"/>
            <w:gridSpan w:val="3"/>
            <w:vAlign w:val="center"/>
          </w:tcPr>
          <w:p w14:paraId="3F0DEF74" w14:textId="77777777" w:rsidR="00383BE6" w:rsidRPr="008E3DF9" w:rsidRDefault="00383BE6" w:rsidP="00383BE6">
            <w:pPr>
              <w:spacing w:after="0" w:line="240" w:lineRule="auto"/>
              <w:jc w:val="center"/>
              <w:rPr>
                <w:rFonts w:ascii="Verdana" w:eastAsia="Times New Roman" w:hAnsi="Verdana" w:cs="Tahoma"/>
                <w:b/>
                <w:sz w:val="14"/>
                <w:szCs w:val="16"/>
                <w:lang w:eastAsia="pl-PL"/>
              </w:rPr>
            </w:pPr>
            <w:r w:rsidRPr="008E3DF9">
              <w:rPr>
                <w:rFonts w:ascii="Verdana" w:eastAsia="Times New Roman" w:hAnsi="Verdana" w:cs="Tahoma"/>
                <w:b/>
                <w:sz w:val="14"/>
                <w:szCs w:val="16"/>
                <w:lang w:eastAsia="pl-PL"/>
              </w:rPr>
              <w:t>Liczba godzin zajęć w semestrze</w:t>
            </w:r>
          </w:p>
        </w:tc>
        <w:tc>
          <w:tcPr>
            <w:tcW w:w="0" w:type="auto"/>
            <w:vAlign w:val="center"/>
          </w:tcPr>
          <w:p w14:paraId="14A811FB"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Całkowita</w:t>
            </w:r>
          </w:p>
        </w:tc>
        <w:tc>
          <w:tcPr>
            <w:tcW w:w="0" w:type="auto"/>
            <w:vAlign w:val="center"/>
          </w:tcPr>
          <w:p w14:paraId="0EC67FB0"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2</w:t>
            </w:r>
          </w:p>
        </w:tc>
        <w:tc>
          <w:tcPr>
            <w:tcW w:w="0" w:type="auto"/>
            <w:vAlign w:val="center"/>
          </w:tcPr>
          <w:p w14:paraId="701D2A92"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Zajęcia kontaktowe</w:t>
            </w:r>
          </w:p>
        </w:tc>
        <w:tc>
          <w:tcPr>
            <w:tcW w:w="0" w:type="auto"/>
            <w:vAlign w:val="center"/>
          </w:tcPr>
          <w:p w14:paraId="29F7269D"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1,2</w:t>
            </w:r>
          </w:p>
        </w:tc>
        <w:tc>
          <w:tcPr>
            <w:tcW w:w="0" w:type="auto"/>
            <w:gridSpan w:val="2"/>
            <w:vAlign w:val="center"/>
          </w:tcPr>
          <w:p w14:paraId="09912D61"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Zajęcia związane z praktycznym przygotowaniem zawodowym</w:t>
            </w:r>
          </w:p>
        </w:tc>
        <w:tc>
          <w:tcPr>
            <w:tcW w:w="0" w:type="auto"/>
            <w:vAlign w:val="center"/>
          </w:tcPr>
          <w:p w14:paraId="21869BA3"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tak</w:t>
            </w:r>
          </w:p>
        </w:tc>
        <w:tc>
          <w:tcPr>
            <w:tcW w:w="1624" w:type="dxa"/>
            <w:vMerge/>
            <w:vAlign w:val="center"/>
          </w:tcPr>
          <w:p w14:paraId="440D74F0" w14:textId="77777777" w:rsidR="00383BE6" w:rsidRPr="008E3DF9" w:rsidRDefault="00383BE6" w:rsidP="00383BE6">
            <w:pPr>
              <w:spacing w:after="0" w:line="240" w:lineRule="auto"/>
              <w:jc w:val="center"/>
              <w:rPr>
                <w:rFonts w:ascii="Verdana" w:eastAsia="Times New Roman" w:hAnsi="Verdana" w:cs="Tahoma"/>
                <w:sz w:val="14"/>
                <w:szCs w:val="16"/>
                <w:lang w:eastAsia="pl-PL"/>
              </w:rPr>
            </w:pPr>
          </w:p>
        </w:tc>
      </w:tr>
      <w:tr w:rsidR="00383BE6" w:rsidRPr="008E3DF9" w14:paraId="4DFA20A9" w14:textId="77777777" w:rsidTr="00383BE6">
        <w:tc>
          <w:tcPr>
            <w:tcW w:w="1680" w:type="dxa"/>
            <w:gridSpan w:val="2"/>
            <w:vMerge/>
            <w:vAlign w:val="center"/>
          </w:tcPr>
          <w:p w14:paraId="2126E032" w14:textId="77777777" w:rsidR="00383BE6" w:rsidRPr="008E3DF9" w:rsidRDefault="00383BE6" w:rsidP="00383BE6">
            <w:pPr>
              <w:spacing w:after="0" w:line="240" w:lineRule="auto"/>
              <w:jc w:val="center"/>
              <w:rPr>
                <w:rFonts w:ascii="Verdana" w:eastAsia="Times New Roman" w:hAnsi="Verdana" w:cs="Tahoma"/>
                <w:sz w:val="14"/>
                <w:szCs w:val="16"/>
                <w:lang w:eastAsia="pl-PL"/>
              </w:rPr>
            </w:pPr>
          </w:p>
        </w:tc>
        <w:tc>
          <w:tcPr>
            <w:tcW w:w="0" w:type="auto"/>
            <w:vAlign w:val="center"/>
          </w:tcPr>
          <w:p w14:paraId="6B73A040"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Całkowita</w:t>
            </w:r>
          </w:p>
        </w:tc>
        <w:tc>
          <w:tcPr>
            <w:tcW w:w="0" w:type="auto"/>
            <w:vAlign w:val="center"/>
          </w:tcPr>
          <w:p w14:paraId="4DD79908"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Pracy studenta</w:t>
            </w:r>
          </w:p>
        </w:tc>
        <w:tc>
          <w:tcPr>
            <w:tcW w:w="0" w:type="auto"/>
            <w:vAlign w:val="center"/>
          </w:tcPr>
          <w:p w14:paraId="6316A364"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Zajęcia</w:t>
            </w:r>
          </w:p>
          <w:p w14:paraId="76872B36"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kontaktowe</w:t>
            </w:r>
          </w:p>
        </w:tc>
        <w:tc>
          <w:tcPr>
            <w:tcW w:w="0" w:type="auto"/>
            <w:gridSpan w:val="7"/>
            <w:vAlign w:val="center"/>
          </w:tcPr>
          <w:p w14:paraId="3A91A86F" w14:textId="77777777" w:rsidR="00383BE6" w:rsidRPr="008E3DF9" w:rsidRDefault="00383BE6" w:rsidP="00383BE6">
            <w:pPr>
              <w:spacing w:after="0" w:line="240" w:lineRule="auto"/>
              <w:jc w:val="center"/>
              <w:rPr>
                <w:rFonts w:ascii="Verdana" w:eastAsia="Times New Roman" w:hAnsi="Verdana" w:cs="Tahoma"/>
                <w:b/>
                <w:sz w:val="14"/>
                <w:szCs w:val="16"/>
                <w:lang w:eastAsia="pl-PL"/>
              </w:rPr>
            </w:pPr>
            <w:r w:rsidRPr="008E3DF9">
              <w:rPr>
                <w:rFonts w:ascii="Verdana" w:eastAsia="Times New Roman" w:hAnsi="Verdana" w:cs="Tahoma"/>
                <w:b/>
                <w:sz w:val="14"/>
                <w:szCs w:val="16"/>
                <w:lang w:eastAsia="pl-PL"/>
              </w:rPr>
              <w:t>Sposoby weryfikacji efektów uczenia się w ramach form zajęć</w:t>
            </w:r>
          </w:p>
        </w:tc>
        <w:tc>
          <w:tcPr>
            <w:tcW w:w="1624" w:type="dxa"/>
            <w:vAlign w:val="center"/>
          </w:tcPr>
          <w:p w14:paraId="00F780DF" w14:textId="77777777" w:rsidR="00383BE6" w:rsidRPr="008E3DF9" w:rsidRDefault="00383BE6" w:rsidP="00383BE6">
            <w:pPr>
              <w:spacing w:after="0" w:line="240" w:lineRule="auto"/>
              <w:jc w:val="center"/>
              <w:rPr>
                <w:rFonts w:ascii="Verdana" w:eastAsia="Times New Roman" w:hAnsi="Verdana" w:cs="Tahoma"/>
                <w:sz w:val="14"/>
                <w:szCs w:val="16"/>
                <w:lang w:eastAsia="pl-PL"/>
              </w:rPr>
            </w:pPr>
          </w:p>
          <w:p w14:paraId="3217969F"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Waga w %</w:t>
            </w:r>
          </w:p>
        </w:tc>
      </w:tr>
      <w:tr w:rsidR="00383BE6" w:rsidRPr="008E3DF9" w14:paraId="43B7BEAC" w14:textId="77777777" w:rsidTr="00383BE6">
        <w:trPr>
          <w:trHeight w:val="255"/>
        </w:trPr>
        <w:tc>
          <w:tcPr>
            <w:tcW w:w="1680" w:type="dxa"/>
            <w:gridSpan w:val="2"/>
            <w:vAlign w:val="center"/>
          </w:tcPr>
          <w:p w14:paraId="0FC3E301" w14:textId="77777777" w:rsidR="00383BE6" w:rsidRPr="008E3DF9" w:rsidRDefault="00383BE6" w:rsidP="00383BE6">
            <w:pPr>
              <w:spacing w:after="0" w:line="240" w:lineRule="auto"/>
              <w:rPr>
                <w:rFonts w:ascii="Verdana" w:eastAsia="Times New Roman" w:hAnsi="Verdana" w:cs="Tahoma"/>
                <w:sz w:val="14"/>
                <w:szCs w:val="16"/>
                <w:lang w:eastAsia="pl-PL"/>
              </w:rPr>
            </w:pPr>
            <w:r w:rsidRPr="008E3DF9">
              <w:rPr>
                <w:rFonts w:ascii="Verdana" w:eastAsia="Times New Roman" w:hAnsi="Verdana" w:cs="Tahoma"/>
                <w:sz w:val="14"/>
                <w:szCs w:val="16"/>
                <w:lang w:eastAsia="pl-PL"/>
              </w:rPr>
              <w:t>Wykład</w:t>
            </w:r>
          </w:p>
        </w:tc>
        <w:tc>
          <w:tcPr>
            <w:tcW w:w="0" w:type="auto"/>
            <w:vAlign w:val="center"/>
          </w:tcPr>
          <w:p w14:paraId="68E852DC"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50</w:t>
            </w:r>
          </w:p>
        </w:tc>
        <w:tc>
          <w:tcPr>
            <w:tcW w:w="0" w:type="auto"/>
            <w:vAlign w:val="center"/>
          </w:tcPr>
          <w:p w14:paraId="33BFB649"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20</w:t>
            </w:r>
          </w:p>
        </w:tc>
        <w:tc>
          <w:tcPr>
            <w:tcW w:w="0" w:type="auto"/>
            <w:vAlign w:val="center"/>
          </w:tcPr>
          <w:p w14:paraId="5CC0EBBB"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30</w:t>
            </w:r>
          </w:p>
        </w:tc>
        <w:tc>
          <w:tcPr>
            <w:tcW w:w="0" w:type="auto"/>
            <w:gridSpan w:val="7"/>
            <w:vAlign w:val="center"/>
          </w:tcPr>
          <w:p w14:paraId="70203D45"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Pisemne kolokwium końcowe</w:t>
            </w:r>
          </w:p>
        </w:tc>
        <w:tc>
          <w:tcPr>
            <w:tcW w:w="1624" w:type="dxa"/>
            <w:vAlign w:val="center"/>
          </w:tcPr>
          <w:p w14:paraId="1FDB8631"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100</w:t>
            </w:r>
          </w:p>
        </w:tc>
      </w:tr>
      <w:tr w:rsidR="00383BE6" w:rsidRPr="008E3DF9" w14:paraId="3FB8C310" w14:textId="77777777" w:rsidTr="00383BE6">
        <w:trPr>
          <w:trHeight w:val="255"/>
        </w:trPr>
        <w:tc>
          <w:tcPr>
            <w:tcW w:w="1680" w:type="dxa"/>
            <w:gridSpan w:val="2"/>
            <w:vAlign w:val="center"/>
          </w:tcPr>
          <w:p w14:paraId="7B1AA126" w14:textId="77777777" w:rsidR="00383BE6" w:rsidRPr="008E3DF9" w:rsidRDefault="00383BE6" w:rsidP="00383BE6">
            <w:pPr>
              <w:spacing w:after="0" w:line="240" w:lineRule="auto"/>
              <w:rPr>
                <w:rFonts w:ascii="Verdana" w:eastAsia="Times New Roman" w:hAnsi="Verdana" w:cs="Tahoma"/>
                <w:sz w:val="14"/>
                <w:szCs w:val="16"/>
                <w:lang w:eastAsia="pl-PL"/>
              </w:rPr>
            </w:pPr>
            <w:r w:rsidRPr="008E3DF9">
              <w:rPr>
                <w:rFonts w:ascii="Verdana" w:eastAsia="Times New Roman" w:hAnsi="Verdana" w:cs="Tahoma"/>
                <w:sz w:val="14"/>
                <w:szCs w:val="16"/>
                <w:lang w:eastAsia="pl-PL"/>
              </w:rPr>
              <w:t>Konsultacje</w:t>
            </w:r>
          </w:p>
        </w:tc>
        <w:tc>
          <w:tcPr>
            <w:tcW w:w="0" w:type="auto"/>
            <w:vAlign w:val="center"/>
          </w:tcPr>
          <w:p w14:paraId="47A538BF"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4</w:t>
            </w:r>
          </w:p>
        </w:tc>
        <w:tc>
          <w:tcPr>
            <w:tcW w:w="0" w:type="auto"/>
            <w:vAlign w:val="center"/>
          </w:tcPr>
          <w:p w14:paraId="287EE0AA"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2</w:t>
            </w:r>
          </w:p>
        </w:tc>
        <w:tc>
          <w:tcPr>
            <w:tcW w:w="0" w:type="auto"/>
            <w:vAlign w:val="center"/>
          </w:tcPr>
          <w:p w14:paraId="267D951A"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2</w:t>
            </w:r>
          </w:p>
        </w:tc>
        <w:tc>
          <w:tcPr>
            <w:tcW w:w="0" w:type="auto"/>
            <w:gridSpan w:val="7"/>
            <w:vAlign w:val="center"/>
          </w:tcPr>
          <w:p w14:paraId="3ACDDAE4" w14:textId="77777777" w:rsidR="00383BE6" w:rsidRPr="008E3DF9" w:rsidRDefault="00383BE6" w:rsidP="00383BE6">
            <w:pPr>
              <w:spacing w:after="0" w:line="240" w:lineRule="auto"/>
              <w:jc w:val="center"/>
              <w:rPr>
                <w:rFonts w:ascii="Verdana" w:eastAsia="Times New Roman" w:hAnsi="Verdana" w:cs="Tahoma"/>
                <w:sz w:val="14"/>
                <w:szCs w:val="16"/>
                <w:lang w:eastAsia="pl-PL"/>
              </w:rPr>
            </w:pPr>
          </w:p>
        </w:tc>
        <w:tc>
          <w:tcPr>
            <w:tcW w:w="1624" w:type="dxa"/>
            <w:vAlign w:val="center"/>
          </w:tcPr>
          <w:p w14:paraId="06532B82" w14:textId="77777777" w:rsidR="00383BE6" w:rsidRPr="008E3DF9" w:rsidRDefault="00383BE6" w:rsidP="00383BE6">
            <w:pPr>
              <w:spacing w:after="0" w:line="240" w:lineRule="auto"/>
              <w:jc w:val="center"/>
              <w:rPr>
                <w:rFonts w:ascii="Verdana" w:eastAsia="Times New Roman" w:hAnsi="Verdana" w:cs="Tahoma"/>
                <w:sz w:val="14"/>
                <w:szCs w:val="16"/>
                <w:lang w:eastAsia="pl-PL"/>
              </w:rPr>
            </w:pPr>
          </w:p>
        </w:tc>
      </w:tr>
      <w:tr w:rsidR="00383BE6" w:rsidRPr="008E3DF9" w14:paraId="3AE36B35" w14:textId="77777777" w:rsidTr="00383BE6">
        <w:trPr>
          <w:trHeight w:val="279"/>
        </w:trPr>
        <w:tc>
          <w:tcPr>
            <w:tcW w:w="1680" w:type="dxa"/>
            <w:gridSpan w:val="2"/>
            <w:vAlign w:val="center"/>
          </w:tcPr>
          <w:p w14:paraId="2E20166E" w14:textId="77777777" w:rsidR="00383BE6" w:rsidRPr="008E3DF9" w:rsidRDefault="00383BE6" w:rsidP="00383BE6">
            <w:pPr>
              <w:spacing w:after="0" w:line="240" w:lineRule="auto"/>
              <w:rPr>
                <w:rFonts w:ascii="Verdana" w:eastAsia="Times New Roman" w:hAnsi="Verdana" w:cs="Tahoma"/>
                <w:b/>
                <w:sz w:val="14"/>
                <w:szCs w:val="16"/>
                <w:lang w:eastAsia="pl-PL"/>
              </w:rPr>
            </w:pPr>
            <w:r w:rsidRPr="008E3DF9">
              <w:rPr>
                <w:rFonts w:ascii="Verdana" w:eastAsia="Times New Roman" w:hAnsi="Verdana" w:cs="Tahoma"/>
                <w:b/>
                <w:sz w:val="14"/>
                <w:szCs w:val="16"/>
                <w:lang w:eastAsia="pl-PL"/>
              </w:rPr>
              <w:t>Razem:</w:t>
            </w:r>
          </w:p>
        </w:tc>
        <w:tc>
          <w:tcPr>
            <w:tcW w:w="0" w:type="auto"/>
            <w:vAlign w:val="center"/>
          </w:tcPr>
          <w:p w14:paraId="200936BB"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54</w:t>
            </w:r>
          </w:p>
        </w:tc>
        <w:tc>
          <w:tcPr>
            <w:tcW w:w="0" w:type="auto"/>
            <w:vAlign w:val="center"/>
          </w:tcPr>
          <w:p w14:paraId="1C856353"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22</w:t>
            </w:r>
          </w:p>
        </w:tc>
        <w:tc>
          <w:tcPr>
            <w:tcW w:w="0" w:type="auto"/>
            <w:vAlign w:val="center"/>
          </w:tcPr>
          <w:p w14:paraId="44403441"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32</w:t>
            </w:r>
          </w:p>
        </w:tc>
        <w:tc>
          <w:tcPr>
            <w:tcW w:w="3066" w:type="dxa"/>
            <w:gridSpan w:val="5"/>
            <w:vAlign w:val="center"/>
          </w:tcPr>
          <w:p w14:paraId="6E2177EE" w14:textId="77777777" w:rsidR="00383BE6" w:rsidRPr="008E3DF9" w:rsidRDefault="00383BE6" w:rsidP="00383BE6">
            <w:pPr>
              <w:spacing w:after="0" w:line="240" w:lineRule="auto"/>
              <w:jc w:val="center"/>
              <w:rPr>
                <w:rFonts w:ascii="Verdana" w:eastAsia="Times New Roman" w:hAnsi="Verdana" w:cs="Tahoma"/>
                <w:sz w:val="14"/>
                <w:szCs w:val="16"/>
                <w:lang w:eastAsia="pl-PL"/>
              </w:rPr>
            </w:pPr>
          </w:p>
        </w:tc>
        <w:tc>
          <w:tcPr>
            <w:tcW w:w="1163" w:type="dxa"/>
            <w:gridSpan w:val="2"/>
            <w:vAlign w:val="center"/>
          </w:tcPr>
          <w:p w14:paraId="1502C8E5"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Razem</w:t>
            </w:r>
          </w:p>
        </w:tc>
        <w:tc>
          <w:tcPr>
            <w:tcW w:w="1624" w:type="dxa"/>
            <w:vAlign w:val="center"/>
          </w:tcPr>
          <w:p w14:paraId="26E1AE2B"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100%</w:t>
            </w:r>
          </w:p>
        </w:tc>
      </w:tr>
      <w:tr w:rsidR="00383BE6" w:rsidRPr="008E3DF9" w14:paraId="7B3AFD0C" w14:textId="77777777" w:rsidTr="00383BE6">
        <w:tc>
          <w:tcPr>
            <w:tcW w:w="1221" w:type="dxa"/>
            <w:vAlign w:val="center"/>
          </w:tcPr>
          <w:p w14:paraId="4194A3F3"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Kategoria efektów</w:t>
            </w:r>
          </w:p>
        </w:tc>
        <w:tc>
          <w:tcPr>
            <w:tcW w:w="0" w:type="auto"/>
            <w:vAlign w:val="center"/>
          </w:tcPr>
          <w:p w14:paraId="7E6276FE"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p>
          <w:p w14:paraId="227BE6AF"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Lp.</w:t>
            </w:r>
          </w:p>
          <w:p w14:paraId="064D9D85"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p>
        </w:tc>
        <w:tc>
          <w:tcPr>
            <w:tcW w:w="5564" w:type="dxa"/>
            <w:gridSpan w:val="8"/>
            <w:vAlign w:val="center"/>
          </w:tcPr>
          <w:p w14:paraId="6AA0B7E7"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uczenia się dla modułu (przedmiotu)</w:t>
            </w:r>
          </w:p>
        </w:tc>
        <w:tc>
          <w:tcPr>
            <w:tcW w:w="1163" w:type="dxa"/>
            <w:gridSpan w:val="2"/>
            <w:vAlign w:val="center"/>
          </w:tcPr>
          <w:p w14:paraId="32BC08C9"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kierunkowe</w:t>
            </w:r>
          </w:p>
        </w:tc>
        <w:tc>
          <w:tcPr>
            <w:tcW w:w="1624" w:type="dxa"/>
            <w:vAlign w:val="center"/>
          </w:tcPr>
          <w:p w14:paraId="72A9E820"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Formy zajęć</w:t>
            </w:r>
          </w:p>
        </w:tc>
      </w:tr>
      <w:tr w:rsidR="00383BE6" w:rsidRPr="008E3DF9" w14:paraId="5D123885" w14:textId="77777777" w:rsidTr="00383BE6">
        <w:trPr>
          <w:trHeight w:val="255"/>
        </w:trPr>
        <w:tc>
          <w:tcPr>
            <w:tcW w:w="1221" w:type="dxa"/>
            <w:vMerge w:val="restart"/>
            <w:vAlign w:val="center"/>
          </w:tcPr>
          <w:p w14:paraId="210AA514"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p w14:paraId="306BC383"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Wiedza</w:t>
            </w:r>
          </w:p>
        </w:tc>
        <w:tc>
          <w:tcPr>
            <w:tcW w:w="0" w:type="auto"/>
            <w:vAlign w:val="center"/>
          </w:tcPr>
          <w:p w14:paraId="31384AD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5564" w:type="dxa"/>
            <w:gridSpan w:val="8"/>
            <w:vAlign w:val="center"/>
          </w:tcPr>
          <w:p w14:paraId="579CC4B2" w14:textId="77777777" w:rsidR="00383BE6" w:rsidRPr="008E3DF9" w:rsidRDefault="00383BE6" w:rsidP="00383BE6">
            <w:pPr>
              <w:widowControl w:val="0"/>
              <w:kinsoku w:val="0"/>
              <w:overflowPunct w:val="0"/>
              <w:autoSpaceDE w:val="0"/>
              <w:autoSpaceDN w:val="0"/>
              <w:adjustRightInd w:val="0"/>
              <w:spacing w:after="0" w:line="240" w:lineRule="auto"/>
              <w:ind w:left="30"/>
              <w:rPr>
                <w:rFonts w:ascii="Verdana" w:eastAsia="Times New Roman" w:hAnsi="Verdana" w:cs="Tahoma"/>
                <w:w w:val="90"/>
                <w:sz w:val="16"/>
                <w:szCs w:val="16"/>
                <w:lang w:eastAsia="pl-PL"/>
              </w:rPr>
            </w:pPr>
            <w:r w:rsidRPr="008E3DF9">
              <w:rPr>
                <w:rFonts w:ascii="Verdana" w:eastAsia="Times New Roman" w:hAnsi="Verdana" w:cs="Tahoma"/>
                <w:spacing w:val="-2"/>
                <w:w w:val="90"/>
                <w:sz w:val="16"/>
                <w:szCs w:val="16"/>
                <w:lang w:eastAsia="pl-PL"/>
              </w:rPr>
              <w:t>S</w:t>
            </w:r>
            <w:r w:rsidRPr="008E3DF9">
              <w:rPr>
                <w:rFonts w:ascii="Verdana" w:eastAsia="Times New Roman" w:hAnsi="Verdana" w:cs="Tahoma"/>
                <w:w w:val="90"/>
                <w:sz w:val="16"/>
                <w:szCs w:val="16"/>
                <w:lang w:eastAsia="pl-PL"/>
              </w:rPr>
              <w:t>tudent zna główne pojęcia teorii przekładu</w:t>
            </w:r>
          </w:p>
        </w:tc>
        <w:tc>
          <w:tcPr>
            <w:tcW w:w="1163" w:type="dxa"/>
            <w:gridSpan w:val="2"/>
            <w:vAlign w:val="center"/>
          </w:tcPr>
          <w:p w14:paraId="3432B449"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K_W01</w:t>
            </w:r>
          </w:p>
          <w:p w14:paraId="183B2346"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K_W03</w:t>
            </w:r>
          </w:p>
          <w:p w14:paraId="2FC4E43C"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K_W04</w:t>
            </w:r>
          </w:p>
          <w:p w14:paraId="2F74A74B"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K_W05</w:t>
            </w:r>
          </w:p>
          <w:p w14:paraId="2942A564"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K_W06</w:t>
            </w:r>
          </w:p>
          <w:p w14:paraId="7CCFA93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K_W09</w:t>
            </w:r>
          </w:p>
        </w:tc>
        <w:tc>
          <w:tcPr>
            <w:tcW w:w="1624" w:type="dxa"/>
            <w:vAlign w:val="center"/>
          </w:tcPr>
          <w:p w14:paraId="459AC206"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w:t>
            </w:r>
          </w:p>
        </w:tc>
      </w:tr>
      <w:tr w:rsidR="00383BE6" w:rsidRPr="008E3DF9" w14:paraId="4496C219" w14:textId="77777777" w:rsidTr="00383BE6">
        <w:trPr>
          <w:trHeight w:val="255"/>
        </w:trPr>
        <w:tc>
          <w:tcPr>
            <w:tcW w:w="1221" w:type="dxa"/>
            <w:vMerge/>
            <w:vAlign w:val="center"/>
          </w:tcPr>
          <w:p w14:paraId="1F0F2614"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c>
          <w:tcPr>
            <w:tcW w:w="0" w:type="auto"/>
            <w:vAlign w:val="center"/>
          </w:tcPr>
          <w:p w14:paraId="233485F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564" w:type="dxa"/>
            <w:gridSpan w:val="8"/>
            <w:vAlign w:val="center"/>
          </w:tcPr>
          <w:p w14:paraId="310501A5" w14:textId="77777777" w:rsidR="00383BE6" w:rsidRPr="008E3DF9" w:rsidRDefault="00383BE6" w:rsidP="00383BE6">
            <w:pPr>
              <w:widowControl w:val="0"/>
              <w:tabs>
                <w:tab w:val="left" w:pos="171"/>
              </w:tabs>
              <w:kinsoku w:val="0"/>
              <w:overflowPunct w:val="0"/>
              <w:autoSpaceDE w:val="0"/>
              <w:autoSpaceDN w:val="0"/>
              <w:adjustRightInd w:val="0"/>
              <w:spacing w:after="0" w:line="240" w:lineRule="auto"/>
              <w:ind w:left="30" w:right="1287"/>
              <w:rPr>
                <w:rFonts w:ascii="Verdana" w:eastAsia="Times New Roman" w:hAnsi="Verdana" w:cs="Tahoma"/>
                <w:w w:val="90"/>
                <w:sz w:val="16"/>
                <w:szCs w:val="16"/>
                <w:lang w:eastAsia="pl-PL"/>
              </w:rPr>
            </w:pPr>
            <w:r w:rsidRPr="008E3DF9">
              <w:rPr>
                <w:rFonts w:ascii="Verdana" w:eastAsia="Times New Roman" w:hAnsi="Verdana" w:cs="Tahoma"/>
                <w:w w:val="90"/>
                <w:sz w:val="16"/>
                <w:szCs w:val="16"/>
                <w:lang w:eastAsia="pl-PL"/>
              </w:rPr>
              <w:t>Zna podstawowe rodzaje przekładu.</w:t>
            </w:r>
          </w:p>
        </w:tc>
        <w:tc>
          <w:tcPr>
            <w:tcW w:w="1163" w:type="dxa"/>
            <w:gridSpan w:val="2"/>
            <w:vAlign w:val="center"/>
          </w:tcPr>
          <w:p w14:paraId="281CDC67"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K_W01</w:t>
            </w:r>
          </w:p>
          <w:p w14:paraId="76401D80"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lastRenderedPageBreak/>
              <w:t>K_W03</w:t>
            </w:r>
          </w:p>
          <w:p w14:paraId="14B8BFA6"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K_W04</w:t>
            </w:r>
          </w:p>
          <w:p w14:paraId="0E9CF86F"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K_W05</w:t>
            </w:r>
          </w:p>
          <w:p w14:paraId="36F3657C"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K_W06</w:t>
            </w:r>
          </w:p>
          <w:p w14:paraId="32891180"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K_W09</w:t>
            </w:r>
          </w:p>
        </w:tc>
        <w:tc>
          <w:tcPr>
            <w:tcW w:w="1624" w:type="dxa"/>
          </w:tcPr>
          <w:p w14:paraId="4F7131F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lastRenderedPageBreak/>
              <w:t>W</w:t>
            </w:r>
          </w:p>
        </w:tc>
      </w:tr>
      <w:tr w:rsidR="00383BE6" w:rsidRPr="008E3DF9" w14:paraId="5A896E13" w14:textId="77777777" w:rsidTr="00383BE6">
        <w:trPr>
          <w:trHeight w:val="255"/>
        </w:trPr>
        <w:tc>
          <w:tcPr>
            <w:tcW w:w="1221" w:type="dxa"/>
            <w:vMerge/>
            <w:vAlign w:val="center"/>
          </w:tcPr>
          <w:p w14:paraId="66A10C1A"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c>
          <w:tcPr>
            <w:tcW w:w="0" w:type="auto"/>
            <w:vAlign w:val="center"/>
          </w:tcPr>
          <w:p w14:paraId="4B5A252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5564" w:type="dxa"/>
            <w:gridSpan w:val="8"/>
            <w:vAlign w:val="center"/>
          </w:tcPr>
          <w:p w14:paraId="5C51001E" w14:textId="77777777" w:rsidR="00383BE6" w:rsidRPr="008E3DF9" w:rsidRDefault="00383BE6" w:rsidP="00383BE6">
            <w:pPr>
              <w:widowControl w:val="0"/>
              <w:tabs>
                <w:tab w:val="left" w:pos="171"/>
              </w:tabs>
              <w:kinsoku w:val="0"/>
              <w:overflowPunct w:val="0"/>
              <w:autoSpaceDE w:val="0"/>
              <w:autoSpaceDN w:val="0"/>
              <w:adjustRightInd w:val="0"/>
              <w:spacing w:after="0" w:line="240" w:lineRule="auto"/>
              <w:ind w:right="1287"/>
              <w:rPr>
                <w:rFonts w:ascii="Verdana" w:eastAsia="Times New Roman" w:hAnsi="Verdana" w:cs="Tahoma"/>
                <w:w w:val="90"/>
                <w:sz w:val="16"/>
                <w:szCs w:val="16"/>
                <w:lang w:eastAsia="pl-PL"/>
              </w:rPr>
            </w:pPr>
            <w:r w:rsidRPr="008E3DF9">
              <w:rPr>
                <w:rFonts w:ascii="Verdana" w:eastAsia="Times New Roman" w:hAnsi="Verdana" w:cs="Tahoma"/>
                <w:w w:val="90"/>
                <w:sz w:val="16"/>
                <w:szCs w:val="16"/>
                <w:lang w:eastAsia="pl-PL"/>
              </w:rPr>
              <w:t>De</w:t>
            </w:r>
            <w:r w:rsidRPr="008E3DF9">
              <w:rPr>
                <w:rFonts w:ascii="Verdana" w:eastAsia="Times New Roman" w:hAnsi="Verdana" w:cs="Tahoma"/>
                <w:spacing w:val="-1"/>
                <w:w w:val="90"/>
                <w:sz w:val="16"/>
                <w:szCs w:val="16"/>
                <w:lang w:eastAsia="pl-PL"/>
              </w:rPr>
              <w:t>f</w:t>
            </w:r>
            <w:r w:rsidRPr="008E3DF9">
              <w:rPr>
                <w:rFonts w:ascii="Verdana" w:eastAsia="Times New Roman" w:hAnsi="Verdana" w:cs="Tahoma"/>
                <w:w w:val="90"/>
                <w:sz w:val="16"/>
                <w:szCs w:val="16"/>
                <w:lang w:eastAsia="pl-PL"/>
              </w:rPr>
              <w:t>iniuje</w:t>
            </w:r>
            <w:r w:rsidRPr="008E3DF9">
              <w:rPr>
                <w:rFonts w:ascii="Verdana" w:eastAsia="Times New Roman" w:hAnsi="Verdana" w:cs="Tahoma"/>
                <w:spacing w:val="11"/>
                <w:w w:val="90"/>
                <w:sz w:val="16"/>
                <w:szCs w:val="16"/>
                <w:lang w:eastAsia="pl-PL"/>
              </w:rPr>
              <w:t xml:space="preserve"> </w:t>
            </w:r>
            <w:r w:rsidRPr="008E3DF9">
              <w:rPr>
                <w:rFonts w:ascii="Verdana" w:eastAsia="Times New Roman" w:hAnsi="Verdana" w:cs="Tahoma"/>
                <w:spacing w:val="-1"/>
                <w:w w:val="90"/>
                <w:sz w:val="16"/>
                <w:szCs w:val="16"/>
                <w:lang w:eastAsia="pl-PL"/>
              </w:rPr>
              <w:t>z</w:t>
            </w:r>
            <w:r w:rsidRPr="008E3DF9">
              <w:rPr>
                <w:rFonts w:ascii="Verdana" w:eastAsia="Times New Roman" w:hAnsi="Verdana" w:cs="Tahoma"/>
                <w:w w:val="90"/>
                <w:sz w:val="16"/>
                <w:szCs w:val="16"/>
                <w:lang w:eastAsia="pl-PL"/>
              </w:rPr>
              <w:t>ak</w:t>
            </w:r>
            <w:r w:rsidRPr="008E3DF9">
              <w:rPr>
                <w:rFonts w:ascii="Verdana" w:eastAsia="Times New Roman" w:hAnsi="Verdana" w:cs="Tahoma"/>
                <w:spacing w:val="-1"/>
                <w:w w:val="90"/>
                <w:sz w:val="16"/>
                <w:szCs w:val="16"/>
                <w:lang w:eastAsia="pl-PL"/>
              </w:rPr>
              <w:t>r</w:t>
            </w:r>
            <w:r w:rsidRPr="008E3DF9">
              <w:rPr>
                <w:rFonts w:ascii="Verdana" w:eastAsia="Times New Roman" w:hAnsi="Verdana" w:cs="Tahoma"/>
                <w:spacing w:val="2"/>
                <w:w w:val="90"/>
                <w:sz w:val="16"/>
                <w:szCs w:val="16"/>
                <w:lang w:eastAsia="pl-PL"/>
              </w:rPr>
              <w:t>e</w:t>
            </w:r>
            <w:r w:rsidRPr="008E3DF9">
              <w:rPr>
                <w:rFonts w:ascii="Verdana" w:eastAsia="Times New Roman" w:hAnsi="Verdana" w:cs="Tahoma"/>
                <w:w w:val="90"/>
                <w:sz w:val="16"/>
                <w:szCs w:val="16"/>
                <w:lang w:eastAsia="pl-PL"/>
              </w:rPr>
              <w:t>s</w:t>
            </w:r>
            <w:r w:rsidRPr="008E3DF9">
              <w:rPr>
                <w:rFonts w:ascii="Verdana" w:eastAsia="Times New Roman" w:hAnsi="Verdana" w:cs="Tahoma"/>
                <w:spacing w:val="11"/>
                <w:w w:val="90"/>
                <w:sz w:val="16"/>
                <w:szCs w:val="16"/>
                <w:lang w:eastAsia="pl-PL"/>
              </w:rPr>
              <w:t xml:space="preserve"> </w:t>
            </w:r>
            <w:r w:rsidRPr="008E3DF9">
              <w:rPr>
                <w:rFonts w:ascii="Verdana" w:eastAsia="Times New Roman" w:hAnsi="Verdana" w:cs="Tahoma"/>
                <w:w w:val="90"/>
                <w:sz w:val="16"/>
                <w:szCs w:val="16"/>
                <w:lang w:eastAsia="pl-PL"/>
              </w:rPr>
              <w:t>p</w:t>
            </w:r>
            <w:r w:rsidRPr="008E3DF9">
              <w:rPr>
                <w:rFonts w:ascii="Verdana" w:eastAsia="Times New Roman" w:hAnsi="Verdana" w:cs="Tahoma"/>
                <w:spacing w:val="-1"/>
                <w:w w:val="90"/>
                <w:sz w:val="16"/>
                <w:szCs w:val="16"/>
                <w:lang w:eastAsia="pl-PL"/>
              </w:rPr>
              <w:t>r</w:t>
            </w:r>
            <w:r w:rsidRPr="008E3DF9">
              <w:rPr>
                <w:rFonts w:ascii="Verdana" w:eastAsia="Times New Roman" w:hAnsi="Verdana" w:cs="Tahoma"/>
                <w:spacing w:val="-3"/>
                <w:w w:val="90"/>
                <w:sz w:val="16"/>
                <w:szCs w:val="16"/>
                <w:lang w:eastAsia="pl-PL"/>
              </w:rPr>
              <w:t>z</w:t>
            </w:r>
            <w:r w:rsidRPr="008E3DF9">
              <w:rPr>
                <w:rFonts w:ascii="Verdana" w:eastAsia="Times New Roman" w:hAnsi="Verdana" w:cs="Tahoma"/>
                <w:spacing w:val="2"/>
                <w:w w:val="90"/>
                <w:sz w:val="16"/>
                <w:szCs w:val="16"/>
                <w:lang w:eastAsia="pl-PL"/>
              </w:rPr>
              <w:t>e</w:t>
            </w:r>
            <w:r w:rsidRPr="008E3DF9">
              <w:rPr>
                <w:rFonts w:ascii="Verdana" w:eastAsia="Times New Roman" w:hAnsi="Verdana" w:cs="Tahoma"/>
                <w:w w:val="90"/>
                <w:sz w:val="16"/>
                <w:szCs w:val="16"/>
                <w:lang w:eastAsia="pl-PL"/>
              </w:rPr>
              <w:t>kłado</w:t>
            </w:r>
            <w:r w:rsidRPr="008E3DF9">
              <w:rPr>
                <w:rFonts w:ascii="Verdana" w:eastAsia="Times New Roman" w:hAnsi="Verdana" w:cs="Tahoma"/>
                <w:spacing w:val="-4"/>
                <w:w w:val="90"/>
                <w:sz w:val="16"/>
                <w:szCs w:val="16"/>
                <w:lang w:eastAsia="pl-PL"/>
              </w:rPr>
              <w:t>z</w:t>
            </w:r>
            <w:r w:rsidRPr="008E3DF9">
              <w:rPr>
                <w:rFonts w:ascii="Verdana" w:eastAsia="Times New Roman" w:hAnsi="Verdana" w:cs="Tahoma"/>
                <w:w w:val="90"/>
                <w:sz w:val="16"/>
                <w:szCs w:val="16"/>
                <w:lang w:eastAsia="pl-PL"/>
              </w:rPr>
              <w:t>n</w:t>
            </w:r>
            <w:r w:rsidRPr="008E3DF9">
              <w:rPr>
                <w:rFonts w:ascii="Verdana" w:eastAsia="Times New Roman" w:hAnsi="Verdana" w:cs="Tahoma"/>
                <w:spacing w:val="2"/>
                <w:w w:val="90"/>
                <w:sz w:val="16"/>
                <w:szCs w:val="16"/>
                <w:lang w:eastAsia="pl-PL"/>
              </w:rPr>
              <w:t>a</w:t>
            </w:r>
            <w:r w:rsidRPr="008E3DF9">
              <w:rPr>
                <w:rFonts w:ascii="Verdana" w:eastAsia="Times New Roman" w:hAnsi="Verdana" w:cs="Tahoma"/>
                <w:spacing w:val="-1"/>
                <w:w w:val="90"/>
                <w:sz w:val="16"/>
                <w:szCs w:val="16"/>
                <w:lang w:eastAsia="pl-PL"/>
              </w:rPr>
              <w:t>w</w:t>
            </w:r>
            <w:r w:rsidRPr="008E3DF9">
              <w:rPr>
                <w:rFonts w:ascii="Verdana" w:eastAsia="Times New Roman" w:hAnsi="Verdana" w:cs="Tahoma"/>
                <w:spacing w:val="-2"/>
                <w:w w:val="90"/>
                <w:sz w:val="16"/>
                <w:szCs w:val="16"/>
                <w:lang w:eastAsia="pl-PL"/>
              </w:rPr>
              <w:t>s</w:t>
            </w:r>
            <w:r w:rsidRPr="008E3DF9">
              <w:rPr>
                <w:rFonts w:ascii="Verdana" w:eastAsia="Times New Roman" w:hAnsi="Verdana" w:cs="Tahoma"/>
                <w:w w:val="90"/>
                <w:sz w:val="16"/>
                <w:szCs w:val="16"/>
                <w:lang w:eastAsia="pl-PL"/>
              </w:rPr>
              <w:t>t</w:t>
            </w:r>
            <w:r w:rsidRPr="008E3DF9">
              <w:rPr>
                <w:rFonts w:ascii="Verdana" w:eastAsia="Times New Roman" w:hAnsi="Verdana" w:cs="Tahoma"/>
                <w:spacing w:val="-1"/>
                <w:w w:val="90"/>
                <w:sz w:val="16"/>
                <w:szCs w:val="16"/>
                <w:lang w:eastAsia="pl-PL"/>
              </w:rPr>
              <w:t>w</w:t>
            </w:r>
            <w:r w:rsidRPr="008E3DF9">
              <w:rPr>
                <w:rFonts w:ascii="Verdana" w:eastAsia="Times New Roman" w:hAnsi="Verdana" w:cs="Tahoma"/>
                <w:w w:val="90"/>
                <w:sz w:val="16"/>
                <w:szCs w:val="16"/>
                <w:lang w:eastAsia="pl-PL"/>
              </w:rPr>
              <w:t>a</w:t>
            </w:r>
            <w:r w:rsidRPr="008E3DF9">
              <w:rPr>
                <w:rFonts w:ascii="Verdana" w:eastAsia="Times New Roman" w:hAnsi="Verdana" w:cs="Tahoma"/>
                <w:spacing w:val="12"/>
                <w:w w:val="90"/>
                <w:sz w:val="16"/>
                <w:szCs w:val="16"/>
                <w:lang w:eastAsia="pl-PL"/>
              </w:rPr>
              <w:t xml:space="preserve"> </w:t>
            </w:r>
            <w:r w:rsidRPr="008E3DF9">
              <w:rPr>
                <w:rFonts w:ascii="Verdana" w:eastAsia="Times New Roman" w:hAnsi="Verdana" w:cs="Tahoma"/>
                <w:w w:val="90"/>
                <w:sz w:val="16"/>
                <w:szCs w:val="16"/>
                <w:lang w:eastAsia="pl-PL"/>
              </w:rPr>
              <w:t>jako</w:t>
            </w:r>
            <w:r w:rsidRPr="008E3DF9">
              <w:rPr>
                <w:rFonts w:ascii="Verdana" w:eastAsia="Times New Roman" w:hAnsi="Verdana" w:cs="Tahoma"/>
                <w:spacing w:val="11"/>
                <w:w w:val="90"/>
                <w:sz w:val="16"/>
                <w:szCs w:val="16"/>
                <w:lang w:eastAsia="pl-PL"/>
              </w:rPr>
              <w:t xml:space="preserve"> </w:t>
            </w:r>
            <w:r w:rsidRPr="008E3DF9">
              <w:rPr>
                <w:rFonts w:ascii="Verdana" w:eastAsia="Times New Roman" w:hAnsi="Verdana" w:cs="Tahoma"/>
                <w:w w:val="90"/>
                <w:sz w:val="16"/>
                <w:szCs w:val="16"/>
                <w:lang w:eastAsia="pl-PL"/>
              </w:rPr>
              <w:t>n</w:t>
            </w:r>
            <w:r w:rsidRPr="008E3DF9">
              <w:rPr>
                <w:rFonts w:ascii="Verdana" w:eastAsia="Times New Roman" w:hAnsi="Verdana" w:cs="Tahoma"/>
                <w:spacing w:val="2"/>
                <w:w w:val="90"/>
                <w:sz w:val="16"/>
                <w:szCs w:val="16"/>
                <w:lang w:eastAsia="pl-PL"/>
              </w:rPr>
              <w:t>a</w:t>
            </w:r>
            <w:r w:rsidRPr="008E3DF9">
              <w:rPr>
                <w:rFonts w:ascii="Verdana" w:eastAsia="Times New Roman" w:hAnsi="Verdana" w:cs="Tahoma"/>
                <w:w w:val="90"/>
                <w:sz w:val="16"/>
                <w:szCs w:val="16"/>
                <w:lang w:eastAsia="pl-PL"/>
              </w:rPr>
              <w:t>uki</w:t>
            </w:r>
            <w:r w:rsidRPr="008E3DF9">
              <w:rPr>
                <w:rFonts w:ascii="Verdana" w:eastAsia="Times New Roman" w:hAnsi="Verdana" w:cs="Tahoma"/>
                <w:sz w:val="16"/>
                <w:szCs w:val="16"/>
                <w:lang w:eastAsia="pl-PL"/>
              </w:rPr>
              <w:t xml:space="preserve"> </w:t>
            </w:r>
            <w:r w:rsidRPr="008E3DF9">
              <w:rPr>
                <w:rFonts w:ascii="Verdana" w:eastAsia="Times New Roman" w:hAnsi="Verdana" w:cs="Tahoma"/>
                <w:spacing w:val="1"/>
                <w:w w:val="90"/>
                <w:sz w:val="16"/>
                <w:szCs w:val="16"/>
                <w:lang w:eastAsia="pl-PL"/>
              </w:rPr>
              <w:t>f</w:t>
            </w:r>
            <w:r w:rsidRPr="008E3DF9">
              <w:rPr>
                <w:rFonts w:ascii="Verdana" w:eastAsia="Times New Roman" w:hAnsi="Verdana" w:cs="Tahoma"/>
                <w:w w:val="90"/>
                <w:sz w:val="16"/>
                <w:szCs w:val="16"/>
                <w:lang w:eastAsia="pl-PL"/>
              </w:rPr>
              <w:t>i</w:t>
            </w:r>
            <w:r w:rsidRPr="008E3DF9">
              <w:rPr>
                <w:rFonts w:ascii="Verdana" w:eastAsia="Times New Roman" w:hAnsi="Verdana" w:cs="Tahoma"/>
                <w:spacing w:val="-3"/>
                <w:w w:val="90"/>
                <w:sz w:val="16"/>
                <w:szCs w:val="16"/>
                <w:lang w:eastAsia="pl-PL"/>
              </w:rPr>
              <w:t>l</w:t>
            </w:r>
            <w:r w:rsidRPr="008E3DF9">
              <w:rPr>
                <w:rFonts w:ascii="Verdana" w:eastAsia="Times New Roman" w:hAnsi="Verdana" w:cs="Tahoma"/>
                <w:w w:val="90"/>
                <w:sz w:val="16"/>
                <w:szCs w:val="16"/>
                <w:lang w:eastAsia="pl-PL"/>
              </w:rPr>
              <w:t>olo</w:t>
            </w:r>
            <w:r w:rsidRPr="008E3DF9">
              <w:rPr>
                <w:rFonts w:ascii="Verdana" w:eastAsia="Times New Roman" w:hAnsi="Verdana" w:cs="Tahoma"/>
                <w:spacing w:val="2"/>
                <w:w w:val="90"/>
                <w:sz w:val="16"/>
                <w:szCs w:val="16"/>
                <w:lang w:eastAsia="pl-PL"/>
              </w:rPr>
              <w:t>g</w:t>
            </w:r>
            <w:r w:rsidRPr="008E3DF9">
              <w:rPr>
                <w:rFonts w:ascii="Verdana" w:eastAsia="Times New Roman" w:hAnsi="Verdana" w:cs="Tahoma"/>
                <w:w w:val="90"/>
                <w:sz w:val="16"/>
                <w:szCs w:val="16"/>
                <w:lang w:eastAsia="pl-PL"/>
              </w:rPr>
              <w:t>ic</w:t>
            </w:r>
            <w:r w:rsidRPr="008E3DF9">
              <w:rPr>
                <w:rFonts w:ascii="Verdana" w:eastAsia="Times New Roman" w:hAnsi="Verdana" w:cs="Tahoma"/>
                <w:spacing w:val="-1"/>
                <w:w w:val="90"/>
                <w:sz w:val="16"/>
                <w:szCs w:val="16"/>
                <w:lang w:eastAsia="pl-PL"/>
              </w:rPr>
              <w:t>z</w:t>
            </w:r>
            <w:r w:rsidRPr="008E3DF9">
              <w:rPr>
                <w:rFonts w:ascii="Verdana" w:eastAsia="Times New Roman" w:hAnsi="Verdana" w:cs="Tahoma"/>
                <w:w w:val="90"/>
                <w:sz w:val="16"/>
                <w:szCs w:val="16"/>
                <w:lang w:eastAsia="pl-PL"/>
              </w:rPr>
              <w:t>no</w:t>
            </w:r>
            <w:r w:rsidRPr="008E3DF9">
              <w:rPr>
                <w:rFonts w:ascii="Verdana" w:eastAsia="Times New Roman" w:hAnsi="Verdana" w:cs="Tahoma"/>
                <w:spacing w:val="-1"/>
                <w:w w:val="90"/>
                <w:sz w:val="16"/>
                <w:szCs w:val="16"/>
                <w:lang w:eastAsia="pl-PL"/>
              </w:rPr>
              <w:t>-</w:t>
            </w:r>
            <w:r w:rsidRPr="008E3DF9">
              <w:rPr>
                <w:rFonts w:ascii="Verdana" w:eastAsia="Times New Roman" w:hAnsi="Verdana" w:cs="Tahoma"/>
                <w:spacing w:val="-2"/>
                <w:w w:val="90"/>
                <w:sz w:val="16"/>
                <w:szCs w:val="16"/>
                <w:lang w:eastAsia="pl-PL"/>
              </w:rPr>
              <w:t>s</w:t>
            </w:r>
            <w:r w:rsidRPr="008E3DF9">
              <w:rPr>
                <w:rFonts w:ascii="Verdana" w:eastAsia="Times New Roman" w:hAnsi="Verdana" w:cs="Tahoma"/>
                <w:w w:val="90"/>
                <w:sz w:val="16"/>
                <w:szCs w:val="16"/>
                <w:lang w:eastAsia="pl-PL"/>
              </w:rPr>
              <w:t>połe</w:t>
            </w:r>
            <w:r w:rsidRPr="008E3DF9">
              <w:rPr>
                <w:rFonts w:ascii="Verdana" w:eastAsia="Times New Roman" w:hAnsi="Verdana" w:cs="Tahoma"/>
                <w:spacing w:val="2"/>
                <w:w w:val="90"/>
                <w:sz w:val="16"/>
                <w:szCs w:val="16"/>
                <w:lang w:eastAsia="pl-PL"/>
              </w:rPr>
              <w:t>c</w:t>
            </w:r>
            <w:r w:rsidRPr="008E3DF9">
              <w:rPr>
                <w:rFonts w:ascii="Verdana" w:eastAsia="Times New Roman" w:hAnsi="Verdana" w:cs="Tahoma"/>
                <w:spacing w:val="-3"/>
                <w:w w:val="90"/>
                <w:sz w:val="16"/>
                <w:szCs w:val="16"/>
                <w:lang w:eastAsia="pl-PL"/>
              </w:rPr>
              <w:t>z</w:t>
            </w:r>
            <w:r w:rsidRPr="008E3DF9">
              <w:rPr>
                <w:rFonts w:ascii="Verdana" w:eastAsia="Times New Roman" w:hAnsi="Verdana" w:cs="Tahoma"/>
                <w:w w:val="90"/>
                <w:sz w:val="16"/>
                <w:szCs w:val="16"/>
                <w:lang w:eastAsia="pl-PL"/>
              </w:rPr>
              <w:t>nej</w:t>
            </w:r>
          </w:p>
        </w:tc>
        <w:tc>
          <w:tcPr>
            <w:tcW w:w="1163" w:type="dxa"/>
            <w:gridSpan w:val="2"/>
            <w:vAlign w:val="center"/>
          </w:tcPr>
          <w:p w14:paraId="2A7E77C2"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K_W01</w:t>
            </w:r>
          </w:p>
          <w:p w14:paraId="50C526CA"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K_W03</w:t>
            </w:r>
          </w:p>
          <w:p w14:paraId="366E010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K_W04</w:t>
            </w:r>
          </w:p>
          <w:p w14:paraId="3529533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K_W05</w:t>
            </w:r>
          </w:p>
          <w:p w14:paraId="0D6B16C4"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K_W06</w:t>
            </w:r>
          </w:p>
          <w:p w14:paraId="60551B3E"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K_W09</w:t>
            </w:r>
          </w:p>
        </w:tc>
        <w:tc>
          <w:tcPr>
            <w:tcW w:w="1624" w:type="dxa"/>
          </w:tcPr>
          <w:p w14:paraId="3C0302A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7DFD5061" w14:textId="77777777" w:rsidTr="00383BE6">
        <w:trPr>
          <w:trHeight w:val="255"/>
        </w:trPr>
        <w:tc>
          <w:tcPr>
            <w:tcW w:w="1221" w:type="dxa"/>
            <w:vMerge w:val="restart"/>
            <w:vAlign w:val="center"/>
          </w:tcPr>
          <w:p w14:paraId="6550AB96"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p w14:paraId="62D38DC7"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Umiejętności</w:t>
            </w:r>
          </w:p>
        </w:tc>
        <w:tc>
          <w:tcPr>
            <w:tcW w:w="0" w:type="auto"/>
            <w:vAlign w:val="center"/>
          </w:tcPr>
          <w:p w14:paraId="68F307E6"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5564" w:type="dxa"/>
            <w:gridSpan w:val="8"/>
            <w:vAlign w:val="center"/>
          </w:tcPr>
          <w:p w14:paraId="4E82DF04" w14:textId="77777777" w:rsidR="00383BE6" w:rsidRPr="008E3DF9" w:rsidRDefault="00383BE6" w:rsidP="00383BE6">
            <w:pPr>
              <w:widowControl w:val="0"/>
              <w:kinsoku w:val="0"/>
              <w:overflowPunct w:val="0"/>
              <w:autoSpaceDE w:val="0"/>
              <w:autoSpaceDN w:val="0"/>
              <w:adjustRightInd w:val="0"/>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Student potrafi określić rejestr tekstu </w:t>
            </w:r>
          </w:p>
        </w:tc>
        <w:tc>
          <w:tcPr>
            <w:tcW w:w="1163" w:type="dxa"/>
            <w:gridSpan w:val="2"/>
            <w:vAlign w:val="center"/>
          </w:tcPr>
          <w:p w14:paraId="0DB27BD7"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K_U02</w:t>
            </w:r>
          </w:p>
          <w:p w14:paraId="1345A35A"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K_U06</w:t>
            </w:r>
          </w:p>
          <w:p w14:paraId="719868AB"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K_U11</w:t>
            </w:r>
          </w:p>
        </w:tc>
        <w:tc>
          <w:tcPr>
            <w:tcW w:w="1624" w:type="dxa"/>
          </w:tcPr>
          <w:p w14:paraId="7EF4521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5FD78708" w14:textId="77777777" w:rsidTr="00383BE6">
        <w:trPr>
          <w:trHeight w:val="255"/>
        </w:trPr>
        <w:tc>
          <w:tcPr>
            <w:tcW w:w="1221" w:type="dxa"/>
            <w:vMerge/>
            <w:vAlign w:val="center"/>
          </w:tcPr>
          <w:p w14:paraId="7A01A354"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c>
          <w:tcPr>
            <w:tcW w:w="0" w:type="auto"/>
            <w:vAlign w:val="center"/>
          </w:tcPr>
          <w:p w14:paraId="2BE3C4BA"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564" w:type="dxa"/>
            <w:gridSpan w:val="8"/>
            <w:vAlign w:val="center"/>
          </w:tcPr>
          <w:p w14:paraId="5BFEED1C"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dokonać analizy przekładu i ocenić jego jakość w oparciu o wybraną teorię</w:t>
            </w:r>
          </w:p>
        </w:tc>
        <w:tc>
          <w:tcPr>
            <w:tcW w:w="1163" w:type="dxa"/>
            <w:gridSpan w:val="2"/>
            <w:vAlign w:val="center"/>
          </w:tcPr>
          <w:p w14:paraId="5DDB2755"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K_U01</w:t>
            </w:r>
          </w:p>
          <w:p w14:paraId="3B80D1C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K_U02</w:t>
            </w:r>
          </w:p>
          <w:p w14:paraId="57FBA5D7"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K_U06</w:t>
            </w:r>
          </w:p>
          <w:p w14:paraId="6C1602F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K_U11</w:t>
            </w:r>
          </w:p>
        </w:tc>
        <w:tc>
          <w:tcPr>
            <w:tcW w:w="1624" w:type="dxa"/>
          </w:tcPr>
          <w:p w14:paraId="237BCF9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20ADAF48" w14:textId="77777777" w:rsidTr="00383BE6">
        <w:trPr>
          <w:trHeight w:val="255"/>
        </w:trPr>
        <w:tc>
          <w:tcPr>
            <w:tcW w:w="1221" w:type="dxa"/>
            <w:vMerge/>
            <w:vAlign w:val="center"/>
          </w:tcPr>
          <w:p w14:paraId="6A641A1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c>
          <w:tcPr>
            <w:tcW w:w="0" w:type="auto"/>
            <w:vAlign w:val="center"/>
          </w:tcPr>
          <w:p w14:paraId="1D48E80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5564" w:type="dxa"/>
            <w:gridSpan w:val="8"/>
            <w:vAlign w:val="center"/>
          </w:tcPr>
          <w:p w14:paraId="10FB0774"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posługiwać się podstawowymi pojęciami z teorii przekładu</w:t>
            </w:r>
          </w:p>
        </w:tc>
        <w:tc>
          <w:tcPr>
            <w:tcW w:w="1163" w:type="dxa"/>
            <w:gridSpan w:val="2"/>
            <w:vAlign w:val="center"/>
          </w:tcPr>
          <w:p w14:paraId="0959A09F"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K_U01</w:t>
            </w:r>
          </w:p>
          <w:p w14:paraId="4E739F12"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K_U02</w:t>
            </w:r>
          </w:p>
          <w:p w14:paraId="44AA4EEE"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K_U06</w:t>
            </w:r>
          </w:p>
          <w:p w14:paraId="54A2CEAF"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K_U11</w:t>
            </w:r>
          </w:p>
        </w:tc>
        <w:tc>
          <w:tcPr>
            <w:tcW w:w="1624" w:type="dxa"/>
          </w:tcPr>
          <w:p w14:paraId="04E001B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1700439E" w14:textId="77777777" w:rsidTr="00383BE6">
        <w:trPr>
          <w:trHeight w:val="255"/>
        </w:trPr>
        <w:tc>
          <w:tcPr>
            <w:tcW w:w="1221" w:type="dxa"/>
            <w:vMerge w:val="restart"/>
            <w:vAlign w:val="center"/>
          </w:tcPr>
          <w:p w14:paraId="422A17A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p w14:paraId="63DB1C5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Kompetencje społeczne</w:t>
            </w:r>
          </w:p>
        </w:tc>
        <w:tc>
          <w:tcPr>
            <w:tcW w:w="0" w:type="auto"/>
            <w:vAlign w:val="center"/>
          </w:tcPr>
          <w:p w14:paraId="67DC17CA"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5564" w:type="dxa"/>
            <w:gridSpan w:val="8"/>
            <w:vAlign w:val="center"/>
          </w:tcPr>
          <w:p w14:paraId="018991D4"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pracować w grupie i przedstawiać swoje poglądy</w:t>
            </w:r>
          </w:p>
        </w:tc>
        <w:tc>
          <w:tcPr>
            <w:tcW w:w="1163" w:type="dxa"/>
            <w:gridSpan w:val="2"/>
            <w:vAlign w:val="center"/>
          </w:tcPr>
          <w:p w14:paraId="15AC25A5"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K_K01</w:t>
            </w:r>
          </w:p>
          <w:p w14:paraId="082CE43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K_K03</w:t>
            </w:r>
          </w:p>
        </w:tc>
        <w:tc>
          <w:tcPr>
            <w:tcW w:w="1624" w:type="dxa"/>
          </w:tcPr>
          <w:p w14:paraId="3D3AE21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22774818" w14:textId="77777777" w:rsidTr="00383BE6">
        <w:trPr>
          <w:trHeight w:val="255"/>
        </w:trPr>
        <w:tc>
          <w:tcPr>
            <w:tcW w:w="1221" w:type="dxa"/>
            <w:vMerge/>
            <w:vAlign w:val="center"/>
          </w:tcPr>
          <w:p w14:paraId="002EC97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c>
          <w:tcPr>
            <w:tcW w:w="0" w:type="auto"/>
            <w:vAlign w:val="center"/>
          </w:tcPr>
          <w:p w14:paraId="1DF45FA8"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564" w:type="dxa"/>
            <w:gridSpan w:val="8"/>
            <w:vAlign w:val="center"/>
          </w:tcPr>
          <w:p w14:paraId="4306800E"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posiada umiejętność prowadzenia dialogu na poziomie akademickim </w:t>
            </w:r>
          </w:p>
        </w:tc>
        <w:tc>
          <w:tcPr>
            <w:tcW w:w="1163" w:type="dxa"/>
            <w:gridSpan w:val="2"/>
            <w:vAlign w:val="center"/>
          </w:tcPr>
          <w:p w14:paraId="6B6B8102"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K_K01</w:t>
            </w:r>
          </w:p>
          <w:p w14:paraId="16412776"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K_K03</w:t>
            </w:r>
          </w:p>
        </w:tc>
        <w:tc>
          <w:tcPr>
            <w:tcW w:w="1624" w:type="dxa"/>
          </w:tcPr>
          <w:p w14:paraId="5C93858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bl>
    <w:p w14:paraId="55157A56" w14:textId="77777777" w:rsidR="00383BE6" w:rsidRPr="008E3DF9" w:rsidRDefault="00383BE6" w:rsidP="00383BE6">
      <w:pPr>
        <w:spacing w:after="0" w:line="240" w:lineRule="auto"/>
        <w:rPr>
          <w:rFonts w:ascii="Verdana" w:eastAsia="Times New Roman" w:hAnsi="Verdana" w:cs="Tahoma"/>
          <w:b/>
          <w:sz w:val="16"/>
          <w:szCs w:val="16"/>
          <w:lang w:eastAsia="pl-PL"/>
        </w:rPr>
      </w:pPr>
    </w:p>
    <w:p w14:paraId="3403293B" w14:textId="77777777" w:rsidR="00383BE6" w:rsidRPr="008E3DF9" w:rsidRDefault="00383BE6" w:rsidP="00383BE6">
      <w:pPr>
        <w:spacing w:after="0" w:line="240" w:lineRule="auto"/>
        <w:rPr>
          <w:rFonts w:ascii="Verdana" w:eastAsia="Times New Roman" w:hAnsi="Verdana" w:cs="Tahoma"/>
          <w:sz w:val="16"/>
          <w:szCs w:val="16"/>
          <w:lang w:eastAsia="pl-PL"/>
        </w:rPr>
      </w:pPr>
    </w:p>
    <w:p w14:paraId="78519D2A"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7"/>
        <w:gridCol w:w="2350"/>
        <w:gridCol w:w="3487"/>
        <w:gridCol w:w="2267"/>
      </w:tblGrid>
      <w:tr w:rsidR="00383BE6" w:rsidRPr="008E3DF9" w14:paraId="68834172" w14:textId="77777777" w:rsidTr="00383BE6">
        <w:tc>
          <w:tcPr>
            <w:tcW w:w="1927" w:type="dxa"/>
          </w:tcPr>
          <w:p w14:paraId="6E074133" w14:textId="77777777" w:rsidR="00383BE6" w:rsidRPr="008E3DF9" w:rsidRDefault="00383BE6" w:rsidP="00383BE6">
            <w:pPr>
              <w:spacing w:after="0" w:line="240" w:lineRule="auto"/>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Wykład</w:t>
            </w:r>
          </w:p>
        </w:tc>
        <w:tc>
          <w:tcPr>
            <w:tcW w:w="2350" w:type="dxa"/>
          </w:tcPr>
          <w:p w14:paraId="275D45ED" w14:textId="77777777" w:rsidR="00383BE6" w:rsidRPr="008E3DF9" w:rsidRDefault="00383BE6" w:rsidP="00383BE6">
            <w:pPr>
              <w:spacing w:after="0" w:line="240" w:lineRule="auto"/>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Metody dydaktyczne</w:t>
            </w:r>
          </w:p>
        </w:tc>
        <w:tc>
          <w:tcPr>
            <w:tcW w:w="5754" w:type="dxa"/>
            <w:gridSpan w:val="2"/>
          </w:tcPr>
          <w:p w14:paraId="40506D70"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lang w:eastAsia="pl-PL"/>
              </w:rPr>
              <w:t>wykład multimedialny, dyskusja</w:t>
            </w:r>
          </w:p>
        </w:tc>
      </w:tr>
      <w:tr w:rsidR="00383BE6" w:rsidRPr="008E3DF9" w14:paraId="50109D41" w14:textId="77777777" w:rsidTr="00383BE6">
        <w:tc>
          <w:tcPr>
            <w:tcW w:w="7764" w:type="dxa"/>
            <w:gridSpan w:val="3"/>
          </w:tcPr>
          <w:p w14:paraId="0E729180"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Tematyka zajęć</w:t>
            </w:r>
          </w:p>
        </w:tc>
        <w:tc>
          <w:tcPr>
            <w:tcW w:w="2267" w:type="dxa"/>
          </w:tcPr>
          <w:p w14:paraId="5C44A23B"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Liczba godzin</w:t>
            </w:r>
          </w:p>
        </w:tc>
      </w:tr>
      <w:tr w:rsidR="00383BE6" w:rsidRPr="008E3DF9" w14:paraId="2566B2E4" w14:textId="77777777" w:rsidTr="00383BE6">
        <w:tc>
          <w:tcPr>
            <w:tcW w:w="7764" w:type="dxa"/>
            <w:gridSpan w:val="3"/>
          </w:tcPr>
          <w:p w14:paraId="286DAF11"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Wprowadzenie to przekładoznawstwa</w:t>
            </w:r>
          </w:p>
          <w:p w14:paraId="12E1DA99"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Podstawowe pojęcia translatoryki oraz rodzaje przekładu pisemnego i ustnego</w:t>
            </w:r>
          </w:p>
          <w:p w14:paraId="7D8BD4A1"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Język specjalistyczny a język ogólny – różnice i podobieństwa, charakterystyka i rodzaje języków specjalistycznych, problematyka przekładu tekstów specjalistycznych (prawnych, prawniczych i biznesowych, medycznych, audiowizualnych)</w:t>
            </w:r>
          </w:p>
          <w:p w14:paraId="78691567"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Przegląd teorii tłumaczeniowych</w:t>
            </w:r>
          </w:p>
          <w:p w14:paraId="7267066D"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Pojęcie nieprzekładalności i ekwiwalencji w tłumaczeniu</w:t>
            </w:r>
          </w:p>
          <w:p w14:paraId="756E8718"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Typy tekstu i jego funkcje</w:t>
            </w:r>
          </w:p>
          <w:p w14:paraId="2C419B88"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Tłumaczenie prawnicze</w:t>
            </w:r>
          </w:p>
          <w:p w14:paraId="6BF874F7"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Problemy i błędy w tłumaczeniu</w:t>
            </w:r>
          </w:p>
          <w:p w14:paraId="35AC094A"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Techniki i strategie tłumaczeniowe</w:t>
            </w:r>
          </w:p>
          <w:p w14:paraId="23ED228B"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Kompetencje tłumacza</w:t>
            </w:r>
          </w:p>
          <w:p w14:paraId="5B52ECFC"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Narzędzia komputerowe w procesie przekładu</w:t>
            </w:r>
          </w:p>
          <w:p w14:paraId="175A6C1F"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Tłumaczenie uwierzytelnione</w:t>
            </w:r>
          </w:p>
          <w:p w14:paraId="02F29C4F"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Rola, kształcenie, etyka i odpowiedzialność zawodowa tłumacza</w:t>
            </w:r>
          </w:p>
          <w:p w14:paraId="30633B45" w14:textId="77777777" w:rsidR="00383BE6"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Prawne i etyczne aspekty zawodu tłumacza w Polsce, krajach anglojęzycznych i Unii Europejskiej</w:t>
            </w:r>
          </w:p>
        </w:tc>
        <w:tc>
          <w:tcPr>
            <w:tcW w:w="2267" w:type="dxa"/>
          </w:tcPr>
          <w:p w14:paraId="69E5A53A" w14:textId="77777777" w:rsidR="00383BE6" w:rsidRPr="008E3DF9" w:rsidRDefault="00383BE6" w:rsidP="00383BE6">
            <w:pPr>
              <w:spacing w:after="0" w:line="240" w:lineRule="auto"/>
              <w:rPr>
                <w:rFonts w:ascii="Verdana" w:eastAsia="Times New Roman" w:hAnsi="Verdana" w:cs="Tahoma"/>
                <w:b/>
                <w:sz w:val="16"/>
                <w:szCs w:val="16"/>
                <w:lang w:eastAsia="pl-PL"/>
              </w:rPr>
            </w:pPr>
          </w:p>
          <w:p w14:paraId="2A0086C7" w14:textId="77777777" w:rsidR="00383BE6" w:rsidRPr="008E3DF9" w:rsidRDefault="00383BE6" w:rsidP="00383BE6">
            <w:pPr>
              <w:spacing w:after="0" w:line="240" w:lineRule="auto"/>
              <w:rPr>
                <w:rFonts w:ascii="Verdana" w:eastAsia="Times New Roman" w:hAnsi="Verdana" w:cs="Tahoma"/>
                <w:b/>
                <w:sz w:val="16"/>
                <w:szCs w:val="16"/>
                <w:lang w:eastAsia="pl-PL"/>
              </w:rPr>
            </w:pPr>
          </w:p>
          <w:p w14:paraId="713F3890" w14:textId="77777777" w:rsidR="00383BE6" w:rsidRPr="008E3DF9" w:rsidRDefault="00383BE6" w:rsidP="00383BE6">
            <w:pPr>
              <w:spacing w:after="0" w:line="240" w:lineRule="auto"/>
              <w:rPr>
                <w:rFonts w:ascii="Verdana" w:eastAsia="Times New Roman" w:hAnsi="Verdana" w:cs="Tahoma"/>
                <w:b/>
                <w:sz w:val="16"/>
                <w:szCs w:val="16"/>
                <w:lang w:eastAsia="pl-PL"/>
              </w:rPr>
            </w:pPr>
          </w:p>
          <w:p w14:paraId="2169D5F7" w14:textId="77777777" w:rsidR="00383BE6" w:rsidRPr="008E3DF9" w:rsidRDefault="00383BE6" w:rsidP="00383BE6">
            <w:pPr>
              <w:spacing w:after="0" w:line="240" w:lineRule="auto"/>
              <w:rPr>
                <w:rFonts w:ascii="Verdana" w:eastAsia="Times New Roman" w:hAnsi="Verdana" w:cs="Tahoma"/>
                <w:b/>
                <w:sz w:val="16"/>
                <w:szCs w:val="16"/>
                <w:lang w:eastAsia="pl-PL"/>
              </w:rPr>
            </w:pPr>
          </w:p>
          <w:p w14:paraId="74421CB3" w14:textId="77777777" w:rsidR="00383BE6" w:rsidRPr="008E3DF9" w:rsidRDefault="00383BE6" w:rsidP="00383BE6">
            <w:pPr>
              <w:spacing w:after="0" w:line="240" w:lineRule="auto"/>
              <w:rPr>
                <w:rFonts w:ascii="Verdana" w:eastAsia="Times New Roman" w:hAnsi="Verdana" w:cs="Tahoma"/>
                <w:b/>
                <w:sz w:val="16"/>
                <w:szCs w:val="16"/>
                <w:lang w:eastAsia="pl-PL"/>
              </w:rPr>
            </w:pPr>
          </w:p>
          <w:p w14:paraId="2753F32B" w14:textId="77777777" w:rsidR="00383BE6" w:rsidRPr="008E3DF9" w:rsidRDefault="00383BE6" w:rsidP="00383BE6">
            <w:pPr>
              <w:spacing w:after="0" w:line="240" w:lineRule="auto"/>
              <w:rPr>
                <w:rFonts w:ascii="Verdana" w:eastAsia="Times New Roman" w:hAnsi="Verdana" w:cs="Tahoma"/>
                <w:b/>
                <w:sz w:val="16"/>
                <w:szCs w:val="16"/>
                <w:lang w:eastAsia="pl-PL"/>
              </w:rPr>
            </w:pPr>
          </w:p>
          <w:p w14:paraId="5AA48113"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p>
          <w:p w14:paraId="73F8A88A"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30</w:t>
            </w:r>
          </w:p>
        </w:tc>
      </w:tr>
      <w:tr w:rsidR="00383BE6" w:rsidRPr="008E3DF9" w14:paraId="7713FBD7" w14:textId="77777777" w:rsidTr="00383BE6">
        <w:tc>
          <w:tcPr>
            <w:tcW w:w="7764" w:type="dxa"/>
            <w:gridSpan w:val="3"/>
          </w:tcPr>
          <w:p w14:paraId="6FE998EF" w14:textId="77777777" w:rsidR="00383BE6" w:rsidRPr="008E3DF9" w:rsidRDefault="00383BE6" w:rsidP="00383BE6">
            <w:pPr>
              <w:spacing w:after="0" w:line="240" w:lineRule="auto"/>
              <w:jc w:val="right"/>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Razem liczba godzin:</w:t>
            </w:r>
          </w:p>
        </w:tc>
        <w:tc>
          <w:tcPr>
            <w:tcW w:w="2267" w:type="dxa"/>
          </w:tcPr>
          <w:p w14:paraId="6F9D0D4B"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30</w:t>
            </w:r>
          </w:p>
        </w:tc>
      </w:tr>
    </w:tbl>
    <w:p w14:paraId="54B16236" w14:textId="77777777" w:rsidR="00383BE6" w:rsidRPr="008E3DF9" w:rsidRDefault="00383BE6" w:rsidP="00383BE6">
      <w:pPr>
        <w:spacing w:after="0" w:line="240" w:lineRule="auto"/>
        <w:rPr>
          <w:rFonts w:ascii="Verdana" w:eastAsia="Times New Roman" w:hAnsi="Verdana" w:cs="Tahoma"/>
          <w:sz w:val="16"/>
          <w:szCs w:val="16"/>
          <w:lang w:eastAsia="pl-PL"/>
        </w:rPr>
      </w:pPr>
    </w:p>
    <w:p w14:paraId="34119C3E" w14:textId="77777777" w:rsidR="00383BE6" w:rsidRPr="008E3DF9" w:rsidRDefault="00383BE6" w:rsidP="00383BE6">
      <w:pPr>
        <w:spacing w:after="0" w:line="240" w:lineRule="auto"/>
        <w:ind w:left="-142"/>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83BE6" w:rsidRPr="008E3DF9" w14:paraId="4C04875D" w14:textId="77777777" w:rsidTr="00383BE6">
        <w:tc>
          <w:tcPr>
            <w:tcW w:w="10031" w:type="dxa"/>
          </w:tcPr>
          <w:p w14:paraId="22A3BC35" w14:textId="77777777" w:rsidR="00383BE6" w:rsidRPr="008E3DF9" w:rsidRDefault="00383BE6" w:rsidP="009C3B54">
            <w:pPr>
              <w:numPr>
                <w:ilvl w:val="0"/>
                <w:numId w:val="2"/>
              </w:numPr>
              <w:spacing w:after="0" w:line="240" w:lineRule="auto"/>
              <w:ind w:left="316" w:hanging="284"/>
              <w:contextualSpacing/>
              <w:rPr>
                <w:rFonts w:ascii="Verdana" w:eastAsia="Times New Roman" w:hAnsi="Verdana" w:cs="Tahoma"/>
                <w:sz w:val="16"/>
                <w:szCs w:val="16"/>
                <w:lang w:eastAsia="pl-PL"/>
              </w:rPr>
            </w:pPr>
            <w:r w:rsidRPr="008E3DF9">
              <w:rPr>
                <w:rFonts w:ascii="Verdana" w:eastAsia="Times New Roman" w:hAnsi="Verdana" w:cs="Tahoma"/>
                <w:sz w:val="16"/>
                <w:szCs w:val="16"/>
                <w:lang w:val="en-US" w:eastAsia="pl-PL"/>
              </w:rPr>
              <w:t xml:space="preserve">Gambier, Yves, and Luc van </w:t>
            </w:r>
            <w:proofErr w:type="spellStart"/>
            <w:r w:rsidRPr="008E3DF9">
              <w:rPr>
                <w:rFonts w:ascii="Verdana" w:eastAsia="Times New Roman" w:hAnsi="Verdana" w:cs="Tahoma"/>
                <w:sz w:val="16"/>
                <w:szCs w:val="16"/>
                <w:lang w:val="en-US" w:eastAsia="pl-PL"/>
              </w:rPr>
              <w:t>Doorslaer</w:t>
            </w:r>
            <w:proofErr w:type="spellEnd"/>
            <w:r w:rsidRPr="008E3DF9">
              <w:rPr>
                <w:rFonts w:ascii="Verdana" w:eastAsia="Times New Roman" w:hAnsi="Verdana" w:cs="Tahoma"/>
                <w:sz w:val="16"/>
                <w:szCs w:val="16"/>
                <w:lang w:val="en-US" w:eastAsia="pl-PL"/>
              </w:rPr>
              <w:t xml:space="preserve"> (eds). 2010-2013. Handbook of Translation Studies. 4 vols. </w:t>
            </w:r>
            <w:r w:rsidRPr="008E3DF9">
              <w:rPr>
                <w:rFonts w:ascii="Verdana" w:eastAsia="Times New Roman" w:hAnsi="Verdana" w:cs="Tahoma"/>
                <w:sz w:val="16"/>
                <w:szCs w:val="16"/>
                <w:lang w:eastAsia="pl-PL"/>
              </w:rPr>
              <w:t xml:space="preserve">Amsterdam/Philadelphia: John </w:t>
            </w:r>
            <w:proofErr w:type="spellStart"/>
            <w:r w:rsidRPr="008E3DF9">
              <w:rPr>
                <w:rFonts w:ascii="Verdana" w:eastAsia="Times New Roman" w:hAnsi="Verdana" w:cs="Tahoma"/>
                <w:sz w:val="16"/>
                <w:szCs w:val="16"/>
                <w:lang w:eastAsia="pl-PL"/>
              </w:rPr>
              <w:t>Benjamins</w:t>
            </w:r>
            <w:proofErr w:type="spellEnd"/>
            <w:r w:rsidRPr="008E3DF9">
              <w:rPr>
                <w:rFonts w:ascii="Verdana" w:eastAsia="Times New Roman" w:hAnsi="Verdana" w:cs="Tahoma"/>
                <w:sz w:val="16"/>
                <w:szCs w:val="16"/>
                <w:lang w:eastAsia="pl-PL"/>
              </w:rPr>
              <w:t xml:space="preserve">. </w:t>
            </w:r>
          </w:p>
          <w:p w14:paraId="7E78143E" w14:textId="77777777" w:rsidR="00383BE6" w:rsidRPr="008E3DF9" w:rsidRDefault="00383BE6" w:rsidP="009C3B54">
            <w:pPr>
              <w:numPr>
                <w:ilvl w:val="0"/>
                <w:numId w:val="2"/>
              </w:numPr>
              <w:spacing w:after="0" w:line="240" w:lineRule="auto"/>
              <w:ind w:left="316" w:hanging="284"/>
              <w:contextualSpacing/>
              <w:rPr>
                <w:rFonts w:ascii="Verdana" w:eastAsia="Times New Roman" w:hAnsi="Verdana" w:cs="Tahoma"/>
                <w:sz w:val="16"/>
                <w:szCs w:val="16"/>
                <w:lang w:val="en-US" w:eastAsia="pl-PL"/>
              </w:rPr>
            </w:pPr>
            <w:proofErr w:type="spellStart"/>
            <w:r w:rsidRPr="008E3DF9">
              <w:rPr>
                <w:rFonts w:ascii="Verdana" w:eastAsia="Times New Roman" w:hAnsi="Verdana" w:cs="Tahoma"/>
                <w:sz w:val="16"/>
                <w:szCs w:val="16"/>
                <w:lang w:eastAsia="pl-PL"/>
              </w:rPr>
              <w:t>Hejwowski</w:t>
            </w:r>
            <w:proofErr w:type="spellEnd"/>
            <w:r w:rsidRPr="008E3DF9">
              <w:rPr>
                <w:rFonts w:ascii="Verdana" w:eastAsia="Times New Roman" w:hAnsi="Verdana" w:cs="Tahoma"/>
                <w:sz w:val="16"/>
                <w:szCs w:val="16"/>
                <w:lang w:eastAsia="pl-PL"/>
              </w:rPr>
              <w:t xml:space="preserve">, K. (2004) Kognitywno-komunikacyjna teoria przekładu. </w:t>
            </w:r>
            <w:r w:rsidRPr="008E3DF9">
              <w:rPr>
                <w:rFonts w:ascii="Verdana" w:eastAsia="Times New Roman" w:hAnsi="Verdana" w:cs="Tahoma"/>
                <w:sz w:val="16"/>
                <w:szCs w:val="16"/>
                <w:lang w:val="en-US" w:eastAsia="pl-PL"/>
              </w:rPr>
              <w:t>Warszawa.</w:t>
            </w:r>
          </w:p>
          <w:p w14:paraId="5FAD8A4E" w14:textId="77777777" w:rsidR="00383BE6" w:rsidRPr="008E3DF9" w:rsidRDefault="00383BE6" w:rsidP="009C3B54">
            <w:pPr>
              <w:numPr>
                <w:ilvl w:val="0"/>
                <w:numId w:val="2"/>
              </w:numPr>
              <w:spacing w:after="0" w:line="240" w:lineRule="auto"/>
              <w:ind w:left="316" w:hanging="284"/>
              <w:contextualSpacing/>
              <w:rPr>
                <w:rFonts w:ascii="Verdana" w:eastAsia="Times New Roman" w:hAnsi="Verdana" w:cs="Tahoma"/>
                <w:sz w:val="16"/>
                <w:szCs w:val="16"/>
                <w:lang w:eastAsia="pl-PL"/>
              </w:rPr>
            </w:pPr>
            <w:r w:rsidRPr="008E3DF9">
              <w:rPr>
                <w:rFonts w:ascii="Verdana" w:eastAsia="Times New Roman" w:hAnsi="Verdana" w:cs="Tahoma"/>
                <w:sz w:val="16"/>
                <w:szCs w:val="16"/>
                <w:lang w:val="en-US" w:eastAsia="pl-PL"/>
              </w:rPr>
              <w:t xml:space="preserve">Munday, Jeremy. 2012. Introducing Translation Studies. Theories and Applications. Third edition. </w:t>
            </w:r>
            <w:proofErr w:type="spellStart"/>
            <w:r w:rsidRPr="008E3DF9">
              <w:rPr>
                <w:rFonts w:ascii="Verdana" w:eastAsia="Times New Roman" w:hAnsi="Verdana" w:cs="Tahoma"/>
                <w:sz w:val="16"/>
                <w:szCs w:val="16"/>
                <w:lang w:eastAsia="pl-PL"/>
              </w:rPr>
              <w:t>Abingdon</w:t>
            </w:r>
            <w:proofErr w:type="spellEnd"/>
            <w:r w:rsidRPr="008E3DF9">
              <w:rPr>
                <w:rFonts w:ascii="Verdana" w:eastAsia="Times New Roman" w:hAnsi="Verdana" w:cs="Tahoma"/>
                <w:sz w:val="16"/>
                <w:szCs w:val="16"/>
                <w:lang w:eastAsia="pl-PL"/>
              </w:rPr>
              <w:t xml:space="preserve">/New York: </w:t>
            </w:r>
            <w:proofErr w:type="spellStart"/>
            <w:r w:rsidRPr="008E3DF9">
              <w:rPr>
                <w:rFonts w:ascii="Verdana" w:eastAsia="Times New Roman" w:hAnsi="Verdana" w:cs="Tahoma"/>
                <w:sz w:val="16"/>
                <w:szCs w:val="16"/>
                <w:lang w:eastAsia="pl-PL"/>
              </w:rPr>
              <w:t>Routledge</w:t>
            </w:r>
            <w:proofErr w:type="spellEnd"/>
            <w:r w:rsidRPr="008E3DF9">
              <w:rPr>
                <w:rFonts w:ascii="Verdana" w:eastAsia="Times New Roman" w:hAnsi="Verdana" w:cs="Tahoma"/>
                <w:sz w:val="16"/>
                <w:szCs w:val="16"/>
                <w:lang w:eastAsia="pl-PL"/>
              </w:rPr>
              <w:t>.</w:t>
            </w:r>
          </w:p>
          <w:p w14:paraId="1F9FAEE0" w14:textId="77777777" w:rsidR="00383BE6" w:rsidRPr="008E3DF9" w:rsidRDefault="00383BE6" w:rsidP="009C3B54">
            <w:pPr>
              <w:numPr>
                <w:ilvl w:val="0"/>
                <w:numId w:val="2"/>
              </w:numPr>
              <w:spacing w:after="0" w:line="240" w:lineRule="auto"/>
              <w:ind w:left="316" w:hanging="284"/>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Pieńkos J., Podstawy przekładoznawstwa. Od teorii do praktyki, Zakamycze 2003. </w:t>
            </w:r>
          </w:p>
        </w:tc>
      </w:tr>
    </w:tbl>
    <w:p w14:paraId="64C9D945" w14:textId="77777777" w:rsidR="00383BE6" w:rsidRPr="008E3DF9" w:rsidRDefault="00383BE6" w:rsidP="00383BE6">
      <w:pPr>
        <w:spacing w:after="0" w:line="240" w:lineRule="auto"/>
        <w:rPr>
          <w:rFonts w:ascii="Verdana" w:eastAsia="Times New Roman" w:hAnsi="Verdana" w:cs="Tahoma"/>
          <w:sz w:val="16"/>
          <w:szCs w:val="16"/>
        </w:rPr>
      </w:pPr>
    </w:p>
    <w:p w14:paraId="2EA107C8" w14:textId="77777777" w:rsidR="00383BE6" w:rsidRPr="008E3DF9" w:rsidRDefault="00383BE6" w:rsidP="00383BE6">
      <w:pPr>
        <w:spacing w:after="0" w:line="240" w:lineRule="auto"/>
        <w:rPr>
          <w:rFonts w:ascii="Verdana" w:eastAsia="Times New Roman" w:hAnsi="Verdana" w:cs="Tahoma"/>
          <w:b/>
          <w:sz w:val="16"/>
          <w:szCs w:val="16"/>
          <w:lang w:val="en-US"/>
        </w:rPr>
      </w:pPr>
      <w:proofErr w:type="spellStart"/>
      <w:r w:rsidRPr="008E3DF9">
        <w:rPr>
          <w:rFonts w:ascii="Verdana" w:eastAsia="Times New Roman" w:hAnsi="Verdana" w:cs="Tahoma"/>
          <w:b/>
          <w:sz w:val="16"/>
          <w:szCs w:val="16"/>
          <w:lang w:val="en-US"/>
        </w:rPr>
        <w:t>Literatura</w:t>
      </w:r>
      <w:proofErr w:type="spellEnd"/>
      <w:r w:rsidRPr="008E3DF9">
        <w:rPr>
          <w:rFonts w:ascii="Verdana" w:eastAsia="Times New Roman" w:hAnsi="Verdana" w:cs="Tahoma"/>
          <w:b/>
          <w:sz w:val="16"/>
          <w:szCs w:val="16"/>
          <w:lang w:val="en-US"/>
        </w:rPr>
        <w:t xml:space="preserve"> </w:t>
      </w:r>
      <w:proofErr w:type="spellStart"/>
      <w:r w:rsidRPr="008E3DF9">
        <w:rPr>
          <w:rFonts w:ascii="Verdana" w:eastAsia="Times New Roman" w:hAnsi="Verdana" w:cs="Tahoma"/>
          <w:b/>
          <w:sz w:val="16"/>
          <w:szCs w:val="16"/>
          <w:lang w:val="en-US"/>
        </w:rPr>
        <w:t>uzupełniająca</w:t>
      </w:r>
      <w:proofErr w:type="spellEnd"/>
    </w:p>
    <w:p w14:paraId="72B443B8" w14:textId="77777777" w:rsidR="00383BE6" w:rsidRPr="008E3DF9" w:rsidRDefault="00383BE6" w:rsidP="00383BE6">
      <w:pPr>
        <w:pBdr>
          <w:top w:val="single" w:sz="4" w:space="1" w:color="auto"/>
          <w:left w:val="single" w:sz="4" w:space="4" w:color="auto"/>
          <w:bottom w:val="single" w:sz="4" w:space="1" w:color="auto"/>
          <w:right w:val="single" w:sz="4" w:space="17" w:color="auto"/>
        </w:pBdr>
        <w:spacing w:after="0" w:line="240" w:lineRule="auto"/>
        <w:rPr>
          <w:rFonts w:ascii="Verdana" w:eastAsia="Times New Roman" w:hAnsi="Verdana" w:cs="Tahoma"/>
          <w:sz w:val="16"/>
          <w:szCs w:val="16"/>
          <w:lang w:val="en-US"/>
        </w:rPr>
      </w:pPr>
      <w:r w:rsidRPr="008E3DF9">
        <w:rPr>
          <w:rFonts w:ascii="Verdana" w:eastAsia="Times New Roman" w:hAnsi="Verdana" w:cs="Tahoma"/>
          <w:sz w:val="16"/>
          <w:szCs w:val="16"/>
          <w:lang w:val="en-US" w:eastAsia="pl-PL"/>
        </w:rPr>
        <w:t>Pym, Anthony. 2014. Exploring Translation Theories. Second edition. London/New York: Routledge.</w:t>
      </w:r>
    </w:p>
    <w:p w14:paraId="0896CF4D" w14:textId="77777777" w:rsidR="00383BE6" w:rsidRPr="008E3DF9" w:rsidRDefault="00383BE6" w:rsidP="00383BE6">
      <w:pPr>
        <w:rPr>
          <w:rFonts w:ascii="Verdana" w:eastAsia="Calibri" w:hAnsi="Verdana" w:cs="Tahoma"/>
          <w:sz w:val="16"/>
          <w:szCs w:val="16"/>
          <w:lang w:val="en-US"/>
        </w:rPr>
      </w:pPr>
    </w:p>
    <w:tbl>
      <w:tblPr>
        <w:tblW w:w="101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30"/>
        <w:gridCol w:w="996"/>
        <w:gridCol w:w="322"/>
        <w:gridCol w:w="12"/>
        <w:gridCol w:w="587"/>
        <w:gridCol w:w="1150"/>
        <w:gridCol w:w="996"/>
        <w:gridCol w:w="318"/>
        <w:gridCol w:w="1150"/>
        <w:gridCol w:w="478"/>
        <w:gridCol w:w="1543"/>
        <w:gridCol w:w="65"/>
        <w:gridCol w:w="441"/>
        <w:gridCol w:w="1081"/>
        <w:gridCol w:w="43"/>
      </w:tblGrid>
      <w:tr w:rsidR="00383BE6" w:rsidRPr="008E3DF9" w14:paraId="11E54113" w14:textId="77777777" w:rsidTr="00383BE6">
        <w:trPr>
          <w:gridAfter w:val="1"/>
          <w:wAfter w:w="36" w:type="dxa"/>
          <w:trHeight w:val="501"/>
        </w:trPr>
        <w:tc>
          <w:tcPr>
            <w:tcW w:w="10071" w:type="dxa"/>
            <w:gridSpan w:val="15"/>
            <w:tcBorders>
              <w:top w:val="single" w:sz="4" w:space="0" w:color="auto"/>
              <w:left w:val="single" w:sz="4" w:space="0" w:color="auto"/>
              <w:bottom w:val="single" w:sz="4" w:space="0" w:color="auto"/>
              <w:right w:val="single" w:sz="4" w:space="0" w:color="auto"/>
            </w:tcBorders>
            <w:shd w:val="clear" w:color="auto" w:fill="BFBFBF"/>
            <w:vAlign w:val="center"/>
            <w:hideMark/>
          </w:tcPr>
          <w:p w14:paraId="1C9B6E5A"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41" w:name="_Toc177650514"/>
            <w:r w:rsidRPr="008E3DF9">
              <w:rPr>
                <w:rFonts w:ascii="Verdana" w:eastAsia="Calibri" w:hAnsi="Verdana" w:cs="Tahoma"/>
                <w:b/>
                <w:bCs/>
                <w:szCs w:val="28"/>
                <w:lang w:eastAsia="pl-PL"/>
              </w:rPr>
              <w:t>KORESPONDENCJA HANDLOWA I SŁUŻBOWA JĘZYKU ANGIELSKIM</w:t>
            </w:r>
            <w:r w:rsidRPr="008E3DF9">
              <w:rPr>
                <w:rFonts w:ascii="Verdana" w:eastAsia="Times New Roman" w:hAnsi="Verdana" w:cs="Tahoma"/>
                <w:b/>
                <w:bCs/>
                <w:szCs w:val="28"/>
                <w:lang w:eastAsia="pl-PL"/>
              </w:rPr>
              <w:t xml:space="preserve"> ROK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3</w:t>
            </w:r>
            <w:bookmarkEnd w:id="141"/>
          </w:p>
        </w:tc>
      </w:tr>
      <w:tr w:rsidR="00383BE6" w:rsidRPr="008E3DF9" w14:paraId="5BC1D340" w14:textId="77777777" w:rsidTr="00383BE6">
        <w:trPr>
          <w:trHeight w:val="501"/>
        </w:trPr>
        <w:tc>
          <w:tcPr>
            <w:tcW w:w="2761" w:type="dxa"/>
            <w:gridSpan w:val="4"/>
            <w:vAlign w:val="center"/>
          </w:tcPr>
          <w:p w14:paraId="22FE293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337" w:type="dxa"/>
            <w:gridSpan w:val="12"/>
            <w:vAlign w:val="center"/>
          </w:tcPr>
          <w:p w14:paraId="0B80802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Korespondencja handlowa i służbowa w j. angielskim</w:t>
            </w:r>
          </w:p>
        </w:tc>
      </w:tr>
      <w:tr w:rsidR="00383BE6" w:rsidRPr="008E3DF9" w14:paraId="192CF9FF" w14:textId="77777777" w:rsidTr="00383BE6">
        <w:trPr>
          <w:trHeight w:val="210"/>
        </w:trPr>
        <w:tc>
          <w:tcPr>
            <w:tcW w:w="2761" w:type="dxa"/>
            <w:gridSpan w:val="4"/>
            <w:vAlign w:val="center"/>
          </w:tcPr>
          <w:p w14:paraId="35D2321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337" w:type="dxa"/>
            <w:gridSpan w:val="12"/>
            <w:vAlign w:val="center"/>
          </w:tcPr>
          <w:p w14:paraId="5BD86F2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53CBD6FB" w14:textId="77777777" w:rsidTr="00383BE6">
        <w:trPr>
          <w:trHeight w:val="210"/>
        </w:trPr>
        <w:tc>
          <w:tcPr>
            <w:tcW w:w="2761" w:type="dxa"/>
            <w:gridSpan w:val="4"/>
            <w:vAlign w:val="center"/>
          </w:tcPr>
          <w:p w14:paraId="6D7F626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337" w:type="dxa"/>
            <w:gridSpan w:val="12"/>
            <w:vAlign w:val="center"/>
          </w:tcPr>
          <w:p w14:paraId="4AEF278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41026F24" w14:textId="77777777" w:rsidTr="00383BE6">
        <w:trPr>
          <w:trHeight w:val="210"/>
        </w:trPr>
        <w:tc>
          <w:tcPr>
            <w:tcW w:w="2761" w:type="dxa"/>
            <w:gridSpan w:val="4"/>
            <w:vAlign w:val="center"/>
          </w:tcPr>
          <w:p w14:paraId="4E0347D4"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lastRenderedPageBreak/>
              <w:t>Poziom studiów</w:t>
            </w:r>
          </w:p>
        </w:tc>
        <w:tc>
          <w:tcPr>
            <w:tcW w:w="7337" w:type="dxa"/>
            <w:gridSpan w:val="12"/>
            <w:vAlign w:val="center"/>
          </w:tcPr>
          <w:p w14:paraId="6EE7786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7D9C0D13" w14:textId="77777777" w:rsidTr="00383BE6">
        <w:trPr>
          <w:trHeight w:val="210"/>
        </w:trPr>
        <w:tc>
          <w:tcPr>
            <w:tcW w:w="2761" w:type="dxa"/>
            <w:gridSpan w:val="4"/>
            <w:vAlign w:val="center"/>
          </w:tcPr>
          <w:p w14:paraId="156E979D"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337" w:type="dxa"/>
            <w:gridSpan w:val="12"/>
            <w:vAlign w:val="center"/>
          </w:tcPr>
          <w:p w14:paraId="4EBB2C3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Filologii angielska/Tłumacz – język angielski w biznesie</w:t>
            </w:r>
          </w:p>
        </w:tc>
      </w:tr>
      <w:tr w:rsidR="00383BE6" w:rsidRPr="008E3DF9" w14:paraId="3EF77C74" w14:textId="77777777" w:rsidTr="00383BE6">
        <w:trPr>
          <w:trHeight w:val="210"/>
        </w:trPr>
        <w:tc>
          <w:tcPr>
            <w:tcW w:w="2761" w:type="dxa"/>
            <w:gridSpan w:val="4"/>
            <w:vAlign w:val="center"/>
          </w:tcPr>
          <w:p w14:paraId="66AE7C99"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337" w:type="dxa"/>
            <w:gridSpan w:val="12"/>
            <w:vAlign w:val="center"/>
          </w:tcPr>
          <w:p w14:paraId="4EEEEC9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1EFA09DB" w14:textId="77777777" w:rsidTr="00383BE6">
        <w:trPr>
          <w:trHeight w:val="210"/>
        </w:trPr>
        <w:tc>
          <w:tcPr>
            <w:tcW w:w="2761" w:type="dxa"/>
            <w:gridSpan w:val="4"/>
            <w:vAlign w:val="center"/>
          </w:tcPr>
          <w:p w14:paraId="376E43E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337" w:type="dxa"/>
            <w:gridSpan w:val="12"/>
            <w:vAlign w:val="center"/>
          </w:tcPr>
          <w:p w14:paraId="1C3100D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w:t>
            </w:r>
          </w:p>
        </w:tc>
      </w:tr>
      <w:tr w:rsidR="00383BE6" w:rsidRPr="008E3DF9" w14:paraId="231D574A" w14:textId="77777777" w:rsidTr="00383BE6">
        <w:trPr>
          <w:trHeight w:val="395"/>
        </w:trPr>
        <w:tc>
          <w:tcPr>
            <w:tcW w:w="2767" w:type="dxa"/>
            <w:gridSpan w:val="5"/>
            <w:vAlign w:val="center"/>
          </w:tcPr>
          <w:p w14:paraId="7958D08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68" w:type="dxa"/>
            <w:gridSpan w:val="2"/>
            <w:vAlign w:val="center"/>
          </w:tcPr>
          <w:p w14:paraId="5F45A1B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Zaliczenie pisemne</w:t>
            </w:r>
          </w:p>
        </w:tc>
        <w:tc>
          <w:tcPr>
            <w:tcW w:w="5763" w:type="dxa"/>
            <w:gridSpan w:val="9"/>
            <w:vAlign w:val="center"/>
          </w:tcPr>
          <w:p w14:paraId="0D58CF8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2</w:t>
            </w:r>
          </w:p>
        </w:tc>
      </w:tr>
      <w:tr w:rsidR="00383BE6" w:rsidRPr="008E3DF9" w14:paraId="140DBD2F" w14:textId="77777777" w:rsidTr="00383BE6">
        <w:tc>
          <w:tcPr>
            <w:tcW w:w="1570" w:type="dxa"/>
            <w:gridSpan w:val="2"/>
            <w:vMerge w:val="restart"/>
            <w:vAlign w:val="center"/>
          </w:tcPr>
          <w:p w14:paraId="37AA7A0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65" w:type="dxa"/>
            <w:gridSpan w:val="5"/>
            <w:vAlign w:val="center"/>
          </w:tcPr>
          <w:p w14:paraId="2218A86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00" w:type="dxa"/>
            <w:vAlign w:val="center"/>
          </w:tcPr>
          <w:p w14:paraId="270137E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357" w:type="dxa"/>
            <w:vAlign w:val="center"/>
          </w:tcPr>
          <w:p w14:paraId="74CB8E5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vAlign w:val="center"/>
          </w:tcPr>
          <w:p w14:paraId="402144A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60" w:type="dxa"/>
            <w:vAlign w:val="center"/>
          </w:tcPr>
          <w:p w14:paraId="57537D6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376" w:type="dxa"/>
            <w:vAlign w:val="center"/>
          </w:tcPr>
          <w:p w14:paraId="38FFB8B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581" w:type="dxa"/>
            <w:gridSpan w:val="2"/>
            <w:vAlign w:val="center"/>
          </w:tcPr>
          <w:p w14:paraId="455EBA9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Tak</w:t>
            </w:r>
          </w:p>
        </w:tc>
        <w:tc>
          <w:tcPr>
            <w:tcW w:w="1056" w:type="dxa"/>
            <w:gridSpan w:val="2"/>
            <w:vAlign w:val="center"/>
          </w:tcPr>
          <w:p w14:paraId="5E2A33B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038CA139" w14:textId="77777777" w:rsidTr="00383BE6">
        <w:tc>
          <w:tcPr>
            <w:tcW w:w="1570" w:type="dxa"/>
            <w:gridSpan w:val="2"/>
            <w:vMerge/>
            <w:vAlign w:val="center"/>
          </w:tcPr>
          <w:p w14:paraId="6E1F6A2C" w14:textId="77777777" w:rsidR="00383BE6" w:rsidRPr="008E3DF9" w:rsidRDefault="00383BE6" w:rsidP="00383BE6">
            <w:pPr>
              <w:spacing w:after="0" w:line="240" w:lineRule="auto"/>
              <w:jc w:val="center"/>
              <w:rPr>
                <w:rFonts w:ascii="Verdana" w:eastAsia="Calibri" w:hAnsi="Verdana" w:cs="Tahoma"/>
                <w:sz w:val="16"/>
                <w:szCs w:val="16"/>
              </w:rPr>
            </w:pPr>
          </w:p>
        </w:tc>
        <w:tc>
          <w:tcPr>
            <w:tcW w:w="900" w:type="dxa"/>
            <w:vAlign w:val="center"/>
          </w:tcPr>
          <w:p w14:paraId="4638F95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32" w:type="dxa"/>
            <w:gridSpan w:val="3"/>
            <w:vAlign w:val="center"/>
          </w:tcPr>
          <w:p w14:paraId="12C36DD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33" w:type="dxa"/>
            <w:vAlign w:val="center"/>
          </w:tcPr>
          <w:p w14:paraId="6E59405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71056F9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191" w:type="dxa"/>
            <w:gridSpan w:val="6"/>
            <w:vAlign w:val="center"/>
          </w:tcPr>
          <w:p w14:paraId="7897D48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572" w:type="dxa"/>
            <w:gridSpan w:val="3"/>
            <w:vAlign w:val="center"/>
          </w:tcPr>
          <w:p w14:paraId="73C1B1BC" w14:textId="77777777" w:rsidR="00383BE6" w:rsidRPr="008E3DF9" w:rsidRDefault="00383BE6" w:rsidP="00383BE6">
            <w:pPr>
              <w:spacing w:after="0" w:line="240" w:lineRule="auto"/>
              <w:jc w:val="center"/>
              <w:rPr>
                <w:rFonts w:ascii="Verdana" w:eastAsia="Calibri" w:hAnsi="Verdana" w:cs="Tahoma"/>
                <w:sz w:val="16"/>
                <w:szCs w:val="16"/>
              </w:rPr>
            </w:pPr>
          </w:p>
          <w:p w14:paraId="68CC600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0A5B6768" w14:textId="77777777" w:rsidTr="00383BE6">
        <w:trPr>
          <w:trHeight w:val="255"/>
        </w:trPr>
        <w:tc>
          <w:tcPr>
            <w:tcW w:w="1570" w:type="dxa"/>
            <w:gridSpan w:val="2"/>
            <w:vAlign w:val="center"/>
          </w:tcPr>
          <w:p w14:paraId="4511AF6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900" w:type="dxa"/>
            <w:vAlign w:val="center"/>
          </w:tcPr>
          <w:p w14:paraId="5283800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832" w:type="dxa"/>
            <w:gridSpan w:val="3"/>
            <w:vAlign w:val="center"/>
          </w:tcPr>
          <w:p w14:paraId="19D446F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c>
          <w:tcPr>
            <w:tcW w:w="1033" w:type="dxa"/>
            <w:vAlign w:val="center"/>
          </w:tcPr>
          <w:p w14:paraId="7FB26BA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191" w:type="dxa"/>
            <w:gridSpan w:val="6"/>
            <w:vAlign w:val="center"/>
          </w:tcPr>
          <w:p w14:paraId="7AD9F42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Prace pisemne wykonywane podczas zajęć z dostępem do słowników, pisemne prace domowe, odpowiedzi ustne sprawdzające bieżące opanowanie materiału i przygotowanie do zajęć, obserwacja pracy studenta podczas zajęć</w:t>
            </w:r>
          </w:p>
        </w:tc>
        <w:tc>
          <w:tcPr>
            <w:tcW w:w="1572" w:type="dxa"/>
            <w:gridSpan w:val="3"/>
            <w:vAlign w:val="center"/>
          </w:tcPr>
          <w:p w14:paraId="1677BB5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60/40/0/0/0</w:t>
            </w:r>
          </w:p>
        </w:tc>
      </w:tr>
      <w:tr w:rsidR="00383BE6" w:rsidRPr="008E3DF9" w14:paraId="21B05142" w14:textId="77777777" w:rsidTr="00383BE6">
        <w:trPr>
          <w:trHeight w:val="255"/>
        </w:trPr>
        <w:tc>
          <w:tcPr>
            <w:tcW w:w="1570" w:type="dxa"/>
            <w:gridSpan w:val="2"/>
            <w:vAlign w:val="center"/>
          </w:tcPr>
          <w:p w14:paraId="6F9AAFF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900" w:type="dxa"/>
            <w:vAlign w:val="center"/>
          </w:tcPr>
          <w:p w14:paraId="1C5E410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32" w:type="dxa"/>
            <w:gridSpan w:val="3"/>
            <w:vAlign w:val="center"/>
          </w:tcPr>
          <w:p w14:paraId="66F13B0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vAlign w:val="center"/>
          </w:tcPr>
          <w:p w14:paraId="4F71553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191" w:type="dxa"/>
            <w:gridSpan w:val="6"/>
            <w:vAlign w:val="center"/>
          </w:tcPr>
          <w:p w14:paraId="49DE7C70" w14:textId="77777777" w:rsidR="00383BE6" w:rsidRPr="008E3DF9" w:rsidRDefault="00383BE6" w:rsidP="00383BE6">
            <w:pPr>
              <w:spacing w:after="0" w:line="240" w:lineRule="auto"/>
              <w:jc w:val="center"/>
              <w:rPr>
                <w:rFonts w:ascii="Verdana" w:eastAsia="Calibri" w:hAnsi="Verdana" w:cs="Tahoma"/>
                <w:sz w:val="16"/>
                <w:szCs w:val="16"/>
              </w:rPr>
            </w:pPr>
          </w:p>
        </w:tc>
        <w:tc>
          <w:tcPr>
            <w:tcW w:w="1572" w:type="dxa"/>
            <w:gridSpan w:val="3"/>
            <w:vAlign w:val="center"/>
          </w:tcPr>
          <w:p w14:paraId="7758B8A4"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441135B3" w14:textId="77777777" w:rsidTr="00383BE6">
        <w:trPr>
          <w:trHeight w:val="279"/>
        </w:trPr>
        <w:tc>
          <w:tcPr>
            <w:tcW w:w="1570" w:type="dxa"/>
            <w:gridSpan w:val="2"/>
            <w:vAlign w:val="center"/>
          </w:tcPr>
          <w:p w14:paraId="042A173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900" w:type="dxa"/>
            <w:vAlign w:val="center"/>
          </w:tcPr>
          <w:p w14:paraId="5DC8477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54</w:t>
            </w:r>
          </w:p>
        </w:tc>
        <w:tc>
          <w:tcPr>
            <w:tcW w:w="832" w:type="dxa"/>
            <w:gridSpan w:val="3"/>
            <w:vAlign w:val="center"/>
          </w:tcPr>
          <w:p w14:paraId="676B189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w:t>
            </w:r>
          </w:p>
        </w:tc>
        <w:tc>
          <w:tcPr>
            <w:tcW w:w="1033" w:type="dxa"/>
            <w:vAlign w:val="center"/>
          </w:tcPr>
          <w:p w14:paraId="129C448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2750" w:type="dxa"/>
            <w:gridSpan w:val="4"/>
            <w:vAlign w:val="center"/>
          </w:tcPr>
          <w:p w14:paraId="0FFEEFA7" w14:textId="77777777" w:rsidR="00383BE6" w:rsidRPr="008E3DF9" w:rsidRDefault="00383BE6" w:rsidP="00383BE6">
            <w:pPr>
              <w:spacing w:after="0" w:line="240" w:lineRule="auto"/>
              <w:jc w:val="center"/>
              <w:rPr>
                <w:rFonts w:ascii="Verdana" w:eastAsia="Calibri" w:hAnsi="Verdana" w:cs="Tahoma"/>
                <w:sz w:val="16"/>
                <w:szCs w:val="16"/>
              </w:rPr>
            </w:pPr>
          </w:p>
        </w:tc>
        <w:tc>
          <w:tcPr>
            <w:tcW w:w="1441" w:type="dxa"/>
            <w:gridSpan w:val="2"/>
            <w:vAlign w:val="center"/>
          </w:tcPr>
          <w:p w14:paraId="423C9B0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572" w:type="dxa"/>
            <w:gridSpan w:val="3"/>
            <w:vAlign w:val="center"/>
          </w:tcPr>
          <w:p w14:paraId="2A135E31" w14:textId="77777777" w:rsidR="00383BE6" w:rsidRPr="008E3DF9" w:rsidRDefault="00383BE6" w:rsidP="00383BE6">
            <w:pPr>
              <w:spacing w:after="0" w:line="240" w:lineRule="auto"/>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1686A027" w14:textId="77777777" w:rsidTr="00383BE6">
        <w:tc>
          <w:tcPr>
            <w:tcW w:w="1157" w:type="dxa"/>
            <w:vAlign w:val="center"/>
          </w:tcPr>
          <w:p w14:paraId="6345DAD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13" w:type="dxa"/>
            <w:vAlign w:val="center"/>
          </w:tcPr>
          <w:p w14:paraId="09E9102C" w14:textId="77777777" w:rsidR="00383BE6" w:rsidRPr="008E3DF9" w:rsidRDefault="00383BE6" w:rsidP="00383BE6">
            <w:pPr>
              <w:spacing w:after="0" w:line="240" w:lineRule="auto"/>
              <w:jc w:val="center"/>
              <w:rPr>
                <w:rFonts w:ascii="Verdana" w:eastAsia="Calibri" w:hAnsi="Verdana" w:cs="Tahoma"/>
                <w:b/>
                <w:sz w:val="16"/>
                <w:szCs w:val="16"/>
              </w:rPr>
            </w:pPr>
          </w:p>
          <w:p w14:paraId="4D1E25F3" w14:textId="77777777" w:rsidR="00383BE6" w:rsidRPr="008E3DF9" w:rsidRDefault="00383BE6" w:rsidP="00383BE6">
            <w:pPr>
              <w:spacing w:after="0" w:line="240" w:lineRule="auto"/>
              <w:jc w:val="center"/>
              <w:rPr>
                <w:rFonts w:ascii="Verdana" w:eastAsia="Calibri" w:hAnsi="Verdana" w:cs="Tahoma"/>
                <w:b/>
                <w:sz w:val="16"/>
                <w:szCs w:val="16"/>
              </w:rPr>
            </w:pPr>
            <w:proofErr w:type="spellStart"/>
            <w:r w:rsidRPr="008E3DF9">
              <w:rPr>
                <w:rFonts w:ascii="Verdana" w:eastAsia="Calibri" w:hAnsi="Verdana" w:cs="Tahoma"/>
                <w:b/>
                <w:sz w:val="16"/>
                <w:szCs w:val="16"/>
              </w:rPr>
              <w:t>Lp</w:t>
            </w:r>
            <w:proofErr w:type="spellEnd"/>
          </w:p>
          <w:p w14:paraId="18A2BD70" w14:textId="77777777" w:rsidR="00383BE6" w:rsidRPr="008E3DF9" w:rsidRDefault="00383BE6" w:rsidP="00383BE6">
            <w:pPr>
              <w:spacing w:after="0" w:line="240" w:lineRule="auto"/>
              <w:jc w:val="center"/>
              <w:rPr>
                <w:rFonts w:ascii="Verdana" w:eastAsia="Calibri" w:hAnsi="Verdana" w:cs="Tahoma"/>
                <w:b/>
                <w:sz w:val="16"/>
                <w:szCs w:val="16"/>
              </w:rPr>
            </w:pPr>
          </w:p>
        </w:tc>
        <w:tc>
          <w:tcPr>
            <w:tcW w:w="5515" w:type="dxa"/>
            <w:gridSpan w:val="9"/>
            <w:vAlign w:val="center"/>
          </w:tcPr>
          <w:p w14:paraId="364A233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441" w:type="dxa"/>
            <w:gridSpan w:val="2"/>
            <w:vAlign w:val="center"/>
          </w:tcPr>
          <w:p w14:paraId="5535D14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572" w:type="dxa"/>
            <w:gridSpan w:val="3"/>
            <w:vAlign w:val="center"/>
          </w:tcPr>
          <w:p w14:paraId="0CAAFBB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718397E8" w14:textId="77777777" w:rsidTr="00383BE6">
        <w:trPr>
          <w:trHeight w:val="255"/>
        </w:trPr>
        <w:tc>
          <w:tcPr>
            <w:tcW w:w="1157" w:type="dxa"/>
            <w:vMerge w:val="restart"/>
            <w:vAlign w:val="center"/>
          </w:tcPr>
          <w:p w14:paraId="45BAAC65" w14:textId="77777777" w:rsidR="00383BE6" w:rsidRPr="008E3DF9" w:rsidRDefault="00383BE6" w:rsidP="00383BE6">
            <w:pPr>
              <w:spacing w:after="0" w:line="240" w:lineRule="auto"/>
              <w:jc w:val="center"/>
              <w:rPr>
                <w:rFonts w:ascii="Verdana" w:eastAsia="Calibri" w:hAnsi="Verdana" w:cs="Tahoma"/>
                <w:sz w:val="16"/>
                <w:szCs w:val="16"/>
              </w:rPr>
            </w:pPr>
          </w:p>
          <w:p w14:paraId="2574695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413" w:type="dxa"/>
            <w:vAlign w:val="center"/>
          </w:tcPr>
          <w:p w14:paraId="7DF9455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15" w:type="dxa"/>
            <w:gridSpan w:val="9"/>
            <w:vAlign w:val="center"/>
          </w:tcPr>
          <w:p w14:paraId="5EE59FD9" w14:textId="5563546A"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zna i rozumie leksykę, frazeologię</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oraz specyficzne konstrukcje gramatyczne typowe dla tworzenia tekstów użytkowych w zakresie korespondencji handlowej i służbowej.</w:t>
            </w:r>
            <w:r w:rsidRPr="008E3DF9">
              <w:rPr>
                <w:rFonts w:ascii="Verdana" w:eastAsia="Times New Roman" w:hAnsi="Verdana" w:cs="Tahoma"/>
                <w:sz w:val="16"/>
                <w:szCs w:val="16"/>
                <w:lang w:eastAsia="pl-PL"/>
              </w:rPr>
              <w:t xml:space="preserve"> </w:t>
            </w:r>
          </w:p>
        </w:tc>
        <w:tc>
          <w:tcPr>
            <w:tcW w:w="1441" w:type="dxa"/>
            <w:gridSpan w:val="2"/>
            <w:vAlign w:val="center"/>
          </w:tcPr>
          <w:p w14:paraId="2A323D3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p w14:paraId="6464659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K_W15</w:t>
            </w:r>
          </w:p>
        </w:tc>
        <w:tc>
          <w:tcPr>
            <w:tcW w:w="1572" w:type="dxa"/>
            <w:gridSpan w:val="3"/>
            <w:vAlign w:val="center"/>
          </w:tcPr>
          <w:p w14:paraId="7A9930AE"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p w14:paraId="61ED8E93"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1DCD77AE" w14:textId="77777777" w:rsidTr="00383BE6">
        <w:trPr>
          <w:trHeight w:val="255"/>
        </w:trPr>
        <w:tc>
          <w:tcPr>
            <w:tcW w:w="1157" w:type="dxa"/>
            <w:vMerge/>
            <w:vAlign w:val="center"/>
          </w:tcPr>
          <w:p w14:paraId="60679ECF" w14:textId="77777777" w:rsidR="00383BE6" w:rsidRPr="008E3DF9" w:rsidRDefault="00383BE6" w:rsidP="00383BE6">
            <w:pPr>
              <w:spacing w:after="0" w:line="240" w:lineRule="auto"/>
              <w:jc w:val="center"/>
              <w:rPr>
                <w:rFonts w:ascii="Verdana" w:eastAsia="Calibri" w:hAnsi="Verdana" w:cs="Tahoma"/>
                <w:sz w:val="16"/>
                <w:szCs w:val="16"/>
              </w:rPr>
            </w:pPr>
          </w:p>
        </w:tc>
        <w:tc>
          <w:tcPr>
            <w:tcW w:w="413" w:type="dxa"/>
            <w:vAlign w:val="center"/>
          </w:tcPr>
          <w:p w14:paraId="02444B0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15" w:type="dxa"/>
            <w:gridSpan w:val="9"/>
            <w:vAlign w:val="center"/>
          </w:tcPr>
          <w:p w14:paraId="10FF57F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zna zasady tworzenia korespondencji handlowej i służbowej i posługiwania się odpowiednią frazeologią oraz rozumie znaczenie profesjonalnego listu handlowego i/lub służbowego w nawiązywaniu i podtrzymywaniu relacji biznesowych.</w:t>
            </w:r>
          </w:p>
        </w:tc>
        <w:tc>
          <w:tcPr>
            <w:tcW w:w="1441" w:type="dxa"/>
            <w:gridSpan w:val="2"/>
            <w:vAlign w:val="center"/>
          </w:tcPr>
          <w:p w14:paraId="2EDE3AF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K_W02</w:t>
            </w:r>
          </w:p>
        </w:tc>
        <w:tc>
          <w:tcPr>
            <w:tcW w:w="1572" w:type="dxa"/>
            <w:gridSpan w:val="3"/>
            <w:vAlign w:val="center"/>
          </w:tcPr>
          <w:p w14:paraId="1E898C06"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FF449D2" w14:textId="77777777" w:rsidTr="00383BE6">
        <w:trPr>
          <w:trHeight w:val="255"/>
        </w:trPr>
        <w:tc>
          <w:tcPr>
            <w:tcW w:w="1157" w:type="dxa"/>
            <w:vMerge/>
            <w:vAlign w:val="center"/>
          </w:tcPr>
          <w:p w14:paraId="6E751C35" w14:textId="77777777" w:rsidR="00383BE6" w:rsidRPr="008E3DF9" w:rsidRDefault="00383BE6" w:rsidP="00383BE6">
            <w:pPr>
              <w:spacing w:after="0" w:line="240" w:lineRule="auto"/>
              <w:jc w:val="center"/>
              <w:rPr>
                <w:rFonts w:ascii="Verdana" w:eastAsia="Calibri" w:hAnsi="Verdana" w:cs="Tahoma"/>
                <w:sz w:val="16"/>
                <w:szCs w:val="16"/>
              </w:rPr>
            </w:pPr>
          </w:p>
        </w:tc>
        <w:tc>
          <w:tcPr>
            <w:tcW w:w="413" w:type="dxa"/>
            <w:vAlign w:val="center"/>
          </w:tcPr>
          <w:p w14:paraId="1DC820D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15" w:type="dxa"/>
            <w:gridSpan w:val="9"/>
            <w:vAlign w:val="center"/>
          </w:tcPr>
          <w:p w14:paraId="21A03D5C" w14:textId="77777777" w:rsidR="00383BE6" w:rsidRPr="008E3DF9" w:rsidRDefault="00383BE6" w:rsidP="00383BE6">
            <w:pPr>
              <w:spacing w:after="0" w:line="240" w:lineRule="auto"/>
              <w:rPr>
                <w:rFonts w:ascii="Verdana" w:eastAsia="Calibri" w:hAnsi="Verdana" w:cs="Tahoma"/>
                <w:sz w:val="16"/>
                <w:szCs w:val="16"/>
              </w:rPr>
            </w:pPr>
          </w:p>
        </w:tc>
        <w:tc>
          <w:tcPr>
            <w:tcW w:w="1441" w:type="dxa"/>
            <w:gridSpan w:val="2"/>
            <w:vAlign w:val="center"/>
          </w:tcPr>
          <w:p w14:paraId="1B5EABD2" w14:textId="77777777" w:rsidR="00383BE6" w:rsidRPr="008E3DF9" w:rsidRDefault="00383BE6" w:rsidP="00383BE6">
            <w:pPr>
              <w:spacing w:after="0" w:line="240" w:lineRule="auto"/>
              <w:jc w:val="center"/>
              <w:rPr>
                <w:rFonts w:ascii="Verdana" w:eastAsia="Calibri" w:hAnsi="Verdana" w:cs="Tahoma"/>
                <w:sz w:val="16"/>
                <w:szCs w:val="16"/>
              </w:rPr>
            </w:pPr>
          </w:p>
        </w:tc>
        <w:tc>
          <w:tcPr>
            <w:tcW w:w="1572" w:type="dxa"/>
            <w:gridSpan w:val="3"/>
            <w:vAlign w:val="center"/>
          </w:tcPr>
          <w:p w14:paraId="19F25003"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5A724271" w14:textId="77777777" w:rsidTr="00383BE6">
        <w:trPr>
          <w:trHeight w:val="255"/>
        </w:trPr>
        <w:tc>
          <w:tcPr>
            <w:tcW w:w="1157" w:type="dxa"/>
            <w:vMerge w:val="restart"/>
            <w:vAlign w:val="center"/>
          </w:tcPr>
          <w:p w14:paraId="59C0E91C" w14:textId="77777777" w:rsidR="00383BE6" w:rsidRPr="008E3DF9" w:rsidRDefault="00383BE6" w:rsidP="00383BE6">
            <w:pPr>
              <w:spacing w:after="0" w:line="240" w:lineRule="auto"/>
              <w:jc w:val="center"/>
              <w:rPr>
                <w:rFonts w:ascii="Verdana" w:eastAsia="Calibri" w:hAnsi="Verdana" w:cs="Tahoma"/>
                <w:sz w:val="16"/>
                <w:szCs w:val="16"/>
              </w:rPr>
            </w:pPr>
          </w:p>
          <w:p w14:paraId="58BBBFB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13" w:type="dxa"/>
            <w:vAlign w:val="center"/>
          </w:tcPr>
          <w:p w14:paraId="35B5F86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15" w:type="dxa"/>
            <w:gridSpan w:val="9"/>
            <w:vAlign w:val="center"/>
          </w:tcPr>
          <w:p w14:paraId="2107D1CD" w14:textId="432E969E"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 interpretować</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i oceniać pod względem jakości i przydatności komunikat językowy pochodzący z różnych źródeł.</w:t>
            </w:r>
          </w:p>
        </w:tc>
        <w:tc>
          <w:tcPr>
            <w:tcW w:w="1441" w:type="dxa"/>
            <w:gridSpan w:val="2"/>
            <w:vAlign w:val="center"/>
          </w:tcPr>
          <w:p w14:paraId="4408706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1572" w:type="dxa"/>
            <w:gridSpan w:val="3"/>
            <w:vAlign w:val="center"/>
          </w:tcPr>
          <w:p w14:paraId="12CCEB79"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5ACDA27" w14:textId="77777777" w:rsidTr="00383BE6">
        <w:trPr>
          <w:trHeight w:val="255"/>
        </w:trPr>
        <w:tc>
          <w:tcPr>
            <w:tcW w:w="1157" w:type="dxa"/>
            <w:vMerge/>
            <w:vAlign w:val="center"/>
          </w:tcPr>
          <w:p w14:paraId="6C6BDFCF" w14:textId="77777777" w:rsidR="00383BE6" w:rsidRPr="008E3DF9" w:rsidRDefault="00383BE6" w:rsidP="00383BE6">
            <w:pPr>
              <w:spacing w:after="0" w:line="240" w:lineRule="auto"/>
              <w:jc w:val="center"/>
              <w:rPr>
                <w:rFonts w:ascii="Verdana" w:eastAsia="Calibri" w:hAnsi="Verdana" w:cs="Tahoma"/>
                <w:sz w:val="16"/>
                <w:szCs w:val="16"/>
              </w:rPr>
            </w:pPr>
          </w:p>
        </w:tc>
        <w:tc>
          <w:tcPr>
            <w:tcW w:w="413" w:type="dxa"/>
            <w:vAlign w:val="center"/>
          </w:tcPr>
          <w:p w14:paraId="0176049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15" w:type="dxa"/>
            <w:gridSpan w:val="9"/>
            <w:vAlign w:val="center"/>
          </w:tcPr>
          <w:p w14:paraId="279A8FB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Posługuje się w mowie i piśmie zwrotami typowymi dla rejestru językowego dla poszczególnego rodzaju listu handlowego /służbowego/wiadomości.</w:t>
            </w:r>
          </w:p>
        </w:tc>
        <w:tc>
          <w:tcPr>
            <w:tcW w:w="1441" w:type="dxa"/>
            <w:gridSpan w:val="2"/>
            <w:vAlign w:val="center"/>
          </w:tcPr>
          <w:p w14:paraId="6F87185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K_U02 </w:t>
            </w:r>
          </w:p>
          <w:p w14:paraId="2CBCEEC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K_U17</w:t>
            </w:r>
          </w:p>
        </w:tc>
        <w:tc>
          <w:tcPr>
            <w:tcW w:w="1572" w:type="dxa"/>
            <w:gridSpan w:val="3"/>
            <w:vAlign w:val="center"/>
          </w:tcPr>
          <w:p w14:paraId="6720F03A"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0A7A6D37" w14:textId="77777777" w:rsidTr="00383BE6">
        <w:trPr>
          <w:trHeight w:val="255"/>
        </w:trPr>
        <w:tc>
          <w:tcPr>
            <w:tcW w:w="1157" w:type="dxa"/>
            <w:vMerge/>
            <w:vAlign w:val="center"/>
          </w:tcPr>
          <w:p w14:paraId="0339F864" w14:textId="77777777" w:rsidR="00383BE6" w:rsidRPr="008E3DF9" w:rsidRDefault="00383BE6" w:rsidP="00383BE6">
            <w:pPr>
              <w:spacing w:after="0" w:line="240" w:lineRule="auto"/>
              <w:jc w:val="center"/>
              <w:rPr>
                <w:rFonts w:ascii="Verdana" w:eastAsia="Calibri" w:hAnsi="Verdana" w:cs="Tahoma"/>
                <w:sz w:val="16"/>
                <w:szCs w:val="16"/>
              </w:rPr>
            </w:pPr>
          </w:p>
        </w:tc>
        <w:tc>
          <w:tcPr>
            <w:tcW w:w="413" w:type="dxa"/>
            <w:vAlign w:val="center"/>
          </w:tcPr>
          <w:p w14:paraId="61FACF4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15" w:type="dxa"/>
            <w:gridSpan w:val="9"/>
            <w:vAlign w:val="center"/>
          </w:tcPr>
          <w:p w14:paraId="6DEF6E9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stworzyć zwięzłe i jasne komunikaty pisemne z zastosowaniem poprawnych struktur gramatycznych, leksykalnych i stylistycznych stosowanych w korespondencji handlowej i służbowej.</w:t>
            </w:r>
          </w:p>
        </w:tc>
        <w:tc>
          <w:tcPr>
            <w:tcW w:w="1441" w:type="dxa"/>
            <w:gridSpan w:val="2"/>
            <w:vAlign w:val="center"/>
          </w:tcPr>
          <w:p w14:paraId="1571F7B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K_U03</w:t>
            </w:r>
          </w:p>
        </w:tc>
        <w:tc>
          <w:tcPr>
            <w:tcW w:w="1572" w:type="dxa"/>
            <w:gridSpan w:val="3"/>
            <w:vAlign w:val="center"/>
          </w:tcPr>
          <w:p w14:paraId="5037DF32"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64BC6801" w14:textId="77777777" w:rsidTr="00383BE6">
        <w:trPr>
          <w:trHeight w:val="255"/>
        </w:trPr>
        <w:tc>
          <w:tcPr>
            <w:tcW w:w="1157" w:type="dxa"/>
            <w:vMerge/>
            <w:vAlign w:val="center"/>
          </w:tcPr>
          <w:p w14:paraId="15BC879D" w14:textId="77777777" w:rsidR="00383BE6" w:rsidRPr="008E3DF9" w:rsidRDefault="00383BE6" w:rsidP="00383BE6">
            <w:pPr>
              <w:spacing w:after="0" w:line="240" w:lineRule="auto"/>
              <w:jc w:val="center"/>
              <w:rPr>
                <w:rFonts w:ascii="Verdana" w:eastAsia="Calibri" w:hAnsi="Verdana" w:cs="Tahoma"/>
                <w:sz w:val="16"/>
                <w:szCs w:val="16"/>
              </w:rPr>
            </w:pPr>
          </w:p>
        </w:tc>
        <w:tc>
          <w:tcPr>
            <w:tcW w:w="413" w:type="dxa"/>
            <w:vAlign w:val="center"/>
          </w:tcPr>
          <w:p w14:paraId="7CAB411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515" w:type="dxa"/>
            <w:gridSpan w:val="9"/>
            <w:vAlign w:val="center"/>
          </w:tcPr>
          <w:p w14:paraId="50ECEBE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określić rejestr tekstu oraz</w:t>
            </w:r>
          </w:p>
          <w:p w14:paraId="2C22704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rozumie zaawansowane teksty czytane o tematyce ogólnej i biznesowej</w:t>
            </w:r>
          </w:p>
        </w:tc>
        <w:tc>
          <w:tcPr>
            <w:tcW w:w="1441" w:type="dxa"/>
            <w:gridSpan w:val="2"/>
            <w:vAlign w:val="center"/>
          </w:tcPr>
          <w:p w14:paraId="4039531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1572" w:type="dxa"/>
            <w:gridSpan w:val="3"/>
            <w:vAlign w:val="center"/>
          </w:tcPr>
          <w:p w14:paraId="72348AC4"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49EDB70A" w14:textId="77777777" w:rsidTr="00383BE6">
        <w:trPr>
          <w:trHeight w:val="255"/>
        </w:trPr>
        <w:tc>
          <w:tcPr>
            <w:tcW w:w="1157" w:type="dxa"/>
            <w:vMerge/>
            <w:vAlign w:val="center"/>
          </w:tcPr>
          <w:p w14:paraId="2AEED04C" w14:textId="77777777" w:rsidR="00383BE6" w:rsidRPr="008E3DF9" w:rsidRDefault="00383BE6" w:rsidP="00383BE6">
            <w:pPr>
              <w:spacing w:after="0" w:line="240" w:lineRule="auto"/>
              <w:jc w:val="center"/>
              <w:rPr>
                <w:rFonts w:ascii="Verdana" w:eastAsia="Calibri" w:hAnsi="Verdana" w:cs="Tahoma"/>
                <w:sz w:val="16"/>
                <w:szCs w:val="16"/>
              </w:rPr>
            </w:pPr>
          </w:p>
        </w:tc>
        <w:tc>
          <w:tcPr>
            <w:tcW w:w="413" w:type="dxa"/>
            <w:vAlign w:val="center"/>
          </w:tcPr>
          <w:p w14:paraId="26B9B699" w14:textId="77777777" w:rsidR="00383BE6" w:rsidRPr="008E3DF9" w:rsidRDefault="00383BE6" w:rsidP="00383BE6">
            <w:pPr>
              <w:spacing w:after="0" w:line="240" w:lineRule="auto"/>
              <w:jc w:val="center"/>
              <w:rPr>
                <w:rFonts w:ascii="Verdana" w:eastAsia="Calibri" w:hAnsi="Verdana" w:cs="Tahoma"/>
                <w:sz w:val="16"/>
                <w:szCs w:val="16"/>
              </w:rPr>
            </w:pPr>
          </w:p>
        </w:tc>
        <w:tc>
          <w:tcPr>
            <w:tcW w:w="5515" w:type="dxa"/>
            <w:gridSpan w:val="9"/>
            <w:vAlign w:val="center"/>
          </w:tcPr>
          <w:p w14:paraId="3D9ECDE5" w14:textId="77777777" w:rsidR="00383BE6" w:rsidRPr="008E3DF9" w:rsidRDefault="00383BE6" w:rsidP="00383BE6">
            <w:pPr>
              <w:spacing w:after="0" w:line="240" w:lineRule="auto"/>
              <w:rPr>
                <w:rFonts w:ascii="Verdana" w:eastAsia="Calibri" w:hAnsi="Verdana" w:cs="Tahoma"/>
                <w:sz w:val="16"/>
                <w:szCs w:val="16"/>
              </w:rPr>
            </w:pPr>
          </w:p>
        </w:tc>
        <w:tc>
          <w:tcPr>
            <w:tcW w:w="1441" w:type="dxa"/>
            <w:gridSpan w:val="2"/>
            <w:vAlign w:val="center"/>
          </w:tcPr>
          <w:p w14:paraId="104D9A85" w14:textId="77777777" w:rsidR="00383BE6" w:rsidRPr="008E3DF9" w:rsidRDefault="00383BE6" w:rsidP="00383BE6">
            <w:pPr>
              <w:spacing w:after="0" w:line="240" w:lineRule="auto"/>
              <w:jc w:val="center"/>
              <w:rPr>
                <w:rFonts w:ascii="Verdana" w:eastAsia="Calibri" w:hAnsi="Verdana" w:cs="Tahoma"/>
                <w:sz w:val="16"/>
                <w:szCs w:val="16"/>
              </w:rPr>
            </w:pPr>
          </w:p>
        </w:tc>
        <w:tc>
          <w:tcPr>
            <w:tcW w:w="1572" w:type="dxa"/>
            <w:gridSpan w:val="3"/>
            <w:vAlign w:val="center"/>
          </w:tcPr>
          <w:p w14:paraId="0C2D8902"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9760256" w14:textId="77777777" w:rsidTr="00383BE6">
        <w:trPr>
          <w:trHeight w:val="255"/>
        </w:trPr>
        <w:tc>
          <w:tcPr>
            <w:tcW w:w="1157" w:type="dxa"/>
            <w:vMerge w:val="restart"/>
            <w:vAlign w:val="center"/>
          </w:tcPr>
          <w:p w14:paraId="3F93E601" w14:textId="77777777" w:rsidR="00383BE6" w:rsidRPr="008E3DF9" w:rsidRDefault="00383BE6" w:rsidP="00383BE6">
            <w:pPr>
              <w:spacing w:after="0" w:line="240" w:lineRule="auto"/>
              <w:jc w:val="center"/>
              <w:rPr>
                <w:rFonts w:ascii="Verdana" w:eastAsia="Calibri" w:hAnsi="Verdana" w:cs="Tahoma"/>
                <w:sz w:val="16"/>
                <w:szCs w:val="16"/>
              </w:rPr>
            </w:pPr>
          </w:p>
          <w:p w14:paraId="27EB995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13" w:type="dxa"/>
            <w:vAlign w:val="center"/>
          </w:tcPr>
          <w:p w14:paraId="14677F4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15" w:type="dxa"/>
            <w:gridSpan w:val="9"/>
            <w:vAlign w:val="center"/>
          </w:tcPr>
          <w:p w14:paraId="618B396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352650D4" w14:textId="77777777" w:rsidR="00383BE6" w:rsidRPr="008E3DF9" w:rsidRDefault="00383BE6" w:rsidP="00383BE6">
            <w:pPr>
              <w:spacing w:after="0" w:line="240" w:lineRule="auto"/>
              <w:rPr>
                <w:rFonts w:ascii="Verdana" w:eastAsia="Calibri" w:hAnsi="Verdana" w:cs="Tahoma"/>
                <w:sz w:val="16"/>
                <w:szCs w:val="16"/>
              </w:rPr>
            </w:pPr>
          </w:p>
        </w:tc>
        <w:tc>
          <w:tcPr>
            <w:tcW w:w="1441" w:type="dxa"/>
            <w:gridSpan w:val="2"/>
            <w:vAlign w:val="center"/>
          </w:tcPr>
          <w:p w14:paraId="19F7AD2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1572" w:type="dxa"/>
            <w:gridSpan w:val="3"/>
            <w:vAlign w:val="center"/>
          </w:tcPr>
          <w:p w14:paraId="4DB9BC34"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5D22DECE" w14:textId="77777777" w:rsidTr="00383BE6">
        <w:trPr>
          <w:trHeight w:val="255"/>
        </w:trPr>
        <w:tc>
          <w:tcPr>
            <w:tcW w:w="1157" w:type="dxa"/>
            <w:vMerge/>
            <w:vAlign w:val="center"/>
          </w:tcPr>
          <w:p w14:paraId="6F448936" w14:textId="77777777" w:rsidR="00383BE6" w:rsidRPr="008E3DF9" w:rsidRDefault="00383BE6" w:rsidP="00383BE6">
            <w:pPr>
              <w:spacing w:after="0" w:line="240" w:lineRule="auto"/>
              <w:jc w:val="center"/>
              <w:rPr>
                <w:rFonts w:ascii="Verdana" w:eastAsia="Calibri" w:hAnsi="Verdana" w:cs="Tahoma"/>
                <w:sz w:val="16"/>
                <w:szCs w:val="16"/>
              </w:rPr>
            </w:pPr>
          </w:p>
        </w:tc>
        <w:tc>
          <w:tcPr>
            <w:tcW w:w="413" w:type="dxa"/>
            <w:vAlign w:val="center"/>
          </w:tcPr>
          <w:p w14:paraId="3350D30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15" w:type="dxa"/>
            <w:gridSpan w:val="9"/>
            <w:vAlign w:val="center"/>
          </w:tcPr>
          <w:p w14:paraId="3EBBA6E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konstruktywnie.</w:t>
            </w:r>
          </w:p>
        </w:tc>
        <w:tc>
          <w:tcPr>
            <w:tcW w:w="1441" w:type="dxa"/>
            <w:gridSpan w:val="2"/>
            <w:vAlign w:val="center"/>
          </w:tcPr>
          <w:p w14:paraId="3FFEC81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K_K06</w:t>
            </w:r>
          </w:p>
        </w:tc>
        <w:tc>
          <w:tcPr>
            <w:tcW w:w="1572" w:type="dxa"/>
            <w:gridSpan w:val="3"/>
            <w:vAlign w:val="center"/>
          </w:tcPr>
          <w:p w14:paraId="2C4E9124"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bl>
    <w:p w14:paraId="1DCA5EAD" w14:textId="77777777" w:rsidR="00383BE6" w:rsidRPr="008E3DF9" w:rsidRDefault="00383BE6" w:rsidP="00383BE6">
      <w:pPr>
        <w:rPr>
          <w:rFonts w:ascii="Verdana" w:eastAsia="Calibri" w:hAnsi="Verdana" w:cs="Tahoma"/>
          <w:sz w:val="16"/>
          <w:szCs w:val="16"/>
        </w:rPr>
      </w:pPr>
    </w:p>
    <w:p w14:paraId="779EE484" w14:textId="77777777" w:rsidR="00383BE6" w:rsidRPr="008E3DF9" w:rsidRDefault="00383BE6" w:rsidP="00383BE6">
      <w:pPr>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984"/>
      </w:tblGrid>
      <w:tr w:rsidR="00383BE6" w:rsidRPr="008E3DF9" w14:paraId="50E22BF7" w14:textId="77777777" w:rsidTr="00383BE6">
        <w:tc>
          <w:tcPr>
            <w:tcW w:w="1951" w:type="dxa"/>
            <w:gridSpan w:val="2"/>
          </w:tcPr>
          <w:p w14:paraId="25B19BB5"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29AF3D0E" w14:textId="77777777" w:rsidR="00383BE6" w:rsidRPr="008E3DF9" w:rsidRDefault="00383BE6" w:rsidP="00383BE6">
            <w:pPr>
              <w:spacing w:after="0" w:line="240" w:lineRule="auto"/>
              <w:rPr>
                <w:rFonts w:ascii="Verdana" w:eastAsia="Calibri" w:hAnsi="Verdana" w:cs="Tahoma"/>
                <w:b/>
                <w:sz w:val="16"/>
                <w:szCs w:val="16"/>
              </w:rPr>
            </w:pPr>
          </w:p>
          <w:p w14:paraId="42C614CF" w14:textId="77777777" w:rsidR="00383BE6" w:rsidRPr="008E3DF9" w:rsidRDefault="00383BE6" w:rsidP="00383BE6">
            <w:pPr>
              <w:spacing w:after="0" w:line="240" w:lineRule="auto"/>
              <w:rPr>
                <w:rFonts w:ascii="Verdana" w:eastAsia="Calibri" w:hAnsi="Verdana" w:cs="Tahoma"/>
                <w:b/>
                <w:sz w:val="16"/>
                <w:szCs w:val="16"/>
              </w:rPr>
            </w:pPr>
          </w:p>
        </w:tc>
        <w:tc>
          <w:tcPr>
            <w:tcW w:w="2370" w:type="dxa"/>
          </w:tcPr>
          <w:p w14:paraId="4419110E"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568" w:type="dxa"/>
            <w:gridSpan w:val="2"/>
          </w:tcPr>
          <w:p w14:paraId="10B0275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Podręcznik, prezentacje multimedialne przygotowane przez prowadzącą, materiały dydaktyczne/ ćwiczenia opracowane przez prowadzącą (czytanie tekstu niekompletnego; ułożenie w odpowiedniej kolejności wyrazów, zdań, paragrafów; poprawa błędów; pytania typu prawda/fałsz; pytania wielokrotnego wyboru, planów, tabel itd.; uzupełnianie luk w zdaniach; określanie różnic w podobnych treściowo tekstach), robienie notatek, dyskusja nad prawidłowymi odpowiedziami, streszczenie, burza mózgów, praca indywidualna i w grupach.</w:t>
            </w:r>
          </w:p>
        </w:tc>
      </w:tr>
      <w:tr w:rsidR="00383BE6" w:rsidRPr="008E3DF9" w14:paraId="077D6F4E" w14:textId="77777777" w:rsidTr="00383BE6">
        <w:tc>
          <w:tcPr>
            <w:tcW w:w="675" w:type="dxa"/>
          </w:tcPr>
          <w:p w14:paraId="0FBD8A2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7569074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1984" w:type="dxa"/>
          </w:tcPr>
          <w:p w14:paraId="594A03B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68464512" w14:textId="77777777" w:rsidTr="00383BE6">
        <w:tc>
          <w:tcPr>
            <w:tcW w:w="675" w:type="dxa"/>
          </w:tcPr>
          <w:p w14:paraId="7223C56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Pr>
          <w:p w14:paraId="6159A204" w14:textId="72719E6C" w:rsidR="00383BE6" w:rsidRPr="008E3DF9" w:rsidRDefault="00383BE6" w:rsidP="00383BE6">
            <w:pPr>
              <w:spacing w:after="0" w:line="240" w:lineRule="auto"/>
              <w:rPr>
                <w:rFonts w:ascii="Verdana" w:eastAsia="Calibri" w:hAnsi="Verdana" w:cs="Tahoma"/>
                <w:sz w:val="16"/>
                <w:szCs w:val="16"/>
                <w:lang w:val="en-GB"/>
              </w:rPr>
            </w:pPr>
            <w:proofErr w:type="spellStart"/>
            <w:r w:rsidRPr="008E3DF9">
              <w:rPr>
                <w:rFonts w:ascii="Verdana" w:eastAsia="Calibri" w:hAnsi="Verdana" w:cs="Tahoma"/>
                <w:sz w:val="16"/>
                <w:szCs w:val="16"/>
                <w:lang w:val="en-GB"/>
              </w:rPr>
              <w:t>Zasady</w:t>
            </w:r>
            <w:proofErr w:type="spellEnd"/>
            <w:r w:rsidRPr="008E3DF9">
              <w:rPr>
                <w:rFonts w:ascii="Verdana" w:eastAsia="Calibri" w:hAnsi="Verdana" w:cs="Tahoma"/>
                <w:sz w:val="16"/>
                <w:szCs w:val="16"/>
                <w:lang w:val="en-GB"/>
              </w:rPr>
              <w:t xml:space="preserve"> </w:t>
            </w:r>
            <w:proofErr w:type="spellStart"/>
            <w:r w:rsidRPr="008E3DF9">
              <w:rPr>
                <w:rFonts w:ascii="Verdana" w:eastAsia="Calibri" w:hAnsi="Verdana" w:cs="Tahoma"/>
                <w:sz w:val="16"/>
                <w:szCs w:val="16"/>
                <w:lang w:val="en-GB"/>
              </w:rPr>
              <w:t>tworzenia</w:t>
            </w:r>
            <w:proofErr w:type="spellEnd"/>
            <w:r w:rsidRPr="008E3DF9">
              <w:rPr>
                <w:rFonts w:ascii="Verdana" w:eastAsia="Calibri" w:hAnsi="Verdana" w:cs="Tahoma"/>
                <w:sz w:val="16"/>
                <w:szCs w:val="16"/>
                <w:lang w:val="en-GB"/>
              </w:rPr>
              <w:t xml:space="preserve"> </w:t>
            </w:r>
            <w:proofErr w:type="spellStart"/>
            <w:r w:rsidRPr="008E3DF9">
              <w:rPr>
                <w:rFonts w:ascii="Verdana" w:eastAsia="Calibri" w:hAnsi="Verdana" w:cs="Tahoma"/>
                <w:sz w:val="16"/>
                <w:szCs w:val="16"/>
                <w:lang w:val="en-GB"/>
              </w:rPr>
              <w:t>korespondencji</w:t>
            </w:r>
            <w:proofErr w:type="spellEnd"/>
            <w:r w:rsidRPr="008E3DF9">
              <w:rPr>
                <w:rFonts w:ascii="Verdana" w:eastAsia="Calibri" w:hAnsi="Verdana" w:cs="Tahoma"/>
                <w:sz w:val="16"/>
                <w:szCs w:val="16"/>
                <w:lang w:val="en-GB"/>
              </w:rPr>
              <w:t xml:space="preserve"> </w:t>
            </w:r>
            <w:proofErr w:type="spellStart"/>
            <w:r w:rsidRPr="008E3DF9">
              <w:rPr>
                <w:rFonts w:ascii="Verdana" w:eastAsia="Calibri" w:hAnsi="Verdana" w:cs="Tahoma"/>
                <w:sz w:val="16"/>
                <w:szCs w:val="16"/>
                <w:lang w:val="en-GB"/>
              </w:rPr>
              <w:t>handlowej</w:t>
            </w:r>
            <w:proofErr w:type="spellEnd"/>
            <w:r w:rsidRPr="008E3DF9">
              <w:rPr>
                <w:rFonts w:ascii="Verdana" w:eastAsia="Calibri" w:hAnsi="Verdana" w:cs="Tahoma"/>
                <w:sz w:val="16"/>
                <w:szCs w:val="16"/>
                <w:lang w:val="en-GB"/>
              </w:rPr>
              <w:t xml:space="preserve">. General rules of business correspondence. </w:t>
            </w:r>
            <w:r w:rsidRPr="008E3DF9">
              <w:rPr>
                <w:rFonts w:ascii="Verdana" w:eastAsia="Calibri" w:hAnsi="Verdana" w:cs="Tahoma"/>
                <w:sz w:val="16"/>
                <w:szCs w:val="16"/>
              </w:rPr>
              <w:t>Konstytutywne elementy pism handlowych.</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 xml:space="preserve">Components of business </w:t>
            </w:r>
            <w:proofErr w:type="spellStart"/>
            <w:r w:rsidRPr="008E3DF9">
              <w:rPr>
                <w:rFonts w:ascii="Verdana" w:eastAsia="Calibri" w:hAnsi="Verdana" w:cs="Tahoma"/>
                <w:sz w:val="16"/>
                <w:szCs w:val="16"/>
              </w:rPr>
              <w:t>letters</w:t>
            </w:r>
            <w:proofErr w:type="spellEnd"/>
            <w:r w:rsidRPr="008E3DF9">
              <w:rPr>
                <w:rFonts w:ascii="Verdana" w:eastAsia="Calibri" w:hAnsi="Verdana" w:cs="Tahoma"/>
                <w:sz w:val="16"/>
                <w:szCs w:val="16"/>
              </w:rPr>
              <w:t xml:space="preserve">. Zasady tworzenia korespondencji elektronicznej. </w:t>
            </w:r>
            <w:r w:rsidRPr="008E3DF9">
              <w:rPr>
                <w:rFonts w:ascii="Verdana" w:eastAsia="Calibri" w:hAnsi="Verdana" w:cs="Tahoma"/>
                <w:sz w:val="16"/>
                <w:szCs w:val="16"/>
                <w:lang w:val="en-GB"/>
              </w:rPr>
              <w:t>Elements of business e-mail etiquette.</w:t>
            </w:r>
          </w:p>
        </w:tc>
        <w:tc>
          <w:tcPr>
            <w:tcW w:w="1984" w:type="dxa"/>
          </w:tcPr>
          <w:p w14:paraId="46A94EF1" w14:textId="77777777" w:rsidR="00383BE6" w:rsidRPr="008E3DF9" w:rsidRDefault="00383BE6" w:rsidP="00383BE6">
            <w:pPr>
              <w:spacing w:after="0" w:line="240" w:lineRule="auto"/>
              <w:jc w:val="center"/>
              <w:rPr>
                <w:rFonts w:ascii="Verdana" w:eastAsia="Calibri" w:hAnsi="Verdana" w:cs="Tahoma"/>
                <w:sz w:val="16"/>
                <w:szCs w:val="16"/>
                <w:lang w:val="en-GB"/>
              </w:rPr>
            </w:pPr>
            <w:r w:rsidRPr="008E3DF9">
              <w:rPr>
                <w:rFonts w:ascii="Verdana" w:eastAsia="Calibri" w:hAnsi="Verdana" w:cs="Tahoma"/>
                <w:sz w:val="16"/>
                <w:szCs w:val="16"/>
                <w:lang w:val="en-GB"/>
              </w:rPr>
              <w:t>8</w:t>
            </w:r>
          </w:p>
        </w:tc>
      </w:tr>
      <w:tr w:rsidR="00383BE6" w:rsidRPr="008E3DF9" w14:paraId="69A51732" w14:textId="77777777" w:rsidTr="00383BE6">
        <w:tc>
          <w:tcPr>
            <w:tcW w:w="675" w:type="dxa"/>
          </w:tcPr>
          <w:p w14:paraId="6AD4B55A"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lastRenderedPageBreak/>
              <w:t>2.</w:t>
            </w:r>
          </w:p>
        </w:tc>
        <w:tc>
          <w:tcPr>
            <w:tcW w:w="7230" w:type="dxa"/>
            <w:gridSpan w:val="3"/>
          </w:tcPr>
          <w:p w14:paraId="7D3E3A86"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rPr>
              <w:t xml:space="preserve">Styl i rejestr językowy w korespondencji handlowej. </w:t>
            </w:r>
            <w:r w:rsidRPr="008E3DF9">
              <w:rPr>
                <w:rFonts w:ascii="Verdana" w:eastAsia="Calibri" w:hAnsi="Verdana" w:cs="Tahoma"/>
                <w:sz w:val="16"/>
                <w:szCs w:val="16"/>
                <w:lang w:val="en-GB"/>
              </w:rPr>
              <w:t xml:space="preserve">Style &amp; Register of business correspondence. </w:t>
            </w:r>
            <w:r w:rsidRPr="008E3DF9">
              <w:rPr>
                <w:rFonts w:ascii="Verdana" w:eastAsia="Calibri" w:hAnsi="Verdana" w:cs="Tahoma"/>
                <w:sz w:val="16"/>
                <w:szCs w:val="16"/>
              </w:rPr>
              <w:t xml:space="preserve">Zmiana rejestru </w:t>
            </w:r>
            <w:proofErr w:type="spellStart"/>
            <w:r w:rsidRPr="008E3DF9">
              <w:rPr>
                <w:rFonts w:ascii="Verdana" w:eastAsia="Calibri" w:hAnsi="Verdana" w:cs="Tahoma"/>
                <w:sz w:val="16"/>
                <w:szCs w:val="16"/>
              </w:rPr>
              <w:t>językowego-ćwiczenia</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Changing</w:t>
            </w:r>
            <w:proofErr w:type="spellEnd"/>
            <w:r w:rsidRPr="008E3DF9">
              <w:rPr>
                <w:rFonts w:ascii="Verdana" w:eastAsia="Calibri" w:hAnsi="Verdana" w:cs="Tahoma"/>
                <w:sz w:val="16"/>
                <w:szCs w:val="16"/>
              </w:rPr>
              <w:t xml:space="preserve"> register – </w:t>
            </w:r>
            <w:proofErr w:type="spellStart"/>
            <w:r w:rsidRPr="008E3DF9">
              <w:rPr>
                <w:rFonts w:ascii="Verdana" w:eastAsia="Calibri" w:hAnsi="Verdana" w:cs="Tahoma"/>
                <w:sz w:val="16"/>
                <w:szCs w:val="16"/>
              </w:rPr>
              <w:t>exercises.Skróty</w:t>
            </w:r>
            <w:proofErr w:type="spellEnd"/>
            <w:r w:rsidRPr="008E3DF9">
              <w:rPr>
                <w:rFonts w:ascii="Verdana" w:eastAsia="Calibri" w:hAnsi="Verdana" w:cs="Tahoma"/>
                <w:sz w:val="16"/>
                <w:szCs w:val="16"/>
              </w:rPr>
              <w:t xml:space="preserve"> używane w korespondencji handlowej. </w:t>
            </w:r>
            <w:proofErr w:type="spellStart"/>
            <w:r w:rsidRPr="008E3DF9">
              <w:rPr>
                <w:rFonts w:ascii="Verdana" w:eastAsia="Calibri" w:hAnsi="Verdana" w:cs="Tahoma"/>
                <w:sz w:val="16"/>
                <w:szCs w:val="16"/>
              </w:rPr>
              <w:t>Abbreviations</w:t>
            </w:r>
            <w:proofErr w:type="spellEnd"/>
            <w:r w:rsidRPr="008E3DF9">
              <w:rPr>
                <w:rFonts w:ascii="Verdana" w:eastAsia="Calibri" w:hAnsi="Verdana" w:cs="Tahoma"/>
                <w:sz w:val="16"/>
                <w:szCs w:val="16"/>
              </w:rPr>
              <w:t xml:space="preserve"> in business </w:t>
            </w:r>
            <w:proofErr w:type="spellStart"/>
            <w:r w:rsidRPr="008E3DF9">
              <w:rPr>
                <w:rFonts w:ascii="Verdana" w:eastAsia="Calibri" w:hAnsi="Verdana" w:cs="Tahoma"/>
                <w:sz w:val="16"/>
                <w:szCs w:val="16"/>
              </w:rPr>
              <w:t>letters</w:t>
            </w:r>
            <w:proofErr w:type="spellEnd"/>
            <w:r w:rsidRPr="008E3DF9">
              <w:rPr>
                <w:rFonts w:ascii="Verdana" w:eastAsia="Calibri" w:hAnsi="Verdana" w:cs="Tahoma"/>
                <w:sz w:val="16"/>
                <w:szCs w:val="16"/>
              </w:rPr>
              <w:t xml:space="preserve">. </w:t>
            </w:r>
          </w:p>
        </w:tc>
        <w:tc>
          <w:tcPr>
            <w:tcW w:w="1984" w:type="dxa"/>
          </w:tcPr>
          <w:p w14:paraId="5758183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w:t>
            </w:r>
          </w:p>
        </w:tc>
      </w:tr>
      <w:tr w:rsidR="00383BE6" w:rsidRPr="008E3DF9" w14:paraId="5E7A69E2" w14:textId="77777777" w:rsidTr="00383BE6">
        <w:tc>
          <w:tcPr>
            <w:tcW w:w="675" w:type="dxa"/>
          </w:tcPr>
          <w:p w14:paraId="7D77BB9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7230" w:type="dxa"/>
            <w:gridSpan w:val="3"/>
          </w:tcPr>
          <w:p w14:paraId="75659029"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rPr>
              <w:t>Emaile służbowe – ćwiczenia. Business e-</w:t>
            </w:r>
            <w:proofErr w:type="spellStart"/>
            <w:r w:rsidRPr="008E3DF9">
              <w:rPr>
                <w:rFonts w:ascii="Verdana" w:eastAsia="Calibri" w:hAnsi="Verdana" w:cs="Tahoma"/>
                <w:sz w:val="16"/>
                <w:szCs w:val="16"/>
              </w:rPr>
              <w:t>mails</w:t>
            </w:r>
            <w:proofErr w:type="spellEnd"/>
            <w:r w:rsidRPr="008E3DF9">
              <w:rPr>
                <w:rFonts w:ascii="Verdana" w:eastAsia="Calibri" w:hAnsi="Verdana" w:cs="Tahoma"/>
                <w:sz w:val="16"/>
                <w:szCs w:val="16"/>
              </w:rPr>
              <w:t xml:space="preserve"> .Zapytania ofertowe – ćwiczenia. </w:t>
            </w:r>
            <w:proofErr w:type="spellStart"/>
            <w:r w:rsidRPr="008E3DF9">
              <w:rPr>
                <w:rFonts w:ascii="Verdana" w:eastAsia="Calibri" w:hAnsi="Verdana" w:cs="Tahoma"/>
                <w:sz w:val="16"/>
                <w:szCs w:val="16"/>
              </w:rPr>
              <w:t>Enquiries</w:t>
            </w:r>
            <w:proofErr w:type="spellEnd"/>
            <w:r w:rsidRPr="008E3DF9">
              <w:rPr>
                <w:rFonts w:ascii="Verdana" w:eastAsia="Calibri" w:hAnsi="Verdana" w:cs="Tahoma"/>
                <w:sz w:val="16"/>
                <w:szCs w:val="16"/>
              </w:rPr>
              <w:t xml:space="preserve"> – </w:t>
            </w:r>
            <w:proofErr w:type="spellStart"/>
            <w:r w:rsidRPr="008E3DF9">
              <w:rPr>
                <w:rFonts w:ascii="Verdana" w:eastAsia="Calibri" w:hAnsi="Verdana" w:cs="Tahoma"/>
                <w:sz w:val="16"/>
                <w:szCs w:val="16"/>
              </w:rPr>
              <w:t>practice</w:t>
            </w:r>
            <w:proofErr w:type="spellEnd"/>
            <w:r w:rsidRPr="008E3DF9">
              <w:rPr>
                <w:rFonts w:ascii="Verdana" w:eastAsia="Calibri" w:hAnsi="Verdana" w:cs="Tahoma"/>
                <w:sz w:val="16"/>
                <w:szCs w:val="16"/>
              </w:rPr>
              <w:t>.</w:t>
            </w:r>
          </w:p>
        </w:tc>
        <w:tc>
          <w:tcPr>
            <w:tcW w:w="1984" w:type="dxa"/>
          </w:tcPr>
          <w:p w14:paraId="5458672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r>
      <w:tr w:rsidR="00383BE6" w:rsidRPr="008E3DF9" w14:paraId="4DB8CCAD" w14:textId="77777777" w:rsidTr="00383BE6">
        <w:tc>
          <w:tcPr>
            <w:tcW w:w="7905" w:type="dxa"/>
            <w:gridSpan w:val="4"/>
          </w:tcPr>
          <w:p w14:paraId="193CE2B6"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984" w:type="dxa"/>
          </w:tcPr>
          <w:p w14:paraId="4FD2314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30</w:t>
            </w:r>
          </w:p>
        </w:tc>
      </w:tr>
    </w:tbl>
    <w:p w14:paraId="4590F3EC" w14:textId="77777777" w:rsidR="00383BE6" w:rsidRPr="008E3DF9" w:rsidRDefault="00383BE6" w:rsidP="00383BE6">
      <w:pPr>
        <w:spacing w:after="0" w:line="240" w:lineRule="auto"/>
        <w:rPr>
          <w:rFonts w:ascii="Verdana" w:eastAsia="Calibri" w:hAnsi="Verdana" w:cs="Tahoma"/>
          <w:sz w:val="16"/>
          <w:szCs w:val="16"/>
        </w:rPr>
      </w:pPr>
    </w:p>
    <w:p w14:paraId="64EA6DDD"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podstawowa: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214"/>
      </w:tblGrid>
      <w:tr w:rsidR="00383BE6" w:rsidRPr="00FC729D" w14:paraId="5953AF41" w14:textId="77777777" w:rsidTr="00383BE6">
        <w:tc>
          <w:tcPr>
            <w:tcW w:w="675" w:type="dxa"/>
          </w:tcPr>
          <w:p w14:paraId="10859BE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214" w:type="dxa"/>
          </w:tcPr>
          <w:p w14:paraId="70BB37AC"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US"/>
              </w:rPr>
              <w:t xml:space="preserve">Ashley A. </w:t>
            </w:r>
            <w:r w:rsidRPr="008E3DF9">
              <w:rPr>
                <w:rFonts w:ascii="Verdana" w:eastAsia="Calibri" w:hAnsi="Verdana" w:cs="Tahoma"/>
                <w:i/>
                <w:sz w:val="16"/>
                <w:szCs w:val="16"/>
                <w:lang w:val="en-US"/>
              </w:rPr>
              <w:t xml:space="preserve">Oxford Handbook of Commercial Correspondence. </w:t>
            </w:r>
            <w:r w:rsidRPr="008E3DF9">
              <w:rPr>
                <w:rFonts w:ascii="Verdana" w:eastAsia="Calibri" w:hAnsi="Verdana" w:cs="Tahoma"/>
                <w:sz w:val="16"/>
                <w:szCs w:val="16"/>
                <w:lang w:val="en-US"/>
              </w:rPr>
              <w:t>New York: Oxford University Press 2013.</w:t>
            </w:r>
          </w:p>
        </w:tc>
      </w:tr>
      <w:tr w:rsidR="00383BE6" w:rsidRPr="008E3DF9" w14:paraId="2B22DC0D" w14:textId="77777777" w:rsidTr="00383BE6">
        <w:tc>
          <w:tcPr>
            <w:tcW w:w="675" w:type="dxa"/>
          </w:tcPr>
          <w:p w14:paraId="7A772E7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214" w:type="dxa"/>
          </w:tcPr>
          <w:p w14:paraId="493FAED4" w14:textId="77777777" w:rsidR="00383BE6" w:rsidRPr="008E3DF9" w:rsidRDefault="00383BE6" w:rsidP="00383BE6">
            <w:pPr>
              <w:spacing w:after="0" w:line="240" w:lineRule="auto"/>
              <w:rPr>
                <w:rFonts w:ascii="Verdana" w:eastAsia="Calibri" w:hAnsi="Verdana" w:cs="Tahoma"/>
                <w:sz w:val="16"/>
                <w:szCs w:val="16"/>
                <w:lang w:val="en-GB"/>
              </w:rPr>
            </w:pPr>
            <w:proofErr w:type="spellStart"/>
            <w:r w:rsidRPr="008E3DF9">
              <w:rPr>
                <w:rFonts w:ascii="Verdana" w:eastAsia="Calibri" w:hAnsi="Verdana" w:cs="Tahoma"/>
                <w:sz w:val="16"/>
                <w:szCs w:val="16"/>
                <w:lang w:val="en-US"/>
              </w:rPr>
              <w:t>Mascull</w:t>
            </w:r>
            <w:proofErr w:type="spellEnd"/>
            <w:r w:rsidRPr="008E3DF9">
              <w:rPr>
                <w:rFonts w:ascii="Verdana" w:eastAsia="Calibri" w:hAnsi="Verdana" w:cs="Tahoma"/>
                <w:sz w:val="16"/>
                <w:szCs w:val="16"/>
                <w:lang w:val="en-US"/>
              </w:rPr>
              <w:t xml:space="preserve"> B. </w:t>
            </w:r>
            <w:r w:rsidRPr="008E3DF9">
              <w:rPr>
                <w:rFonts w:ascii="Verdana" w:eastAsia="Calibri" w:hAnsi="Verdana" w:cs="Tahoma"/>
                <w:i/>
                <w:sz w:val="16"/>
                <w:szCs w:val="16"/>
                <w:lang w:val="en-US"/>
              </w:rPr>
              <w:t xml:space="preserve">Business Vocabulary in Use. </w:t>
            </w:r>
            <w:r w:rsidRPr="008E3DF9">
              <w:rPr>
                <w:rFonts w:ascii="Verdana" w:eastAsia="Calibri" w:hAnsi="Verdana" w:cs="Tahoma"/>
                <w:i/>
                <w:sz w:val="16"/>
                <w:szCs w:val="16"/>
                <w:lang w:val="en-GB"/>
              </w:rPr>
              <w:t xml:space="preserve">Advanced. </w:t>
            </w:r>
            <w:r w:rsidRPr="008E3DF9">
              <w:rPr>
                <w:rFonts w:ascii="Verdana" w:eastAsia="Calibri" w:hAnsi="Verdana" w:cs="Tahoma"/>
                <w:sz w:val="16"/>
                <w:szCs w:val="16"/>
                <w:lang w:val="en-GB"/>
              </w:rPr>
              <w:t>CUP 2015</w:t>
            </w:r>
          </w:p>
        </w:tc>
      </w:tr>
      <w:tr w:rsidR="00383BE6" w:rsidRPr="008E3DF9" w14:paraId="55458F6B" w14:textId="77777777" w:rsidTr="00383BE6">
        <w:tc>
          <w:tcPr>
            <w:tcW w:w="675" w:type="dxa"/>
          </w:tcPr>
          <w:p w14:paraId="73609AD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9214" w:type="dxa"/>
          </w:tcPr>
          <w:p w14:paraId="5C20115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Materiały przygotowane przez wykładowcę.</w:t>
            </w:r>
          </w:p>
        </w:tc>
      </w:tr>
    </w:tbl>
    <w:p w14:paraId="689BD5C8" w14:textId="77777777" w:rsidR="00383BE6" w:rsidRPr="008E3DF9" w:rsidRDefault="00383BE6" w:rsidP="00383BE6">
      <w:pPr>
        <w:spacing w:after="0" w:line="240" w:lineRule="auto"/>
        <w:rPr>
          <w:rFonts w:ascii="Verdana" w:eastAsia="Calibri" w:hAnsi="Verdana" w:cs="Tahoma"/>
          <w:sz w:val="16"/>
          <w:szCs w:val="16"/>
        </w:rPr>
      </w:pPr>
    </w:p>
    <w:p w14:paraId="3D6558A9" w14:textId="77777777" w:rsidR="00383BE6" w:rsidRPr="008E3DF9" w:rsidRDefault="00383BE6" w:rsidP="00383BE6">
      <w:pPr>
        <w:spacing w:after="0" w:line="240" w:lineRule="auto"/>
        <w:rPr>
          <w:rFonts w:ascii="Verdana" w:eastAsia="Calibri" w:hAnsi="Verdana" w:cs="Tahoma"/>
          <w:sz w:val="16"/>
          <w:szCs w:val="16"/>
        </w:rPr>
      </w:pPr>
    </w:p>
    <w:p w14:paraId="740720A9"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214"/>
      </w:tblGrid>
      <w:tr w:rsidR="00383BE6" w:rsidRPr="008E3DF9" w14:paraId="66AF9946" w14:textId="77777777" w:rsidTr="00383BE6">
        <w:tc>
          <w:tcPr>
            <w:tcW w:w="675" w:type="dxa"/>
          </w:tcPr>
          <w:p w14:paraId="507CE85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214" w:type="dxa"/>
          </w:tcPr>
          <w:p w14:paraId="62EAD9B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val="en-GB"/>
              </w:rPr>
              <w:t xml:space="preserve">Taylor S. </w:t>
            </w:r>
            <w:r w:rsidRPr="008E3DF9">
              <w:rPr>
                <w:rFonts w:ascii="Verdana" w:eastAsia="Calibri" w:hAnsi="Verdana" w:cs="Tahoma"/>
                <w:i/>
                <w:sz w:val="16"/>
                <w:szCs w:val="16"/>
                <w:lang w:val="en-GB"/>
              </w:rPr>
              <w:t xml:space="preserve">Model Business Letters, E-mails and Other Business Documents. </w:t>
            </w:r>
            <w:r w:rsidRPr="008E3DF9">
              <w:rPr>
                <w:rFonts w:ascii="Verdana" w:eastAsia="Calibri" w:hAnsi="Verdana" w:cs="Tahoma"/>
                <w:sz w:val="16"/>
                <w:szCs w:val="16"/>
                <w:lang w:val="en-GB"/>
              </w:rPr>
              <w:t>New Jersey: Prentice Hall 2015.</w:t>
            </w:r>
          </w:p>
        </w:tc>
      </w:tr>
      <w:tr w:rsidR="00383BE6" w:rsidRPr="008E3DF9" w14:paraId="29A17934" w14:textId="77777777" w:rsidTr="00383BE6">
        <w:tc>
          <w:tcPr>
            <w:tcW w:w="675" w:type="dxa"/>
          </w:tcPr>
          <w:p w14:paraId="7997F11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214" w:type="dxa"/>
          </w:tcPr>
          <w:p w14:paraId="5507DC76" w14:textId="77777777" w:rsidR="00383BE6" w:rsidRPr="008E3DF9" w:rsidRDefault="00383BE6" w:rsidP="00383BE6">
            <w:pPr>
              <w:spacing w:after="0" w:line="240" w:lineRule="auto"/>
              <w:rPr>
                <w:rFonts w:ascii="Verdana" w:eastAsia="Calibri" w:hAnsi="Verdana" w:cs="Tahoma"/>
                <w:sz w:val="16"/>
                <w:szCs w:val="16"/>
              </w:rPr>
            </w:pPr>
            <w:proofErr w:type="spellStart"/>
            <w:r w:rsidRPr="008E3DF9">
              <w:rPr>
                <w:rFonts w:ascii="Verdana" w:eastAsia="Calibri" w:hAnsi="Verdana" w:cs="Tahoma"/>
                <w:sz w:val="16"/>
                <w:szCs w:val="16"/>
              </w:rPr>
              <w:t>Kienzler</w:t>
            </w:r>
            <w:proofErr w:type="spellEnd"/>
            <w:r w:rsidRPr="008E3DF9">
              <w:rPr>
                <w:rFonts w:ascii="Verdana" w:eastAsia="Calibri" w:hAnsi="Verdana" w:cs="Tahoma"/>
                <w:sz w:val="16"/>
                <w:szCs w:val="16"/>
              </w:rPr>
              <w:t xml:space="preserve"> I. </w:t>
            </w:r>
            <w:r w:rsidRPr="008E3DF9">
              <w:rPr>
                <w:rFonts w:ascii="Verdana" w:eastAsia="Calibri" w:hAnsi="Verdana" w:cs="Tahoma"/>
                <w:i/>
                <w:sz w:val="16"/>
                <w:szCs w:val="16"/>
              </w:rPr>
              <w:t>Wzory listów i umów handlowych</w:t>
            </w:r>
            <w:r w:rsidRPr="008E3DF9">
              <w:rPr>
                <w:rFonts w:ascii="Verdana" w:eastAsia="Calibri" w:hAnsi="Verdana" w:cs="Tahoma"/>
                <w:sz w:val="16"/>
                <w:szCs w:val="16"/>
              </w:rPr>
              <w:t>. Warszawa: Świat Książki 2014</w:t>
            </w:r>
          </w:p>
        </w:tc>
      </w:tr>
    </w:tbl>
    <w:p w14:paraId="32B38DAB" w14:textId="77777777" w:rsidR="00383BE6" w:rsidRPr="008E3DF9" w:rsidRDefault="00383BE6" w:rsidP="00383BE6">
      <w:pPr>
        <w:spacing w:after="0"/>
        <w:ind w:right="-229"/>
        <w:rPr>
          <w:rFonts w:ascii="Verdana" w:eastAsia="Times New Roman" w:hAnsi="Verdana" w:cs="Tahoma"/>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383BE6" w:rsidRPr="008E3DF9" w14:paraId="3C93B74D" w14:textId="77777777" w:rsidTr="00383BE6">
        <w:trPr>
          <w:trHeight w:val="501"/>
        </w:trPr>
        <w:tc>
          <w:tcPr>
            <w:tcW w:w="9923" w:type="dxa"/>
            <w:tcBorders>
              <w:top w:val="single" w:sz="4" w:space="0" w:color="auto"/>
              <w:left w:val="single" w:sz="4" w:space="0" w:color="auto"/>
              <w:bottom w:val="nil"/>
              <w:right w:val="single" w:sz="4" w:space="0" w:color="auto"/>
            </w:tcBorders>
            <w:shd w:val="clear" w:color="auto" w:fill="BFBFBF"/>
            <w:vAlign w:val="center"/>
            <w:hideMark/>
          </w:tcPr>
          <w:p w14:paraId="2D4EA16E"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imes New Roman"/>
                <w:b/>
                <w:bCs/>
                <w:szCs w:val="28"/>
                <w:lang w:eastAsia="pl-PL"/>
              </w:rPr>
            </w:pPr>
            <w:bookmarkStart w:id="142" w:name="_Toc177650515"/>
            <w:r w:rsidRPr="008E3DF9">
              <w:rPr>
                <w:rFonts w:ascii="Verdana" w:eastAsia="Times New Roman" w:hAnsi="Verdana" w:cs="Times New Roman"/>
                <w:b/>
                <w:bCs/>
                <w:szCs w:val="28"/>
                <w:lang w:eastAsia="pl-PL"/>
              </w:rPr>
              <w:t>ZAGADNIENIA EKONOMICZNE ROK 2/</w:t>
            </w:r>
            <w:proofErr w:type="spellStart"/>
            <w:r w:rsidRPr="008E3DF9">
              <w:rPr>
                <w:rFonts w:ascii="Verdana" w:eastAsia="Times New Roman" w:hAnsi="Verdana" w:cs="Times New Roman"/>
                <w:b/>
                <w:bCs/>
                <w:szCs w:val="28"/>
                <w:lang w:eastAsia="pl-PL"/>
              </w:rPr>
              <w:t>SEM</w:t>
            </w:r>
            <w:proofErr w:type="spellEnd"/>
            <w:r w:rsidRPr="008E3DF9">
              <w:rPr>
                <w:rFonts w:ascii="Verdana" w:eastAsia="Times New Roman" w:hAnsi="Verdana" w:cs="Times New Roman"/>
                <w:b/>
                <w:bCs/>
                <w:szCs w:val="28"/>
                <w:lang w:eastAsia="pl-PL"/>
              </w:rPr>
              <w:t xml:space="preserve"> 3</w:t>
            </w:r>
            <w:bookmarkEnd w:id="142"/>
          </w:p>
        </w:tc>
      </w:tr>
    </w:tbl>
    <w:p w14:paraId="09EBE39C" w14:textId="77777777" w:rsidR="00383BE6" w:rsidRPr="008E3DF9" w:rsidRDefault="00383BE6" w:rsidP="00383BE6">
      <w:pPr>
        <w:spacing w:after="0"/>
        <w:rPr>
          <w:rFonts w:ascii="Verdana" w:eastAsia="Calibri" w:hAnsi="Verdana" w:cs="Times New Roman"/>
          <w:vanish/>
        </w:rPr>
      </w:pPr>
    </w:p>
    <w:tbl>
      <w:tblPr>
        <w:tblW w:w="9923"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
      <w:tblGrid>
        <w:gridCol w:w="1212"/>
        <w:gridCol w:w="432"/>
        <w:gridCol w:w="940"/>
        <w:gridCol w:w="432"/>
        <w:gridCol w:w="432"/>
        <w:gridCol w:w="1094"/>
        <w:gridCol w:w="940"/>
        <w:gridCol w:w="262"/>
        <w:gridCol w:w="1094"/>
        <w:gridCol w:w="422"/>
        <w:gridCol w:w="744"/>
        <w:gridCol w:w="795"/>
        <w:gridCol w:w="422"/>
        <w:gridCol w:w="1068"/>
      </w:tblGrid>
      <w:tr w:rsidR="00383BE6" w:rsidRPr="008E3DF9" w14:paraId="065F22A5" w14:textId="77777777" w:rsidTr="00383BE6">
        <w:trPr>
          <w:trHeight w:val="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9879AF5"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libri" w:hAnsi="Verdana" w:cs="Tahoma"/>
                <w:sz w:val="16"/>
                <w:szCs w:val="16"/>
                <w:bdr w:val="nil"/>
              </w:rPr>
            </w:pPr>
            <w:r w:rsidRPr="008E3DF9">
              <w:rPr>
                <w:rFonts w:ascii="Verdana" w:eastAsia="Arial Unicode MS" w:hAnsi="Verdana" w:cs="Tahoma"/>
                <w:b/>
                <w:bCs/>
                <w:sz w:val="16"/>
                <w:szCs w:val="16"/>
                <w:bdr w:val="nil"/>
              </w:rPr>
              <w:t>Nazwa modułu (przedmiotu)</w:t>
            </w:r>
          </w:p>
        </w:tc>
        <w:tc>
          <w:tcPr>
            <w:tcW w:w="7108"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2508731" w14:textId="77777777" w:rsidR="00383BE6" w:rsidRPr="008E3DF9" w:rsidRDefault="00383BE6" w:rsidP="00383BE6">
            <w:pPr>
              <w:pBdr>
                <w:top w:val="nil"/>
                <w:left w:val="nil"/>
                <w:bottom w:val="nil"/>
                <w:right w:val="nil"/>
                <w:between w:val="nil"/>
                <w:bar w:val="nil"/>
              </w:pBdr>
              <w:spacing w:after="0" w:line="240" w:lineRule="auto"/>
              <w:rPr>
                <w:rFonts w:ascii="Verdana" w:eastAsia="Helvetica" w:hAnsi="Verdana" w:cs="Tahoma"/>
                <w:color w:val="000000"/>
                <w:sz w:val="16"/>
                <w:szCs w:val="16"/>
                <w:bdr w:val="nil"/>
                <w:lang w:eastAsia="pl-PL"/>
              </w:rPr>
            </w:pPr>
            <w:r w:rsidRPr="008E3DF9">
              <w:rPr>
                <w:rFonts w:ascii="Verdana" w:eastAsia="Arial Unicode MS" w:hAnsi="Verdana" w:cs="Tahoma"/>
                <w:color w:val="000000"/>
                <w:sz w:val="16"/>
                <w:szCs w:val="16"/>
                <w:bdr w:val="nil"/>
                <w:lang w:eastAsia="pl-PL"/>
              </w:rPr>
              <w:t>Zagadnienia Ekonomiczne</w:t>
            </w:r>
          </w:p>
        </w:tc>
      </w:tr>
      <w:tr w:rsidR="00383BE6" w:rsidRPr="008E3DF9" w14:paraId="1024D472" w14:textId="77777777" w:rsidTr="00383BE6">
        <w:trPr>
          <w:trHeight w:val="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80" w:type="dxa"/>
            </w:tcMar>
            <w:vAlign w:val="center"/>
            <w:hideMark/>
          </w:tcPr>
          <w:p w14:paraId="0AC0BE21" w14:textId="77777777" w:rsidR="00383BE6" w:rsidRPr="008E3DF9" w:rsidRDefault="00383BE6" w:rsidP="00383BE6">
            <w:pPr>
              <w:pBdr>
                <w:top w:val="nil"/>
                <w:left w:val="nil"/>
                <w:bottom w:val="nil"/>
                <w:right w:val="nil"/>
                <w:between w:val="nil"/>
                <w:bar w:val="nil"/>
              </w:pBdr>
              <w:spacing w:after="0" w:line="240" w:lineRule="auto"/>
              <w:ind w:left="540"/>
              <w:rPr>
                <w:rFonts w:ascii="Verdana" w:eastAsia="Arial Unicode MS" w:hAnsi="Verdana" w:cs="Tahoma"/>
                <w:sz w:val="16"/>
                <w:szCs w:val="16"/>
                <w:bdr w:val="nil"/>
              </w:rPr>
            </w:pPr>
            <w:r w:rsidRPr="008E3DF9">
              <w:rPr>
                <w:rFonts w:ascii="Verdana" w:eastAsia="Arial Unicode MS" w:hAnsi="Verdana" w:cs="Tahoma"/>
                <w:sz w:val="16"/>
                <w:szCs w:val="16"/>
                <w:bdr w:val="nil"/>
              </w:rPr>
              <w:t>Kierunek studiów</w:t>
            </w:r>
          </w:p>
        </w:tc>
        <w:tc>
          <w:tcPr>
            <w:tcW w:w="7108"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F4AB595" w14:textId="77777777" w:rsidR="00383BE6" w:rsidRPr="008E3DF9" w:rsidRDefault="00383BE6" w:rsidP="00383BE6">
            <w:pPr>
              <w:pBdr>
                <w:top w:val="nil"/>
                <w:left w:val="nil"/>
                <w:bottom w:val="nil"/>
                <w:right w:val="nil"/>
                <w:between w:val="nil"/>
                <w:bar w:val="nil"/>
              </w:pBdr>
              <w:spacing w:after="0" w:line="240" w:lineRule="auto"/>
              <w:rPr>
                <w:rFonts w:ascii="Verdana" w:eastAsia="Helvetica" w:hAnsi="Verdana" w:cs="Tahoma"/>
                <w:color w:val="000000"/>
                <w:sz w:val="16"/>
                <w:szCs w:val="16"/>
                <w:bdr w:val="nil"/>
                <w:lang w:eastAsia="pl-PL"/>
              </w:rPr>
            </w:pPr>
            <w:r w:rsidRPr="008E3DF9">
              <w:rPr>
                <w:rFonts w:ascii="Verdana" w:eastAsia="Arial Unicode MS" w:hAnsi="Verdana" w:cs="Tahoma"/>
                <w:color w:val="000000"/>
                <w:sz w:val="16"/>
                <w:szCs w:val="16"/>
                <w:bdr w:val="nil"/>
                <w:lang w:eastAsia="pl-PL"/>
              </w:rPr>
              <w:t>Filologia</w:t>
            </w:r>
          </w:p>
        </w:tc>
      </w:tr>
      <w:tr w:rsidR="00383BE6" w:rsidRPr="008E3DF9" w14:paraId="0878BEBE" w14:textId="77777777" w:rsidTr="00383BE6">
        <w:trPr>
          <w:trHeight w:val="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80" w:type="dxa"/>
            </w:tcMar>
            <w:vAlign w:val="center"/>
            <w:hideMark/>
          </w:tcPr>
          <w:p w14:paraId="6FF6DF8B" w14:textId="77777777" w:rsidR="00383BE6" w:rsidRPr="008E3DF9" w:rsidRDefault="00383BE6" w:rsidP="00383BE6">
            <w:pPr>
              <w:pBdr>
                <w:top w:val="nil"/>
                <w:left w:val="nil"/>
                <w:bottom w:val="nil"/>
                <w:right w:val="nil"/>
                <w:between w:val="nil"/>
                <w:bar w:val="nil"/>
              </w:pBdr>
              <w:spacing w:after="0" w:line="240" w:lineRule="auto"/>
              <w:ind w:left="540"/>
              <w:rPr>
                <w:rFonts w:ascii="Verdana" w:eastAsia="Arial Unicode MS" w:hAnsi="Verdana" w:cs="Tahoma"/>
                <w:sz w:val="16"/>
                <w:szCs w:val="16"/>
                <w:bdr w:val="nil"/>
              </w:rPr>
            </w:pPr>
            <w:r w:rsidRPr="008E3DF9">
              <w:rPr>
                <w:rFonts w:ascii="Verdana" w:eastAsia="Arial Unicode MS" w:hAnsi="Verdana" w:cs="Tahoma"/>
                <w:sz w:val="16"/>
                <w:szCs w:val="16"/>
                <w:bdr w:val="nil"/>
              </w:rPr>
              <w:t>Profil kształcenia</w:t>
            </w:r>
          </w:p>
        </w:tc>
        <w:tc>
          <w:tcPr>
            <w:tcW w:w="7108"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CEAD84C"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Praktyczny</w:t>
            </w:r>
          </w:p>
        </w:tc>
      </w:tr>
      <w:tr w:rsidR="00383BE6" w:rsidRPr="008E3DF9" w14:paraId="4750E1E1" w14:textId="77777777" w:rsidTr="00383BE6">
        <w:trPr>
          <w:trHeight w:val="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80" w:type="dxa"/>
            </w:tcMar>
            <w:vAlign w:val="center"/>
            <w:hideMark/>
          </w:tcPr>
          <w:p w14:paraId="1B3A3E7E" w14:textId="77777777" w:rsidR="00383BE6" w:rsidRPr="008E3DF9" w:rsidRDefault="00383BE6" w:rsidP="00383BE6">
            <w:pPr>
              <w:pBdr>
                <w:top w:val="nil"/>
                <w:left w:val="nil"/>
                <w:bottom w:val="nil"/>
                <w:right w:val="nil"/>
                <w:between w:val="nil"/>
                <w:bar w:val="nil"/>
              </w:pBdr>
              <w:spacing w:after="0" w:line="240" w:lineRule="auto"/>
              <w:ind w:left="540"/>
              <w:rPr>
                <w:rFonts w:ascii="Verdana" w:eastAsia="Arial Unicode MS" w:hAnsi="Verdana" w:cs="Tahoma"/>
                <w:sz w:val="16"/>
                <w:szCs w:val="16"/>
                <w:bdr w:val="nil"/>
              </w:rPr>
            </w:pPr>
            <w:r w:rsidRPr="008E3DF9">
              <w:rPr>
                <w:rFonts w:ascii="Verdana" w:eastAsia="Arial Unicode MS" w:hAnsi="Verdana" w:cs="Tahoma"/>
                <w:sz w:val="16"/>
                <w:szCs w:val="16"/>
                <w:bdr w:val="nil"/>
              </w:rPr>
              <w:t>Poziom studiów</w:t>
            </w:r>
          </w:p>
        </w:tc>
        <w:tc>
          <w:tcPr>
            <w:tcW w:w="7108"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47C157B"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Studia pierwszego stopnia</w:t>
            </w:r>
          </w:p>
        </w:tc>
      </w:tr>
      <w:tr w:rsidR="00383BE6" w:rsidRPr="008E3DF9" w14:paraId="623C8689" w14:textId="77777777" w:rsidTr="00383BE6">
        <w:trPr>
          <w:trHeight w:val="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80" w:type="dxa"/>
            </w:tcMar>
            <w:vAlign w:val="center"/>
            <w:hideMark/>
          </w:tcPr>
          <w:p w14:paraId="04F6588C" w14:textId="77777777" w:rsidR="00383BE6" w:rsidRPr="008E3DF9" w:rsidRDefault="00383BE6" w:rsidP="00383BE6">
            <w:pPr>
              <w:pBdr>
                <w:top w:val="nil"/>
                <w:left w:val="nil"/>
                <w:bottom w:val="nil"/>
                <w:right w:val="nil"/>
                <w:between w:val="nil"/>
                <w:bar w:val="nil"/>
              </w:pBdr>
              <w:spacing w:after="0" w:line="240" w:lineRule="auto"/>
              <w:ind w:left="540"/>
              <w:rPr>
                <w:rFonts w:ascii="Verdana" w:eastAsia="Arial Unicode MS" w:hAnsi="Verdana" w:cs="Tahoma"/>
                <w:sz w:val="16"/>
                <w:szCs w:val="16"/>
                <w:bdr w:val="nil"/>
              </w:rPr>
            </w:pPr>
            <w:r w:rsidRPr="008E3DF9">
              <w:rPr>
                <w:rFonts w:ascii="Verdana" w:eastAsia="Arial Unicode MS" w:hAnsi="Verdana" w:cs="Tahoma"/>
                <w:sz w:val="16"/>
                <w:szCs w:val="16"/>
                <w:bdr w:val="nil"/>
              </w:rPr>
              <w:t>Specjalność</w:t>
            </w:r>
          </w:p>
        </w:tc>
        <w:tc>
          <w:tcPr>
            <w:tcW w:w="7108"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9AFA43C"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Filologia angielska / Tłumacz języka angielskiego w biznesie</w:t>
            </w:r>
          </w:p>
        </w:tc>
      </w:tr>
      <w:tr w:rsidR="00383BE6" w:rsidRPr="008E3DF9" w14:paraId="4D5CFA5C" w14:textId="77777777" w:rsidTr="00383BE6">
        <w:trPr>
          <w:trHeight w:val="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80" w:type="dxa"/>
            </w:tcMar>
            <w:vAlign w:val="center"/>
            <w:hideMark/>
          </w:tcPr>
          <w:p w14:paraId="47020F9C" w14:textId="77777777" w:rsidR="00383BE6" w:rsidRPr="008E3DF9" w:rsidRDefault="00383BE6" w:rsidP="00383BE6">
            <w:pPr>
              <w:pBdr>
                <w:top w:val="nil"/>
                <w:left w:val="nil"/>
                <w:bottom w:val="nil"/>
                <w:right w:val="nil"/>
                <w:between w:val="nil"/>
                <w:bar w:val="nil"/>
              </w:pBdr>
              <w:spacing w:after="0" w:line="240" w:lineRule="auto"/>
              <w:ind w:left="540"/>
              <w:rPr>
                <w:rFonts w:ascii="Verdana" w:eastAsia="Arial Unicode MS" w:hAnsi="Verdana" w:cs="Tahoma"/>
                <w:sz w:val="16"/>
                <w:szCs w:val="16"/>
                <w:bdr w:val="nil"/>
              </w:rPr>
            </w:pPr>
            <w:r w:rsidRPr="008E3DF9">
              <w:rPr>
                <w:rFonts w:ascii="Verdana" w:eastAsia="Arial Unicode MS" w:hAnsi="Verdana" w:cs="Tahoma"/>
                <w:sz w:val="16"/>
                <w:szCs w:val="16"/>
                <w:bdr w:val="nil"/>
              </w:rPr>
              <w:t>Forma studiów</w:t>
            </w:r>
          </w:p>
        </w:tc>
        <w:tc>
          <w:tcPr>
            <w:tcW w:w="7108"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51DA558"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Stacjonarne</w:t>
            </w:r>
          </w:p>
        </w:tc>
      </w:tr>
      <w:tr w:rsidR="00383BE6" w:rsidRPr="008E3DF9" w14:paraId="55C2F86E" w14:textId="77777777" w:rsidTr="00383BE6">
        <w:trPr>
          <w:trHeight w:val="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80" w:type="dxa"/>
            </w:tcMar>
            <w:vAlign w:val="center"/>
            <w:hideMark/>
          </w:tcPr>
          <w:p w14:paraId="02FD69A7" w14:textId="77777777" w:rsidR="00383BE6" w:rsidRPr="008E3DF9" w:rsidRDefault="00383BE6" w:rsidP="00383BE6">
            <w:pPr>
              <w:pBdr>
                <w:top w:val="nil"/>
                <w:left w:val="nil"/>
                <w:bottom w:val="nil"/>
                <w:right w:val="nil"/>
                <w:between w:val="nil"/>
                <w:bar w:val="nil"/>
              </w:pBdr>
              <w:spacing w:after="0" w:line="240" w:lineRule="auto"/>
              <w:ind w:left="540"/>
              <w:rPr>
                <w:rFonts w:ascii="Verdana" w:eastAsia="Arial Unicode MS" w:hAnsi="Verdana" w:cs="Tahoma"/>
                <w:sz w:val="16"/>
                <w:szCs w:val="16"/>
                <w:bdr w:val="nil"/>
              </w:rPr>
            </w:pPr>
            <w:r w:rsidRPr="008E3DF9">
              <w:rPr>
                <w:rFonts w:ascii="Verdana" w:eastAsia="Arial Unicode MS" w:hAnsi="Verdana" w:cs="Tahoma"/>
                <w:sz w:val="16"/>
                <w:szCs w:val="16"/>
                <w:bdr w:val="nil"/>
              </w:rPr>
              <w:t>Semestr studiów</w:t>
            </w:r>
          </w:p>
        </w:tc>
        <w:tc>
          <w:tcPr>
            <w:tcW w:w="7108"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ECAD10E"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r w:rsidRPr="008E3DF9">
              <w:rPr>
                <w:rFonts w:ascii="Verdana" w:eastAsia="Cambria" w:hAnsi="Verdana" w:cs="Tahoma"/>
                <w:sz w:val="16"/>
                <w:szCs w:val="16"/>
                <w:bdr w:val="nil"/>
              </w:rPr>
              <w:t>III</w:t>
            </w:r>
          </w:p>
        </w:tc>
      </w:tr>
      <w:tr w:rsidR="00383BE6" w:rsidRPr="008E3DF9" w14:paraId="2CCF0C1B" w14:textId="77777777" w:rsidTr="00383BE6">
        <w:trPr>
          <w:trHeight w:val="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3C1657C"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Tryb zaliczenia przedmiotu</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5F1181"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32F31F7"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 xml:space="preserve">Liczba punktów </w:t>
            </w:r>
            <w:proofErr w:type="spellStart"/>
            <w:r w:rsidRPr="008E3DF9">
              <w:rPr>
                <w:rFonts w:ascii="Verdana" w:eastAsia="Arial Unicode MS" w:hAnsi="Verdana" w:cs="Tahoma"/>
                <w:b/>
                <w:bCs/>
                <w:sz w:val="16"/>
                <w:szCs w:val="16"/>
                <w:bdr w:val="nil"/>
              </w:rPr>
              <w:t>ECTS</w:t>
            </w:r>
            <w:proofErr w:type="spellEnd"/>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49CC219"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Sposób ustalania oceny z przedmiotu</w:t>
            </w:r>
          </w:p>
        </w:tc>
      </w:tr>
      <w:tr w:rsidR="00383BE6" w:rsidRPr="008E3DF9" w14:paraId="10E830E1" w14:textId="77777777" w:rsidTr="00383BE6">
        <w:trPr>
          <w:trHeight w:val="2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E10252D"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Formy zajęć i inne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C6F001E"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Liczba godzin zajęć w semestrze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96477C1"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Całkowita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E5326DE"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r w:rsidRPr="008E3DF9">
              <w:rPr>
                <w:rFonts w:ascii="Verdana" w:eastAsia="Arial Unicode MS" w:hAnsi="Verdana" w:cs="Tahoma"/>
                <w:sz w:val="16"/>
                <w:szCs w:val="16"/>
                <w:bdr w:val="nil"/>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706E0F2"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Zajęcia kontaktowe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DF09CFF"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r w:rsidRPr="008E3DF9">
              <w:rPr>
                <w:rFonts w:ascii="Verdana" w:eastAsia="Arial Unicode MS" w:hAnsi="Verdana" w:cs="Tahoma"/>
                <w:sz w:val="16"/>
                <w:szCs w:val="16"/>
                <w:bdr w:val="nil"/>
              </w:rPr>
              <w:t>1,2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2C3D0DA"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Zajęcia związane z praktycznym przygotowaniem zawodowym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D3042D0"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r w:rsidRPr="008E3DF9">
              <w:rPr>
                <w:rFonts w:ascii="Verdana" w:eastAsia="Arial Unicode MS" w:hAnsi="Verdana" w:cs="Tahoma"/>
                <w:sz w:val="16"/>
                <w:szCs w:val="16"/>
                <w:bdr w:val="nil"/>
              </w:rPr>
              <w:t>tak</w:t>
            </w:r>
          </w:p>
        </w:tc>
        <w:tc>
          <w:tcPr>
            <w:tcW w:w="11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F801D13"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color w:val="000000"/>
                <w:sz w:val="16"/>
                <w:szCs w:val="16"/>
                <w:u w:color="000000"/>
                <w:bdr w:val="nil"/>
              </w:rPr>
            </w:pPr>
          </w:p>
        </w:tc>
      </w:tr>
      <w:tr w:rsidR="00383BE6" w:rsidRPr="008E3DF9" w14:paraId="31277F84" w14:textId="77777777" w:rsidTr="00383BE6">
        <w:trPr>
          <w:trHeight w:val="20"/>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6A7EC73"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326C0E8"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Całkowita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0C368E9"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Pracy studenta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39C8A50"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Times New Roman" w:hAnsi="Verdana" w:cs="Tahoma"/>
                <w:sz w:val="16"/>
                <w:szCs w:val="16"/>
                <w:bdr w:val="nil"/>
              </w:rPr>
            </w:pPr>
            <w:r w:rsidRPr="008E3DF9">
              <w:rPr>
                <w:rFonts w:ascii="Verdana" w:eastAsia="Arial Unicode MS" w:hAnsi="Verdana" w:cs="Tahoma"/>
                <w:sz w:val="16"/>
                <w:szCs w:val="16"/>
                <w:bdr w:val="nil"/>
              </w:rPr>
              <w:t>Zajęcia</w:t>
            </w:r>
          </w:p>
          <w:p w14:paraId="6772E678"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libri" w:hAnsi="Verdana" w:cs="Tahoma"/>
                <w:sz w:val="16"/>
                <w:szCs w:val="16"/>
                <w:bdr w:val="nil"/>
              </w:rPr>
            </w:pPr>
            <w:r w:rsidRPr="008E3DF9">
              <w:rPr>
                <w:rFonts w:ascii="Verdana" w:eastAsia="Arial Unicode MS" w:hAnsi="Verdana" w:cs="Tahoma"/>
                <w:sz w:val="16"/>
                <w:szCs w:val="16"/>
                <w:bdr w:val="nil"/>
              </w:rPr>
              <w:t>kontaktowe</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E006768"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Sposoby weryfikacji efektów uczenia się w ramach form zajęć</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8BC425"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Times New Roman" w:hAnsi="Verdana" w:cs="Tahoma"/>
                <w:sz w:val="16"/>
                <w:szCs w:val="16"/>
                <w:bdr w:val="nil"/>
              </w:rPr>
            </w:pPr>
          </w:p>
          <w:p w14:paraId="7CF07E3A"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libri" w:hAnsi="Verdana" w:cs="Tahoma"/>
                <w:sz w:val="16"/>
                <w:szCs w:val="16"/>
                <w:bdr w:val="nil"/>
              </w:rPr>
            </w:pPr>
            <w:r w:rsidRPr="008E3DF9">
              <w:rPr>
                <w:rFonts w:ascii="Verdana" w:eastAsia="Arial Unicode MS" w:hAnsi="Verdana" w:cs="Tahoma"/>
                <w:sz w:val="16"/>
                <w:szCs w:val="16"/>
                <w:bdr w:val="nil"/>
              </w:rPr>
              <w:t>Waga w %</w:t>
            </w:r>
          </w:p>
        </w:tc>
      </w:tr>
      <w:tr w:rsidR="00383BE6" w:rsidRPr="008E3DF9" w14:paraId="74F4FC93" w14:textId="77777777" w:rsidTr="00383BE6">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53BBF3"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Ćwiczenia praktyczne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5E40AE"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50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0E4202A"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B2B3A4"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30</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4A25FE3"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202020"/>
                <w:sz w:val="16"/>
                <w:szCs w:val="16"/>
                <w:bdr w:val="nil"/>
                <w:shd w:val="clear" w:color="auto" w:fill="FFFFFF"/>
                <w:lang w:eastAsia="pl-PL"/>
              </w:rPr>
            </w:pPr>
            <w:r w:rsidRPr="008E3DF9">
              <w:rPr>
                <w:rFonts w:ascii="Verdana" w:eastAsia="Times New Roman" w:hAnsi="Verdana" w:cs="Tahoma"/>
                <w:color w:val="000000"/>
                <w:sz w:val="16"/>
                <w:szCs w:val="16"/>
                <w:bdr w:val="nil"/>
                <w:lang w:eastAsia="pl-PL"/>
              </w:rPr>
              <w:t>test pisemny na zaliczenie</w:t>
            </w:r>
            <w:r w:rsidRPr="008E3DF9">
              <w:rPr>
                <w:rFonts w:ascii="Verdana" w:eastAsia="Times New Roman" w:hAnsi="Verdana" w:cs="Tahoma"/>
                <w:color w:val="202020"/>
                <w:sz w:val="16"/>
                <w:szCs w:val="16"/>
                <w:bdr w:val="nil"/>
                <w:shd w:val="clear" w:color="auto" w:fill="FFFFFF"/>
                <w:lang w:eastAsia="pl-PL"/>
              </w:rPr>
              <w:t xml:space="preserve"> </w:t>
            </w:r>
          </w:p>
          <w:p w14:paraId="744561FA"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Cambria" w:hAnsi="Verdana" w:cs="Tahoma"/>
                <w:color w:val="202020"/>
                <w:sz w:val="16"/>
                <w:szCs w:val="16"/>
                <w:bdr w:val="nil"/>
                <w:shd w:val="clear" w:color="auto" w:fill="FFFFFF"/>
                <w:lang w:eastAsia="pl-PL"/>
              </w:rPr>
            </w:pPr>
            <w:r w:rsidRPr="008E3DF9">
              <w:rPr>
                <w:rFonts w:ascii="Verdana" w:eastAsia="Times New Roman" w:hAnsi="Verdana" w:cs="Tahoma"/>
                <w:color w:val="202020"/>
                <w:sz w:val="16"/>
                <w:szCs w:val="16"/>
                <w:bdr w:val="nil"/>
                <w:shd w:val="clear" w:color="auto" w:fill="FFFFFF"/>
                <w:lang w:eastAsia="pl-PL"/>
              </w:rPr>
              <w:t>zakończenie na czas</w:t>
            </w:r>
            <w:r w:rsidRPr="008E3DF9">
              <w:rPr>
                <w:rFonts w:ascii="Verdana" w:eastAsia="Cambria" w:hAnsi="Verdana" w:cs="Tahoma"/>
                <w:color w:val="202020"/>
                <w:sz w:val="16"/>
                <w:szCs w:val="16"/>
                <w:bdr w:val="nil"/>
                <w:shd w:val="clear" w:color="auto" w:fill="FFFFFF"/>
                <w:lang w:eastAsia="pl-PL"/>
              </w:rPr>
              <w:t xml:space="preserve"> </w:t>
            </w:r>
          </w:p>
          <w:p w14:paraId="24CC9DD9"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Arial Unicode MS" w:hAnsi="Verdana" w:cs="Tahoma"/>
                <w:color w:val="000000"/>
                <w:sz w:val="16"/>
                <w:szCs w:val="16"/>
                <w:bdr w:val="nil"/>
                <w:lang w:eastAsia="pl-PL"/>
              </w:rPr>
            </w:pPr>
            <w:r w:rsidRPr="008E3DF9">
              <w:rPr>
                <w:rFonts w:ascii="Verdana" w:eastAsia="Cambria" w:hAnsi="Verdana" w:cs="Tahoma"/>
                <w:color w:val="202020"/>
                <w:sz w:val="16"/>
                <w:szCs w:val="16"/>
                <w:bdr w:val="nil"/>
                <w:shd w:val="clear" w:color="auto" w:fill="FFFFFF"/>
                <w:lang w:eastAsia="pl-PL"/>
              </w:rPr>
              <w:t>obecność i uczestnictwo w zajęciach</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8D04235"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mbria" w:hAnsi="Verdana" w:cs="Tahoma"/>
                <w:sz w:val="16"/>
                <w:szCs w:val="16"/>
                <w:bdr w:val="nil"/>
              </w:rPr>
            </w:pPr>
            <w:r w:rsidRPr="008E3DF9">
              <w:rPr>
                <w:rFonts w:ascii="Verdana" w:eastAsia="Cambria" w:hAnsi="Verdana" w:cs="Tahoma"/>
                <w:sz w:val="16"/>
                <w:szCs w:val="16"/>
                <w:bdr w:val="nil"/>
              </w:rPr>
              <w:t>60%</w:t>
            </w:r>
          </w:p>
          <w:p w14:paraId="4888C3D2"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mbria" w:hAnsi="Verdana" w:cs="Tahoma"/>
                <w:sz w:val="16"/>
                <w:szCs w:val="16"/>
                <w:bdr w:val="nil"/>
              </w:rPr>
            </w:pPr>
            <w:r w:rsidRPr="008E3DF9">
              <w:rPr>
                <w:rFonts w:ascii="Verdana" w:eastAsia="Cambria" w:hAnsi="Verdana" w:cs="Tahoma"/>
                <w:sz w:val="16"/>
                <w:szCs w:val="16"/>
                <w:bdr w:val="nil"/>
              </w:rPr>
              <w:t>20%</w:t>
            </w:r>
          </w:p>
          <w:p w14:paraId="41CD1D97"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libri" w:hAnsi="Verdana" w:cs="Tahoma"/>
                <w:sz w:val="16"/>
                <w:szCs w:val="16"/>
                <w:bdr w:val="nil"/>
              </w:rPr>
            </w:pPr>
            <w:r w:rsidRPr="008E3DF9">
              <w:rPr>
                <w:rFonts w:ascii="Verdana" w:eastAsia="Cambria" w:hAnsi="Verdana" w:cs="Tahoma"/>
                <w:sz w:val="16"/>
                <w:szCs w:val="16"/>
                <w:bdr w:val="nil"/>
              </w:rPr>
              <w:t>20%</w:t>
            </w:r>
          </w:p>
        </w:tc>
      </w:tr>
      <w:tr w:rsidR="00383BE6" w:rsidRPr="008E3DF9" w14:paraId="5D635796" w14:textId="77777777" w:rsidTr="00383BE6">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8A819E"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Konsultacje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D9B9218"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407AC3"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B24EBA"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2</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82FEC6"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74DD87"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r>
      <w:tr w:rsidR="00383BE6" w:rsidRPr="008E3DF9" w14:paraId="03D6188C" w14:textId="77777777" w:rsidTr="00383BE6">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72403A3"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Razem: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AC5E81"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Cambria" w:hAnsi="Verdana" w:cs="Tahoma"/>
                <w:sz w:val="16"/>
                <w:szCs w:val="16"/>
                <w:bdr w:val="nil"/>
              </w:rPr>
              <w:t>54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B24FFC"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Cambria" w:hAnsi="Verdana" w:cs="Tahoma"/>
                <w:sz w:val="16"/>
                <w:szCs w:val="16"/>
                <w:bdr w:val="nil"/>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B33737"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Cambria" w:hAnsi="Verdana" w:cs="Tahoma"/>
                <w:sz w:val="16"/>
                <w:szCs w:val="16"/>
                <w:bdr w:val="nil"/>
              </w:rPr>
              <w:t>32</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59E317"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269C658"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Razem</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EEAE168" w14:textId="77777777" w:rsidR="00383BE6" w:rsidRPr="008E3DF9" w:rsidRDefault="00383BE6" w:rsidP="00383BE6">
            <w:pPr>
              <w:pBdr>
                <w:top w:val="nil"/>
                <w:left w:val="nil"/>
                <w:bottom w:val="nil"/>
                <w:right w:val="nil"/>
                <w:between w:val="nil"/>
                <w:bar w:val="nil"/>
              </w:pBdr>
              <w:spacing w:after="0" w:line="240" w:lineRule="auto"/>
              <w:jc w:val="right"/>
              <w:rPr>
                <w:rFonts w:ascii="Verdana" w:eastAsia="Arial Unicode MS" w:hAnsi="Verdana" w:cs="Tahoma"/>
                <w:sz w:val="16"/>
                <w:szCs w:val="16"/>
                <w:bdr w:val="nil"/>
              </w:rPr>
            </w:pPr>
            <w:r w:rsidRPr="008E3DF9">
              <w:rPr>
                <w:rFonts w:ascii="Verdana" w:eastAsia="Arial Unicode MS" w:hAnsi="Verdana" w:cs="Tahoma"/>
                <w:sz w:val="16"/>
                <w:szCs w:val="16"/>
                <w:bdr w:val="nil"/>
                <w:lang w:val="en-US"/>
              </w:rPr>
              <w:t>100</w:t>
            </w:r>
            <w:r w:rsidRPr="008E3DF9">
              <w:rPr>
                <w:rFonts w:ascii="Verdana" w:eastAsia="Arial Unicode MS" w:hAnsi="Verdana" w:cs="Tahoma"/>
                <w:sz w:val="16"/>
                <w:szCs w:val="16"/>
                <w:bdr w:val="nil"/>
              </w:rPr>
              <w:t>%</w:t>
            </w:r>
          </w:p>
        </w:tc>
      </w:tr>
      <w:tr w:rsidR="00383BE6" w:rsidRPr="008E3DF9" w14:paraId="118C9FAE" w14:textId="77777777" w:rsidTr="00383BE6">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7785B19"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Kategoria efektów</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4B964F"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Times New Roman" w:hAnsi="Verdana" w:cs="Tahoma"/>
                <w:b/>
                <w:bCs/>
                <w:sz w:val="16"/>
                <w:szCs w:val="16"/>
                <w:bdr w:val="nil"/>
              </w:rPr>
            </w:pPr>
          </w:p>
          <w:p w14:paraId="41D258CC"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libri" w:hAnsi="Verdana" w:cs="Tahoma"/>
                <w:sz w:val="16"/>
                <w:szCs w:val="16"/>
                <w:bdr w:val="nil"/>
              </w:rPr>
            </w:pPr>
            <w:r w:rsidRPr="008E3DF9">
              <w:rPr>
                <w:rFonts w:ascii="Verdana" w:eastAsia="Arial Unicode MS" w:hAnsi="Verdana" w:cs="Tahoma"/>
                <w:b/>
                <w:bCs/>
                <w:sz w:val="16"/>
                <w:szCs w:val="16"/>
                <w:bdr w:val="nil"/>
              </w:rPr>
              <w:t>Lp.</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DA56CF1"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Efekty uczenia się dla modułu (przedmiotu)</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E51236F"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Efekty kierunkowe</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9C9108C"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Formy zajęć</w:t>
            </w:r>
          </w:p>
        </w:tc>
      </w:tr>
      <w:tr w:rsidR="00383BE6" w:rsidRPr="008E3DF9" w14:paraId="13FEFB73" w14:textId="77777777" w:rsidTr="00383BE6">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6A15D"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Times New Roman" w:hAnsi="Verdana" w:cs="Tahoma"/>
                <w:sz w:val="16"/>
                <w:szCs w:val="16"/>
                <w:bdr w:val="nil"/>
              </w:rPr>
            </w:pPr>
          </w:p>
          <w:p w14:paraId="76F94DBD"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libri" w:hAnsi="Verdana" w:cs="Tahoma"/>
                <w:sz w:val="16"/>
                <w:szCs w:val="16"/>
                <w:bdr w:val="nil"/>
              </w:rPr>
            </w:pPr>
            <w:r w:rsidRPr="008E3DF9">
              <w:rPr>
                <w:rFonts w:ascii="Verdana" w:eastAsia="Arial Unicode MS" w:hAnsi="Verdana" w:cs="Tahoma"/>
                <w:sz w:val="16"/>
                <w:szCs w:val="16"/>
                <w:bdr w:val="nil"/>
              </w:rPr>
              <w:t>Wiedza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5284D83"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1.</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6326C31"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 xml:space="preserve">ma podstawową wiedzę o metodyce prowadzenia badań z zakresu wybranej specjalizacji dyplomowej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76D3FDC"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K_W06</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537AD45"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proofErr w:type="spellStart"/>
            <w:r w:rsidRPr="008E3DF9">
              <w:rPr>
                <w:rFonts w:ascii="Verdana" w:eastAsia="Times New Roman" w:hAnsi="Verdana" w:cs="Tahoma"/>
                <w:color w:val="000000"/>
                <w:sz w:val="16"/>
                <w:szCs w:val="16"/>
                <w:bdr w:val="nil"/>
                <w:lang w:eastAsia="pl-PL"/>
              </w:rPr>
              <w:t>CP</w:t>
            </w:r>
            <w:proofErr w:type="spellEnd"/>
          </w:p>
        </w:tc>
      </w:tr>
      <w:tr w:rsidR="00383BE6" w:rsidRPr="008E3DF9" w14:paraId="12AAA219" w14:textId="77777777" w:rsidTr="00383BE6">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80113EA"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C65C722"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2.</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7953600"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 xml:space="preserve">Ma uporządkowaną podstawą wiedzę z zakresu nauk ekonomicznych, prawa i biznesu, zorientowaną na rozwiązania praktycznych problemów w interkulturowej komunikacji w biznesie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2455EE4"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Cambria" w:hAnsi="Verdana" w:cs="Tahoma"/>
                <w:sz w:val="16"/>
                <w:szCs w:val="16"/>
                <w:bdr w:val="nil"/>
              </w:rPr>
              <w:t>K_W15</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A560FD8"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proofErr w:type="spellStart"/>
            <w:r w:rsidRPr="008E3DF9">
              <w:rPr>
                <w:rFonts w:ascii="Verdana" w:eastAsia="Times New Roman" w:hAnsi="Verdana" w:cs="Tahoma"/>
                <w:color w:val="000000"/>
                <w:sz w:val="16"/>
                <w:szCs w:val="16"/>
                <w:bdr w:val="nil"/>
                <w:lang w:eastAsia="pl-PL"/>
              </w:rPr>
              <w:t>CP</w:t>
            </w:r>
            <w:proofErr w:type="spellEnd"/>
          </w:p>
        </w:tc>
      </w:tr>
      <w:tr w:rsidR="00383BE6" w:rsidRPr="008E3DF9" w14:paraId="4D62DC3D" w14:textId="77777777" w:rsidTr="00383BE6">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7194E48"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0DCF8A5"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3.</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83BBFA4" w14:textId="77777777" w:rsidR="00383BE6" w:rsidRPr="008E3DF9" w:rsidRDefault="00383BE6" w:rsidP="00383BE6">
            <w:pPr>
              <w:pBdr>
                <w:top w:val="nil"/>
                <w:left w:val="nil"/>
                <w:bottom w:val="nil"/>
                <w:right w:val="nil"/>
                <w:between w:val="nil"/>
                <w:bar w:val="nil"/>
              </w:pBdr>
              <w:tabs>
                <w:tab w:val="left" w:pos="720"/>
                <w:tab w:val="left" w:pos="1440"/>
                <w:tab w:val="left" w:pos="2160"/>
                <w:tab w:val="left" w:pos="2880"/>
                <w:tab w:val="left" w:pos="3600"/>
                <w:tab w:val="left" w:pos="4320"/>
                <w:tab w:val="left" w:pos="5040"/>
              </w:tabs>
              <w:spacing w:after="0" w:line="240" w:lineRule="auto"/>
              <w:rPr>
                <w:rFonts w:ascii="Verdana" w:eastAsia="Helvetica" w:hAnsi="Verdana" w:cs="Tahoma"/>
                <w:color w:val="000000"/>
                <w:sz w:val="16"/>
                <w:szCs w:val="16"/>
                <w:bdr w:val="nil"/>
                <w:lang w:eastAsia="pl-PL"/>
              </w:rPr>
            </w:pPr>
            <w:r w:rsidRPr="008E3DF9">
              <w:rPr>
                <w:rFonts w:ascii="Verdana" w:eastAsia="Helvetica" w:hAnsi="Verdana" w:cs="Tahoma"/>
                <w:color w:val="000000"/>
                <w:sz w:val="16"/>
                <w:szCs w:val="16"/>
                <w:bdr w:val="nil"/>
                <w:lang w:eastAsia="pl-PL"/>
              </w:rPr>
              <w:t>Ma podstawową wiedzę o typowych rodzajach instytucji społecznych (kulturowych, politycznych, prawnych, ekonomicznych) funkcjonujących w krajach używania pierwszego języka obcego oraz w Polsce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733A70E"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K_W17</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39CB1EF"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proofErr w:type="spellStart"/>
            <w:r w:rsidRPr="008E3DF9">
              <w:rPr>
                <w:rFonts w:ascii="Verdana" w:eastAsia="Times New Roman" w:hAnsi="Verdana" w:cs="Tahoma"/>
                <w:color w:val="000000"/>
                <w:sz w:val="16"/>
                <w:szCs w:val="16"/>
                <w:bdr w:val="nil"/>
                <w:lang w:eastAsia="pl-PL"/>
              </w:rPr>
              <w:t>CP</w:t>
            </w:r>
            <w:proofErr w:type="spellEnd"/>
          </w:p>
        </w:tc>
      </w:tr>
      <w:tr w:rsidR="00383BE6" w:rsidRPr="008E3DF9" w14:paraId="4F5E9F51" w14:textId="77777777" w:rsidTr="00383BE6">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4A7F5C3"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A8C1F5F"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4.</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9C37B6"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11FD6F"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D346DA2"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roofErr w:type="spellStart"/>
            <w:r w:rsidRPr="008E3DF9">
              <w:rPr>
                <w:rFonts w:ascii="Verdana" w:eastAsia="Arial Unicode MS" w:hAnsi="Verdana" w:cs="Tahoma"/>
                <w:sz w:val="16"/>
                <w:szCs w:val="16"/>
                <w:bdr w:val="nil"/>
              </w:rPr>
              <w:t>CP</w:t>
            </w:r>
            <w:proofErr w:type="spellEnd"/>
          </w:p>
        </w:tc>
      </w:tr>
      <w:tr w:rsidR="00383BE6" w:rsidRPr="008E3DF9" w14:paraId="1DE26AA4" w14:textId="77777777" w:rsidTr="00383BE6">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2BA7E"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Times New Roman" w:hAnsi="Verdana" w:cs="Tahoma"/>
                <w:sz w:val="16"/>
                <w:szCs w:val="16"/>
                <w:bdr w:val="nil"/>
              </w:rPr>
            </w:pPr>
          </w:p>
          <w:p w14:paraId="75896C55"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libri" w:hAnsi="Verdana" w:cs="Tahoma"/>
                <w:sz w:val="16"/>
                <w:szCs w:val="16"/>
                <w:bdr w:val="nil"/>
              </w:rPr>
            </w:pPr>
            <w:r w:rsidRPr="008E3DF9">
              <w:rPr>
                <w:rFonts w:ascii="Verdana" w:eastAsia="Arial Unicode MS" w:hAnsi="Verdana" w:cs="Tahoma"/>
                <w:sz w:val="16"/>
                <w:szCs w:val="16"/>
                <w:bdr w:val="nil"/>
              </w:rPr>
              <w:t>Umiejętności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40DDCC2"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1.</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2DADD44"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 xml:space="preserve">ma elementarne umiejętności badawcze (formułowanie i analiza problemów, dobór metod i narzędzi, opracowanie </w:t>
            </w:r>
            <w:r w:rsidRPr="008E3DF9">
              <w:rPr>
                <w:rFonts w:ascii="Verdana" w:eastAsia="Times New Roman" w:hAnsi="Verdana" w:cs="Tahoma"/>
                <w:color w:val="000000"/>
                <w:sz w:val="16"/>
                <w:szCs w:val="16"/>
                <w:bdr w:val="nil"/>
                <w:lang w:eastAsia="pl-PL"/>
              </w:rPr>
              <w:br/>
            </w:r>
            <w:r w:rsidRPr="008E3DF9">
              <w:rPr>
                <w:rFonts w:ascii="Verdana" w:eastAsia="Times New Roman" w:hAnsi="Verdana" w:cs="Tahoma"/>
                <w:color w:val="000000"/>
                <w:sz w:val="16"/>
                <w:szCs w:val="16"/>
                <w:bdr w:val="nil"/>
                <w:lang w:eastAsia="pl-PL"/>
              </w:rPr>
              <w:lastRenderedPageBreak/>
              <w:t xml:space="preserve">i prezentacja wyników) pozwalające na rozwiązywanie problemów w obrębie dyscypliny </w:t>
            </w:r>
            <w:r w:rsidRPr="008E3DF9">
              <w:rPr>
                <w:rFonts w:ascii="Verdana" w:eastAsia="Times New Roman" w:hAnsi="Verdana" w:cs="Tahoma"/>
                <w:color w:val="FF0000"/>
                <w:sz w:val="16"/>
                <w:szCs w:val="16"/>
                <w:bdr w:val="nil"/>
                <w:lang w:eastAsia="pl-PL"/>
              </w:rPr>
              <w:t xml:space="preserve">i </w:t>
            </w:r>
            <w:r w:rsidRPr="008E3DF9">
              <w:rPr>
                <w:rFonts w:ascii="Verdana" w:eastAsia="Times New Roman" w:hAnsi="Verdana" w:cs="Tahoma"/>
                <w:color w:val="000000"/>
                <w:sz w:val="16"/>
                <w:szCs w:val="16"/>
                <w:bdr w:val="nil"/>
                <w:lang w:eastAsia="pl-PL"/>
              </w:rPr>
              <w:t xml:space="preserve">wybranej specjalizacji dyplomowej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167248F"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lastRenderedPageBreak/>
              <w:t>K_U09</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CF27E42"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proofErr w:type="spellStart"/>
            <w:r w:rsidRPr="008E3DF9">
              <w:rPr>
                <w:rFonts w:ascii="Verdana" w:eastAsia="Times New Roman" w:hAnsi="Verdana" w:cs="Tahoma"/>
                <w:color w:val="000000"/>
                <w:sz w:val="16"/>
                <w:szCs w:val="16"/>
                <w:bdr w:val="nil"/>
                <w:lang w:eastAsia="pl-PL"/>
              </w:rPr>
              <w:t>CP</w:t>
            </w:r>
            <w:proofErr w:type="spellEnd"/>
          </w:p>
        </w:tc>
      </w:tr>
      <w:tr w:rsidR="00383BE6" w:rsidRPr="008E3DF9" w14:paraId="1E6763B5" w14:textId="77777777" w:rsidTr="00383BE6">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221E60E"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835DB6"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FAED28D"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potrafi zaplanować i zorganizować podstawowe zadania związane z realizacją projektów w interkulturowej komunikacji w biznesie, również w zespołowych pracach interdyscyplinarnych</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0D05757"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K_U18</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3B3A902"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proofErr w:type="spellStart"/>
            <w:r w:rsidRPr="008E3DF9">
              <w:rPr>
                <w:rFonts w:ascii="Verdana" w:eastAsia="Times New Roman" w:hAnsi="Verdana" w:cs="Tahoma"/>
                <w:color w:val="000000"/>
                <w:sz w:val="16"/>
                <w:szCs w:val="16"/>
                <w:bdr w:val="nil"/>
                <w:lang w:eastAsia="pl-PL"/>
              </w:rPr>
              <w:t>CP</w:t>
            </w:r>
            <w:proofErr w:type="spellEnd"/>
          </w:p>
        </w:tc>
      </w:tr>
      <w:tr w:rsidR="00383BE6" w:rsidRPr="008E3DF9" w14:paraId="7E1DE153" w14:textId="77777777" w:rsidTr="00383BE6">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F68D025"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30620E3"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3.</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891A3"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rPr>
                <w:rFonts w:ascii="Verdana" w:eastAsia="Times New Roman" w:hAnsi="Verdana" w:cs="Tahoma"/>
                <w:color w:val="000000"/>
                <w:sz w:val="16"/>
                <w:szCs w:val="16"/>
                <w:bdr w:val="nil"/>
                <w:lang w:eastAsia="pl-P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67E6B8"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0AE5C7"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p>
        </w:tc>
      </w:tr>
      <w:tr w:rsidR="00383BE6" w:rsidRPr="008E3DF9" w14:paraId="34DEF7F4" w14:textId="77777777" w:rsidTr="00383BE6">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5B5A2BC8"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D4E7099"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4.</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42685D"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AA75E6"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79E8A5"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r>
      <w:tr w:rsidR="00383BE6" w:rsidRPr="008E3DF9" w14:paraId="2110E7FA" w14:textId="77777777" w:rsidTr="00383BE6">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B28B3"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Times New Roman" w:hAnsi="Verdana" w:cs="Tahoma"/>
                <w:sz w:val="16"/>
                <w:szCs w:val="16"/>
                <w:bdr w:val="nil"/>
              </w:rPr>
            </w:pPr>
          </w:p>
          <w:p w14:paraId="3AB54BCC"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libri" w:hAnsi="Verdana" w:cs="Tahoma"/>
                <w:sz w:val="16"/>
                <w:szCs w:val="16"/>
                <w:bdr w:val="nil"/>
              </w:rPr>
            </w:pPr>
            <w:r w:rsidRPr="008E3DF9">
              <w:rPr>
                <w:rFonts w:ascii="Verdana" w:eastAsia="Arial Unicode MS" w:hAnsi="Verdana" w:cs="Tahoma"/>
                <w:sz w:val="16"/>
                <w:szCs w:val="16"/>
                <w:bdr w:val="nil"/>
              </w:rPr>
              <w:t>Kompetencje społeczne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82992BF"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1.</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DEF87B9"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 xml:space="preserve">potrafi krytycznie oceniać poziom własnej wiedzy i umiejętności oraz zasięgać opinii ekspertów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93691FB"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K_K02</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D8B38DA"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proofErr w:type="spellStart"/>
            <w:r w:rsidRPr="008E3DF9">
              <w:rPr>
                <w:rFonts w:ascii="Verdana" w:eastAsia="Arial Unicode MS" w:hAnsi="Verdana" w:cs="Tahoma"/>
                <w:sz w:val="16"/>
                <w:szCs w:val="16"/>
                <w:bdr w:val="nil"/>
              </w:rPr>
              <w:t>CP</w:t>
            </w:r>
            <w:proofErr w:type="spellEnd"/>
          </w:p>
        </w:tc>
      </w:tr>
      <w:tr w:rsidR="00383BE6" w:rsidRPr="008E3DF9" w14:paraId="4D9284AD" w14:textId="77777777" w:rsidTr="00383BE6">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20A02110"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A2121FA"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2.</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4215262"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jest gotowy do podejmowania wyzwań zawodowych; wykazuje aktywność, podejmuje trud i odznacza się wytrwałością w realizacji indywidualnych i zespołowych zadań zawodowych, odpowiednio przygotowuje się do swojej pracy i wykonuje działania wynikające z roli nauczyciela lub tłumacza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D6235EC"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K_K07</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BBB5AAE"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proofErr w:type="spellStart"/>
            <w:r w:rsidRPr="008E3DF9">
              <w:rPr>
                <w:rFonts w:ascii="Verdana" w:eastAsia="Arial Unicode MS" w:hAnsi="Verdana" w:cs="Tahoma"/>
                <w:sz w:val="16"/>
                <w:szCs w:val="16"/>
                <w:bdr w:val="nil"/>
              </w:rPr>
              <w:t>CP</w:t>
            </w:r>
            <w:proofErr w:type="spellEnd"/>
          </w:p>
        </w:tc>
      </w:tr>
      <w:tr w:rsidR="00383BE6" w:rsidRPr="008E3DF9" w14:paraId="2197EA4C" w14:textId="77777777" w:rsidTr="00383BE6">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8F8B4EC"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8416D91"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3.</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115377C"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r w:rsidRPr="008E3DF9">
              <w:rPr>
                <w:rFonts w:ascii="Verdana" w:eastAsia="Arial Unicode MS" w:hAnsi="Verdana" w:cs="Tahoma"/>
                <w:sz w:val="16"/>
                <w:szCs w:val="16"/>
                <w:bdr w:val="nil"/>
              </w:rPr>
              <w:t>potrafi myśleć i działać w sposób przedsiębiorczy</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5FE416C"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K_K08</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620C0F9"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proofErr w:type="spellStart"/>
            <w:r w:rsidRPr="008E3DF9">
              <w:rPr>
                <w:rFonts w:ascii="Verdana" w:eastAsia="Arial Unicode MS" w:hAnsi="Verdana" w:cs="Tahoma"/>
                <w:sz w:val="16"/>
                <w:szCs w:val="16"/>
                <w:bdr w:val="nil"/>
              </w:rPr>
              <w:t>CP</w:t>
            </w:r>
            <w:proofErr w:type="spellEnd"/>
          </w:p>
        </w:tc>
      </w:tr>
      <w:tr w:rsidR="00383BE6" w:rsidRPr="008E3DF9" w14:paraId="2B82A9AB" w14:textId="77777777" w:rsidTr="00383BE6">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5C043748"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C99E8C"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4.</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42F15"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F2ABF"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7AD5E"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r>
    </w:tbl>
    <w:p w14:paraId="4EB3D9A4" w14:textId="77777777" w:rsidR="00383BE6" w:rsidRPr="008E3DF9" w:rsidRDefault="00383BE6" w:rsidP="00383BE6">
      <w:pPr>
        <w:spacing w:after="0" w:line="240" w:lineRule="auto"/>
        <w:jc w:val="center"/>
        <w:rPr>
          <w:rFonts w:ascii="Verdana" w:eastAsia="Calibri" w:hAnsi="Verdana" w:cs="Tahoma"/>
          <w:color w:val="000000"/>
          <w:sz w:val="16"/>
          <w:szCs w:val="16"/>
          <w:u w:color="000000"/>
        </w:rPr>
      </w:pPr>
    </w:p>
    <w:p w14:paraId="64B13E38" w14:textId="77777777" w:rsidR="00383BE6" w:rsidRPr="008E3DF9" w:rsidRDefault="00383BE6" w:rsidP="00383BE6">
      <w:pPr>
        <w:spacing w:after="0" w:line="240" w:lineRule="auto"/>
        <w:jc w:val="center"/>
        <w:rPr>
          <w:rFonts w:ascii="Verdana" w:eastAsia="Times New Roman" w:hAnsi="Verdana" w:cs="Tahoma"/>
          <w:b/>
          <w:bCs/>
          <w:sz w:val="16"/>
          <w:szCs w:val="16"/>
        </w:rPr>
      </w:pPr>
      <w:r w:rsidRPr="008E3DF9">
        <w:rPr>
          <w:rFonts w:ascii="Verdana" w:eastAsia="Calibri" w:hAnsi="Verdana" w:cs="Tahoma"/>
          <w:b/>
          <w:bCs/>
          <w:sz w:val="16"/>
          <w:szCs w:val="16"/>
        </w:rPr>
        <w:t>Treści kształcenia</w:t>
      </w:r>
    </w:p>
    <w:tbl>
      <w:tblPr>
        <w:tblW w:w="97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675"/>
        <w:gridCol w:w="1276"/>
        <w:gridCol w:w="2370"/>
        <w:gridCol w:w="3584"/>
        <w:gridCol w:w="1814"/>
      </w:tblGrid>
      <w:tr w:rsidR="00383BE6" w:rsidRPr="008E3DF9" w14:paraId="3E785843" w14:textId="77777777" w:rsidTr="00383BE6">
        <w:trPr>
          <w:trHeight w:val="20"/>
        </w:trPr>
        <w:tc>
          <w:tcPr>
            <w:tcW w:w="1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ACDBC8"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sz w:val="16"/>
                <w:szCs w:val="16"/>
                <w:bdr w:val="nil"/>
              </w:rPr>
            </w:pPr>
            <w:r w:rsidRPr="008E3DF9">
              <w:rPr>
                <w:rFonts w:ascii="Verdana" w:eastAsia="Arial Unicode MS" w:hAnsi="Verdana" w:cs="Tahoma"/>
                <w:b/>
                <w:bCs/>
                <w:sz w:val="16"/>
                <w:szCs w:val="16"/>
                <w:bdr w:val="nil"/>
              </w:rPr>
              <w:t>Ćwiczenia praktyczne</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8788802"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r w:rsidRPr="008E3DF9">
              <w:rPr>
                <w:rFonts w:ascii="Verdana" w:eastAsia="Arial Unicode MS" w:hAnsi="Verdana" w:cs="Tahoma"/>
                <w:b/>
                <w:bCs/>
                <w:sz w:val="16"/>
                <w:szCs w:val="16"/>
                <w:bdr w:val="nil"/>
              </w:rPr>
              <w:t>Metody dydaktyczne</w:t>
            </w:r>
          </w:p>
        </w:tc>
        <w:tc>
          <w:tcPr>
            <w:tcW w:w="53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069469"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r w:rsidRPr="008E3DF9">
              <w:rPr>
                <w:rFonts w:ascii="Verdana" w:eastAsia="Arial Unicode MS" w:hAnsi="Verdana" w:cs="Tahoma"/>
                <w:sz w:val="16"/>
                <w:szCs w:val="16"/>
                <w:bdr w:val="nil"/>
              </w:rPr>
              <w:t xml:space="preserve">Mini wykład, dyskusja,. praca w parach i w grupach, burza mózgów, </w:t>
            </w:r>
          </w:p>
        </w:tc>
      </w:tr>
      <w:tr w:rsidR="00383BE6" w:rsidRPr="008E3DF9" w14:paraId="51D6CFF2"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DECD32"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L.p.</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372BC3F"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Tematyka zajęć</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ACA8DC"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Liczba godzin</w:t>
            </w:r>
          </w:p>
        </w:tc>
      </w:tr>
      <w:tr w:rsidR="00383BE6" w:rsidRPr="00FC729D" w14:paraId="5FEB568F"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8F45074"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1.</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BF4E4E"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r w:rsidRPr="008E3DF9">
              <w:rPr>
                <w:rFonts w:ascii="Verdana" w:eastAsia="Cambria" w:hAnsi="Verdana" w:cs="Tahoma"/>
                <w:bCs/>
                <w:sz w:val="16"/>
                <w:szCs w:val="16"/>
                <w:bdr w:val="nil"/>
                <w:lang w:val="en-US"/>
              </w:rPr>
              <w:t>International Economic System in History</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BC9D9"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p>
        </w:tc>
      </w:tr>
      <w:tr w:rsidR="00383BE6" w:rsidRPr="00FC729D" w14:paraId="0827A88D"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26485C9"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2.</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56D680E"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r w:rsidRPr="008E3DF9">
              <w:rPr>
                <w:rFonts w:ascii="Verdana" w:eastAsia="Cambria" w:hAnsi="Verdana" w:cs="Tahoma"/>
                <w:bCs/>
                <w:sz w:val="16"/>
                <w:szCs w:val="16"/>
                <w:bdr w:val="nil"/>
                <w:lang w:val="en-US"/>
              </w:rPr>
              <w:t>Economic Growth and International Trade - Issues</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DBA7B"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p>
        </w:tc>
      </w:tr>
      <w:tr w:rsidR="00383BE6" w:rsidRPr="008E3DF9" w14:paraId="307E3CCB"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79CE9C"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3.</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F82902"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roofErr w:type="spellStart"/>
            <w:r w:rsidRPr="008E3DF9">
              <w:rPr>
                <w:rFonts w:ascii="Verdana" w:eastAsia="Cambria" w:hAnsi="Verdana" w:cs="Tahoma"/>
                <w:bCs/>
                <w:sz w:val="16"/>
                <w:szCs w:val="16"/>
                <w:bdr w:val="nil"/>
              </w:rPr>
              <w:t>Free</w:t>
            </w:r>
            <w:proofErr w:type="spellEnd"/>
            <w:r w:rsidRPr="008E3DF9">
              <w:rPr>
                <w:rFonts w:ascii="Verdana" w:eastAsia="Cambria" w:hAnsi="Verdana" w:cs="Tahoma"/>
                <w:bCs/>
                <w:sz w:val="16"/>
                <w:szCs w:val="16"/>
                <w:bdr w:val="nil"/>
              </w:rPr>
              <w:t xml:space="preserve"> Trade Versus </w:t>
            </w:r>
            <w:proofErr w:type="spellStart"/>
            <w:r w:rsidRPr="008E3DF9">
              <w:rPr>
                <w:rFonts w:ascii="Verdana" w:eastAsia="Cambria" w:hAnsi="Verdana" w:cs="Tahoma"/>
                <w:bCs/>
                <w:sz w:val="16"/>
                <w:szCs w:val="16"/>
                <w:bdr w:val="nil"/>
              </w:rPr>
              <w:t>Protection</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A391F"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r>
      <w:tr w:rsidR="00383BE6" w:rsidRPr="00FC729D" w14:paraId="02C6F4C0"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EF0C30"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4.</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B38279"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r w:rsidRPr="008E3DF9">
              <w:rPr>
                <w:rFonts w:ascii="Verdana" w:eastAsia="Cambria" w:hAnsi="Verdana" w:cs="Tahoma"/>
                <w:bCs/>
                <w:sz w:val="16"/>
                <w:szCs w:val="16"/>
                <w:bdr w:val="nil"/>
                <w:lang w:val="en-US"/>
              </w:rPr>
              <w:t xml:space="preserve">International Economic Institutions and Actors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151AB"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p>
        </w:tc>
      </w:tr>
      <w:tr w:rsidR="00383BE6" w:rsidRPr="00FC729D" w14:paraId="1FBD6BEE"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A82552"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5.</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EAC7DC7"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r w:rsidRPr="008E3DF9">
              <w:rPr>
                <w:rFonts w:ascii="Verdana" w:eastAsia="Cambria" w:hAnsi="Verdana" w:cs="Tahoma"/>
                <w:bCs/>
                <w:sz w:val="16"/>
                <w:szCs w:val="16"/>
                <w:bdr w:val="nil"/>
                <w:lang w:val="en-US"/>
              </w:rPr>
              <w:t>Private Foreign Investment and Multinational Corporations</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2149B"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p>
        </w:tc>
      </w:tr>
      <w:tr w:rsidR="00383BE6" w:rsidRPr="00FC729D" w14:paraId="394AF957"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0E25969"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6.</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68CE3B7" w14:textId="68983AEA"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r w:rsidRPr="008E3DF9">
              <w:rPr>
                <w:rFonts w:ascii="Verdana" w:eastAsia="Cambria" w:hAnsi="Verdana" w:cs="Tahoma"/>
                <w:bCs/>
                <w:sz w:val="16"/>
                <w:szCs w:val="16"/>
                <w:bdr w:val="nil"/>
                <w:lang w:val="en-US"/>
              </w:rPr>
              <w:t>The International Monetary Funds, The World Bank, The European Monetary System and the Euro,</w:t>
            </w:r>
            <w:r w:rsidR="002F574B" w:rsidRPr="008E3DF9">
              <w:rPr>
                <w:rFonts w:ascii="Verdana" w:eastAsia="Cambria" w:hAnsi="Verdana" w:cs="Tahoma"/>
                <w:bCs/>
                <w:sz w:val="16"/>
                <w:szCs w:val="16"/>
                <w:bdr w:val="nil"/>
                <w:lang w:val="en-US"/>
              </w:rPr>
              <w:t xml:space="preserve"> </w:t>
            </w:r>
            <w:r w:rsidRPr="008E3DF9">
              <w:rPr>
                <w:rFonts w:ascii="Verdana" w:eastAsia="Cambria" w:hAnsi="Verdana" w:cs="Tahoma"/>
                <w:bCs/>
                <w:sz w:val="16"/>
                <w:szCs w:val="16"/>
                <w:bdr w:val="nil"/>
                <w:lang w:val="en-US"/>
              </w:rPr>
              <w:t>and other financial Institutions</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8C3C4"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p>
        </w:tc>
      </w:tr>
      <w:tr w:rsidR="00383BE6" w:rsidRPr="00FC729D" w14:paraId="5091EBDF"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4C4EDB"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7.</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79EFA3"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r w:rsidRPr="008E3DF9">
              <w:rPr>
                <w:rFonts w:ascii="Verdana" w:eastAsia="Cambria" w:hAnsi="Verdana" w:cs="Tahoma"/>
                <w:bCs/>
                <w:sz w:val="16"/>
                <w:szCs w:val="16"/>
                <w:bdr w:val="nil"/>
                <w:lang w:val="en-US"/>
              </w:rPr>
              <w:t xml:space="preserve">The Effects of the Crisis of 2008 on emerging countries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B3660"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p>
        </w:tc>
      </w:tr>
      <w:tr w:rsidR="00383BE6" w:rsidRPr="00FC729D" w14:paraId="5EA82699"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12B28A"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8.</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581A85"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r w:rsidRPr="008E3DF9">
              <w:rPr>
                <w:rFonts w:ascii="Verdana" w:eastAsia="Cambria" w:hAnsi="Verdana" w:cs="Tahoma"/>
                <w:bCs/>
                <w:sz w:val="16"/>
                <w:szCs w:val="16"/>
                <w:bdr w:val="nil"/>
                <w:lang w:val="en-US"/>
              </w:rPr>
              <w:t>Inequalities and economic frailties in emerging Countries</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E379C"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p>
        </w:tc>
      </w:tr>
      <w:tr w:rsidR="00383BE6" w:rsidRPr="00FC729D" w14:paraId="280E08F6"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DDADFF"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9.</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68F77D"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r w:rsidRPr="008E3DF9">
              <w:rPr>
                <w:rFonts w:ascii="Verdana" w:eastAsia="Cambria" w:hAnsi="Verdana" w:cs="Tahoma"/>
                <w:bCs/>
                <w:sz w:val="16"/>
                <w:szCs w:val="16"/>
                <w:bdr w:val="nil"/>
                <w:lang w:val="en-US"/>
              </w:rPr>
              <w:t xml:space="preserve">International Energy System and Climate </w:t>
            </w:r>
            <w:proofErr w:type="spellStart"/>
            <w:r w:rsidRPr="008E3DF9">
              <w:rPr>
                <w:rFonts w:ascii="Verdana" w:eastAsia="Cambria" w:hAnsi="Verdana" w:cs="Tahoma"/>
                <w:bCs/>
                <w:sz w:val="16"/>
                <w:szCs w:val="16"/>
                <w:bdr w:val="nil"/>
                <w:lang w:val="en-US"/>
              </w:rPr>
              <w:t>legociations</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B46F5"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p>
        </w:tc>
      </w:tr>
      <w:tr w:rsidR="00383BE6" w:rsidRPr="008E3DF9" w14:paraId="7B1BD7DA"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7A84AF"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10.</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40F3B6"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r w:rsidRPr="008E3DF9">
              <w:rPr>
                <w:rFonts w:ascii="Verdana" w:eastAsia="Cambria" w:hAnsi="Verdana" w:cs="Tahoma"/>
                <w:bCs/>
                <w:sz w:val="16"/>
                <w:szCs w:val="16"/>
                <w:bdr w:val="nil"/>
              </w:rPr>
              <w:t xml:space="preserve">New International </w:t>
            </w:r>
            <w:proofErr w:type="spellStart"/>
            <w:r w:rsidRPr="008E3DF9">
              <w:rPr>
                <w:rFonts w:ascii="Verdana" w:eastAsia="Cambria" w:hAnsi="Verdana" w:cs="Tahoma"/>
                <w:bCs/>
                <w:sz w:val="16"/>
                <w:szCs w:val="16"/>
                <w:bdr w:val="nil"/>
              </w:rPr>
              <w:t>Economic</w:t>
            </w:r>
            <w:proofErr w:type="spellEnd"/>
            <w:r w:rsidRPr="008E3DF9">
              <w:rPr>
                <w:rFonts w:ascii="Verdana" w:eastAsia="Cambria" w:hAnsi="Verdana" w:cs="Tahoma"/>
                <w:bCs/>
                <w:sz w:val="16"/>
                <w:szCs w:val="16"/>
                <w:bdr w:val="nil"/>
              </w:rPr>
              <w:t xml:space="preserve"> Order</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24130"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r>
      <w:tr w:rsidR="00383BE6" w:rsidRPr="008E3DF9" w14:paraId="6A8EA178" w14:textId="77777777" w:rsidTr="00383BE6">
        <w:trPr>
          <w:trHeight w:val="20"/>
        </w:trPr>
        <w:tc>
          <w:tcPr>
            <w:tcW w:w="790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34CB7D" w14:textId="77777777" w:rsidR="00383BE6" w:rsidRPr="008E3DF9" w:rsidRDefault="00383BE6" w:rsidP="00383BE6">
            <w:pPr>
              <w:pBdr>
                <w:top w:val="nil"/>
                <w:left w:val="nil"/>
                <w:bottom w:val="nil"/>
                <w:right w:val="nil"/>
                <w:between w:val="nil"/>
                <w:bar w:val="nil"/>
              </w:pBdr>
              <w:spacing w:after="0" w:line="240" w:lineRule="auto"/>
              <w:jc w:val="right"/>
              <w:rPr>
                <w:rFonts w:ascii="Verdana" w:eastAsia="Arial Unicode MS" w:hAnsi="Verdana" w:cs="Tahoma"/>
                <w:sz w:val="16"/>
                <w:szCs w:val="16"/>
                <w:bdr w:val="nil"/>
              </w:rPr>
            </w:pPr>
            <w:r w:rsidRPr="008E3DF9">
              <w:rPr>
                <w:rFonts w:ascii="Verdana" w:eastAsia="Arial Unicode MS" w:hAnsi="Verdana" w:cs="Tahoma"/>
                <w:b/>
                <w:bCs/>
                <w:sz w:val="16"/>
                <w:szCs w:val="16"/>
                <w:bdr w:val="nil"/>
              </w:rPr>
              <w:t>Razem liczba godzin:</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26F8001"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r w:rsidRPr="008E3DF9">
              <w:rPr>
                <w:rFonts w:ascii="Verdana" w:eastAsia="Cambria" w:hAnsi="Verdana" w:cs="Tahoma"/>
                <w:b/>
                <w:bCs/>
                <w:sz w:val="16"/>
                <w:szCs w:val="16"/>
                <w:bdr w:val="nil"/>
              </w:rPr>
              <w:t xml:space="preserve"> 30 </w:t>
            </w:r>
            <w:proofErr w:type="spellStart"/>
            <w:r w:rsidRPr="008E3DF9">
              <w:rPr>
                <w:rFonts w:ascii="Verdana" w:eastAsia="Cambria" w:hAnsi="Verdana" w:cs="Tahoma"/>
                <w:b/>
                <w:bCs/>
                <w:sz w:val="16"/>
                <w:szCs w:val="16"/>
                <w:bdr w:val="nil"/>
              </w:rPr>
              <w:t>hrs</w:t>
            </w:r>
            <w:proofErr w:type="spellEnd"/>
          </w:p>
        </w:tc>
      </w:tr>
    </w:tbl>
    <w:p w14:paraId="7CD56323" w14:textId="77777777" w:rsidR="00383BE6" w:rsidRPr="008E3DF9" w:rsidRDefault="00383BE6" w:rsidP="00383BE6">
      <w:pPr>
        <w:widowControl w:val="0"/>
        <w:spacing w:after="0" w:line="240" w:lineRule="auto"/>
        <w:jc w:val="center"/>
        <w:rPr>
          <w:rFonts w:ascii="Verdana" w:eastAsia="Times New Roman" w:hAnsi="Verdana" w:cs="Tahoma"/>
          <w:b/>
          <w:bCs/>
          <w:color w:val="000000"/>
          <w:sz w:val="16"/>
          <w:szCs w:val="16"/>
          <w:u w:color="000000"/>
        </w:rPr>
      </w:pPr>
    </w:p>
    <w:p w14:paraId="21494129" w14:textId="77777777" w:rsidR="00383BE6" w:rsidRPr="008E3DF9" w:rsidRDefault="00383BE6" w:rsidP="00383BE6">
      <w:pPr>
        <w:spacing w:after="0" w:line="240" w:lineRule="auto"/>
        <w:rPr>
          <w:rFonts w:ascii="Verdana" w:eastAsia="Calibri" w:hAnsi="Verdana" w:cs="Tahoma"/>
          <w:sz w:val="16"/>
          <w:szCs w:val="16"/>
        </w:rPr>
      </w:pPr>
    </w:p>
    <w:p w14:paraId="125576B9" w14:textId="77777777" w:rsidR="00383BE6" w:rsidRPr="008E3DF9" w:rsidRDefault="00383BE6" w:rsidP="00383BE6">
      <w:pPr>
        <w:spacing w:after="0" w:line="240" w:lineRule="auto"/>
        <w:rPr>
          <w:rFonts w:ascii="Verdana" w:eastAsia="Times New Roman" w:hAnsi="Verdana" w:cs="Tahoma"/>
          <w:b/>
          <w:bCs/>
          <w:sz w:val="16"/>
          <w:szCs w:val="16"/>
        </w:rPr>
      </w:pPr>
      <w:r w:rsidRPr="008E3DF9">
        <w:rPr>
          <w:rFonts w:ascii="Verdana" w:eastAsia="Calibri" w:hAnsi="Verdana" w:cs="Tahoma"/>
          <w:b/>
          <w:bCs/>
          <w:sz w:val="16"/>
          <w:szCs w:val="16"/>
        </w:rPr>
        <w:t>Literatura podstawowa:</w:t>
      </w:r>
    </w:p>
    <w:tbl>
      <w:tblPr>
        <w:tblW w:w="97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6"/>
        <w:gridCol w:w="9413"/>
      </w:tblGrid>
      <w:tr w:rsidR="00383BE6" w:rsidRPr="00FC729D" w14:paraId="6235622E" w14:textId="77777777" w:rsidTr="00383BE6">
        <w:trPr>
          <w:trHeight w:val="2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B84CDA"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libri" w:hAnsi="Verdana" w:cs="Tahoma"/>
                <w:sz w:val="16"/>
                <w:szCs w:val="16"/>
                <w:bdr w:val="nil"/>
              </w:rPr>
            </w:pPr>
            <w:r w:rsidRPr="008E3DF9">
              <w:rPr>
                <w:rFonts w:ascii="Verdana" w:eastAsia="Arial Unicode MS" w:hAnsi="Verdana" w:cs="Tahoma"/>
                <w:b/>
                <w:bCs/>
                <w:sz w:val="16"/>
                <w:szCs w:val="16"/>
                <w:bdr w:val="nil"/>
              </w:rPr>
              <w:t>1</w:t>
            </w:r>
          </w:p>
        </w:tc>
        <w:tc>
          <w:tcPr>
            <w:tcW w:w="9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694980"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proofErr w:type="spellStart"/>
            <w:r w:rsidRPr="008E3DF9">
              <w:rPr>
                <w:rFonts w:ascii="Verdana" w:eastAsia="Cambria" w:hAnsi="Verdana" w:cs="Tahoma"/>
                <w:sz w:val="16"/>
                <w:szCs w:val="16"/>
                <w:bdr w:val="nil"/>
                <w:lang w:val="en-US"/>
              </w:rPr>
              <w:t>M.L.Jhingan</w:t>
            </w:r>
            <w:proofErr w:type="spellEnd"/>
            <w:r w:rsidRPr="008E3DF9">
              <w:rPr>
                <w:rFonts w:ascii="Verdana" w:eastAsia="Cambria" w:hAnsi="Verdana" w:cs="Tahoma"/>
                <w:sz w:val="16"/>
                <w:szCs w:val="16"/>
                <w:bdr w:val="nil"/>
                <w:lang w:val="en-US"/>
              </w:rPr>
              <w:t>,</w:t>
            </w:r>
            <w:r w:rsidRPr="008E3DF9">
              <w:rPr>
                <w:rFonts w:ascii="Verdana" w:eastAsia="Cambria" w:hAnsi="Verdana" w:cs="Tahoma"/>
                <w:i/>
                <w:iCs/>
                <w:sz w:val="16"/>
                <w:szCs w:val="16"/>
                <w:bdr w:val="nil"/>
                <w:lang w:val="fr-FR"/>
              </w:rPr>
              <w:t xml:space="preserve"> International Economics,</w:t>
            </w:r>
            <w:r w:rsidRPr="008E3DF9">
              <w:rPr>
                <w:rFonts w:ascii="Verdana" w:eastAsia="Cambria" w:hAnsi="Verdana" w:cs="Tahoma"/>
                <w:sz w:val="16"/>
                <w:szCs w:val="16"/>
                <w:bdr w:val="nil"/>
                <w:lang w:val="en-US"/>
              </w:rPr>
              <w:t xml:space="preserve"> 6th Edition, </w:t>
            </w:r>
            <w:proofErr w:type="spellStart"/>
            <w:r w:rsidRPr="008E3DF9">
              <w:rPr>
                <w:rFonts w:ascii="Verdana" w:eastAsia="Cambria" w:hAnsi="Verdana" w:cs="Tahoma"/>
                <w:sz w:val="16"/>
                <w:szCs w:val="16"/>
                <w:bdr w:val="nil"/>
                <w:lang w:val="en-US"/>
              </w:rPr>
              <w:t>Vrinda</w:t>
            </w:r>
            <w:proofErr w:type="spellEnd"/>
            <w:r w:rsidRPr="008E3DF9">
              <w:rPr>
                <w:rFonts w:ascii="Verdana" w:eastAsia="Cambria" w:hAnsi="Verdana" w:cs="Tahoma"/>
                <w:sz w:val="16"/>
                <w:szCs w:val="16"/>
                <w:bdr w:val="nil"/>
                <w:lang w:val="en-US"/>
              </w:rPr>
              <w:t xml:space="preserve"> Publications </w:t>
            </w:r>
            <w:r w:rsidRPr="008E3DF9">
              <w:rPr>
                <w:rFonts w:ascii="Arial" w:eastAsia="Arial Unicode MS" w:hAnsi="Arial" w:cs="Arial"/>
                <w:sz w:val="16"/>
                <w:szCs w:val="16"/>
                <w:bdr w:val="nil"/>
                <w:lang w:val="en-US"/>
              </w:rPr>
              <w:t>℗</w:t>
            </w:r>
            <w:r w:rsidRPr="008E3DF9">
              <w:rPr>
                <w:rFonts w:ascii="Verdana" w:eastAsia="Cambria" w:hAnsi="Verdana" w:cs="Tahoma"/>
                <w:sz w:val="16"/>
                <w:szCs w:val="16"/>
                <w:bdr w:val="nil"/>
                <w:lang w:val="en-US"/>
              </w:rPr>
              <w:t xml:space="preserve"> Ltd. 2015</w:t>
            </w:r>
          </w:p>
        </w:tc>
      </w:tr>
      <w:tr w:rsidR="00383BE6" w:rsidRPr="00FC729D" w14:paraId="40CD68AD" w14:textId="77777777" w:rsidTr="00383BE6">
        <w:trPr>
          <w:trHeight w:val="2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5045EC5"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2</w:t>
            </w:r>
          </w:p>
        </w:tc>
        <w:tc>
          <w:tcPr>
            <w:tcW w:w="9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B48E8D" w14:textId="77777777" w:rsidR="00383BE6" w:rsidRPr="008E3DF9" w:rsidRDefault="00383BE6" w:rsidP="00383BE6">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Verdana" w:eastAsia="Times New Roman" w:hAnsi="Verdana" w:cs="Tahoma"/>
                <w:color w:val="000000"/>
                <w:sz w:val="16"/>
                <w:szCs w:val="16"/>
                <w:bdr w:val="nil"/>
                <w:lang w:val="en-US" w:eastAsia="pl-PL"/>
              </w:rPr>
            </w:pPr>
            <w:r w:rsidRPr="008E3DF9">
              <w:rPr>
                <w:rFonts w:ascii="Verdana" w:eastAsia="Times New Roman" w:hAnsi="Verdana" w:cs="Tahoma"/>
                <w:color w:val="000000"/>
                <w:sz w:val="16"/>
                <w:szCs w:val="16"/>
                <w:bdr w:val="nil"/>
                <w:lang w:val="nl-NL" w:eastAsia="pl-PL"/>
              </w:rPr>
              <w:t xml:space="preserve">Razin, Assaf, </w:t>
            </w:r>
            <w:r w:rsidRPr="008E3DF9">
              <w:rPr>
                <w:rFonts w:ascii="Verdana" w:eastAsia="Times New Roman" w:hAnsi="Verdana" w:cs="Tahoma"/>
                <w:i/>
                <w:iCs/>
                <w:color w:val="000000"/>
                <w:sz w:val="16"/>
                <w:szCs w:val="16"/>
                <w:bdr w:val="nil"/>
                <w:lang w:val="en-US" w:eastAsia="pl-PL"/>
              </w:rPr>
              <w:t>Understanding Global Financial Crises</w:t>
            </w:r>
            <w:r w:rsidRPr="008E3DF9">
              <w:rPr>
                <w:rFonts w:ascii="Verdana" w:eastAsia="Times New Roman" w:hAnsi="Verdana" w:cs="Tahoma"/>
                <w:color w:val="000000"/>
                <w:sz w:val="16"/>
                <w:szCs w:val="16"/>
                <w:bdr w:val="nil"/>
                <w:lang w:val="en-US" w:eastAsia="pl-PL"/>
              </w:rPr>
              <w:t xml:space="preserve">, MIT Press, 2015 </w:t>
            </w:r>
          </w:p>
        </w:tc>
      </w:tr>
      <w:tr w:rsidR="00383BE6" w:rsidRPr="00FC729D" w14:paraId="1208B3A0" w14:textId="77777777" w:rsidTr="00383BE6">
        <w:trPr>
          <w:trHeight w:val="2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3358A31"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3</w:t>
            </w:r>
          </w:p>
        </w:tc>
        <w:tc>
          <w:tcPr>
            <w:tcW w:w="9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034F5E" w14:textId="77777777" w:rsidR="00383BE6" w:rsidRPr="008E3DF9" w:rsidRDefault="00383BE6" w:rsidP="00383BE6">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Verdana" w:eastAsia="Times New Roman" w:hAnsi="Verdana" w:cs="Tahoma"/>
                <w:color w:val="000000"/>
                <w:sz w:val="16"/>
                <w:szCs w:val="16"/>
                <w:bdr w:val="nil"/>
                <w:lang w:val="en-US" w:eastAsia="pl-PL"/>
              </w:rPr>
            </w:pPr>
            <w:r w:rsidRPr="008E3DF9">
              <w:rPr>
                <w:rFonts w:ascii="Verdana" w:eastAsia="Times New Roman" w:hAnsi="Verdana" w:cs="Tahoma"/>
                <w:color w:val="000000"/>
                <w:sz w:val="16"/>
                <w:szCs w:val="16"/>
                <w:bdr w:val="nil"/>
                <w:lang w:val="pt-PT" w:eastAsia="pl-PL"/>
              </w:rPr>
              <w:t xml:space="preserve">Krugman, Paul, </w:t>
            </w:r>
            <w:r w:rsidRPr="008E3DF9">
              <w:rPr>
                <w:rFonts w:ascii="Verdana" w:eastAsia="Times New Roman" w:hAnsi="Verdana" w:cs="Tahoma"/>
                <w:i/>
                <w:iCs/>
                <w:color w:val="000000"/>
                <w:sz w:val="16"/>
                <w:szCs w:val="16"/>
                <w:bdr w:val="nil"/>
                <w:lang w:val="en-US" w:eastAsia="pl-PL"/>
              </w:rPr>
              <w:t>International Economics : Theory and Policy</w:t>
            </w:r>
            <w:r w:rsidRPr="008E3DF9">
              <w:rPr>
                <w:rFonts w:ascii="Verdana" w:eastAsia="Times New Roman" w:hAnsi="Verdana" w:cs="Tahoma"/>
                <w:color w:val="000000"/>
                <w:sz w:val="16"/>
                <w:szCs w:val="16"/>
                <w:bdr w:val="nil"/>
                <w:lang w:val="en-US" w:eastAsia="pl-PL"/>
              </w:rPr>
              <w:t xml:space="preserve">, Pearson, 2014 </w:t>
            </w:r>
          </w:p>
        </w:tc>
      </w:tr>
      <w:tr w:rsidR="00383BE6" w:rsidRPr="00FC729D" w14:paraId="7E629FA1" w14:textId="77777777" w:rsidTr="00383BE6">
        <w:trPr>
          <w:trHeight w:val="2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2DFB8DE"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4</w:t>
            </w:r>
          </w:p>
        </w:tc>
        <w:tc>
          <w:tcPr>
            <w:tcW w:w="9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BC42240" w14:textId="77777777" w:rsidR="00383BE6" w:rsidRPr="008E3DF9" w:rsidRDefault="00383BE6" w:rsidP="00383BE6">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Verdana" w:eastAsia="Times New Roman" w:hAnsi="Verdana" w:cs="Tahoma"/>
                <w:color w:val="000000"/>
                <w:sz w:val="16"/>
                <w:szCs w:val="16"/>
                <w:bdr w:val="nil"/>
                <w:lang w:val="en-US" w:eastAsia="pl-PL"/>
              </w:rPr>
            </w:pPr>
            <w:proofErr w:type="spellStart"/>
            <w:r w:rsidRPr="008E3DF9">
              <w:rPr>
                <w:rFonts w:ascii="Verdana" w:eastAsia="Times New Roman" w:hAnsi="Verdana" w:cs="Tahoma"/>
                <w:color w:val="000000"/>
                <w:sz w:val="16"/>
                <w:szCs w:val="16"/>
                <w:bdr w:val="nil"/>
                <w:lang w:val="en-US" w:eastAsia="pl-PL"/>
              </w:rPr>
              <w:t>Eichengreen</w:t>
            </w:r>
            <w:proofErr w:type="spellEnd"/>
            <w:r w:rsidRPr="008E3DF9">
              <w:rPr>
                <w:rFonts w:ascii="Verdana" w:eastAsia="Times New Roman" w:hAnsi="Verdana" w:cs="Tahoma"/>
                <w:color w:val="000000"/>
                <w:sz w:val="16"/>
                <w:szCs w:val="16"/>
                <w:bdr w:val="nil"/>
                <w:lang w:val="en-US" w:eastAsia="pl-PL"/>
              </w:rPr>
              <w:t>, Barry, and Flandreau, Marc, “The Rise and Fall of the Dollar, or How and When it replaced the Sterling as the Leading International Currency”, NBER, 2008</w:t>
            </w:r>
          </w:p>
        </w:tc>
      </w:tr>
    </w:tbl>
    <w:p w14:paraId="2892CE0A" w14:textId="77777777" w:rsidR="00383BE6" w:rsidRPr="008E3DF9" w:rsidRDefault="00383BE6" w:rsidP="00383BE6">
      <w:pPr>
        <w:spacing w:after="0" w:line="240" w:lineRule="auto"/>
        <w:rPr>
          <w:rFonts w:ascii="Verdana" w:eastAsia="Calibri" w:hAnsi="Verdana" w:cs="Tahoma"/>
          <w:color w:val="000000"/>
          <w:sz w:val="16"/>
          <w:szCs w:val="16"/>
          <w:u w:color="000000"/>
          <w:lang w:val="en-US"/>
        </w:rPr>
      </w:pPr>
    </w:p>
    <w:p w14:paraId="22F71480" w14:textId="77777777" w:rsidR="00383BE6" w:rsidRPr="008E3DF9" w:rsidRDefault="00383BE6" w:rsidP="00383BE6">
      <w:pPr>
        <w:spacing w:after="0" w:line="240" w:lineRule="auto"/>
        <w:rPr>
          <w:rFonts w:ascii="Verdana" w:eastAsia="Times New Roman" w:hAnsi="Verdana" w:cs="Tahoma"/>
          <w:b/>
          <w:bCs/>
          <w:sz w:val="16"/>
          <w:szCs w:val="16"/>
        </w:rPr>
      </w:pPr>
      <w:r w:rsidRPr="008E3DF9">
        <w:rPr>
          <w:rFonts w:ascii="Verdana" w:eastAsia="Calibri" w:hAnsi="Verdana" w:cs="Tahoma"/>
          <w:b/>
          <w:bCs/>
          <w:sz w:val="16"/>
          <w:szCs w:val="16"/>
        </w:rPr>
        <w:t>Literatura uzupełniająca:</w:t>
      </w:r>
    </w:p>
    <w:tbl>
      <w:tblPr>
        <w:tblW w:w="97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675"/>
        <w:gridCol w:w="9044"/>
      </w:tblGrid>
      <w:tr w:rsidR="00383BE6" w:rsidRPr="00FC729D" w14:paraId="4B81E80B"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BDA352F"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libri" w:hAnsi="Verdana" w:cs="Tahoma"/>
                <w:sz w:val="16"/>
                <w:szCs w:val="16"/>
                <w:bdr w:val="nil"/>
              </w:rPr>
            </w:pPr>
            <w:r w:rsidRPr="008E3DF9">
              <w:rPr>
                <w:rFonts w:ascii="Verdana" w:eastAsia="Arial Unicode MS" w:hAnsi="Verdana" w:cs="Tahoma"/>
                <w:b/>
                <w:bCs/>
                <w:sz w:val="16"/>
                <w:szCs w:val="16"/>
                <w:bdr w:val="nil"/>
              </w:rPr>
              <w:t>1</w:t>
            </w:r>
          </w:p>
        </w:tc>
        <w:tc>
          <w:tcPr>
            <w:tcW w:w="9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373F3C" w14:textId="77777777" w:rsidR="00383BE6" w:rsidRPr="008E3DF9" w:rsidRDefault="00383BE6" w:rsidP="00383BE6">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Verdana" w:eastAsia="Times New Roman" w:hAnsi="Verdana" w:cs="Tahoma"/>
                <w:color w:val="000000"/>
                <w:sz w:val="16"/>
                <w:szCs w:val="16"/>
                <w:bdr w:val="nil"/>
                <w:lang w:val="en-US" w:eastAsia="pl-PL"/>
              </w:rPr>
            </w:pPr>
            <w:proofErr w:type="spellStart"/>
            <w:r w:rsidRPr="008E3DF9">
              <w:rPr>
                <w:rFonts w:ascii="Verdana" w:eastAsia="Times New Roman" w:hAnsi="Verdana" w:cs="Tahoma"/>
                <w:color w:val="000000"/>
                <w:sz w:val="16"/>
                <w:szCs w:val="16"/>
                <w:bdr w:val="nil"/>
                <w:lang w:val="de-DE" w:eastAsia="pl-PL"/>
              </w:rPr>
              <w:t>Kindleberger</w:t>
            </w:r>
            <w:proofErr w:type="spellEnd"/>
            <w:r w:rsidRPr="008E3DF9">
              <w:rPr>
                <w:rFonts w:ascii="Verdana" w:eastAsia="Times New Roman" w:hAnsi="Verdana" w:cs="Tahoma"/>
                <w:color w:val="000000"/>
                <w:sz w:val="16"/>
                <w:szCs w:val="16"/>
                <w:bdr w:val="nil"/>
                <w:lang w:val="de-DE" w:eastAsia="pl-PL"/>
              </w:rPr>
              <w:t xml:space="preserve">, Charles, </w:t>
            </w:r>
            <w:r w:rsidRPr="008E3DF9">
              <w:rPr>
                <w:rFonts w:ascii="Verdana" w:eastAsia="Times New Roman" w:hAnsi="Verdana" w:cs="Tahoma"/>
                <w:i/>
                <w:iCs/>
                <w:color w:val="000000"/>
                <w:sz w:val="16"/>
                <w:szCs w:val="16"/>
                <w:bdr w:val="nil"/>
                <w:lang w:val="en-US" w:eastAsia="pl-PL"/>
              </w:rPr>
              <w:t>The World in Depression</w:t>
            </w:r>
            <w:r w:rsidRPr="008E3DF9">
              <w:rPr>
                <w:rFonts w:ascii="Verdana" w:eastAsia="Times New Roman" w:hAnsi="Verdana" w:cs="Tahoma"/>
                <w:color w:val="000000"/>
                <w:sz w:val="16"/>
                <w:szCs w:val="16"/>
                <w:bdr w:val="nil"/>
                <w:lang w:val="en-US" w:eastAsia="pl-PL"/>
              </w:rPr>
              <w:t>, Berkeley, 1973</w:t>
            </w:r>
          </w:p>
        </w:tc>
      </w:tr>
      <w:tr w:rsidR="00383BE6" w:rsidRPr="00FC729D" w14:paraId="5ECA7D8D"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1AFC297"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2</w:t>
            </w:r>
          </w:p>
        </w:tc>
        <w:tc>
          <w:tcPr>
            <w:tcW w:w="9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EC8F777"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r w:rsidRPr="008E3DF9">
              <w:rPr>
                <w:rFonts w:ascii="Verdana" w:eastAsia="Cambria" w:hAnsi="Verdana" w:cs="Tahoma"/>
                <w:sz w:val="16"/>
                <w:szCs w:val="16"/>
                <w:bdr w:val="nil"/>
                <w:lang w:val="en-US"/>
              </w:rPr>
              <w:t>S.R. Singh, Micro Economics, APH Publishing Corporation, New Delhi, 2015</w:t>
            </w:r>
          </w:p>
        </w:tc>
      </w:tr>
      <w:tr w:rsidR="00383BE6" w:rsidRPr="00FC729D" w14:paraId="7156D2AB" w14:textId="77777777" w:rsidTr="00383BE6">
        <w:trPr>
          <w:trHeight w:val="19"/>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3F6497"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3</w:t>
            </w:r>
          </w:p>
        </w:tc>
        <w:tc>
          <w:tcPr>
            <w:tcW w:w="9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002AA95"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proofErr w:type="spellStart"/>
            <w:r w:rsidRPr="008E3DF9">
              <w:rPr>
                <w:rFonts w:ascii="Verdana" w:eastAsia="Cambria" w:hAnsi="Verdana" w:cs="Tahoma"/>
                <w:sz w:val="16"/>
                <w:szCs w:val="16"/>
                <w:bdr w:val="nil"/>
                <w:lang w:val="en-US"/>
              </w:rPr>
              <w:t>M.L</w:t>
            </w:r>
            <w:proofErr w:type="spellEnd"/>
            <w:r w:rsidRPr="008E3DF9">
              <w:rPr>
                <w:rFonts w:ascii="Verdana" w:eastAsia="Cambria" w:hAnsi="Verdana" w:cs="Tahoma"/>
                <w:sz w:val="16"/>
                <w:szCs w:val="16"/>
                <w:bdr w:val="nil"/>
                <w:lang w:val="en-US"/>
              </w:rPr>
              <w:t xml:space="preserve"> </w:t>
            </w:r>
            <w:proofErr w:type="spellStart"/>
            <w:r w:rsidRPr="008E3DF9">
              <w:rPr>
                <w:rFonts w:ascii="Verdana" w:eastAsia="Cambria" w:hAnsi="Verdana" w:cs="Tahoma"/>
                <w:sz w:val="16"/>
                <w:szCs w:val="16"/>
                <w:bdr w:val="nil"/>
                <w:lang w:val="en-US"/>
              </w:rPr>
              <w:t>Jhingan</w:t>
            </w:r>
            <w:proofErr w:type="spellEnd"/>
            <w:r w:rsidRPr="008E3DF9">
              <w:rPr>
                <w:rFonts w:ascii="Verdana" w:eastAsia="Cambria" w:hAnsi="Verdana" w:cs="Tahoma"/>
                <w:sz w:val="16"/>
                <w:szCs w:val="16"/>
                <w:bdr w:val="nil"/>
                <w:lang w:val="en-US"/>
              </w:rPr>
              <w:t xml:space="preserve">, Macro Economic Theory, 12th Edition, </w:t>
            </w:r>
            <w:proofErr w:type="spellStart"/>
            <w:r w:rsidRPr="008E3DF9">
              <w:rPr>
                <w:rFonts w:ascii="Verdana" w:eastAsia="Cambria" w:hAnsi="Verdana" w:cs="Tahoma"/>
                <w:sz w:val="16"/>
                <w:szCs w:val="16"/>
                <w:bdr w:val="nil"/>
                <w:lang w:val="en-US"/>
              </w:rPr>
              <w:t>Vrinda</w:t>
            </w:r>
            <w:proofErr w:type="spellEnd"/>
            <w:r w:rsidRPr="008E3DF9">
              <w:rPr>
                <w:rFonts w:ascii="Verdana" w:eastAsia="Cambria" w:hAnsi="Verdana" w:cs="Tahoma"/>
                <w:sz w:val="16"/>
                <w:szCs w:val="16"/>
                <w:bdr w:val="nil"/>
                <w:lang w:val="en-US"/>
              </w:rPr>
              <w:t xml:space="preserve"> Publication </w:t>
            </w:r>
            <w:r w:rsidRPr="008E3DF9">
              <w:rPr>
                <w:rFonts w:ascii="Arial" w:eastAsia="Cambria" w:hAnsi="Arial" w:cs="Arial"/>
                <w:sz w:val="16"/>
                <w:szCs w:val="16"/>
                <w:bdr w:val="nil"/>
                <w:lang w:val="en-US"/>
              </w:rPr>
              <w:t>℗</w:t>
            </w:r>
            <w:r w:rsidRPr="008E3DF9">
              <w:rPr>
                <w:rFonts w:ascii="Verdana" w:eastAsia="Cambria" w:hAnsi="Verdana" w:cs="Tahoma"/>
                <w:sz w:val="16"/>
                <w:szCs w:val="16"/>
                <w:bdr w:val="nil"/>
                <w:lang w:val="en-US"/>
              </w:rPr>
              <w:t xml:space="preserve"> Ltd 2015</w:t>
            </w:r>
          </w:p>
        </w:tc>
      </w:tr>
    </w:tbl>
    <w:p w14:paraId="2ADCE155" w14:textId="77777777" w:rsidR="00383BE6" w:rsidRPr="008E3DF9" w:rsidRDefault="00383BE6" w:rsidP="00383BE6">
      <w:pPr>
        <w:spacing w:after="0"/>
        <w:rPr>
          <w:rFonts w:ascii="Verdana" w:eastAsia="Times New Roman" w:hAnsi="Verdana" w:cs="Tahoma"/>
          <w:sz w:val="16"/>
          <w:szCs w:val="16"/>
          <w:lang w:val="en-US"/>
        </w:rPr>
      </w:pPr>
    </w:p>
    <w:p w14:paraId="76BD536A" w14:textId="77777777" w:rsidR="00383BE6" w:rsidRPr="008E3DF9" w:rsidRDefault="00383BE6" w:rsidP="00383BE6">
      <w:pPr>
        <w:spacing w:after="0"/>
        <w:rPr>
          <w:rFonts w:ascii="Verdana" w:eastAsia="Times New Roman" w:hAnsi="Verdana" w:cs="Tahoma"/>
          <w:sz w:val="16"/>
          <w:szCs w:val="16"/>
          <w:lang w:val="en-US"/>
        </w:rPr>
      </w:pPr>
    </w:p>
    <w:tbl>
      <w:tblPr>
        <w:tblW w:w="978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996"/>
        <w:gridCol w:w="322"/>
        <w:gridCol w:w="12"/>
        <w:gridCol w:w="586"/>
        <w:gridCol w:w="1150"/>
        <w:gridCol w:w="996"/>
        <w:gridCol w:w="318"/>
        <w:gridCol w:w="1150"/>
        <w:gridCol w:w="478"/>
        <w:gridCol w:w="789"/>
        <w:gridCol w:w="754"/>
        <w:gridCol w:w="304"/>
        <w:gridCol w:w="1124"/>
      </w:tblGrid>
      <w:tr w:rsidR="00383BE6" w:rsidRPr="008E3DF9" w14:paraId="2C7878EE" w14:textId="77777777" w:rsidTr="00383BE6">
        <w:trPr>
          <w:trHeight w:val="501"/>
        </w:trPr>
        <w:tc>
          <w:tcPr>
            <w:tcW w:w="9782" w:type="dxa"/>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14:paraId="58360C08"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43" w:name="_Toc177650516"/>
            <w:r w:rsidRPr="008E3DF9">
              <w:rPr>
                <w:rFonts w:ascii="Verdana" w:eastAsia="Times New Roman" w:hAnsi="Verdana" w:cs="Tahoma"/>
                <w:b/>
                <w:bCs/>
                <w:szCs w:val="28"/>
                <w:lang w:eastAsia="pl-PL"/>
              </w:rPr>
              <w:lastRenderedPageBreak/>
              <w:t>SEMINARIUM WYBIERALNE* ROK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3</w:t>
            </w:r>
            <w:bookmarkEnd w:id="143"/>
          </w:p>
        </w:tc>
      </w:tr>
      <w:tr w:rsidR="00383BE6" w:rsidRPr="008E3DF9" w14:paraId="582D2B21" w14:textId="77777777" w:rsidTr="00383BE6">
        <w:trPr>
          <w:trHeight w:val="501"/>
        </w:trPr>
        <w:tc>
          <w:tcPr>
            <w:tcW w:w="2668" w:type="dxa"/>
            <w:gridSpan w:val="3"/>
            <w:tcBorders>
              <w:top w:val="single" w:sz="4" w:space="0" w:color="auto"/>
              <w:left w:val="single" w:sz="4" w:space="0" w:color="auto"/>
              <w:bottom w:val="single" w:sz="4" w:space="0" w:color="auto"/>
              <w:right w:val="single" w:sz="4" w:space="0" w:color="auto"/>
            </w:tcBorders>
            <w:vAlign w:val="center"/>
            <w:hideMark/>
          </w:tcPr>
          <w:p w14:paraId="24C41D2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114" w:type="dxa"/>
            <w:gridSpan w:val="11"/>
            <w:tcBorders>
              <w:top w:val="single" w:sz="4" w:space="0" w:color="auto"/>
              <w:left w:val="single" w:sz="4" w:space="0" w:color="auto"/>
              <w:bottom w:val="single" w:sz="4" w:space="0" w:color="auto"/>
              <w:right w:val="single" w:sz="4" w:space="0" w:color="auto"/>
            </w:tcBorders>
            <w:vAlign w:val="center"/>
          </w:tcPr>
          <w:p w14:paraId="129E263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Seminarium wybieralne</w:t>
            </w:r>
          </w:p>
        </w:tc>
      </w:tr>
      <w:tr w:rsidR="00383BE6" w:rsidRPr="008E3DF9" w14:paraId="516D9443" w14:textId="77777777" w:rsidTr="00383BE6">
        <w:trPr>
          <w:trHeight w:val="210"/>
        </w:trPr>
        <w:tc>
          <w:tcPr>
            <w:tcW w:w="2668" w:type="dxa"/>
            <w:gridSpan w:val="3"/>
            <w:tcBorders>
              <w:top w:val="single" w:sz="4" w:space="0" w:color="auto"/>
              <w:left w:val="single" w:sz="4" w:space="0" w:color="auto"/>
              <w:bottom w:val="single" w:sz="4" w:space="0" w:color="auto"/>
              <w:right w:val="single" w:sz="4" w:space="0" w:color="auto"/>
            </w:tcBorders>
            <w:vAlign w:val="center"/>
            <w:hideMark/>
          </w:tcPr>
          <w:p w14:paraId="57DC6355"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114" w:type="dxa"/>
            <w:gridSpan w:val="11"/>
            <w:tcBorders>
              <w:top w:val="single" w:sz="4" w:space="0" w:color="auto"/>
              <w:left w:val="single" w:sz="4" w:space="0" w:color="auto"/>
              <w:bottom w:val="single" w:sz="4" w:space="0" w:color="auto"/>
              <w:right w:val="single" w:sz="4" w:space="0" w:color="auto"/>
            </w:tcBorders>
            <w:vAlign w:val="center"/>
          </w:tcPr>
          <w:p w14:paraId="3CDBA59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3B0468B4" w14:textId="77777777" w:rsidTr="00383BE6">
        <w:trPr>
          <w:trHeight w:val="210"/>
        </w:trPr>
        <w:tc>
          <w:tcPr>
            <w:tcW w:w="2668" w:type="dxa"/>
            <w:gridSpan w:val="3"/>
            <w:tcBorders>
              <w:top w:val="single" w:sz="4" w:space="0" w:color="auto"/>
              <w:left w:val="single" w:sz="4" w:space="0" w:color="auto"/>
              <w:bottom w:val="single" w:sz="4" w:space="0" w:color="auto"/>
              <w:right w:val="single" w:sz="4" w:space="0" w:color="auto"/>
            </w:tcBorders>
            <w:vAlign w:val="center"/>
            <w:hideMark/>
          </w:tcPr>
          <w:p w14:paraId="73DD9D7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114" w:type="dxa"/>
            <w:gridSpan w:val="11"/>
            <w:tcBorders>
              <w:top w:val="single" w:sz="4" w:space="0" w:color="auto"/>
              <w:left w:val="single" w:sz="4" w:space="0" w:color="auto"/>
              <w:bottom w:val="single" w:sz="4" w:space="0" w:color="auto"/>
              <w:right w:val="single" w:sz="4" w:space="0" w:color="auto"/>
            </w:tcBorders>
            <w:vAlign w:val="center"/>
          </w:tcPr>
          <w:p w14:paraId="17EEB0E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7883602B" w14:textId="77777777" w:rsidTr="00383BE6">
        <w:trPr>
          <w:trHeight w:val="210"/>
        </w:trPr>
        <w:tc>
          <w:tcPr>
            <w:tcW w:w="2668" w:type="dxa"/>
            <w:gridSpan w:val="3"/>
            <w:tcBorders>
              <w:top w:val="single" w:sz="4" w:space="0" w:color="auto"/>
              <w:left w:val="single" w:sz="4" w:space="0" w:color="auto"/>
              <w:bottom w:val="single" w:sz="4" w:space="0" w:color="auto"/>
              <w:right w:val="single" w:sz="4" w:space="0" w:color="auto"/>
            </w:tcBorders>
            <w:vAlign w:val="center"/>
            <w:hideMark/>
          </w:tcPr>
          <w:p w14:paraId="33318760"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114" w:type="dxa"/>
            <w:gridSpan w:val="11"/>
            <w:tcBorders>
              <w:top w:val="single" w:sz="4" w:space="0" w:color="auto"/>
              <w:left w:val="single" w:sz="4" w:space="0" w:color="auto"/>
              <w:bottom w:val="single" w:sz="4" w:space="0" w:color="auto"/>
              <w:right w:val="single" w:sz="4" w:space="0" w:color="auto"/>
            </w:tcBorders>
            <w:vAlign w:val="center"/>
          </w:tcPr>
          <w:p w14:paraId="0E233A6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w:t>
            </w:r>
          </w:p>
        </w:tc>
      </w:tr>
      <w:tr w:rsidR="00383BE6" w:rsidRPr="008E3DF9" w14:paraId="3B899C4A" w14:textId="77777777" w:rsidTr="00383BE6">
        <w:trPr>
          <w:trHeight w:val="210"/>
        </w:trPr>
        <w:tc>
          <w:tcPr>
            <w:tcW w:w="2668" w:type="dxa"/>
            <w:gridSpan w:val="3"/>
            <w:tcBorders>
              <w:top w:val="single" w:sz="4" w:space="0" w:color="auto"/>
              <w:left w:val="single" w:sz="4" w:space="0" w:color="auto"/>
              <w:bottom w:val="single" w:sz="4" w:space="0" w:color="auto"/>
              <w:right w:val="single" w:sz="4" w:space="0" w:color="auto"/>
            </w:tcBorders>
            <w:vAlign w:val="center"/>
            <w:hideMark/>
          </w:tcPr>
          <w:p w14:paraId="630D560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114" w:type="dxa"/>
            <w:gridSpan w:val="11"/>
            <w:tcBorders>
              <w:top w:val="single" w:sz="4" w:space="0" w:color="auto"/>
              <w:left w:val="single" w:sz="4" w:space="0" w:color="auto"/>
              <w:bottom w:val="single" w:sz="4" w:space="0" w:color="auto"/>
              <w:right w:val="single" w:sz="4" w:space="0" w:color="auto"/>
            </w:tcBorders>
            <w:vAlign w:val="center"/>
          </w:tcPr>
          <w:p w14:paraId="11A9D62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Tłumacz języka angielskiego w biznesie</w:t>
            </w:r>
          </w:p>
        </w:tc>
      </w:tr>
      <w:tr w:rsidR="00383BE6" w:rsidRPr="008E3DF9" w14:paraId="66312379" w14:textId="77777777" w:rsidTr="00383BE6">
        <w:trPr>
          <w:trHeight w:val="210"/>
        </w:trPr>
        <w:tc>
          <w:tcPr>
            <w:tcW w:w="2668" w:type="dxa"/>
            <w:gridSpan w:val="3"/>
            <w:tcBorders>
              <w:top w:val="single" w:sz="4" w:space="0" w:color="auto"/>
              <w:left w:val="single" w:sz="4" w:space="0" w:color="auto"/>
              <w:bottom w:val="single" w:sz="4" w:space="0" w:color="auto"/>
              <w:right w:val="single" w:sz="4" w:space="0" w:color="auto"/>
            </w:tcBorders>
            <w:vAlign w:val="center"/>
            <w:hideMark/>
          </w:tcPr>
          <w:p w14:paraId="293DA1F8"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114" w:type="dxa"/>
            <w:gridSpan w:val="11"/>
            <w:tcBorders>
              <w:top w:val="single" w:sz="4" w:space="0" w:color="auto"/>
              <w:left w:val="single" w:sz="4" w:space="0" w:color="auto"/>
              <w:bottom w:val="single" w:sz="4" w:space="0" w:color="auto"/>
              <w:right w:val="single" w:sz="4" w:space="0" w:color="auto"/>
            </w:tcBorders>
            <w:vAlign w:val="center"/>
          </w:tcPr>
          <w:p w14:paraId="3C7B6DD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153233BA" w14:textId="77777777" w:rsidTr="00383BE6">
        <w:trPr>
          <w:trHeight w:val="210"/>
        </w:trPr>
        <w:tc>
          <w:tcPr>
            <w:tcW w:w="2668" w:type="dxa"/>
            <w:gridSpan w:val="3"/>
            <w:tcBorders>
              <w:top w:val="single" w:sz="4" w:space="0" w:color="auto"/>
              <w:left w:val="single" w:sz="4" w:space="0" w:color="auto"/>
              <w:bottom w:val="single" w:sz="4" w:space="0" w:color="auto"/>
              <w:right w:val="single" w:sz="4" w:space="0" w:color="auto"/>
            </w:tcBorders>
            <w:vAlign w:val="center"/>
            <w:hideMark/>
          </w:tcPr>
          <w:p w14:paraId="062AC169"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114" w:type="dxa"/>
            <w:gridSpan w:val="11"/>
            <w:tcBorders>
              <w:top w:val="single" w:sz="4" w:space="0" w:color="auto"/>
              <w:left w:val="single" w:sz="4" w:space="0" w:color="auto"/>
              <w:bottom w:val="single" w:sz="4" w:space="0" w:color="auto"/>
              <w:right w:val="single" w:sz="4" w:space="0" w:color="auto"/>
            </w:tcBorders>
            <w:vAlign w:val="center"/>
          </w:tcPr>
          <w:p w14:paraId="314A949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3</w:t>
            </w:r>
          </w:p>
        </w:tc>
      </w:tr>
      <w:tr w:rsidR="00383BE6" w:rsidRPr="008E3DF9" w14:paraId="478E8425" w14:textId="77777777" w:rsidTr="00383BE6">
        <w:trPr>
          <w:trHeight w:val="395"/>
        </w:trPr>
        <w:tc>
          <w:tcPr>
            <w:tcW w:w="2674" w:type="dxa"/>
            <w:gridSpan w:val="4"/>
            <w:tcBorders>
              <w:top w:val="single" w:sz="4" w:space="0" w:color="auto"/>
              <w:left w:val="single" w:sz="4" w:space="0" w:color="auto"/>
              <w:bottom w:val="single" w:sz="4" w:space="0" w:color="auto"/>
              <w:right w:val="single" w:sz="4" w:space="0" w:color="auto"/>
            </w:tcBorders>
            <w:vAlign w:val="center"/>
            <w:hideMark/>
          </w:tcPr>
          <w:p w14:paraId="41F7312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35" w:type="dxa"/>
            <w:gridSpan w:val="2"/>
            <w:tcBorders>
              <w:top w:val="single" w:sz="4" w:space="0" w:color="auto"/>
              <w:left w:val="single" w:sz="4" w:space="0" w:color="auto"/>
              <w:bottom w:val="single" w:sz="4" w:space="0" w:color="auto"/>
              <w:right w:val="single" w:sz="4" w:space="0" w:color="auto"/>
            </w:tcBorders>
            <w:vAlign w:val="center"/>
          </w:tcPr>
          <w:p w14:paraId="4324683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4725" w:type="dxa"/>
            <w:gridSpan w:val="7"/>
            <w:tcBorders>
              <w:top w:val="single" w:sz="4" w:space="0" w:color="auto"/>
              <w:left w:val="single" w:sz="4" w:space="0" w:color="auto"/>
              <w:bottom w:val="single" w:sz="4" w:space="0" w:color="auto"/>
              <w:right w:val="single" w:sz="4" w:space="0" w:color="auto"/>
            </w:tcBorders>
            <w:vAlign w:val="center"/>
            <w:hideMark/>
          </w:tcPr>
          <w:p w14:paraId="66BE429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p>
        </w:tc>
        <w:tc>
          <w:tcPr>
            <w:tcW w:w="848" w:type="dxa"/>
            <w:vMerge w:val="restart"/>
            <w:tcBorders>
              <w:top w:val="single" w:sz="4" w:space="0" w:color="auto"/>
              <w:left w:val="single" w:sz="4" w:space="0" w:color="auto"/>
              <w:bottom w:val="single" w:sz="4" w:space="0" w:color="auto"/>
              <w:right w:val="single" w:sz="4" w:space="0" w:color="auto"/>
            </w:tcBorders>
            <w:vAlign w:val="center"/>
            <w:hideMark/>
          </w:tcPr>
          <w:p w14:paraId="2C0E9C4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27F323DA" w14:textId="77777777" w:rsidTr="00383BE6">
        <w:tc>
          <w:tcPr>
            <w:tcW w:w="1536" w:type="dxa"/>
            <w:vMerge w:val="restart"/>
            <w:tcBorders>
              <w:top w:val="single" w:sz="4" w:space="0" w:color="auto"/>
              <w:left w:val="single" w:sz="4" w:space="0" w:color="auto"/>
              <w:bottom w:val="single" w:sz="4" w:space="0" w:color="auto"/>
              <w:right w:val="single" w:sz="4" w:space="0" w:color="auto"/>
            </w:tcBorders>
            <w:vAlign w:val="center"/>
            <w:hideMark/>
          </w:tcPr>
          <w:p w14:paraId="4170614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73" w:type="dxa"/>
            <w:gridSpan w:val="5"/>
            <w:tcBorders>
              <w:top w:val="single" w:sz="4" w:space="0" w:color="auto"/>
              <w:left w:val="single" w:sz="4" w:space="0" w:color="auto"/>
              <w:bottom w:val="single" w:sz="4" w:space="0" w:color="auto"/>
              <w:right w:val="single" w:sz="4" w:space="0" w:color="auto"/>
            </w:tcBorders>
            <w:vAlign w:val="center"/>
            <w:hideMark/>
          </w:tcPr>
          <w:p w14:paraId="0F5182F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1" w:type="dxa"/>
            <w:tcBorders>
              <w:top w:val="single" w:sz="4" w:space="0" w:color="auto"/>
              <w:left w:val="single" w:sz="4" w:space="0" w:color="auto"/>
              <w:bottom w:val="single" w:sz="4" w:space="0" w:color="auto"/>
              <w:right w:val="single" w:sz="4" w:space="0" w:color="auto"/>
            </w:tcBorders>
            <w:vAlign w:val="center"/>
            <w:hideMark/>
          </w:tcPr>
          <w:p w14:paraId="451B10B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555" w:type="dxa"/>
            <w:tcBorders>
              <w:top w:val="single" w:sz="4" w:space="0" w:color="auto"/>
              <w:left w:val="single" w:sz="4" w:space="0" w:color="auto"/>
              <w:bottom w:val="single" w:sz="4" w:space="0" w:color="auto"/>
              <w:right w:val="single" w:sz="4" w:space="0" w:color="auto"/>
            </w:tcBorders>
            <w:vAlign w:val="center"/>
          </w:tcPr>
          <w:p w14:paraId="3A5CBFB4" w14:textId="2A452251" w:rsidR="00383BE6" w:rsidRPr="008E3DF9" w:rsidRDefault="000C0BBA" w:rsidP="00383BE6">
            <w:pPr>
              <w:spacing w:after="0" w:line="240" w:lineRule="auto"/>
              <w:ind w:right="-87"/>
              <w:jc w:val="center"/>
              <w:rPr>
                <w:rFonts w:ascii="Verdana" w:eastAsia="Calibri" w:hAnsi="Verdana" w:cs="Tahoma"/>
                <w:sz w:val="16"/>
                <w:szCs w:val="16"/>
              </w:rPr>
            </w:pPr>
            <w:r>
              <w:rPr>
                <w:rFonts w:ascii="Verdana" w:eastAsia="Calibri" w:hAnsi="Verdana" w:cs="Tahoma"/>
                <w:sz w:val="16"/>
                <w:szCs w:val="16"/>
              </w:rPr>
              <w:t>1</w:t>
            </w:r>
          </w:p>
        </w:tc>
        <w:tc>
          <w:tcPr>
            <w:tcW w:w="946" w:type="dxa"/>
            <w:tcBorders>
              <w:top w:val="single" w:sz="4" w:space="0" w:color="auto"/>
              <w:left w:val="single" w:sz="4" w:space="0" w:color="auto"/>
              <w:bottom w:val="single" w:sz="4" w:space="0" w:color="auto"/>
              <w:right w:val="single" w:sz="4" w:space="0" w:color="auto"/>
            </w:tcBorders>
            <w:vAlign w:val="center"/>
            <w:hideMark/>
          </w:tcPr>
          <w:p w14:paraId="13332EF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2" w:type="dxa"/>
            <w:tcBorders>
              <w:top w:val="single" w:sz="4" w:space="0" w:color="auto"/>
              <w:left w:val="single" w:sz="4" w:space="0" w:color="auto"/>
              <w:bottom w:val="single" w:sz="4" w:space="0" w:color="auto"/>
              <w:right w:val="single" w:sz="4" w:space="0" w:color="auto"/>
            </w:tcBorders>
            <w:vAlign w:val="center"/>
          </w:tcPr>
          <w:p w14:paraId="2D9D73A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0C6A90C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49" w:type="dxa"/>
            <w:tcBorders>
              <w:top w:val="single" w:sz="4" w:space="0" w:color="auto"/>
              <w:left w:val="single" w:sz="4" w:space="0" w:color="auto"/>
              <w:bottom w:val="single" w:sz="4" w:space="0" w:color="auto"/>
              <w:right w:val="single" w:sz="4" w:space="0" w:color="auto"/>
            </w:tcBorders>
            <w:vAlign w:val="center"/>
          </w:tcPr>
          <w:p w14:paraId="6F41FF1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t>
            </w:r>
          </w:p>
        </w:tc>
        <w:tc>
          <w:tcPr>
            <w:tcW w:w="848" w:type="dxa"/>
            <w:vMerge/>
            <w:tcBorders>
              <w:top w:val="single" w:sz="4" w:space="0" w:color="auto"/>
              <w:left w:val="single" w:sz="4" w:space="0" w:color="auto"/>
              <w:bottom w:val="single" w:sz="4" w:space="0" w:color="auto"/>
              <w:right w:val="single" w:sz="4" w:space="0" w:color="auto"/>
            </w:tcBorders>
            <w:vAlign w:val="center"/>
            <w:hideMark/>
          </w:tcPr>
          <w:p w14:paraId="51E3B713" w14:textId="77777777" w:rsidR="00383BE6" w:rsidRPr="008E3DF9" w:rsidRDefault="00383BE6" w:rsidP="00383BE6">
            <w:pPr>
              <w:spacing w:after="0" w:line="240" w:lineRule="auto"/>
              <w:ind w:right="-87"/>
              <w:rPr>
                <w:rFonts w:ascii="Verdana" w:eastAsia="Times New Roman" w:hAnsi="Verdana" w:cs="Tahoma"/>
                <w:sz w:val="16"/>
                <w:szCs w:val="16"/>
              </w:rPr>
            </w:pPr>
          </w:p>
        </w:tc>
      </w:tr>
      <w:tr w:rsidR="00383BE6" w:rsidRPr="008E3DF9" w14:paraId="1DDD39F2" w14:textId="77777777" w:rsidTr="00383BE6">
        <w:tc>
          <w:tcPr>
            <w:tcW w:w="1536" w:type="dxa"/>
            <w:vMerge/>
            <w:tcBorders>
              <w:top w:val="single" w:sz="4" w:space="0" w:color="auto"/>
              <w:left w:val="single" w:sz="4" w:space="0" w:color="auto"/>
              <w:bottom w:val="single" w:sz="4" w:space="0" w:color="auto"/>
              <w:right w:val="single" w:sz="4" w:space="0" w:color="auto"/>
            </w:tcBorders>
            <w:vAlign w:val="center"/>
            <w:hideMark/>
          </w:tcPr>
          <w:p w14:paraId="35B334C4"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839" w:type="dxa"/>
            <w:tcBorders>
              <w:top w:val="single" w:sz="4" w:space="0" w:color="auto"/>
              <w:left w:val="single" w:sz="4" w:space="0" w:color="auto"/>
              <w:bottom w:val="single" w:sz="4" w:space="0" w:color="auto"/>
              <w:right w:val="single" w:sz="4" w:space="0" w:color="auto"/>
            </w:tcBorders>
            <w:vAlign w:val="center"/>
            <w:hideMark/>
          </w:tcPr>
          <w:p w14:paraId="36FC237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36" w:type="dxa"/>
            <w:gridSpan w:val="3"/>
            <w:tcBorders>
              <w:top w:val="single" w:sz="4" w:space="0" w:color="auto"/>
              <w:left w:val="single" w:sz="4" w:space="0" w:color="auto"/>
              <w:bottom w:val="single" w:sz="4" w:space="0" w:color="auto"/>
              <w:right w:val="single" w:sz="4" w:space="0" w:color="auto"/>
            </w:tcBorders>
            <w:vAlign w:val="center"/>
            <w:hideMark/>
          </w:tcPr>
          <w:p w14:paraId="01EA358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998" w:type="dxa"/>
            <w:tcBorders>
              <w:top w:val="single" w:sz="4" w:space="0" w:color="auto"/>
              <w:left w:val="single" w:sz="4" w:space="0" w:color="auto"/>
              <w:bottom w:val="single" w:sz="4" w:space="0" w:color="auto"/>
              <w:right w:val="single" w:sz="4" w:space="0" w:color="auto"/>
            </w:tcBorders>
            <w:vAlign w:val="center"/>
            <w:hideMark/>
          </w:tcPr>
          <w:p w14:paraId="11150C1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6F7E564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725" w:type="dxa"/>
            <w:gridSpan w:val="7"/>
            <w:tcBorders>
              <w:top w:val="single" w:sz="4" w:space="0" w:color="auto"/>
              <w:left w:val="single" w:sz="4" w:space="0" w:color="auto"/>
              <w:bottom w:val="single" w:sz="4" w:space="0" w:color="auto"/>
              <w:right w:val="single" w:sz="4" w:space="0" w:color="auto"/>
            </w:tcBorders>
            <w:vAlign w:val="center"/>
            <w:hideMark/>
          </w:tcPr>
          <w:p w14:paraId="5CBFE26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848" w:type="dxa"/>
            <w:tcBorders>
              <w:top w:val="single" w:sz="4" w:space="0" w:color="auto"/>
              <w:left w:val="single" w:sz="4" w:space="0" w:color="auto"/>
              <w:bottom w:val="single" w:sz="4" w:space="0" w:color="auto"/>
              <w:right w:val="single" w:sz="4" w:space="0" w:color="auto"/>
            </w:tcBorders>
            <w:vAlign w:val="center"/>
          </w:tcPr>
          <w:p w14:paraId="485DDE70" w14:textId="77777777" w:rsidR="00383BE6" w:rsidRPr="008E3DF9" w:rsidRDefault="00383BE6" w:rsidP="00383BE6">
            <w:pPr>
              <w:spacing w:after="0" w:line="240" w:lineRule="auto"/>
              <w:ind w:right="-87"/>
              <w:jc w:val="center"/>
              <w:rPr>
                <w:rFonts w:ascii="Verdana" w:eastAsia="Calibri" w:hAnsi="Verdana" w:cs="Tahoma"/>
                <w:sz w:val="16"/>
                <w:szCs w:val="16"/>
              </w:rPr>
            </w:pPr>
          </w:p>
          <w:p w14:paraId="542B580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2582197B" w14:textId="77777777" w:rsidTr="00383BE6">
        <w:trPr>
          <w:trHeight w:val="255"/>
        </w:trPr>
        <w:tc>
          <w:tcPr>
            <w:tcW w:w="1536" w:type="dxa"/>
            <w:tcBorders>
              <w:top w:val="single" w:sz="4" w:space="0" w:color="auto"/>
              <w:left w:val="single" w:sz="4" w:space="0" w:color="auto"/>
              <w:bottom w:val="single" w:sz="4" w:space="0" w:color="auto"/>
              <w:right w:val="single" w:sz="4" w:space="0" w:color="auto"/>
            </w:tcBorders>
            <w:vAlign w:val="center"/>
            <w:hideMark/>
          </w:tcPr>
          <w:p w14:paraId="4B04C93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Seminarium</w:t>
            </w:r>
          </w:p>
        </w:tc>
        <w:tc>
          <w:tcPr>
            <w:tcW w:w="839" w:type="dxa"/>
            <w:tcBorders>
              <w:top w:val="single" w:sz="4" w:space="0" w:color="auto"/>
              <w:left w:val="single" w:sz="4" w:space="0" w:color="auto"/>
              <w:bottom w:val="single" w:sz="4" w:space="0" w:color="auto"/>
              <w:right w:val="single" w:sz="4" w:space="0" w:color="auto"/>
            </w:tcBorders>
            <w:vAlign w:val="center"/>
          </w:tcPr>
          <w:p w14:paraId="11A8F83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836" w:type="dxa"/>
            <w:gridSpan w:val="3"/>
            <w:tcBorders>
              <w:top w:val="single" w:sz="4" w:space="0" w:color="auto"/>
              <w:left w:val="single" w:sz="4" w:space="0" w:color="auto"/>
              <w:bottom w:val="single" w:sz="4" w:space="0" w:color="auto"/>
              <w:right w:val="single" w:sz="4" w:space="0" w:color="auto"/>
            </w:tcBorders>
            <w:vAlign w:val="center"/>
          </w:tcPr>
          <w:p w14:paraId="1A46FB4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22</w:t>
            </w:r>
          </w:p>
        </w:tc>
        <w:tc>
          <w:tcPr>
            <w:tcW w:w="998" w:type="dxa"/>
            <w:tcBorders>
              <w:top w:val="single" w:sz="4" w:space="0" w:color="auto"/>
              <w:left w:val="single" w:sz="4" w:space="0" w:color="auto"/>
              <w:bottom w:val="single" w:sz="4" w:space="0" w:color="auto"/>
              <w:right w:val="single" w:sz="4" w:space="0" w:color="auto"/>
            </w:tcBorders>
            <w:vAlign w:val="center"/>
          </w:tcPr>
          <w:p w14:paraId="3023579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725" w:type="dxa"/>
            <w:gridSpan w:val="7"/>
            <w:tcBorders>
              <w:top w:val="single" w:sz="4" w:space="0" w:color="auto"/>
              <w:left w:val="single" w:sz="4" w:space="0" w:color="auto"/>
              <w:bottom w:val="single" w:sz="4" w:space="0" w:color="auto"/>
              <w:right w:val="single" w:sz="4" w:space="0" w:color="auto"/>
            </w:tcBorders>
            <w:vAlign w:val="center"/>
          </w:tcPr>
          <w:p w14:paraId="56E52D67"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310B9C9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1F2E1B15" w14:textId="77777777" w:rsidTr="00383BE6">
        <w:trPr>
          <w:trHeight w:val="255"/>
        </w:trPr>
        <w:tc>
          <w:tcPr>
            <w:tcW w:w="1536" w:type="dxa"/>
            <w:tcBorders>
              <w:top w:val="single" w:sz="4" w:space="0" w:color="auto"/>
              <w:left w:val="single" w:sz="4" w:space="0" w:color="auto"/>
              <w:bottom w:val="single" w:sz="4" w:space="0" w:color="auto"/>
              <w:right w:val="single" w:sz="4" w:space="0" w:color="auto"/>
            </w:tcBorders>
            <w:vAlign w:val="center"/>
          </w:tcPr>
          <w:p w14:paraId="0B183D0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39" w:type="dxa"/>
            <w:tcBorders>
              <w:top w:val="single" w:sz="4" w:space="0" w:color="auto"/>
              <w:left w:val="single" w:sz="4" w:space="0" w:color="auto"/>
              <w:bottom w:val="single" w:sz="4" w:space="0" w:color="auto"/>
              <w:right w:val="single" w:sz="4" w:space="0" w:color="auto"/>
            </w:tcBorders>
            <w:vAlign w:val="center"/>
          </w:tcPr>
          <w:p w14:paraId="3BE9277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36" w:type="dxa"/>
            <w:gridSpan w:val="3"/>
            <w:tcBorders>
              <w:top w:val="single" w:sz="4" w:space="0" w:color="auto"/>
              <w:left w:val="single" w:sz="4" w:space="0" w:color="auto"/>
              <w:bottom w:val="single" w:sz="4" w:space="0" w:color="auto"/>
              <w:right w:val="single" w:sz="4" w:space="0" w:color="auto"/>
            </w:tcBorders>
            <w:vAlign w:val="center"/>
          </w:tcPr>
          <w:p w14:paraId="7A9C648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998" w:type="dxa"/>
            <w:tcBorders>
              <w:top w:val="single" w:sz="4" w:space="0" w:color="auto"/>
              <w:left w:val="single" w:sz="4" w:space="0" w:color="auto"/>
              <w:bottom w:val="single" w:sz="4" w:space="0" w:color="auto"/>
              <w:right w:val="single" w:sz="4" w:space="0" w:color="auto"/>
            </w:tcBorders>
            <w:vAlign w:val="center"/>
          </w:tcPr>
          <w:p w14:paraId="5CC9C73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725" w:type="dxa"/>
            <w:gridSpan w:val="7"/>
            <w:tcBorders>
              <w:top w:val="single" w:sz="4" w:space="0" w:color="auto"/>
              <w:left w:val="single" w:sz="4" w:space="0" w:color="auto"/>
              <w:bottom w:val="single" w:sz="4" w:space="0" w:color="auto"/>
              <w:right w:val="single" w:sz="4" w:space="0" w:color="auto"/>
            </w:tcBorders>
            <w:vAlign w:val="center"/>
          </w:tcPr>
          <w:p w14:paraId="43EC751A"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61554467"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4F4A8D27" w14:textId="77777777" w:rsidTr="00383BE6">
        <w:trPr>
          <w:trHeight w:val="279"/>
        </w:trPr>
        <w:tc>
          <w:tcPr>
            <w:tcW w:w="1536" w:type="dxa"/>
            <w:tcBorders>
              <w:top w:val="single" w:sz="4" w:space="0" w:color="auto"/>
              <w:left w:val="single" w:sz="4" w:space="0" w:color="auto"/>
              <w:bottom w:val="single" w:sz="4" w:space="0" w:color="auto"/>
              <w:right w:val="single" w:sz="4" w:space="0" w:color="auto"/>
            </w:tcBorders>
            <w:vAlign w:val="center"/>
            <w:hideMark/>
          </w:tcPr>
          <w:p w14:paraId="46D1AB2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39" w:type="dxa"/>
            <w:tcBorders>
              <w:top w:val="single" w:sz="4" w:space="0" w:color="auto"/>
              <w:left w:val="single" w:sz="4" w:space="0" w:color="auto"/>
              <w:bottom w:val="single" w:sz="4" w:space="0" w:color="auto"/>
              <w:right w:val="single" w:sz="4" w:space="0" w:color="auto"/>
            </w:tcBorders>
            <w:vAlign w:val="center"/>
          </w:tcPr>
          <w:p w14:paraId="74A0C02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36</w:t>
            </w:r>
          </w:p>
        </w:tc>
        <w:tc>
          <w:tcPr>
            <w:tcW w:w="836" w:type="dxa"/>
            <w:gridSpan w:val="3"/>
            <w:tcBorders>
              <w:top w:val="single" w:sz="4" w:space="0" w:color="auto"/>
              <w:left w:val="single" w:sz="4" w:space="0" w:color="auto"/>
              <w:bottom w:val="single" w:sz="4" w:space="0" w:color="auto"/>
              <w:right w:val="single" w:sz="4" w:space="0" w:color="auto"/>
            </w:tcBorders>
            <w:vAlign w:val="center"/>
          </w:tcPr>
          <w:p w14:paraId="55F96E9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24</w:t>
            </w:r>
          </w:p>
        </w:tc>
        <w:tc>
          <w:tcPr>
            <w:tcW w:w="998" w:type="dxa"/>
            <w:tcBorders>
              <w:top w:val="single" w:sz="4" w:space="0" w:color="auto"/>
              <w:left w:val="single" w:sz="4" w:space="0" w:color="auto"/>
              <w:bottom w:val="single" w:sz="4" w:space="0" w:color="auto"/>
              <w:right w:val="single" w:sz="4" w:space="0" w:color="auto"/>
            </w:tcBorders>
            <w:vAlign w:val="center"/>
          </w:tcPr>
          <w:p w14:paraId="5D14749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3601" w:type="dxa"/>
            <w:gridSpan w:val="5"/>
            <w:tcBorders>
              <w:top w:val="single" w:sz="4" w:space="0" w:color="auto"/>
              <w:left w:val="single" w:sz="4" w:space="0" w:color="auto"/>
              <w:bottom w:val="single" w:sz="4" w:space="0" w:color="auto"/>
              <w:right w:val="single" w:sz="4" w:space="0" w:color="auto"/>
            </w:tcBorders>
            <w:vAlign w:val="center"/>
          </w:tcPr>
          <w:p w14:paraId="74C9A79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14:paraId="772FF4F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848" w:type="dxa"/>
            <w:tcBorders>
              <w:top w:val="single" w:sz="4" w:space="0" w:color="auto"/>
              <w:left w:val="single" w:sz="4" w:space="0" w:color="auto"/>
              <w:bottom w:val="single" w:sz="4" w:space="0" w:color="auto"/>
              <w:right w:val="single" w:sz="4" w:space="0" w:color="auto"/>
            </w:tcBorders>
            <w:vAlign w:val="center"/>
            <w:hideMark/>
          </w:tcPr>
          <w:p w14:paraId="05D4C9B3"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w:t>
            </w:r>
          </w:p>
        </w:tc>
      </w:tr>
    </w:tbl>
    <w:p w14:paraId="7A15E2B0" w14:textId="77777777" w:rsidR="00383BE6" w:rsidRPr="008E3DF9" w:rsidRDefault="00383BE6" w:rsidP="00383BE6">
      <w:pPr>
        <w:spacing w:after="0" w:line="240" w:lineRule="auto"/>
        <w:ind w:right="-87"/>
        <w:rPr>
          <w:rFonts w:ascii="Verdana" w:eastAsia="Times New Roman" w:hAnsi="Verdana" w:cs="Tahoma"/>
          <w:b/>
          <w:bCs/>
          <w:szCs w:val="28"/>
          <w:lang w:eastAsia="pl-PL"/>
        </w:rPr>
      </w:pPr>
    </w:p>
    <w:p w14:paraId="34A66BC1" w14:textId="77777777" w:rsidR="00383BE6" w:rsidRPr="008E3DF9" w:rsidRDefault="00383BE6" w:rsidP="00383BE6">
      <w:pPr>
        <w:pBdr>
          <w:top w:val="single" w:sz="4" w:space="1" w:color="auto"/>
          <w:left w:val="single" w:sz="4" w:space="4" w:color="auto"/>
          <w:bottom w:val="single" w:sz="4" w:space="1" w:color="auto"/>
          <w:right w:val="single" w:sz="4" w:space="4" w:color="auto"/>
        </w:pBdr>
        <w:shd w:val="clear" w:color="auto" w:fill="BFBFBF"/>
        <w:spacing w:after="0" w:line="240" w:lineRule="auto"/>
        <w:ind w:right="-229"/>
        <w:rPr>
          <w:rFonts w:ascii="Verdana" w:eastAsia="Times New Roman" w:hAnsi="Verdana" w:cs="Tahoma"/>
          <w:b/>
          <w:bCs/>
          <w:szCs w:val="28"/>
          <w:lang w:eastAsia="pl-PL"/>
        </w:rPr>
      </w:pPr>
      <w:r w:rsidRPr="008E3DF9">
        <w:rPr>
          <w:rFonts w:ascii="Verdana" w:eastAsia="Times New Roman" w:hAnsi="Verdana" w:cs="Tahoma"/>
          <w:b/>
          <w:bCs/>
          <w:szCs w:val="28"/>
          <w:lang w:eastAsia="pl-PL"/>
        </w:rPr>
        <w:t xml:space="preserve">*Przedmioty proponowane w ramach seminarium wybieralnego podane są na końcu katalogu. Oferta seminariów w poszczególnych semestrach wybieralnych może ulegać zmianie. </w:t>
      </w:r>
    </w:p>
    <w:p w14:paraId="6F80A1A7" w14:textId="77777777" w:rsidR="00383BE6" w:rsidRPr="008E3DF9" w:rsidRDefault="00383BE6" w:rsidP="00383BE6">
      <w:pPr>
        <w:spacing w:after="0"/>
        <w:rPr>
          <w:rFonts w:ascii="Verdana" w:eastAsia="Times New Roman" w:hAnsi="Verdana" w:cs="Tahoma"/>
          <w:sz w:val="16"/>
          <w:szCs w:val="16"/>
        </w:rPr>
      </w:pPr>
    </w:p>
    <w:p w14:paraId="34C67C01" w14:textId="77777777" w:rsidR="00383BE6" w:rsidRPr="008E3DF9" w:rsidRDefault="00383BE6" w:rsidP="00383BE6">
      <w:pPr>
        <w:spacing w:after="0"/>
        <w:rPr>
          <w:rFonts w:ascii="Verdana" w:eastAsia="Times New Roman" w:hAnsi="Verdana" w:cs="Tahoma"/>
          <w:sz w:val="16"/>
          <w:szCs w:val="16"/>
        </w:rPr>
      </w:pPr>
    </w:p>
    <w:tbl>
      <w:tblPr>
        <w:tblW w:w="98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30"/>
        <w:gridCol w:w="996"/>
        <w:gridCol w:w="323"/>
        <w:gridCol w:w="12"/>
        <w:gridCol w:w="585"/>
        <w:gridCol w:w="1150"/>
        <w:gridCol w:w="996"/>
        <w:gridCol w:w="318"/>
        <w:gridCol w:w="1150"/>
        <w:gridCol w:w="318"/>
        <w:gridCol w:w="1478"/>
        <w:gridCol w:w="65"/>
        <w:gridCol w:w="366"/>
        <w:gridCol w:w="140"/>
        <w:gridCol w:w="1124"/>
      </w:tblGrid>
      <w:tr w:rsidR="00383BE6" w:rsidRPr="008E3DF9" w14:paraId="58930B2F" w14:textId="77777777" w:rsidTr="00383BE6">
        <w:trPr>
          <w:trHeight w:val="501"/>
        </w:trPr>
        <w:tc>
          <w:tcPr>
            <w:tcW w:w="9811" w:type="dxa"/>
            <w:gridSpan w:val="16"/>
            <w:tcBorders>
              <w:top w:val="single" w:sz="4" w:space="0" w:color="auto"/>
              <w:left w:val="single" w:sz="4" w:space="0" w:color="auto"/>
              <w:bottom w:val="single" w:sz="4" w:space="0" w:color="auto"/>
              <w:right w:val="single" w:sz="4" w:space="0" w:color="auto"/>
            </w:tcBorders>
            <w:shd w:val="clear" w:color="auto" w:fill="BFBFBF"/>
            <w:vAlign w:val="center"/>
            <w:hideMark/>
          </w:tcPr>
          <w:p w14:paraId="3D90016A"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44" w:name="_Toc177650517"/>
            <w:r w:rsidRPr="008E3DF9">
              <w:rPr>
                <w:rFonts w:ascii="Verdana" w:eastAsia="Times New Roman" w:hAnsi="Verdana" w:cs="Tahoma"/>
                <w:b/>
                <w:bCs/>
                <w:szCs w:val="28"/>
                <w:lang w:eastAsia="pl-PL"/>
              </w:rPr>
              <w:t>PRAKTYKA ZAWODOWA ROK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3</w:t>
            </w:r>
            <w:bookmarkEnd w:id="144"/>
          </w:p>
        </w:tc>
      </w:tr>
      <w:tr w:rsidR="00383BE6" w:rsidRPr="008E3DF9" w14:paraId="1DDE0C05" w14:textId="77777777" w:rsidTr="00383BE6">
        <w:trPr>
          <w:trHeight w:val="501"/>
        </w:trPr>
        <w:tc>
          <w:tcPr>
            <w:tcW w:w="2743" w:type="dxa"/>
            <w:gridSpan w:val="4"/>
            <w:vAlign w:val="center"/>
          </w:tcPr>
          <w:p w14:paraId="1C20F57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68" w:type="dxa"/>
            <w:gridSpan w:val="12"/>
            <w:vAlign w:val="center"/>
          </w:tcPr>
          <w:p w14:paraId="3774FB6B"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lang w:eastAsia="pl-PL"/>
              </w:rPr>
              <w:t>Praktyka zawodowa – 2 tygodni</w:t>
            </w:r>
          </w:p>
        </w:tc>
      </w:tr>
      <w:tr w:rsidR="00383BE6" w:rsidRPr="008E3DF9" w14:paraId="0FB3F4BF" w14:textId="77777777" w:rsidTr="00383BE6">
        <w:trPr>
          <w:trHeight w:val="210"/>
        </w:trPr>
        <w:tc>
          <w:tcPr>
            <w:tcW w:w="2743" w:type="dxa"/>
            <w:gridSpan w:val="4"/>
            <w:vAlign w:val="center"/>
          </w:tcPr>
          <w:p w14:paraId="6A7FCE9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068" w:type="dxa"/>
            <w:gridSpan w:val="12"/>
            <w:vAlign w:val="center"/>
          </w:tcPr>
          <w:p w14:paraId="4426631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364B9748" w14:textId="77777777" w:rsidTr="00383BE6">
        <w:trPr>
          <w:trHeight w:val="210"/>
        </w:trPr>
        <w:tc>
          <w:tcPr>
            <w:tcW w:w="2743" w:type="dxa"/>
            <w:gridSpan w:val="4"/>
            <w:vAlign w:val="center"/>
          </w:tcPr>
          <w:p w14:paraId="05C10E3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068" w:type="dxa"/>
            <w:gridSpan w:val="12"/>
            <w:vAlign w:val="center"/>
          </w:tcPr>
          <w:p w14:paraId="5A4C259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0A22566A" w14:textId="77777777" w:rsidTr="00383BE6">
        <w:trPr>
          <w:trHeight w:val="210"/>
        </w:trPr>
        <w:tc>
          <w:tcPr>
            <w:tcW w:w="2743" w:type="dxa"/>
            <w:gridSpan w:val="4"/>
            <w:vAlign w:val="center"/>
          </w:tcPr>
          <w:p w14:paraId="0CF7752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068" w:type="dxa"/>
            <w:gridSpan w:val="12"/>
            <w:vAlign w:val="center"/>
          </w:tcPr>
          <w:p w14:paraId="0C573F4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23BD8E56" w14:textId="77777777" w:rsidTr="00383BE6">
        <w:trPr>
          <w:trHeight w:val="210"/>
        </w:trPr>
        <w:tc>
          <w:tcPr>
            <w:tcW w:w="2743" w:type="dxa"/>
            <w:gridSpan w:val="4"/>
            <w:vAlign w:val="center"/>
          </w:tcPr>
          <w:p w14:paraId="6259E404"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068" w:type="dxa"/>
            <w:gridSpan w:val="12"/>
            <w:vAlign w:val="center"/>
          </w:tcPr>
          <w:p w14:paraId="2D8D608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Filologii angielska / Tłumacz – język angielski w biznesie</w:t>
            </w:r>
          </w:p>
        </w:tc>
      </w:tr>
      <w:tr w:rsidR="00383BE6" w:rsidRPr="008E3DF9" w14:paraId="78F63347" w14:textId="77777777" w:rsidTr="00383BE6">
        <w:trPr>
          <w:trHeight w:val="210"/>
        </w:trPr>
        <w:tc>
          <w:tcPr>
            <w:tcW w:w="2743" w:type="dxa"/>
            <w:gridSpan w:val="4"/>
            <w:vAlign w:val="center"/>
          </w:tcPr>
          <w:p w14:paraId="3A0A4AE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068" w:type="dxa"/>
            <w:gridSpan w:val="12"/>
            <w:vAlign w:val="center"/>
          </w:tcPr>
          <w:p w14:paraId="37E8CC6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27ACAE84" w14:textId="77777777" w:rsidTr="00383BE6">
        <w:trPr>
          <w:trHeight w:val="210"/>
        </w:trPr>
        <w:tc>
          <w:tcPr>
            <w:tcW w:w="2743" w:type="dxa"/>
            <w:gridSpan w:val="4"/>
            <w:vAlign w:val="center"/>
          </w:tcPr>
          <w:p w14:paraId="181A1CE9"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068" w:type="dxa"/>
            <w:gridSpan w:val="12"/>
            <w:vAlign w:val="center"/>
          </w:tcPr>
          <w:p w14:paraId="3CD3E2B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w:t>
            </w:r>
          </w:p>
        </w:tc>
      </w:tr>
      <w:tr w:rsidR="00383BE6" w:rsidRPr="008E3DF9" w14:paraId="196C27F0" w14:textId="77777777" w:rsidTr="00383BE6">
        <w:trPr>
          <w:trHeight w:val="395"/>
        </w:trPr>
        <w:tc>
          <w:tcPr>
            <w:tcW w:w="2749" w:type="dxa"/>
            <w:gridSpan w:val="5"/>
            <w:vAlign w:val="center"/>
          </w:tcPr>
          <w:p w14:paraId="26AFCE5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67" w:type="dxa"/>
            <w:gridSpan w:val="2"/>
            <w:vAlign w:val="center"/>
          </w:tcPr>
          <w:p w14:paraId="418C28B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Dokumenty z praktyk</w:t>
            </w:r>
          </w:p>
        </w:tc>
        <w:tc>
          <w:tcPr>
            <w:tcW w:w="4359" w:type="dxa"/>
            <w:gridSpan w:val="7"/>
            <w:vAlign w:val="center"/>
          </w:tcPr>
          <w:p w14:paraId="3902BC0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2</w:t>
            </w:r>
          </w:p>
        </w:tc>
        <w:tc>
          <w:tcPr>
            <w:tcW w:w="1136" w:type="dxa"/>
            <w:gridSpan w:val="2"/>
            <w:vAlign w:val="center"/>
          </w:tcPr>
          <w:p w14:paraId="38F49104"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54A13139" w14:textId="77777777" w:rsidTr="00383BE6">
        <w:tc>
          <w:tcPr>
            <w:tcW w:w="1551" w:type="dxa"/>
            <w:gridSpan w:val="2"/>
            <w:vMerge w:val="restart"/>
            <w:vAlign w:val="center"/>
          </w:tcPr>
          <w:p w14:paraId="6544E1B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65" w:type="dxa"/>
            <w:gridSpan w:val="5"/>
            <w:vAlign w:val="center"/>
          </w:tcPr>
          <w:p w14:paraId="1E94779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zegarowych zajęć w semestrze</w:t>
            </w:r>
          </w:p>
        </w:tc>
        <w:tc>
          <w:tcPr>
            <w:tcW w:w="900" w:type="dxa"/>
            <w:vAlign w:val="center"/>
          </w:tcPr>
          <w:p w14:paraId="40BD69B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354" w:type="dxa"/>
            <w:vAlign w:val="center"/>
          </w:tcPr>
          <w:p w14:paraId="3D8EA89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vAlign w:val="center"/>
          </w:tcPr>
          <w:p w14:paraId="24E596E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349" w:type="dxa"/>
            <w:vAlign w:val="center"/>
          </w:tcPr>
          <w:p w14:paraId="16DAAF5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1378" w:type="dxa"/>
            <w:gridSpan w:val="2"/>
            <w:vAlign w:val="center"/>
          </w:tcPr>
          <w:p w14:paraId="5E84DEB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74" w:type="dxa"/>
            <w:gridSpan w:val="2"/>
            <w:vAlign w:val="center"/>
          </w:tcPr>
          <w:p w14:paraId="2A60EAF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Tak</w:t>
            </w:r>
          </w:p>
        </w:tc>
        <w:tc>
          <w:tcPr>
            <w:tcW w:w="1007" w:type="dxa"/>
            <w:vAlign w:val="center"/>
          </w:tcPr>
          <w:p w14:paraId="632319C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37B1B97E" w14:textId="77777777" w:rsidTr="00383BE6">
        <w:tc>
          <w:tcPr>
            <w:tcW w:w="1551" w:type="dxa"/>
            <w:gridSpan w:val="2"/>
            <w:vMerge/>
            <w:vAlign w:val="center"/>
          </w:tcPr>
          <w:p w14:paraId="46EA458D" w14:textId="77777777" w:rsidR="00383BE6" w:rsidRPr="008E3DF9" w:rsidRDefault="00383BE6" w:rsidP="00383BE6">
            <w:pPr>
              <w:spacing w:after="0" w:line="240" w:lineRule="auto"/>
              <w:jc w:val="center"/>
              <w:rPr>
                <w:rFonts w:ascii="Verdana" w:eastAsia="Calibri" w:hAnsi="Verdana" w:cs="Tahoma"/>
                <w:sz w:val="16"/>
                <w:szCs w:val="16"/>
              </w:rPr>
            </w:pPr>
          </w:p>
        </w:tc>
        <w:tc>
          <w:tcPr>
            <w:tcW w:w="900" w:type="dxa"/>
            <w:vAlign w:val="center"/>
          </w:tcPr>
          <w:p w14:paraId="247B170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32" w:type="dxa"/>
            <w:gridSpan w:val="3"/>
            <w:vAlign w:val="center"/>
          </w:tcPr>
          <w:p w14:paraId="212E409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33" w:type="dxa"/>
            <w:vAlign w:val="center"/>
          </w:tcPr>
          <w:p w14:paraId="0671397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40B6B58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3908" w:type="dxa"/>
            <w:gridSpan w:val="5"/>
            <w:vAlign w:val="center"/>
          </w:tcPr>
          <w:p w14:paraId="3C5E6BA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587" w:type="dxa"/>
            <w:gridSpan w:val="4"/>
            <w:vAlign w:val="center"/>
          </w:tcPr>
          <w:p w14:paraId="0D540829" w14:textId="77777777" w:rsidR="00383BE6" w:rsidRPr="008E3DF9" w:rsidRDefault="00383BE6" w:rsidP="00383BE6">
            <w:pPr>
              <w:spacing w:after="0" w:line="240" w:lineRule="auto"/>
              <w:jc w:val="center"/>
              <w:rPr>
                <w:rFonts w:ascii="Verdana" w:eastAsia="Calibri" w:hAnsi="Verdana" w:cs="Tahoma"/>
                <w:sz w:val="16"/>
                <w:szCs w:val="16"/>
              </w:rPr>
            </w:pPr>
          </w:p>
          <w:p w14:paraId="6BC9CC5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69831B95" w14:textId="77777777" w:rsidTr="00383BE6">
        <w:trPr>
          <w:trHeight w:val="255"/>
        </w:trPr>
        <w:tc>
          <w:tcPr>
            <w:tcW w:w="1551" w:type="dxa"/>
            <w:gridSpan w:val="2"/>
            <w:vAlign w:val="center"/>
          </w:tcPr>
          <w:p w14:paraId="3825E91F"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Praktyka zawodowa-</w:t>
            </w:r>
          </w:p>
          <w:p w14:paraId="216D15A4"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tłumaczeniowa</w:t>
            </w:r>
          </w:p>
          <w:p w14:paraId="70E40413" w14:textId="77777777" w:rsidR="00383BE6" w:rsidRPr="008E3DF9" w:rsidRDefault="00383BE6" w:rsidP="00383BE6">
            <w:pPr>
              <w:spacing w:after="0" w:line="240" w:lineRule="auto"/>
              <w:rPr>
                <w:rFonts w:ascii="Verdana" w:eastAsia="Calibri" w:hAnsi="Verdana" w:cs="Tahoma"/>
                <w:sz w:val="16"/>
                <w:szCs w:val="16"/>
              </w:rPr>
            </w:pPr>
          </w:p>
        </w:tc>
        <w:tc>
          <w:tcPr>
            <w:tcW w:w="900" w:type="dxa"/>
            <w:vAlign w:val="center"/>
          </w:tcPr>
          <w:p w14:paraId="767D426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832" w:type="dxa"/>
            <w:gridSpan w:val="3"/>
            <w:vAlign w:val="center"/>
          </w:tcPr>
          <w:p w14:paraId="3E68C8F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1033" w:type="dxa"/>
            <w:vAlign w:val="center"/>
          </w:tcPr>
          <w:p w14:paraId="54F2DFC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3908" w:type="dxa"/>
            <w:gridSpan w:val="5"/>
            <w:vAlign w:val="center"/>
          </w:tcPr>
          <w:p w14:paraId="047FE80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Ocena wystawiona przez opiekuna praktyk na podstawie potwierdzenia o odbyciu praktyki, programu praktyk studenckich; czterech tłumaczeń pisemnych lub ustnych (poświadczonych przez zakład pracy); sprawozdania z praktyk oraz rozmowy przeprowadzonej ze studentem weryfikującej realizację planu praktyki.</w:t>
            </w:r>
          </w:p>
        </w:tc>
        <w:tc>
          <w:tcPr>
            <w:tcW w:w="1587" w:type="dxa"/>
            <w:gridSpan w:val="4"/>
            <w:vAlign w:val="center"/>
          </w:tcPr>
          <w:p w14:paraId="39F43AD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70/25/5</w:t>
            </w:r>
          </w:p>
        </w:tc>
      </w:tr>
      <w:tr w:rsidR="00383BE6" w:rsidRPr="008E3DF9" w14:paraId="724D20CF" w14:textId="77777777" w:rsidTr="00383BE6">
        <w:trPr>
          <w:trHeight w:val="279"/>
        </w:trPr>
        <w:tc>
          <w:tcPr>
            <w:tcW w:w="1551" w:type="dxa"/>
            <w:gridSpan w:val="2"/>
            <w:vAlign w:val="center"/>
          </w:tcPr>
          <w:p w14:paraId="65C6012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900" w:type="dxa"/>
            <w:vAlign w:val="center"/>
          </w:tcPr>
          <w:p w14:paraId="7827808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50</w:t>
            </w:r>
          </w:p>
        </w:tc>
        <w:tc>
          <w:tcPr>
            <w:tcW w:w="832" w:type="dxa"/>
            <w:gridSpan w:val="3"/>
            <w:vAlign w:val="center"/>
          </w:tcPr>
          <w:p w14:paraId="1E7A6D7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50</w:t>
            </w:r>
          </w:p>
        </w:tc>
        <w:tc>
          <w:tcPr>
            <w:tcW w:w="1033" w:type="dxa"/>
            <w:vAlign w:val="center"/>
          </w:tcPr>
          <w:p w14:paraId="59C677D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50</w:t>
            </w:r>
          </w:p>
        </w:tc>
        <w:tc>
          <w:tcPr>
            <w:tcW w:w="2636" w:type="dxa"/>
            <w:gridSpan w:val="4"/>
            <w:vAlign w:val="center"/>
          </w:tcPr>
          <w:p w14:paraId="2DF199B4" w14:textId="77777777" w:rsidR="00383BE6" w:rsidRPr="008E3DF9" w:rsidRDefault="00383BE6" w:rsidP="00383BE6">
            <w:pPr>
              <w:spacing w:after="0" w:line="240" w:lineRule="auto"/>
              <w:jc w:val="center"/>
              <w:rPr>
                <w:rFonts w:ascii="Verdana" w:eastAsia="Calibri" w:hAnsi="Verdana" w:cs="Tahoma"/>
                <w:sz w:val="16"/>
                <w:szCs w:val="16"/>
              </w:rPr>
            </w:pPr>
          </w:p>
        </w:tc>
        <w:tc>
          <w:tcPr>
            <w:tcW w:w="1272" w:type="dxa"/>
            <w:vAlign w:val="center"/>
          </w:tcPr>
          <w:p w14:paraId="28A2534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587" w:type="dxa"/>
            <w:gridSpan w:val="4"/>
            <w:vAlign w:val="center"/>
          </w:tcPr>
          <w:p w14:paraId="7660955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26331F65" w14:textId="77777777" w:rsidTr="00383BE6">
        <w:tc>
          <w:tcPr>
            <w:tcW w:w="1136" w:type="dxa"/>
            <w:vAlign w:val="center"/>
          </w:tcPr>
          <w:p w14:paraId="13F0A40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15" w:type="dxa"/>
            <w:vAlign w:val="center"/>
          </w:tcPr>
          <w:p w14:paraId="11D2747F" w14:textId="77777777" w:rsidR="00383BE6" w:rsidRPr="008E3DF9" w:rsidRDefault="00383BE6" w:rsidP="00383BE6">
            <w:pPr>
              <w:spacing w:after="0" w:line="240" w:lineRule="auto"/>
              <w:jc w:val="center"/>
              <w:rPr>
                <w:rFonts w:ascii="Verdana" w:eastAsia="Calibri" w:hAnsi="Verdana" w:cs="Tahoma"/>
                <w:b/>
                <w:sz w:val="16"/>
                <w:szCs w:val="16"/>
              </w:rPr>
            </w:pPr>
          </w:p>
          <w:p w14:paraId="51CBE395" w14:textId="77777777" w:rsidR="00383BE6" w:rsidRPr="008E3DF9" w:rsidRDefault="00383BE6" w:rsidP="00383BE6">
            <w:pPr>
              <w:spacing w:after="0" w:line="240" w:lineRule="auto"/>
              <w:jc w:val="center"/>
              <w:rPr>
                <w:rFonts w:ascii="Verdana" w:eastAsia="Calibri" w:hAnsi="Verdana" w:cs="Tahoma"/>
                <w:b/>
                <w:sz w:val="16"/>
                <w:szCs w:val="16"/>
              </w:rPr>
            </w:pPr>
            <w:proofErr w:type="spellStart"/>
            <w:r w:rsidRPr="008E3DF9">
              <w:rPr>
                <w:rFonts w:ascii="Verdana" w:eastAsia="Calibri" w:hAnsi="Verdana" w:cs="Tahoma"/>
                <w:b/>
                <w:sz w:val="16"/>
                <w:szCs w:val="16"/>
              </w:rPr>
              <w:t>Lp</w:t>
            </w:r>
            <w:proofErr w:type="spellEnd"/>
          </w:p>
          <w:p w14:paraId="15E6B4DB" w14:textId="77777777" w:rsidR="00383BE6" w:rsidRPr="008E3DF9" w:rsidRDefault="00383BE6" w:rsidP="00383BE6">
            <w:pPr>
              <w:spacing w:after="0" w:line="240" w:lineRule="auto"/>
              <w:jc w:val="center"/>
              <w:rPr>
                <w:rFonts w:ascii="Verdana" w:eastAsia="Calibri" w:hAnsi="Verdana" w:cs="Tahoma"/>
                <w:b/>
                <w:sz w:val="16"/>
                <w:szCs w:val="16"/>
              </w:rPr>
            </w:pPr>
          </w:p>
        </w:tc>
        <w:tc>
          <w:tcPr>
            <w:tcW w:w="5401" w:type="dxa"/>
            <w:gridSpan w:val="9"/>
            <w:vAlign w:val="center"/>
          </w:tcPr>
          <w:p w14:paraId="4EB4F45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2" w:type="dxa"/>
            <w:vAlign w:val="center"/>
          </w:tcPr>
          <w:p w14:paraId="0F0EDC6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587" w:type="dxa"/>
            <w:gridSpan w:val="4"/>
            <w:vAlign w:val="center"/>
          </w:tcPr>
          <w:p w14:paraId="482A9F6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4681A675" w14:textId="77777777" w:rsidTr="00383BE6">
        <w:trPr>
          <w:trHeight w:val="255"/>
        </w:trPr>
        <w:tc>
          <w:tcPr>
            <w:tcW w:w="1136" w:type="dxa"/>
            <w:vMerge w:val="restart"/>
            <w:vAlign w:val="center"/>
          </w:tcPr>
          <w:p w14:paraId="124836C4" w14:textId="77777777" w:rsidR="00383BE6" w:rsidRPr="008E3DF9" w:rsidRDefault="00383BE6" w:rsidP="00383BE6">
            <w:pPr>
              <w:spacing w:after="0" w:line="240" w:lineRule="auto"/>
              <w:jc w:val="center"/>
              <w:rPr>
                <w:rFonts w:ascii="Verdana" w:eastAsia="Calibri" w:hAnsi="Verdana" w:cs="Tahoma"/>
                <w:sz w:val="16"/>
                <w:szCs w:val="16"/>
              </w:rPr>
            </w:pPr>
          </w:p>
          <w:p w14:paraId="7769C53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415" w:type="dxa"/>
            <w:vAlign w:val="center"/>
          </w:tcPr>
          <w:p w14:paraId="2FBF717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401" w:type="dxa"/>
            <w:gridSpan w:val="9"/>
            <w:vAlign w:val="center"/>
          </w:tcPr>
          <w:p w14:paraId="5E70118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posiada wiedzę z zakresu językoznawstwa i podstawową wiedzę z zakresu przekładoznawstwa, którą może wykorzystać w przekładzie prostych tekstów użytkowych.</w:t>
            </w:r>
          </w:p>
        </w:tc>
        <w:tc>
          <w:tcPr>
            <w:tcW w:w="1272" w:type="dxa"/>
            <w:vAlign w:val="center"/>
          </w:tcPr>
          <w:p w14:paraId="0C5D768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K_W01 </w:t>
            </w:r>
          </w:p>
          <w:p w14:paraId="789A11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K_W15</w:t>
            </w:r>
          </w:p>
        </w:tc>
        <w:tc>
          <w:tcPr>
            <w:tcW w:w="1587" w:type="dxa"/>
            <w:gridSpan w:val="4"/>
            <w:vAlign w:val="center"/>
          </w:tcPr>
          <w:p w14:paraId="49ABEA74"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Praktyka zawodowa-</w:t>
            </w:r>
          </w:p>
          <w:p w14:paraId="634E538F"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tłumaczeniowa</w:t>
            </w:r>
          </w:p>
          <w:p w14:paraId="4EE8729C"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439D5D42" w14:textId="77777777" w:rsidTr="00383BE6">
        <w:trPr>
          <w:trHeight w:val="255"/>
        </w:trPr>
        <w:tc>
          <w:tcPr>
            <w:tcW w:w="1136" w:type="dxa"/>
            <w:vMerge/>
            <w:vAlign w:val="center"/>
          </w:tcPr>
          <w:p w14:paraId="76DBC3E5" w14:textId="77777777" w:rsidR="00383BE6" w:rsidRPr="008E3DF9" w:rsidRDefault="00383BE6" w:rsidP="00383BE6">
            <w:pPr>
              <w:spacing w:after="0" w:line="240" w:lineRule="auto"/>
              <w:jc w:val="center"/>
              <w:rPr>
                <w:rFonts w:ascii="Verdana" w:eastAsia="Calibri" w:hAnsi="Verdana" w:cs="Tahoma"/>
                <w:sz w:val="16"/>
                <w:szCs w:val="16"/>
              </w:rPr>
            </w:pPr>
          </w:p>
        </w:tc>
        <w:tc>
          <w:tcPr>
            <w:tcW w:w="415" w:type="dxa"/>
            <w:vAlign w:val="center"/>
          </w:tcPr>
          <w:p w14:paraId="67F72F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401" w:type="dxa"/>
            <w:gridSpan w:val="9"/>
            <w:vAlign w:val="center"/>
          </w:tcPr>
          <w:p w14:paraId="10F4EF8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wie jak weryfikować teksty źródłowe pod względem rzetelności i przydatności a także wie w jaki sposób interpretować i analizować pisemny komunikat językowy.</w:t>
            </w:r>
          </w:p>
        </w:tc>
        <w:tc>
          <w:tcPr>
            <w:tcW w:w="1272" w:type="dxa"/>
            <w:vAlign w:val="center"/>
          </w:tcPr>
          <w:p w14:paraId="1F95121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K_W03</w:t>
            </w:r>
          </w:p>
        </w:tc>
        <w:tc>
          <w:tcPr>
            <w:tcW w:w="1587" w:type="dxa"/>
            <w:gridSpan w:val="4"/>
            <w:vAlign w:val="center"/>
          </w:tcPr>
          <w:p w14:paraId="34E4ABBE"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30F345E3" w14:textId="77777777" w:rsidTr="00383BE6">
        <w:trPr>
          <w:trHeight w:val="255"/>
        </w:trPr>
        <w:tc>
          <w:tcPr>
            <w:tcW w:w="1136" w:type="dxa"/>
            <w:vMerge/>
            <w:vAlign w:val="center"/>
          </w:tcPr>
          <w:p w14:paraId="070F8087" w14:textId="77777777" w:rsidR="00383BE6" w:rsidRPr="008E3DF9" w:rsidRDefault="00383BE6" w:rsidP="00383BE6">
            <w:pPr>
              <w:spacing w:after="0" w:line="240" w:lineRule="auto"/>
              <w:jc w:val="center"/>
              <w:rPr>
                <w:rFonts w:ascii="Verdana" w:eastAsia="Calibri" w:hAnsi="Verdana" w:cs="Tahoma"/>
                <w:sz w:val="16"/>
                <w:szCs w:val="16"/>
              </w:rPr>
            </w:pPr>
          </w:p>
        </w:tc>
        <w:tc>
          <w:tcPr>
            <w:tcW w:w="415" w:type="dxa"/>
            <w:vAlign w:val="center"/>
          </w:tcPr>
          <w:p w14:paraId="78C25C7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401" w:type="dxa"/>
            <w:gridSpan w:val="9"/>
            <w:vAlign w:val="center"/>
          </w:tcPr>
          <w:p w14:paraId="5361F52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Zna i rozumie leksykę oraz specyficzne konstrukcje gramatyczne na poziomie C1.</w:t>
            </w:r>
          </w:p>
        </w:tc>
        <w:tc>
          <w:tcPr>
            <w:tcW w:w="1272" w:type="dxa"/>
            <w:vAlign w:val="center"/>
          </w:tcPr>
          <w:p w14:paraId="7006D4B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p w14:paraId="511BAB33" w14:textId="77777777" w:rsidR="00383BE6" w:rsidRPr="008E3DF9" w:rsidRDefault="00383BE6" w:rsidP="00383BE6">
            <w:pPr>
              <w:spacing w:after="0" w:line="240" w:lineRule="auto"/>
              <w:jc w:val="center"/>
              <w:rPr>
                <w:rFonts w:ascii="Verdana" w:eastAsia="Calibri" w:hAnsi="Verdana" w:cs="Tahoma"/>
                <w:sz w:val="16"/>
                <w:szCs w:val="16"/>
              </w:rPr>
            </w:pPr>
          </w:p>
        </w:tc>
        <w:tc>
          <w:tcPr>
            <w:tcW w:w="1587" w:type="dxa"/>
            <w:gridSpan w:val="4"/>
            <w:vAlign w:val="center"/>
          </w:tcPr>
          <w:p w14:paraId="2D83B63E"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36E6CFF1" w14:textId="77777777" w:rsidTr="00383BE6">
        <w:trPr>
          <w:trHeight w:val="255"/>
        </w:trPr>
        <w:tc>
          <w:tcPr>
            <w:tcW w:w="1136" w:type="dxa"/>
            <w:vMerge/>
            <w:vAlign w:val="center"/>
          </w:tcPr>
          <w:p w14:paraId="7FCCD560" w14:textId="77777777" w:rsidR="00383BE6" w:rsidRPr="008E3DF9" w:rsidRDefault="00383BE6" w:rsidP="00383BE6">
            <w:pPr>
              <w:spacing w:after="0" w:line="240" w:lineRule="auto"/>
              <w:jc w:val="center"/>
              <w:rPr>
                <w:rFonts w:ascii="Verdana" w:eastAsia="Calibri" w:hAnsi="Verdana" w:cs="Tahoma"/>
                <w:sz w:val="16"/>
                <w:szCs w:val="16"/>
              </w:rPr>
            </w:pPr>
          </w:p>
        </w:tc>
        <w:tc>
          <w:tcPr>
            <w:tcW w:w="415" w:type="dxa"/>
            <w:vAlign w:val="center"/>
          </w:tcPr>
          <w:p w14:paraId="7022C1C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401" w:type="dxa"/>
            <w:gridSpan w:val="9"/>
            <w:vAlign w:val="center"/>
          </w:tcPr>
          <w:p w14:paraId="006FE8F3" w14:textId="64EA517D"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Dysponuje podstawową</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wiedzą na temat stosowania technologii informacyjnej podczas praktyk zawodowych.</w:t>
            </w:r>
          </w:p>
        </w:tc>
        <w:tc>
          <w:tcPr>
            <w:tcW w:w="1272" w:type="dxa"/>
            <w:vAlign w:val="center"/>
          </w:tcPr>
          <w:p w14:paraId="6048720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K_W08</w:t>
            </w:r>
          </w:p>
        </w:tc>
        <w:tc>
          <w:tcPr>
            <w:tcW w:w="1587" w:type="dxa"/>
            <w:gridSpan w:val="4"/>
            <w:vAlign w:val="center"/>
          </w:tcPr>
          <w:p w14:paraId="564BD993"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7B70A947" w14:textId="77777777" w:rsidTr="00383BE6">
        <w:trPr>
          <w:trHeight w:val="255"/>
        </w:trPr>
        <w:tc>
          <w:tcPr>
            <w:tcW w:w="1136" w:type="dxa"/>
            <w:vMerge/>
            <w:vAlign w:val="center"/>
          </w:tcPr>
          <w:p w14:paraId="4FC42DD6" w14:textId="77777777" w:rsidR="00383BE6" w:rsidRPr="008E3DF9" w:rsidRDefault="00383BE6" w:rsidP="00383BE6">
            <w:pPr>
              <w:spacing w:after="0" w:line="240" w:lineRule="auto"/>
              <w:jc w:val="center"/>
              <w:rPr>
                <w:rFonts w:ascii="Verdana" w:eastAsia="Calibri" w:hAnsi="Verdana" w:cs="Tahoma"/>
                <w:sz w:val="16"/>
                <w:szCs w:val="16"/>
              </w:rPr>
            </w:pPr>
          </w:p>
        </w:tc>
        <w:tc>
          <w:tcPr>
            <w:tcW w:w="415" w:type="dxa"/>
            <w:vAlign w:val="center"/>
          </w:tcPr>
          <w:p w14:paraId="341F4A0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w:t>
            </w:r>
          </w:p>
        </w:tc>
        <w:tc>
          <w:tcPr>
            <w:tcW w:w="5401" w:type="dxa"/>
            <w:gridSpan w:val="9"/>
            <w:vAlign w:val="center"/>
          </w:tcPr>
          <w:p w14:paraId="2F68B05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Zna podstawowe instytucje kulturowe, prawne i gospodarcze funkcjonujące w krajach anglojęzycznych oraz w Polsce.</w:t>
            </w:r>
          </w:p>
        </w:tc>
        <w:tc>
          <w:tcPr>
            <w:tcW w:w="1272" w:type="dxa"/>
            <w:vAlign w:val="center"/>
          </w:tcPr>
          <w:p w14:paraId="5E4298E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K_W16</w:t>
            </w:r>
          </w:p>
        </w:tc>
        <w:tc>
          <w:tcPr>
            <w:tcW w:w="1587" w:type="dxa"/>
            <w:gridSpan w:val="4"/>
            <w:vAlign w:val="center"/>
          </w:tcPr>
          <w:p w14:paraId="3BEFD950"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36FC2F07" w14:textId="77777777" w:rsidTr="00383BE6">
        <w:trPr>
          <w:trHeight w:val="255"/>
        </w:trPr>
        <w:tc>
          <w:tcPr>
            <w:tcW w:w="1136" w:type="dxa"/>
            <w:vMerge w:val="restart"/>
            <w:vAlign w:val="center"/>
          </w:tcPr>
          <w:p w14:paraId="2C1AF31E" w14:textId="77777777" w:rsidR="00383BE6" w:rsidRPr="008E3DF9" w:rsidRDefault="00383BE6" w:rsidP="00383BE6">
            <w:pPr>
              <w:spacing w:after="0" w:line="240" w:lineRule="auto"/>
              <w:jc w:val="center"/>
              <w:rPr>
                <w:rFonts w:ascii="Verdana" w:eastAsia="Calibri" w:hAnsi="Verdana" w:cs="Tahoma"/>
                <w:sz w:val="16"/>
                <w:szCs w:val="16"/>
              </w:rPr>
            </w:pPr>
          </w:p>
          <w:p w14:paraId="20ED962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15" w:type="dxa"/>
            <w:vAlign w:val="center"/>
          </w:tcPr>
          <w:p w14:paraId="55A5F7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401" w:type="dxa"/>
            <w:gridSpan w:val="9"/>
            <w:vAlign w:val="center"/>
          </w:tcPr>
          <w:p w14:paraId="5B238F43" w14:textId="500970B0"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 interpretować</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i oceniać pod względem jakości i przydatności komunikat językowy pochodzący z różnych źródeł.</w:t>
            </w:r>
          </w:p>
        </w:tc>
        <w:tc>
          <w:tcPr>
            <w:tcW w:w="1272" w:type="dxa"/>
            <w:vAlign w:val="center"/>
          </w:tcPr>
          <w:p w14:paraId="7E3BE85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1587" w:type="dxa"/>
            <w:gridSpan w:val="4"/>
            <w:vAlign w:val="center"/>
          </w:tcPr>
          <w:p w14:paraId="5B4D13C4"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6683835" w14:textId="77777777" w:rsidTr="00383BE6">
        <w:trPr>
          <w:trHeight w:val="255"/>
        </w:trPr>
        <w:tc>
          <w:tcPr>
            <w:tcW w:w="1136" w:type="dxa"/>
            <w:vMerge/>
            <w:vAlign w:val="center"/>
          </w:tcPr>
          <w:p w14:paraId="03A4FDCF" w14:textId="77777777" w:rsidR="00383BE6" w:rsidRPr="008E3DF9" w:rsidRDefault="00383BE6" w:rsidP="00383BE6">
            <w:pPr>
              <w:spacing w:after="0" w:line="240" w:lineRule="auto"/>
              <w:jc w:val="center"/>
              <w:rPr>
                <w:rFonts w:ascii="Verdana" w:eastAsia="Calibri" w:hAnsi="Verdana" w:cs="Tahoma"/>
                <w:sz w:val="16"/>
                <w:szCs w:val="16"/>
              </w:rPr>
            </w:pPr>
          </w:p>
        </w:tc>
        <w:tc>
          <w:tcPr>
            <w:tcW w:w="415" w:type="dxa"/>
            <w:vAlign w:val="center"/>
          </w:tcPr>
          <w:p w14:paraId="6BA98EA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401" w:type="dxa"/>
            <w:gridSpan w:val="9"/>
            <w:vAlign w:val="center"/>
          </w:tcPr>
          <w:p w14:paraId="62D21C5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stworzyć zwięzłe i jasne komunikaty pisemne z zastosowaniem poprawnych struktur gramatycznych, leksykalnych i stylistycznych w zakresie prawa, ekonomii, marketingu i reklamy.</w:t>
            </w:r>
          </w:p>
        </w:tc>
        <w:tc>
          <w:tcPr>
            <w:tcW w:w="1272" w:type="dxa"/>
            <w:vAlign w:val="center"/>
          </w:tcPr>
          <w:p w14:paraId="3197267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K_U03</w:t>
            </w:r>
          </w:p>
        </w:tc>
        <w:tc>
          <w:tcPr>
            <w:tcW w:w="1587" w:type="dxa"/>
            <w:gridSpan w:val="4"/>
            <w:vAlign w:val="center"/>
          </w:tcPr>
          <w:p w14:paraId="0EABF87B"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405809C5" w14:textId="77777777" w:rsidTr="00383BE6">
        <w:trPr>
          <w:trHeight w:val="255"/>
        </w:trPr>
        <w:tc>
          <w:tcPr>
            <w:tcW w:w="1136" w:type="dxa"/>
            <w:vMerge/>
            <w:vAlign w:val="center"/>
          </w:tcPr>
          <w:p w14:paraId="17414BEF" w14:textId="77777777" w:rsidR="00383BE6" w:rsidRPr="008E3DF9" w:rsidRDefault="00383BE6" w:rsidP="00383BE6">
            <w:pPr>
              <w:spacing w:after="0" w:line="240" w:lineRule="auto"/>
              <w:jc w:val="center"/>
              <w:rPr>
                <w:rFonts w:ascii="Verdana" w:eastAsia="Calibri" w:hAnsi="Verdana" w:cs="Tahoma"/>
                <w:sz w:val="16"/>
                <w:szCs w:val="16"/>
              </w:rPr>
            </w:pPr>
          </w:p>
        </w:tc>
        <w:tc>
          <w:tcPr>
            <w:tcW w:w="415" w:type="dxa"/>
            <w:vAlign w:val="center"/>
          </w:tcPr>
          <w:p w14:paraId="3F0ABAE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401" w:type="dxa"/>
            <w:gridSpan w:val="9"/>
            <w:vAlign w:val="center"/>
          </w:tcPr>
          <w:p w14:paraId="19B1412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określić rejestr tekstu oraz</w:t>
            </w:r>
          </w:p>
          <w:p w14:paraId="401C6994" w14:textId="29107371"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rozumie niezaawansowane</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teksty czytane o tematyce ogólnej a także biznesowo-prawniczej.</w:t>
            </w:r>
          </w:p>
        </w:tc>
        <w:tc>
          <w:tcPr>
            <w:tcW w:w="1272" w:type="dxa"/>
            <w:vAlign w:val="center"/>
          </w:tcPr>
          <w:p w14:paraId="1D0B1D6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1587" w:type="dxa"/>
            <w:gridSpan w:val="4"/>
            <w:vAlign w:val="center"/>
          </w:tcPr>
          <w:p w14:paraId="4E73823C"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4F9500D" w14:textId="77777777" w:rsidTr="00383BE6">
        <w:trPr>
          <w:trHeight w:val="255"/>
        </w:trPr>
        <w:tc>
          <w:tcPr>
            <w:tcW w:w="1136" w:type="dxa"/>
            <w:vMerge/>
            <w:vAlign w:val="center"/>
          </w:tcPr>
          <w:p w14:paraId="0C7B9978" w14:textId="77777777" w:rsidR="00383BE6" w:rsidRPr="008E3DF9" w:rsidRDefault="00383BE6" w:rsidP="00383BE6">
            <w:pPr>
              <w:spacing w:after="0" w:line="240" w:lineRule="auto"/>
              <w:jc w:val="center"/>
              <w:rPr>
                <w:rFonts w:ascii="Verdana" w:eastAsia="Calibri" w:hAnsi="Verdana" w:cs="Tahoma"/>
                <w:sz w:val="16"/>
                <w:szCs w:val="16"/>
              </w:rPr>
            </w:pPr>
          </w:p>
        </w:tc>
        <w:tc>
          <w:tcPr>
            <w:tcW w:w="415" w:type="dxa"/>
            <w:vAlign w:val="center"/>
          </w:tcPr>
          <w:p w14:paraId="7CBB4E5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401" w:type="dxa"/>
            <w:gridSpan w:val="9"/>
            <w:vAlign w:val="center"/>
          </w:tcPr>
          <w:p w14:paraId="38B9067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Posługuje się w mowie i piśmie podstawowymi pojęciami specjalistycznymi z zakresu prawa, ekonomii, marketingu i reklamy.</w:t>
            </w:r>
          </w:p>
        </w:tc>
        <w:tc>
          <w:tcPr>
            <w:tcW w:w="1272" w:type="dxa"/>
            <w:vAlign w:val="center"/>
          </w:tcPr>
          <w:p w14:paraId="2D3AF41B" w14:textId="77777777" w:rsidR="00383BE6" w:rsidRPr="008E3DF9" w:rsidRDefault="00383BE6" w:rsidP="00383BE6">
            <w:pPr>
              <w:spacing w:after="0" w:line="240" w:lineRule="auto"/>
              <w:jc w:val="center"/>
              <w:rPr>
                <w:rFonts w:ascii="Verdana" w:eastAsia="Calibri" w:hAnsi="Verdana" w:cs="Tahoma"/>
                <w:sz w:val="16"/>
                <w:szCs w:val="16"/>
              </w:rPr>
            </w:pPr>
          </w:p>
          <w:p w14:paraId="49B36B9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K_U17</w:t>
            </w:r>
          </w:p>
        </w:tc>
        <w:tc>
          <w:tcPr>
            <w:tcW w:w="1587" w:type="dxa"/>
            <w:gridSpan w:val="4"/>
            <w:vAlign w:val="center"/>
          </w:tcPr>
          <w:p w14:paraId="0333CAD7"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0881CC1D" w14:textId="77777777" w:rsidTr="00383BE6">
        <w:trPr>
          <w:trHeight w:val="255"/>
        </w:trPr>
        <w:tc>
          <w:tcPr>
            <w:tcW w:w="1136" w:type="dxa"/>
            <w:vMerge w:val="restart"/>
            <w:vAlign w:val="center"/>
          </w:tcPr>
          <w:p w14:paraId="1B80FA8A" w14:textId="77777777" w:rsidR="00383BE6" w:rsidRPr="008E3DF9" w:rsidRDefault="00383BE6" w:rsidP="00383BE6">
            <w:pPr>
              <w:spacing w:after="0" w:line="240" w:lineRule="auto"/>
              <w:jc w:val="center"/>
              <w:rPr>
                <w:rFonts w:ascii="Verdana" w:eastAsia="Calibri" w:hAnsi="Verdana" w:cs="Tahoma"/>
                <w:sz w:val="16"/>
                <w:szCs w:val="16"/>
              </w:rPr>
            </w:pPr>
          </w:p>
          <w:p w14:paraId="3E18354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15" w:type="dxa"/>
            <w:vAlign w:val="center"/>
          </w:tcPr>
          <w:p w14:paraId="41BFF68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401" w:type="dxa"/>
            <w:gridSpan w:val="9"/>
            <w:vAlign w:val="center"/>
          </w:tcPr>
          <w:p w14:paraId="7C6057F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Student potrafi realizować zadania indywidualne i grupowe, potrafi rozwiązywać problemy i komunikować się w zespole. Jest w stanie dokonać oceny swoich mocnych i słabych stron a także skorzystać z porady/opinii opiekuna praktyk. </w:t>
            </w:r>
          </w:p>
        </w:tc>
        <w:tc>
          <w:tcPr>
            <w:tcW w:w="1272" w:type="dxa"/>
            <w:vAlign w:val="center"/>
          </w:tcPr>
          <w:p w14:paraId="171B021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1587" w:type="dxa"/>
            <w:gridSpan w:val="4"/>
            <w:vAlign w:val="center"/>
          </w:tcPr>
          <w:p w14:paraId="022CB754"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0154D137" w14:textId="77777777" w:rsidTr="00383BE6">
        <w:trPr>
          <w:trHeight w:val="255"/>
        </w:trPr>
        <w:tc>
          <w:tcPr>
            <w:tcW w:w="1136" w:type="dxa"/>
            <w:vMerge/>
            <w:vAlign w:val="center"/>
          </w:tcPr>
          <w:p w14:paraId="768029A9" w14:textId="77777777" w:rsidR="00383BE6" w:rsidRPr="008E3DF9" w:rsidRDefault="00383BE6" w:rsidP="00383BE6">
            <w:pPr>
              <w:spacing w:after="0" w:line="240" w:lineRule="auto"/>
              <w:jc w:val="center"/>
              <w:rPr>
                <w:rFonts w:ascii="Verdana" w:eastAsia="Calibri" w:hAnsi="Verdana" w:cs="Tahoma"/>
                <w:sz w:val="16"/>
                <w:szCs w:val="16"/>
              </w:rPr>
            </w:pPr>
          </w:p>
        </w:tc>
        <w:tc>
          <w:tcPr>
            <w:tcW w:w="415" w:type="dxa"/>
            <w:vAlign w:val="center"/>
          </w:tcPr>
          <w:p w14:paraId="2DCB20E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401" w:type="dxa"/>
            <w:gridSpan w:val="9"/>
            <w:vAlign w:val="center"/>
          </w:tcPr>
          <w:p w14:paraId="64BA642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272" w:type="dxa"/>
            <w:vAlign w:val="center"/>
          </w:tcPr>
          <w:p w14:paraId="5DA23B3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1587" w:type="dxa"/>
            <w:gridSpan w:val="4"/>
            <w:vAlign w:val="center"/>
          </w:tcPr>
          <w:p w14:paraId="33C756AC"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DF1EA71" w14:textId="77777777" w:rsidTr="00383BE6">
        <w:trPr>
          <w:trHeight w:val="255"/>
        </w:trPr>
        <w:tc>
          <w:tcPr>
            <w:tcW w:w="1136" w:type="dxa"/>
            <w:vMerge/>
            <w:vAlign w:val="center"/>
          </w:tcPr>
          <w:p w14:paraId="2DEADE75" w14:textId="77777777" w:rsidR="00383BE6" w:rsidRPr="008E3DF9" w:rsidRDefault="00383BE6" w:rsidP="00383BE6">
            <w:pPr>
              <w:spacing w:after="0" w:line="240" w:lineRule="auto"/>
              <w:jc w:val="center"/>
              <w:rPr>
                <w:rFonts w:ascii="Verdana" w:eastAsia="Calibri" w:hAnsi="Verdana" w:cs="Tahoma"/>
                <w:sz w:val="16"/>
                <w:szCs w:val="16"/>
              </w:rPr>
            </w:pPr>
          </w:p>
        </w:tc>
        <w:tc>
          <w:tcPr>
            <w:tcW w:w="415" w:type="dxa"/>
            <w:vAlign w:val="center"/>
          </w:tcPr>
          <w:p w14:paraId="2665002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401" w:type="dxa"/>
            <w:gridSpan w:val="9"/>
            <w:vAlign w:val="center"/>
          </w:tcPr>
          <w:p w14:paraId="0BC4A33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eastAsia="pl-PL"/>
              </w:rPr>
              <w:t>Posiada zdolności interpersonalne do umiejętnego komunikowania się zarówno z innymi studentami, tłumaczami, opiekunem praktyk.</w:t>
            </w:r>
          </w:p>
        </w:tc>
        <w:tc>
          <w:tcPr>
            <w:tcW w:w="1272" w:type="dxa"/>
            <w:vAlign w:val="center"/>
          </w:tcPr>
          <w:p w14:paraId="11B7380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K_K03</w:t>
            </w:r>
          </w:p>
        </w:tc>
        <w:tc>
          <w:tcPr>
            <w:tcW w:w="1587" w:type="dxa"/>
            <w:gridSpan w:val="4"/>
            <w:vAlign w:val="center"/>
          </w:tcPr>
          <w:p w14:paraId="3CED7D6F"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3448D54E" w14:textId="77777777" w:rsidTr="00383BE6">
        <w:trPr>
          <w:trHeight w:val="255"/>
        </w:trPr>
        <w:tc>
          <w:tcPr>
            <w:tcW w:w="1136" w:type="dxa"/>
            <w:vMerge/>
          </w:tcPr>
          <w:p w14:paraId="44BBF4C6" w14:textId="77777777" w:rsidR="00383BE6" w:rsidRPr="008E3DF9" w:rsidRDefault="00383BE6" w:rsidP="00383BE6">
            <w:pPr>
              <w:spacing w:after="0" w:line="240" w:lineRule="auto"/>
              <w:rPr>
                <w:rFonts w:ascii="Verdana" w:eastAsia="Calibri" w:hAnsi="Verdana" w:cs="Tahoma"/>
                <w:sz w:val="16"/>
                <w:szCs w:val="16"/>
              </w:rPr>
            </w:pPr>
          </w:p>
        </w:tc>
        <w:tc>
          <w:tcPr>
            <w:tcW w:w="415" w:type="dxa"/>
          </w:tcPr>
          <w:p w14:paraId="79AA365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401" w:type="dxa"/>
            <w:gridSpan w:val="9"/>
            <w:vAlign w:val="center"/>
          </w:tcPr>
          <w:p w14:paraId="11F4268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konstruktywnie.</w:t>
            </w:r>
          </w:p>
        </w:tc>
        <w:tc>
          <w:tcPr>
            <w:tcW w:w="1272" w:type="dxa"/>
            <w:vAlign w:val="center"/>
          </w:tcPr>
          <w:p w14:paraId="5E76475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K_K06</w:t>
            </w:r>
          </w:p>
        </w:tc>
        <w:tc>
          <w:tcPr>
            <w:tcW w:w="1587" w:type="dxa"/>
            <w:gridSpan w:val="4"/>
            <w:vAlign w:val="center"/>
          </w:tcPr>
          <w:p w14:paraId="7A9B5640"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bl>
    <w:p w14:paraId="692BD525" w14:textId="77777777" w:rsidR="00383BE6" w:rsidRPr="008E3DF9" w:rsidRDefault="00383BE6" w:rsidP="00383BE6">
      <w:pPr>
        <w:rPr>
          <w:rFonts w:ascii="Verdana" w:eastAsia="Calibri" w:hAnsi="Verdana" w:cs="Tahoma"/>
          <w:sz w:val="16"/>
          <w:szCs w:val="16"/>
        </w:rPr>
      </w:pPr>
    </w:p>
    <w:p w14:paraId="519CD50A" w14:textId="77777777" w:rsidR="00383BE6" w:rsidRPr="008E3DF9" w:rsidRDefault="00383BE6" w:rsidP="00383BE6">
      <w:pPr>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383BE6" w:rsidRPr="008E3DF9" w14:paraId="1BDEE32C" w14:textId="77777777" w:rsidTr="00383BE6">
        <w:tc>
          <w:tcPr>
            <w:tcW w:w="1951" w:type="dxa"/>
            <w:gridSpan w:val="2"/>
          </w:tcPr>
          <w:p w14:paraId="08A5D05B"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Praktyka zawodowa</w:t>
            </w:r>
          </w:p>
        </w:tc>
        <w:tc>
          <w:tcPr>
            <w:tcW w:w="2370" w:type="dxa"/>
          </w:tcPr>
          <w:p w14:paraId="5C36DFDD"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Pr>
          <w:p w14:paraId="403712F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Praca indywidualna i w grupach</w:t>
            </w:r>
          </w:p>
        </w:tc>
      </w:tr>
      <w:tr w:rsidR="00383BE6" w:rsidRPr="008E3DF9" w14:paraId="036A74A8" w14:textId="77777777" w:rsidTr="00383BE6">
        <w:tc>
          <w:tcPr>
            <w:tcW w:w="675" w:type="dxa"/>
          </w:tcPr>
          <w:p w14:paraId="50BDE23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1F9CC3B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5C0CBB29" w14:textId="77777777" w:rsidR="00383BE6" w:rsidRPr="008E3DF9" w:rsidRDefault="00383BE6" w:rsidP="00383BE6">
            <w:pPr>
              <w:spacing w:after="0" w:line="240" w:lineRule="auto"/>
              <w:jc w:val="center"/>
              <w:rPr>
                <w:rFonts w:ascii="Verdana" w:eastAsia="Calibri" w:hAnsi="Verdana" w:cs="Tahoma"/>
                <w:b/>
                <w:sz w:val="16"/>
                <w:szCs w:val="16"/>
              </w:rPr>
            </w:pPr>
          </w:p>
        </w:tc>
        <w:tc>
          <w:tcPr>
            <w:tcW w:w="2126" w:type="dxa"/>
          </w:tcPr>
          <w:p w14:paraId="6F750DE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p w14:paraId="78A23F7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zegarowych</w:t>
            </w:r>
          </w:p>
        </w:tc>
      </w:tr>
      <w:tr w:rsidR="00383BE6" w:rsidRPr="008E3DF9" w14:paraId="620E025F" w14:textId="77777777" w:rsidTr="00383BE6">
        <w:tc>
          <w:tcPr>
            <w:tcW w:w="675" w:type="dxa"/>
          </w:tcPr>
          <w:p w14:paraId="260A0735" w14:textId="77777777" w:rsidR="00383BE6" w:rsidRPr="008E3DF9" w:rsidRDefault="00383BE6" w:rsidP="00383BE6">
            <w:pPr>
              <w:spacing w:after="0" w:line="240" w:lineRule="auto"/>
              <w:jc w:val="center"/>
              <w:rPr>
                <w:rFonts w:ascii="Verdana" w:eastAsia="Calibri" w:hAnsi="Verdana" w:cs="Tahoma"/>
                <w:b/>
                <w:sz w:val="16"/>
                <w:szCs w:val="16"/>
              </w:rPr>
            </w:pPr>
          </w:p>
        </w:tc>
        <w:tc>
          <w:tcPr>
            <w:tcW w:w="7230" w:type="dxa"/>
            <w:gridSpan w:val="3"/>
          </w:tcPr>
          <w:p w14:paraId="69C33C3E" w14:textId="77777777" w:rsidR="00383BE6" w:rsidRPr="008E3DF9" w:rsidRDefault="00383BE6" w:rsidP="00383BE6">
            <w:pPr>
              <w:spacing w:after="0" w:line="243"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Zapoznanie się praktykanta/ki z przepisami BHP oraz ppoż.</w:t>
            </w:r>
          </w:p>
          <w:p w14:paraId="01EAF503" w14:textId="77777777" w:rsidR="00383BE6" w:rsidRPr="008E3DF9" w:rsidRDefault="00383BE6" w:rsidP="00383BE6">
            <w:pPr>
              <w:spacing w:after="0" w:line="244"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Zapoznanie się studenta z wewnętrznym regulaminem zakładu pracy oraz obowiązkiem przestrzegania tajemnicy służbowej.</w:t>
            </w:r>
          </w:p>
          <w:p w14:paraId="2DC62971" w14:textId="77777777" w:rsidR="00383BE6" w:rsidRPr="008E3DF9" w:rsidRDefault="00383BE6" w:rsidP="00383BE6">
            <w:pPr>
              <w:spacing w:after="0"/>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Zapoznanie się praktykanta/ki z warunkami pracy, zakresem jego obowiązków oraz wymogów stawianych przed praktykantem w miejscu praktyk.</w:t>
            </w:r>
          </w:p>
          <w:p w14:paraId="2630941E" w14:textId="77777777" w:rsidR="00383BE6" w:rsidRPr="008E3DF9" w:rsidRDefault="00383BE6" w:rsidP="00383BE6">
            <w:pPr>
              <w:spacing w:after="0" w:line="244"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Przydzielenie osoby odpowiedzialnej za praktykanta/</w:t>
            </w:r>
            <w:proofErr w:type="spellStart"/>
            <w:r w:rsidRPr="008E3DF9">
              <w:rPr>
                <w:rFonts w:ascii="Verdana" w:eastAsia="Cambria" w:hAnsi="Verdana" w:cs="Tahoma"/>
                <w:sz w:val="16"/>
                <w:szCs w:val="16"/>
                <w:lang w:eastAsia="pl-PL"/>
              </w:rPr>
              <w:t>kę</w:t>
            </w:r>
            <w:proofErr w:type="spellEnd"/>
            <w:r w:rsidRPr="008E3DF9">
              <w:rPr>
                <w:rFonts w:ascii="Verdana" w:eastAsia="Cambria" w:hAnsi="Verdana" w:cs="Tahoma"/>
                <w:sz w:val="16"/>
                <w:szCs w:val="16"/>
                <w:lang w:eastAsia="pl-PL"/>
              </w:rPr>
              <w:t xml:space="preserve"> w miejscu praktyki.</w:t>
            </w:r>
          </w:p>
          <w:p w14:paraId="30AF18FE" w14:textId="77777777" w:rsidR="00383BE6" w:rsidRPr="008E3DF9" w:rsidRDefault="00383BE6" w:rsidP="00383BE6">
            <w:pPr>
              <w:spacing w:after="0"/>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Zapoznanie się praktykanta/ki z profilem działalności oraz strukturą organizacyjną, handlową lub produkcyjną instytucji, w której odbywana jest praktyka zawodowa.</w:t>
            </w:r>
          </w:p>
          <w:p w14:paraId="485E96CC" w14:textId="77777777" w:rsidR="00383BE6" w:rsidRPr="008E3DF9" w:rsidRDefault="00383BE6" w:rsidP="00383BE6">
            <w:pPr>
              <w:spacing w:after="0"/>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Prowadzenie rozmów telefonicznych w języku kierunkowym specjalizacji.</w:t>
            </w:r>
          </w:p>
          <w:p w14:paraId="6FCBF7BC" w14:textId="77777777" w:rsidR="00383BE6" w:rsidRPr="008E3DF9" w:rsidRDefault="00383BE6" w:rsidP="00383BE6">
            <w:pPr>
              <w:spacing w:after="0" w:line="244"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Formułowanie pism i ofert w j. angielskim.</w:t>
            </w:r>
          </w:p>
          <w:p w14:paraId="7EEBC926" w14:textId="77777777" w:rsidR="00383BE6" w:rsidRPr="008E3DF9" w:rsidRDefault="00383BE6" w:rsidP="00383BE6">
            <w:pPr>
              <w:spacing w:after="0"/>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Pozyskiwanie informacji z prasy, Internetu i innych mediów (w j. polskim i angielskim)</w:t>
            </w:r>
          </w:p>
          <w:p w14:paraId="3690BFB3" w14:textId="77777777" w:rsidR="00383BE6" w:rsidRPr="008E3DF9" w:rsidRDefault="00383BE6" w:rsidP="00383BE6">
            <w:pPr>
              <w:spacing w:after="0" w:line="244"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Wykonywanie tłumaczeń pisemnych i ustnych.</w:t>
            </w:r>
          </w:p>
          <w:p w14:paraId="6A170A78" w14:textId="77777777" w:rsidR="00383BE6" w:rsidRPr="008E3DF9" w:rsidRDefault="00383BE6" w:rsidP="00383BE6">
            <w:pPr>
              <w:spacing w:after="0" w:line="243"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Wykonywanie wszelkich innych zadań, w których studenci mogą wykorzystać znajomość języka angielskiego.</w:t>
            </w:r>
          </w:p>
          <w:p w14:paraId="10F992A3" w14:textId="77777777" w:rsidR="00383BE6" w:rsidRPr="008E3DF9" w:rsidRDefault="00383BE6" w:rsidP="00383BE6">
            <w:pPr>
              <w:spacing w:after="0"/>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Podsumowanie pierwszego etapu dwutygodniowych praktyk zawodowych.</w:t>
            </w:r>
          </w:p>
          <w:p w14:paraId="517B200D" w14:textId="77777777" w:rsidR="00383BE6" w:rsidRPr="008E3DF9" w:rsidRDefault="00383BE6" w:rsidP="00383BE6">
            <w:pPr>
              <w:autoSpaceDE w:val="0"/>
              <w:autoSpaceDN w:val="0"/>
              <w:adjustRightInd w:val="0"/>
              <w:spacing w:after="0" w:line="240" w:lineRule="auto"/>
              <w:jc w:val="both"/>
              <w:rPr>
                <w:rFonts w:ascii="Verdana" w:eastAsia="Calibri" w:hAnsi="Verdana" w:cs="Tahoma"/>
                <w:color w:val="000000"/>
                <w:sz w:val="16"/>
                <w:szCs w:val="16"/>
              </w:rPr>
            </w:pPr>
          </w:p>
        </w:tc>
        <w:tc>
          <w:tcPr>
            <w:tcW w:w="2126" w:type="dxa"/>
          </w:tcPr>
          <w:p w14:paraId="7B896C55"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50</w:t>
            </w:r>
          </w:p>
        </w:tc>
      </w:tr>
      <w:tr w:rsidR="00383BE6" w:rsidRPr="008E3DF9" w14:paraId="7A97C40A" w14:textId="77777777" w:rsidTr="00383BE6">
        <w:tc>
          <w:tcPr>
            <w:tcW w:w="7905" w:type="dxa"/>
            <w:gridSpan w:val="4"/>
          </w:tcPr>
          <w:p w14:paraId="4E7DDC57"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26" w:type="dxa"/>
          </w:tcPr>
          <w:p w14:paraId="4D7AC9A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50</w:t>
            </w:r>
          </w:p>
        </w:tc>
      </w:tr>
    </w:tbl>
    <w:p w14:paraId="2B48BDCD" w14:textId="77777777" w:rsidR="00383BE6" w:rsidRPr="008E3DF9" w:rsidRDefault="00383BE6" w:rsidP="00383BE6">
      <w:pPr>
        <w:spacing w:after="0" w:line="240" w:lineRule="auto"/>
        <w:jc w:val="center"/>
        <w:rPr>
          <w:rFonts w:ascii="Verdana" w:eastAsia="Times New Roman" w:hAnsi="Verdana" w:cs="Tahoma"/>
          <w:b/>
          <w:sz w:val="16"/>
          <w:szCs w:val="16"/>
        </w:rPr>
      </w:pPr>
    </w:p>
    <w:p w14:paraId="20A63937" w14:textId="77777777" w:rsidR="00383BE6" w:rsidRPr="008E3DF9" w:rsidRDefault="00383BE6" w:rsidP="00383BE6">
      <w:pPr>
        <w:spacing w:after="0" w:line="240" w:lineRule="auto"/>
        <w:jc w:val="center"/>
        <w:rPr>
          <w:rFonts w:ascii="Verdana" w:eastAsia="Times New Roman" w:hAnsi="Verdana" w:cs="Tahoma"/>
          <w:b/>
          <w:sz w:val="16"/>
          <w:szCs w:val="16"/>
        </w:rPr>
      </w:pPr>
    </w:p>
    <w:p w14:paraId="23EDC15C" w14:textId="77777777" w:rsidR="00383BE6" w:rsidRPr="008E3DF9" w:rsidRDefault="00383BE6" w:rsidP="00383BE6">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line="276" w:lineRule="auto"/>
        <w:ind w:left="142" w:right="-87"/>
        <w:outlineLvl w:val="0"/>
        <w:rPr>
          <w:rFonts w:ascii="Verdana" w:eastAsia="Times New Roman" w:hAnsi="Verdana" w:cs="Tahoma"/>
          <w:b/>
          <w:bCs/>
          <w:szCs w:val="28"/>
          <w:lang w:val="en-US" w:eastAsia="pl-PL"/>
        </w:rPr>
      </w:pPr>
      <w:bookmarkStart w:id="145" w:name="_Toc177650518"/>
      <w:r w:rsidRPr="008E3DF9">
        <w:rPr>
          <w:rFonts w:ascii="Verdana" w:eastAsia="Times New Roman" w:hAnsi="Verdana" w:cs="Tahoma"/>
          <w:b/>
          <w:bCs/>
          <w:szCs w:val="28"/>
          <w:lang w:val="en-US" w:eastAsia="pl-PL"/>
        </w:rPr>
        <w:t>SEMESTER 4</w:t>
      </w:r>
      <w:bookmarkEnd w:id="145"/>
    </w:p>
    <w:p w14:paraId="731F99BF" w14:textId="77777777" w:rsidR="00383BE6" w:rsidRPr="008E3DF9" w:rsidRDefault="00383BE6" w:rsidP="00383BE6">
      <w:pPr>
        <w:spacing w:after="0" w:line="240" w:lineRule="auto"/>
        <w:ind w:right="-87"/>
        <w:rPr>
          <w:rFonts w:ascii="Verdana" w:eastAsia="Calibri" w:hAnsi="Verdana" w:cs="Tahoma"/>
          <w:sz w:val="16"/>
          <w:szCs w:val="16"/>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920"/>
        <w:gridCol w:w="1150"/>
        <w:gridCol w:w="996"/>
        <w:gridCol w:w="289"/>
        <w:gridCol w:w="1150"/>
        <w:gridCol w:w="289"/>
        <w:gridCol w:w="772"/>
        <w:gridCol w:w="810"/>
        <w:gridCol w:w="462"/>
        <w:gridCol w:w="1124"/>
      </w:tblGrid>
      <w:tr w:rsidR="00383BE6" w:rsidRPr="008E3DF9" w14:paraId="02505CAF" w14:textId="77777777" w:rsidTr="00383BE6">
        <w:trPr>
          <w:trHeight w:val="501"/>
        </w:trPr>
        <w:tc>
          <w:tcPr>
            <w:tcW w:w="9781" w:type="dxa"/>
            <w:gridSpan w:val="13"/>
            <w:tcBorders>
              <w:top w:val="single" w:sz="4" w:space="0" w:color="auto"/>
              <w:left w:val="single" w:sz="4" w:space="0" w:color="auto"/>
              <w:bottom w:val="single" w:sz="4" w:space="0" w:color="auto"/>
              <w:right w:val="single" w:sz="4" w:space="0" w:color="auto"/>
            </w:tcBorders>
            <w:shd w:val="clear" w:color="auto" w:fill="BFBFBF"/>
            <w:vAlign w:val="center"/>
            <w:hideMark/>
          </w:tcPr>
          <w:p w14:paraId="1E5A1E7D"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46" w:name="_Toc515130252"/>
            <w:bookmarkStart w:id="147" w:name="_Toc527579542"/>
            <w:bookmarkStart w:id="148" w:name="_Toc177650519"/>
            <w:r w:rsidRPr="008E3DF9">
              <w:rPr>
                <w:rFonts w:ascii="Verdana" w:eastAsia="Times New Roman" w:hAnsi="Verdana" w:cs="Tahoma"/>
                <w:b/>
                <w:bCs/>
                <w:szCs w:val="28"/>
                <w:lang w:eastAsia="pl-PL"/>
              </w:rPr>
              <w:t>WYCHOWANIE FIZYCZNE* ROK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4</w:t>
            </w:r>
            <w:bookmarkEnd w:id="146"/>
            <w:bookmarkEnd w:id="147"/>
            <w:bookmarkEnd w:id="148"/>
          </w:p>
        </w:tc>
      </w:tr>
      <w:tr w:rsidR="00383BE6" w:rsidRPr="008E3DF9" w14:paraId="1629E821" w14:textId="77777777" w:rsidTr="00383BE6">
        <w:trPr>
          <w:trHeight w:val="501"/>
        </w:trPr>
        <w:tc>
          <w:tcPr>
            <w:tcW w:w="2221" w:type="dxa"/>
            <w:gridSpan w:val="3"/>
            <w:tcBorders>
              <w:top w:val="single" w:sz="4" w:space="0" w:color="auto"/>
              <w:left w:val="single" w:sz="4" w:space="0" w:color="auto"/>
              <w:bottom w:val="single" w:sz="4" w:space="0" w:color="auto"/>
              <w:right w:val="single" w:sz="4" w:space="0" w:color="auto"/>
            </w:tcBorders>
            <w:vAlign w:val="center"/>
            <w:hideMark/>
          </w:tcPr>
          <w:p w14:paraId="60004CA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7560" w:type="dxa"/>
            <w:gridSpan w:val="10"/>
            <w:tcBorders>
              <w:top w:val="single" w:sz="4" w:space="0" w:color="auto"/>
              <w:left w:val="single" w:sz="4" w:space="0" w:color="auto"/>
              <w:bottom w:val="single" w:sz="4" w:space="0" w:color="auto"/>
              <w:right w:val="single" w:sz="4" w:space="0" w:color="auto"/>
            </w:tcBorders>
            <w:vAlign w:val="center"/>
            <w:hideMark/>
          </w:tcPr>
          <w:p w14:paraId="068ACEB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Wychowanie fizyczne</w:t>
            </w:r>
          </w:p>
        </w:tc>
      </w:tr>
      <w:tr w:rsidR="00383BE6" w:rsidRPr="008E3DF9" w14:paraId="1D8500BB" w14:textId="77777777" w:rsidTr="00383BE6">
        <w:trPr>
          <w:trHeight w:val="210"/>
        </w:trPr>
        <w:tc>
          <w:tcPr>
            <w:tcW w:w="2221" w:type="dxa"/>
            <w:gridSpan w:val="3"/>
            <w:tcBorders>
              <w:top w:val="single" w:sz="4" w:space="0" w:color="auto"/>
              <w:left w:val="single" w:sz="4" w:space="0" w:color="auto"/>
              <w:bottom w:val="single" w:sz="4" w:space="0" w:color="auto"/>
              <w:right w:val="single" w:sz="4" w:space="0" w:color="auto"/>
            </w:tcBorders>
            <w:vAlign w:val="center"/>
            <w:hideMark/>
          </w:tcPr>
          <w:p w14:paraId="60BAE7B1"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560" w:type="dxa"/>
            <w:gridSpan w:val="10"/>
            <w:tcBorders>
              <w:top w:val="single" w:sz="4" w:space="0" w:color="auto"/>
              <w:left w:val="single" w:sz="4" w:space="0" w:color="auto"/>
              <w:bottom w:val="single" w:sz="4" w:space="0" w:color="auto"/>
              <w:right w:val="single" w:sz="4" w:space="0" w:color="auto"/>
            </w:tcBorders>
            <w:vAlign w:val="center"/>
            <w:hideMark/>
          </w:tcPr>
          <w:p w14:paraId="7D5769D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07ED1061" w14:textId="77777777" w:rsidTr="00383BE6">
        <w:trPr>
          <w:trHeight w:val="210"/>
        </w:trPr>
        <w:tc>
          <w:tcPr>
            <w:tcW w:w="2221" w:type="dxa"/>
            <w:gridSpan w:val="3"/>
            <w:tcBorders>
              <w:top w:val="single" w:sz="4" w:space="0" w:color="auto"/>
              <w:left w:val="single" w:sz="4" w:space="0" w:color="auto"/>
              <w:bottom w:val="single" w:sz="4" w:space="0" w:color="auto"/>
              <w:right w:val="single" w:sz="4" w:space="0" w:color="auto"/>
            </w:tcBorders>
            <w:vAlign w:val="center"/>
            <w:hideMark/>
          </w:tcPr>
          <w:p w14:paraId="1279B750"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560" w:type="dxa"/>
            <w:gridSpan w:val="10"/>
            <w:tcBorders>
              <w:top w:val="single" w:sz="4" w:space="0" w:color="auto"/>
              <w:left w:val="single" w:sz="4" w:space="0" w:color="auto"/>
              <w:bottom w:val="single" w:sz="4" w:space="0" w:color="auto"/>
              <w:right w:val="single" w:sz="4" w:space="0" w:color="auto"/>
            </w:tcBorders>
            <w:vAlign w:val="center"/>
            <w:hideMark/>
          </w:tcPr>
          <w:p w14:paraId="627A467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1F6465D5" w14:textId="77777777" w:rsidTr="00383BE6">
        <w:trPr>
          <w:trHeight w:val="210"/>
        </w:trPr>
        <w:tc>
          <w:tcPr>
            <w:tcW w:w="2221" w:type="dxa"/>
            <w:gridSpan w:val="3"/>
            <w:tcBorders>
              <w:top w:val="single" w:sz="4" w:space="0" w:color="auto"/>
              <w:left w:val="single" w:sz="4" w:space="0" w:color="auto"/>
              <w:bottom w:val="single" w:sz="4" w:space="0" w:color="auto"/>
              <w:right w:val="single" w:sz="4" w:space="0" w:color="auto"/>
            </w:tcBorders>
            <w:vAlign w:val="center"/>
            <w:hideMark/>
          </w:tcPr>
          <w:p w14:paraId="2C9A1CF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560" w:type="dxa"/>
            <w:gridSpan w:val="10"/>
            <w:tcBorders>
              <w:top w:val="single" w:sz="4" w:space="0" w:color="auto"/>
              <w:left w:val="single" w:sz="4" w:space="0" w:color="auto"/>
              <w:bottom w:val="single" w:sz="4" w:space="0" w:color="auto"/>
              <w:right w:val="single" w:sz="4" w:space="0" w:color="auto"/>
            </w:tcBorders>
            <w:vAlign w:val="center"/>
            <w:hideMark/>
          </w:tcPr>
          <w:p w14:paraId="2F565E1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4360D51F" w14:textId="77777777" w:rsidTr="00383BE6">
        <w:trPr>
          <w:trHeight w:val="210"/>
        </w:trPr>
        <w:tc>
          <w:tcPr>
            <w:tcW w:w="2221" w:type="dxa"/>
            <w:gridSpan w:val="3"/>
            <w:tcBorders>
              <w:top w:val="single" w:sz="4" w:space="0" w:color="auto"/>
              <w:left w:val="single" w:sz="4" w:space="0" w:color="auto"/>
              <w:bottom w:val="single" w:sz="4" w:space="0" w:color="auto"/>
              <w:right w:val="single" w:sz="4" w:space="0" w:color="auto"/>
            </w:tcBorders>
            <w:vAlign w:val="center"/>
            <w:hideMark/>
          </w:tcPr>
          <w:p w14:paraId="69A36F2C"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560" w:type="dxa"/>
            <w:gridSpan w:val="10"/>
            <w:tcBorders>
              <w:top w:val="single" w:sz="4" w:space="0" w:color="auto"/>
              <w:left w:val="single" w:sz="4" w:space="0" w:color="auto"/>
              <w:bottom w:val="single" w:sz="4" w:space="0" w:color="auto"/>
              <w:right w:val="single" w:sz="4" w:space="0" w:color="auto"/>
            </w:tcBorders>
            <w:vAlign w:val="center"/>
            <w:hideMark/>
          </w:tcPr>
          <w:p w14:paraId="3DECE02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Nauczyciel języka angielskiego/Tłumacz języka angielskiego w biznesie</w:t>
            </w:r>
          </w:p>
        </w:tc>
      </w:tr>
      <w:tr w:rsidR="00383BE6" w:rsidRPr="008E3DF9" w14:paraId="3104F5B8" w14:textId="77777777" w:rsidTr="00383BE6">
        <w:trPr>
          <w:trHeight w:val="210"/>
        </w:trPr>
        <w:tc>
          <w:tcPr>
            <w:tcW w:w="2221" w:type="dxa"/>
            <w:gridSpan w:val="3"/>
            <w:tcBorders>
              <w:top w:val="single" w:sz="4" w:space="0" w:color="auto"/>
              <w:left w:val="single" w:sz="4" w:space="0" w:color="auto"/>
              <w:bottom w:val="single" w:sz="4" w:space="0" w:color="auto"/>
              <w:right w:val="single" w:sz="4" w:space="0" w:color="auto"/>
            </w:tcBorders>
            <w:vAlign w:val="center"/>
            <w:hideMark/>
          </w:tcPr>
          <w:p w14:paraId="74DCD7A2"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lastRenderedPageBreak/>
              <w:t>Forma studiów</w:t>
            </w:r>
          </w:p>
        </w:tc>
        <w:tc>
          <w:tcPr>
            <w:tcW w:w="7560" w:type="dxa"/>
            <w:gridSpan w:val="10"/>
            <w:tcBorders>
              <w:top w:val="single" w:sz="4" w:space="0" w:color="auto"/>
              <w:left w:val="single" w:sz="4" w:space="0" w:color="auto"/>
              <w:bottom w:val="single" w:sz="4" w:space="0" w:color="auto"/>
              <w:right w:val="single" w:sz="4" w:space="0" w:color="auto"/>
            </w:tcBorders>
            <w:vAlign w:val="center"/>
            <w:hideMark/>
          </w:tcPr>
          <w:p w14:paraId="574945B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3C3F4CDA" w14:textId="77777777" w:rsidTr="00383BE6">
        <w:trPr>
          <w:trHeight w:val="210"/>
        </w:trPr>
        <w:tc>
          <w:tcPr>
            <w:tcW w:w="2221" w:type="dxa"/>
            <w:gridSpan w:val="3"/>
            <w:tcBorders>
              <w:top w:val="single" w:sz="4" w:space="0" w:color="auto"/>
              <w:left w:val="single" w:sz="4" w:space="0" w:color="auto"/>
              <w:bottom w:val="single" w:sz="4" w:space="0" w:color="auto"/>
              <w:right w:val="single" w:sz="4" w:space="0" w:color="auto"/>
            </w:tcBorders>
            <w:vAlign w:val="center"/>
            <w:hideMark/>
          </w:tcPr>
          <w:p w14:paraId="26536511"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560" w:type="dxa"/>
            <w:gridSpan w:val="10"/>
            <w:tcBorders>
              <w:top w:val="single" w:sz="4" w:space="0" w:color="auto"/>
              <w:left w:val="single" w:sz="4" w:space="0" w:color="auto"/>
              <w:bottom w:val="single" w:sz="4" w:space="0" w:color="auto"/>
              <w:right w:val="single" w:sz="4" w:space="0" w:color="auto"/>
            </w:tcBorders>
            <w:vAlign w:val="center"/>
            <w:hideMark/>
          </w:tcPr>
          <w:p w14:paraId="6859131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IV</w:t>
            </w:r>
          </w:p>
        </w:tc>
      </w:tr>
      <w:tr w:rsidR="00383BE6" w:rsidRPr="008E3DF9" w14:paraId="64195F79" w14:textId="77777777" w:rsidTr="00383BE6">
        <w:trPr>
          <w:trHeight w:val="395"/>
        </w:trPr>
        <w:tc>
          <w:tcPr>
            <w:tcW w:w="2221" w:type="dxa"/>
            <w:gridSpan w:val="3"/>
            <w:tcBorders>
              <w:top w:val="single" w:sz="4" w:space="0" w:color="auto"/>
              <w:left w:val="single" w:sz="4" w:space="0" w:color="auto"/>
              <w:bottom w:val="single" w:sz="4" w:space="0" w:color="auto"/>
              <w:right w:val="single" w:sz="4" w:space="0" w:color="auto"/>
            </w:tcBorders>
            <w:vAlign w:val="center"/>
            <w:hideMark/>
          </w:tcPr>
          <w:p w14:paraId="637410B3"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6B1842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Zaliczenie </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1326F5C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p>
        </w:tc>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58AF9CA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7F215D76" w14:textId="77777777" w:rsidTr="00383BE6">
        <w:tc>
          <w:tcPr>
            <w:tcW w:w="14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7096A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64F40A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0" w:type="auto"/>
            <w:tcBorders>
              <w:top w:val="single" w:sz="4" w:space="0" w:color="auto"/>
              <w:left w:val="single" w:sz="4" w:space="0" w:color="auto"/>
              <w:bottom w:val="single" w:sz="4" w:space="0" w:color="auto"/>
              <w:right w:val="single" w:sz="4" w:space="0" w:color="auto"/>
            </w:tcBorders>
            <w:vAlign w:val="center"/>
            <w:hideMark/>
          </w:tcPr>
          <w:p w14:paraId="6970404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tcBorders>
              <w:top w:val="single" w:sz="4" w:space="0" w:color="auto"/>
              <w:left w:val="single" w:sz="4" w:space="0" w:color="auto"/>
              <w:bottom w:val="single" w:sz="4" w:space="0" w:color="auto"/>
              <w:right w:val="single" w:sz="4" w:space="0" w:color="auto"/>
            </w:tcBorders>
            <w:vAlign w:val="center"/>
            <w:hideMark/>
          </w:tcPr>
          <w:p w14:paraId="125EB61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67B6E9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0" w:type="auto"/>
            <w:tcBorders>
              <w:top w:val="single" w:sz="4" w:space="0" w:color="auto"/>
              <w:left w:val="single" w:sz="4" w:space="0" w:color="auto"/>
              <w:bottom w:val="single" w:sz="4" w:space="0" w:color="auto"/>
              <w:right w:val="single" w:sz="4" w:space="0" w:color="auto"/>
            </w:tcBorders>
            <w:vAlign w:val="center"/>
            <w:hideMark/>
          </w:tcPr>
          <w:p w14:paraId="584E441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D97DB4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0" w:type="auto"/>
            <w:tcBorders>
              <w:top w:val="single" w:sz="4" w:space="0" w:color="auto"/>
              <w:left w:val="single" w:sz="4" w:space="0" w:color="auto"/>
              <w:bottom w:val="single" w:sz="4" w:space="0" w:color="auto"/>
              <w:right w:val="single" w:sz="4" w:space="0" w:color="auto"/>
            </w:tcBorders>
            <w:vAlign w:val="center"/>
            <w:hideMark/>
          </w:tcPr>
          <w:p w14:paraId="55C455B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nie</w:t>
            </w:r>
          </w:p>
        </w:tc>
        <w:tc>
          <w:tcPr>
            <w:tcW w:w="1382" w:type="dxa"/>
            <w:vMerge/>
            <w:tcBorders>
              <w:top w:val="single" w:sz="4" w:space="0" w:color="auto"/>
              <w:left w:val="single" w:sz="4" w:space="0" w:color="auto"/>
              <w:bottom w:val="single" w:sz="4" w:space="0" w:color="auto"/>
              <w:right w:val="single" w:sz="4" w:space="0" w:color="auto"/>
            </w:tcBorders>
            <w:vAlign w:val="center"/>
            <w:hideMark/>
          </w:tcPr>
          <w:p w14:paraId="6818166E" w14:textId="77777777" w:rsidR="00383BE6" w:rsidRPr="008E3DF9" w:rsidRDefault="00383BE6" w:rsidP="00383BE6">
            <w:pPr>
              <w:spacing w:after="0"/>
              <w:ind w:right="-87"/>
              <w:rPr>
                <w:rFonts w:ascii="Verdana" w:eastAsia="Times New Roman" w:hAnsi="Verdana" w:cs="Tahoma"/>
                <w:sz w:val="16"/>
                <w:szCs w:val="16"/>
              </w:rPr>
            </w:pPr>
          </w:p>
        </w:tc>
      </w:tr>
      <w:tr w:rsidR="00383BE6" w:rsidRPr="008E3DF9" w14:paraId="0086AE07" w14:textId="77777777" w:rsidTr="00383BE6">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14:paraId="3E0B8076" w14:textId="77777777" w:rsidR="00383BE6" w:rsidRPr="008E3DF9" w:rsidRDefault="00383BE6" w:rsidP="00383BE6">
            <w:pPr>
              <w:spacing w:after="0"/>
              <w:ind w:right="-87"/>
              <w:rPr>
                <w:rFonts w:ascii="Verdana" w:eastAsia="Times New Roman" w:hAnsi="Verdana" w:cs="Tahoma"/>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4C0DC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tcBorders>
              <w:top w:val="single" w:sz="4" w:space="0" w:color="auto"/>
              <w:left w:val="single" w:sz="4" w:space="0" w:color="auto"/>
              <w:bottom w:val="single" w:sz="4" w:space="0" w:color="auto"/>
              <w:right w:val="single" w:sz="4" w:space="0" w:color="auto"/>
            </w:tcBorders>
            <w:vAlign w:val="center"/>
            <w:hideMark/>
          </w:tcPr>
          <w:p w14:paraId="32BA50A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B4248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09EB1CE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1BC1729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1382" w:type="dxa"/>
            <w:tcBorders>
              <w:top w:val="single" w:sz="4" w:space="0" w:color="auto"/>
              <w:left w:val="single" w:sz="4" w:space="0" w:color="auto"/>
              <w:bottom w:val="single" w:sz="4" w:space="0" w:color="auto"/>
              <w:right w:val="single" w:sz="4" w:space="0" w:color="auto"/>
            </w:tcBorders>
            <w:vAlign w:val="center"/>
          </w:tcPr>
          <w:p w14:paraId="6754B635"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37DEFC6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1AFFEBD1" w14:textId="77777777" w:rsidTr="00383BE6">
        <w:trPr>
          <w:trHeight w:val="255"/>
        </w:trPr>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49CF008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0" w:type="auto"/>
            <w:tcBorders>
              <w:top w:val="single" w:sz="4" w:space="0" w:color="auto"/>
              <w:left w:val="single" w:sz="4" w:space="0" w:color="auto"/>
              <w:bottom w:val="single" w:sz="4" w:space="0" w:color="auto"/>
              <w:right w:val="single" w:sz="4" w:space="0" w:color="auto"/>
            </w:tcBorders>
            <w:vAlign w:val="center"/>
            <w:hideMark/>
          </w:tcPr>
          <w:p w14:paraId="25535D6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tcBorders>
              <w:top w:val="single" w:sz="4" w:space="0" w:color="auto"/>
              <w:left w:val="single" w:sz="4" w:space="0" w:color="auto"/>
              <w:bottom w:val="single" w:sz="4" w:space="0" w:color="auto"/>
              <w:right w:val="single" w:sz="4" w:space="0" w:color="auto"/>
            </w:tcBorders>
            <w:vAlign w:val="center"/>
          </w:tcPr>
          <w:p w14:paraId="0A325BF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FE9A4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6A723CB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Systematyczny udział w zajęciach. Obserwacja ciągła przez prowadzącego. Test sprawności ogólnej i ukierunkowanej</w:t>
            </w:r>
          </w:p>
        </w:tc>
        <w:tc>
          <w:tcPr>
            <w:tcW w:w="1382" w:type="dxa"/>
            <w:tcBorders>
              <w:top w:val="single" w:sz="4" w:space="0" w:color="auto"/>
              <w:left w:val="single" w:sz="4" w:space="0" w:color="auto"/>
              <w:bottom w:val="single" w:sz="4" w:space="0" w:color="auto"/>
              <w:right w:val="single" w:sz="4" w:space="0" w:color="auto"/>
            </w:tcBorders>
            <w:vAlign w:val="center"/>
            <w:hideMark/>
          </w:tcPr>
          <w:p w14:paraId="3B8FE98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6AEC4B75" w14:textId="77777777" w:rsidTr="00383BE6">
        <w:trPr>
          <w:trHeight w:val="279"/>
        </w:trPr>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670674B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0" w:type="auto"/>
            <w:tcBorders>
              <w:top w:val="single" w:sz="4" w:space="0" w:color="auto"/>
              <w:left w:val="single" w:sz="4" w:space="0" w:color="auto"/>
              <w:bottom w:val="single" w:sz="4" w:space="0" w:color="auto"/>
              <w:right w:val="single" w:sz="4" w:space="0" w:color="auto"/>
            </w:tcBorders>
            <w:vAlign w:val="center"/>
            <w:hideMark/>
          </w:tcPr>
          <w:p w14:paraId="7DB938E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tcBorders>
              <w:top w:val="single" w:sz="4" w:space="0" w:color="auto"/>
              <w:left w:val="single" w:sz="4" w:space="0" w:color="auto"/>
              <w:bottom w:val="single" w:sz="4" w:space="0" w:color="auto"/>
              <w:right w:val="single" w:sz="4" w:space="0" w:color="auto"/>
            </w:tcBorders>
            <w:vAlign w:val="center"/>
          </w:tcPr>
          <w:p w14:paraId="45C898E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9EF5E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gridSpan w:val="5"/>
            <w:tcBorders>
              <w:top w:val="single" w:sz="4" w:space="0" w:color="auto"/>
              <w:left w:val="single" w:sz="4" w:space="0" w:color="auto"/>
              <w:bottom w:val="single" w:sz="4" w:space="0" w:color="auto"/>
              <w:right w:val="single" w:sz="4" w:space="0" w:color="auto"/>
            </w:tcBorders>
            <w:vAlign w:val="center"/>
          </w:tcPr>
          <w:p w14:paraId="5C4BFE1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A5FEFD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1382" w:type="dxa"/>
            <w:tcBorders>
              <w:top w:val="single" w:sz="4" w:space="0" w:color="auto"/>
              <w:left w:val="single" w:sz="4" w:space="0" w:color="auto"/>
              <w:bottom w:val="single" w:sz="4" w:space="0" w:color="auto"/>
              <w:right w:val="single" w:sz="4" w:space="0" w:color="auto"/>
            </w:tcBorders>
            <w:vAlign w:val="center"/>
            <w:hideMark/>
          </w:tcPr>
          <w:p w14:paraId="7D81782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100 %</w:t>
            </w:r>
          </w:p>
        </w:tc>
      </w:tr>
      <w:tr w:rsidR="00383BE6" w:rsidRPr="008E3DF9" w14:paraId="7028BE19" w14:textId="77777777" w:rsidTr="00383BE6">
        <w:tc>
          <w:tcPr>
            <w:tcW w:w="1029" w:type="dxa"/>
            <w:tcBorders>
              <w:top w:val="single" w:sz="4" w:space="0" w:color="auto"/>
              <w:left w:val="single" w:sz="4" w:space="0" w:color="auto"/>
              <w:bottom w:val="single" w:sz="4" w:space="0" w:color="auto"/>
              <w:right w:val="single" w:sz="4" w:space="0" w:color="auto"/>
            </w:tcBorders>
            <w:vAlign w:val="center"/>
            <w:hideMark/>
          </w:tcPr>
          <w:p w14:paraId="0617C41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0" w:type="auto"/>
            <w:tcBorders>
              <w:top w:val="single" w:sz="4" w:space="0" w:color="auto"/>
              <w:left w:val="single" w:sz="4" w:space="0" w:color="auto"/>
              <w:bottom w:val="single" w:sz="4" w:space="0" w:color="auto"/>
              <w:right w:val="single" w:sz="4" w:space="0" w:color="auto"/>
            </w:tcBorders>
            <w:vAlign w:val="center"/>
          </w:tcPr>
          <w:p w14:paraId="58CB42B5"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08CB001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6ECFEA4A"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395C1AF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D830F6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1382" w:type="dxa"/>
            <w:tcBorders>
              <w:top w:val="single" w:sz="4" w:space="0" w:color="auto"/>
              <w:left w:val="single" w:sz="4" w:space="0" w:color="auto"/>
              <w:bottom w:val="single" w:sz="4" w:space="0" w:color="auto"/>
              <w:right w:val="single" w:sz="4" w:space="0" w:color="auto"/>
            </w:tcBorders>
            <w:vAlign w:val="center"/>
            <w:hideMark/>
          </w:tcPr>
          <w:p w14:paraId="47F3D46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424D2817" w14:textId="77777777" w:rsidTr="00383BE6">
        <w:trPr>
          <w:trHeight w:val="255"/>
        </w:trPr>
        <w:tc>
          <w:tcPr>
            <w:tcW w:w="1029" w:type="dxa"/>
            <w:tcBorders>
              <w:top w:val="single" w:sz="4" w:space="0" w:color="auto"/>
              <w:left w:val="single" w:sz="4" w:space="0" w:color="auto"/>
              <w:bottom w:val="single" w:sz="4" w:space="0" w:color="auto"/>
              <w:right w:val="single" w:sz="4" w:space="0" w:color="auto"/>
            </w:tcBorders>
            <w:vAlign w:val="center"/>
          </w:tcPr>
          <w:p w14:paraId="6611ABE2"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4EFBDF0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0" w:type="auto"/>
            <w:tcBorders>
              <w:top w:val="single" w:sz="4" w:space="0" w:color="auto"/>
              <w:left w:val="single" w:sz="4" w:space="0" w:color="auto"/>
              <w:bottom w:val="single" w:sz="4" w:space="0" w:color="auto"/>
              <w:right w:val="single" w:sz="4" w:space="0" w:color="auto"/>
            </w:tcBorders>
            <w:vAlign w:val="center"/>
            <w:hideMark/>
          </w:tcPr>
          <w:p w14:paraId="2FA81F4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8"/>
            <w:tcBorders>
              <w:top w:val="single" w:sz="4" w:space="0" w:color="auto"/>
              <w:left w:val="single" w:sz="4" w:space="0" w:color="auto"/>
              <w:bottom w:val="single" w:sz="4" w:space="0" w:color="auto"/>
              <w:right w:val="single" w:sz="4" w:space="0" w:color="auto"/>
            </w:tcBorders>
            <w:vAlign w:val="center"/>
          </w:tcPr>
          <w:p w14:paraId="5FC3E94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9D98C3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382" w:type="dxa"/>
            <w:tcBorders>
              <w:top w:val="single" w:sz="4" w:space="0" w:color="auto"/>
              <w:left w:val="single" w:sz="4" w:space="0" w:color="auto"/>
              <w:bottom w:val="single" w:sz="4" w:space="0" w:color="auto"/>
              <w:right w:val="single" w:sz="4" w:space="0" w:color="auto"/>
            </w:tcBorders>
            <w:vAlign w:val="center"/>
          </w:tcPr>
          <w:p w14:paraId="29E49C4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49FA848E" w14:textId="77777777" w:rsidTr="00383BE6">
        <w:trPr>
          <w:trHeight w:val="255"/>
        </w:trPr>
        <w:tc>
          <w:tcPr>
            <w:tcW w:w="1029" w:type="dxa"/>
            <w:tcBorders>
              <w:top w:val="single" w:sz="4" w:space="0" w:color="auto"/>
              <w:left w:val="single" w:sz="4" w:space="0" w:color="auto"/>
              <w:bottom w:val="single" w:sz="4" w:space="0" w:color="auto"/>
              <w:right w:val="single" w:sz="4" w:space="0" w:color="auto"/>
            </w:tcBorders>
            <w:vAlign w:val="center"/>
          </w:tcPr>
          <w:p w14:paraId="2507C656"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36508BC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0" w:type="auto"/>
            <w:tcBorders>
              <w:top w:val="single" w:sz="4" w:space="0" w:color="auto"/>
              <w:left w:val="single" w:sz="4" w:space="0" w:color="auto"/>
              <w:bottom w:val="single" w:sz="4" w:space="0" w:color="auto"/>
              <w:right w:val="single" w:sz="4" w:space="0" w:color="auto"/>
            </w:tcBorders>
            <w:vAlign w:val="center"/>
            <w:hideMark/>
          </w:tcPr>
          <w:p w14:paraId="4B0E8C5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8"/>
            <w:tcBorders>
              <w:top w:val="single" w:sz="4" w:space="0" w:color="auto"/>
              <w:left w:val="single" w:sz="4" w:space="0" w:color="auto"/>
              <w:bottom w:val="single" w:sz="4" w:space="0" w:color="auto"/>
              <w:right w:val="single" w:sz="4" w:space="0" w:color="auto"/>
            </w:tcBorders>
            <w:vAlign w:val="center"/>
          </w:tcPr>
          <w:p w14:paraId="082B7B1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71D064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382" w:type="dxa"/>
            <w:tcBorders>
              <w:top w:val="single" w:sz="4" w:space="0" w:color="auto"/>
              <w:left w:val="single" w:sz="4" w:space="0" w:color="auto"/>
              <w:bottom w:val="single" w:sz="4" w:space="0" w:color="auto"/>
              <w:right w:val="single" w:sz="4" w:space="0" w:color="auto"/>
            </w:tcBorders>
            <w:vAlign w:val="center"/>
          </w:tcPr>
          <w:p w14:paraId="7F85C59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61D39DF9" w14:textId="77777777" w:rsidTr="00383BE6">
        <w:trPr>
          <w:trHeight w:val="255"/>
        </w:trPr>
        <w:tc>
          <w:tcPr>
            <w:tcW w:w="1029" w:type="dxa"/>
            <w:vMerge w:val="restart"/>
            <w:tcBorders>
              <w:top w:val="single" w:sz="4" w:space="0" w:color="auto"/>
              <w:left w:val="single" w:sz="4" w:space="0" w:color="auto"/>
              <w:bottom w:val="single" w:sz="4" w:space="0" w:color="auto"/>
              <w:right w:val="single" w:sz="4" w:space="0" w:color="auto"/>
            </w:tcBorders>
            <w:vAlign w:val="center"/>
          </w:tcPr>
          <w:p w14:paraId="2ABC0CBC"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0B41574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0" w:type="auto"/>
            <w:tcBorders>
              <w:top w:val="single" w:sz="4" w:space="0" w:color="auto"/>
              <w:left w:val="single" w:sz="4" w:space="0" w:color="auto"/>
              <w:bottom w:val="single" w:sz="4" w:space="0" w:color="auto"/>
              <w:right w:val="single" w:sz="4" w:space="0" w:color="auto"/>
            </w:tcBorders>
            <w:vAlign w:val="center"/>
            <w:hideMark/>
          </w:tcPr>
          <w:p w14:paraId="64BDDD2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62D9773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Potrafi pracować w grupie ,przyjmując różne w niej role.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BBF10E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K_K01</w:t>
            </w:r>
          </w:p>
        </w:tc>
        <w:tc>
          <w:tcPr>
            <w:tcW w:w="1382" w:type="dxa"/>
            <w:tcBorders>
              <w:top w:val="single" w:sz="4" w:space="0" w:color="auto"/>
              <w:left w:val="single" w:sz="4" w:space="0" w:color="auto"/>
              <w:bottom w:val="single" w:sz="4" w:space="0" w:color="auto"/>
              <w:right w:val="single" w:sz="4" w:space="0" w:color="auto"/>
            </w:tcBorders>
            <w:vAlign w:val="center"/>
            <w:hideMark/>
          </w:tcPr>
          <w:p w14:paraId="7BF785C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w:t>
            </w:r>
          </w:p>
        </w:tc>
      </w:tr>
      <w:tr w:rsidR="00383BE6" w:rsidRPr="008E3DF9" w14:paraId="41515F50" w14:textId="77777777" w:rsidTr="00383BE6">
        <w:trPr>
          <w:trHeight w:val="255"/>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E603758" w14:textId="77777777" w:rsidR="00383BE6" w:rsidRPr="008E3DF9" w:rsidRDefault="00383BE6" w:rsidP="00383BE6">
            <w:pPr>
              <w:spacing w:after="0"/>
              <w:ind w:right="-87"/>
              <w:rPr>
                <w:rFonts w:ascii="Verdana" w:eastAsia="Times New Roman" w:hAnsi="Verdana" w:cs="Tahom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37F54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29CA45A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Potrafi odpowiednio określić priorytety służące realizacji określonych zadań.</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FDE870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K_K04</w:t>
            </w:r>
          </w:p>
        </w:tc>
        <w:tc>
          <w:tcPr>
            <w:tcW w:w="1382" w:type="dxa"/>
            <w:tcBorders>
              <w:top w:val="single" w:sz="4" w:space="0" w:color="auto"/>
              <w:left w:val="single" w:sz="4" w:space="0" w:color="auto"/>
              <w:bottom w:val="single" w:sz="4" w:space="0" w:color="auto"/>
              <w:right w:val="single" w:sz="4" w:space="0" w:color="auto"/>
            </w:tcBorders>
            <w:vAlign w:val="center"/>
            <w:hideMark/>
          </w:tcPr>
          <w:p w14:paraId="26EF31A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w:t>
            </w:r>
          </w:p>
        </w:tc>
      </w:tr>
    </w:tbl>
    <w:p w14:paraId="69C25302"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5EF7507C" w14:textId="77777777" w:rsidR="00383BE6" w:rsidRPr="008E3DF9" w:rsidRDefault="00383BE6" w:rsidP="00383BE6">
      <w:pPr>
        <w:spacing w:after="0" w:line="240" w:lineRule="auto"/>
        <w:ind w:right="-87"/>
        <w:jc w:val="center"/>
        <w:rPr>
          <w:rFonts w:ascii="Verdana" w:eastAsia="Times New Roman" w:hAnsi="Verdana" w:cs="Tahoma"/>
          <w:b/>
          <w:i/>
          <w:sz w:val="16"/>
          <w:szCs w:val="16"/>
        </w:rPr>
      </w:pPr>
      <w:r w:rsidRPr="008E3DF9">
        <w:rPr>
          <w:rFonts w:ascii="Verdana" w:eastAsia="Times New Roman" w:hAnsi="Verdana" w:cs="Tahoma"/>
          <w:b/>
          <w:sz w:val="16"/>
          <w:szCs w:val="16"/>
        </w:rPr>
        <w:t xml:space="preserve">Treści kształcenia </w:t>
      </w:r>
      <w:r w:rsidRPr="008E3DF9">
        <w:rPr>
          <w:rFonts w:ascii="Verdana" w:eastAsia="Times New Roman" w:hAnsi="Verdana" w:cs="Tahoma"/>
          <w:b/>
          <w:i/>
          <w:sz w:val="16"/>
          <w:szCs w:val="16"/>
        </w:rPr>
        <w:t>(do wyboru)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984"/>
      </w:tblGrid>
      <w:tr w:rsidR="00383BE6" w:rsidRPr="008E3DF9" w14:paraId="6958F194" w14:textId="77777777" w:rsidTr="00383BE6">
        <w:tc>
          <w:tcPr>
            <w:tcW w:w="1951" w:type="dxa"/>
            <w:gridSpan w:val="2"/>
            <w:tcBorders>
              <w:top w:val="single" w:sz="4" w:space="0" w:color="auto"/>
              <w:left w:val="single" w:sz="4" w:space="0" w:color="auto"/>
              <w:bottom w:val="single" w:sz="4" w:space="0" w:color="auto"/>
              <w:right w:val="single" w:sz="4" w:space="0" w:color="auto"/>
            </w:tcBorders>
          </w:tcPr>
          <w:p w14:paraId="50D7A04E" w14:textId="77777777" w:rsidR="00383BE6" w:rsidRPr="008E3DF9" w:rsidRDefault="00383BE6" w:rsidP="00383BE6">
            <w:pPr>
              <w:spacing w:after="0" w:line="240" w:lineRule="auto"/>
              <w:ind w:right="-87"/>
              <w:rPr>
                <w:rFonts w:ascii="Verdana" w:eastAsia="Times New Roman" w:hAnsi="Verdana" w:cs="Tahoma"/>
                <w:b/>
                <w:sz w:val="16"/>
                <w:szCs w:val="16"/>
              </w:rPr>
            </w:pPr>
          </w:p>
          <w:p w14:paraId="7B2DA27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20BE3F58"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70" w:type="dxa"/>
            <w:tcBorders>
              <w:top w:val="single" w:sz="4" w:space="0" w:color="auto"/>
              <w:left w:val="single" w:sz="4" w:space="0" w:color="auto"/>
              <w:bottom w:val="single" w:sz="4" w:space="0" w:color="auto"/>
              <w:right w:val="single" w:sz="4" w:space="0" w:color="auto"/>
            </w:tcBorders>
          </w:tcPr>
          <w:p w14:paraId="3D90C88B" w14:textId="77777777" w:rsidR="00383BE6" w:rsidRPr="008E3DF9" w:rsidRDefault="00383BE6" w:rsidP="00383BE6">
            <w:pPr>
              <w:spacing w:after="0" w:line="240" w:lineRule="auto"/>
              <w:ind w:right="-87"/>
              <w:jc w:val="both"/>
              <w:rPr>
                <w:rFonts w:ascii="Verdana" w:eastAsia="Times New Roman" w:hAnsi="Verdana" w:cs="Tahoma"/>
                <w:b/>
                <w:sz w:val="16"/>
                <w:szCs w:val="16"/>
              </w:rPr>
            </w:pPr>
          </w:p>
          <w:p w14:paraId="766A5176" w14:textId="77777777" w:rsidR="00383BE6" w:rsidRPr="008E3DF9" w:rsidRDefault="00383BE6" w:rsidP="00383BE6">
            <w:pPr>
              <w:spacing w:after="0" w:line="240" w:lineRule="auto"/>
              <w:ind w:right="-87"/>
              <w:jc w:val="both"/>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568" w:type="dxa"/>
            <w:gridSpan w:val="2"/>
            <w:tcBorders>
              <w:top w:val="single" w:sz="4" w:space="0" w:color="auto"/>
              <w:left w:val="single" w:sz="4" w:space="0" w:color="auto"/>
              <w:bottom w:val="single" w:sz="4" w:space="0" w:color="auto"/>
              <w:right w:val="single" w:sz="4" w:space="0" w:color="auto"/>
            </w:tcBorders>
            <w:hideMark/>
          </w:tcPr>
          <w:p w14:paraId="67C41B51"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592807CE" w14:textId="77777777" w:rsidTr="00383BE6">
        <w:tc>
          <w:tcPr>
            <w:tcW w:w="675" w:type="dxa"/>
            <w:tcBorders>
              <w:top w:val="single" w:sz="4" w:space="0" w:color="auto"/>
              <w:left w:val="single" w:sz="4" w:space="0" w:color="auto"/>
              <w:bottom w:val="single" w:sz="4" w:space="0" w:color="auto"/>
              <w:right w:val="single" w:sz="4" w:space="0" w:color="auto"/>
            </w:tcBorders>
          </w:tcPr>
          <w:p w14:paraId="14389DF9"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5B111FD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3AFE5DE8"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4B6563F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 sporty halowe</w:t>
            </w:r>
          </w:p>
        </w:tc>
        <w:tc>
          <w:tcPr>
            <w:tcW w:w="1984" w:type="dxa"/>
            <w:tcBorders>
              <w:top w:val="single" w:sz="4" w:space="0" w:color="auto"/>
              <w:left w:val="single" w:sz="4" w:space="0" w:color="auto"/>
              <w:bottom w:val="single" w:sz="4" w:space="0" w:color="auto"/>
              <w:right w:val="single" w:sz="4" w:space="0" w:color="auto"/>
            </w:tcBorders>
            <w:hideMark/>
          </w:tcPr>
          <w:p w14:paraId="0BB9275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0239A3A9"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6FC04EB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3F97A282" w14:textId="77777777" w:rsidR="00383BE6" w:rsidRPr="008E3DF9" w:rsidRDefault="00383BE6" w:rsidP="00383BE6">
            <w:pPr>
              <w:spacing w:after="0" w:line="240" w:lineRule="auto"/>
              <w:ind w:left="7" w:right="-87"/>
              <w:jc w:val="both"/>
              <w:rPr>
                <w:rFonts w:ascii="Verdana" w:eastAsia="Times New Roman" w:hAnsi="Verdana" w:cs="Tahoma"/>
                <w:sz w:val="16"/>
                <w:szCs w:val="16"/>
              </w:rPr>
            </w:pPr>
            <w:r w:rsidRPr="008E3DF9">
              <w:rPr>
                <w:rFonts w:ascii="Verdana" w:eastAsia="Times New Roman" w:hAnsi="Verdana" w:cs="Tahoma"/>
                <w:sz w:val="16"/>
                <w:szCs w:val="16"/>
              </w:rPr>
              <w:t>Ćwiczenia rozciągające. Gry i zabawy ruchowe. Doskonalenie zagrywki tenisowej. Gry małe 3x3 w siatkówkę. Gra właściwa w siatkówkę. Doskonalenie techniki koszykarskiej. Gra właściwa w koszykówkę. Gra właściwa w koszykówkę. Doskonalenie techniki w badmintona. Gry 1x1 i 2x2 w badmintona. Ćwiczenia koordynacyjne. Gry i zabawy z piłkami. Doskonalenie technik rzutu na bramkę. Gra właściwa w piłkę ręczną. Gra właściwa w piłkę ręczną. Doskonalenie techniki gry w siatkówkę. Gra właściwa w siatkówkę. Wewnętrzny turniej siatkówki. Gry i zabawy z piłkami. Doskonalenie techniki Koszykarskiej. Gra właściwa w koszykówkę. Wewnętrzny turniej koszykówki.</w:t>
            </w:r>
          </w:p>
        </w:tc>
        <w:tc>
          <w:tcPr>
            <w:tcW w:w="1984" w:type="dxa"/>
            <w:tcBorders>
              <w:top w:val="single" w:sz="4" w:space="0" w:color="auto"/>
              <w:left w:val="single" w:sz="4" w:space="0" w:color="auto"/>
              <w:bottom w:val="single" w:sz="4" w:space="0" w:color="auto"/>
              <w:right w:val="single" w:sz="4" w:space="0" w:color="auto"/>
            </w:tcBorders>
            <w:hideMark/>
          </w:tcPr>
          <w:p w14:paraId="374236B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0502794C" w14:textId="77777777" w:rsidTr="00383BE6">
        <w:trPr>
          <w:trHeight w:val="383"/>
        </w:trPr>
        <w:tc>
          <w:tcPr>
            <w:tcW w:w="7905" w:type="dxa"/>
            <w:gridSpan w:val="4"/>
            <w:tcBorders>
              <w:top w:val="single" w:sz="4" w:space="0" w:color="auto"/>
              <w:left w:val="single" w:sz="4" w:space="0" w:color="auto"/>
              <w:bottom w:val="single" w:sz="4" w:space="0" w:color="auto"/>
              <w:right w:val="single" w:sz="4" w:space="0" w:color="auto"/>
            </w:tcBorders>
            <w:hideMark/>
          </w:tcPr>
          <w:p w14:paraId="78483F11"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984" w:type="dxa"/>
            <w:tcBorders>
              <w:top w:val="single" w:sz="4" w:space="0" w:color="auto"/>
              <w:left w:val="single" w:sz="4" w:space="0" w:color="auto"/>
              <w:bottom w:val="single" w:sz="4" w:space="0" w:color="auto"/>
              <w:right w:val="single" w:sz="4" w:space="0" w:color="auto"/>
            </w:tcBorders>
            <w:hideMark/>
          </w:tcPr>
          <w:p w14:paraId="06A8639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7FD5305F" w14:textId="77777777" w:rsidTr="00383BE6">
        <w:tc>
          <w:tcPr>
            <w:tcW w:w="1951" w:type="dxa"/>
            <w:gridSpan w:val="2"/>
            <w:tcBorders>
              <w:top w:val="single" w:sz="4" w:space="0" w:color="auto"/>
              <w:left w:val="single" w:sz="4" w:space="0" w:color="auto"/>
              <w:bottom w:val="single" w:sz="4" w:space="0" w:color="auto"/>
              <w:right w:val="single" w:sz="4" w:space="0" w:color="auto"/>
            </w:tcBorders>
          </w:tcPr>
          <w:p w14:paraId="4AF4045E" w14:textId="77777777" w:rsidR="00383BE6" w:rsidRPr="008E3DF9" w:rsidRDefault="00383BE6" w:rsidP="00383BE6">
            <w:pPr>
              <w:spacing w:after="0" w:line="240" w:lineRule="auto"/>
              <w:ind w:right="-87"/>
              <w:rPr>
                <w:rFonts w:ascii="Verdana" w:eastAsia="Times New Roman" w:hAnsi="Verdana" w:cs="Tahoma"/>
                <w:b/>
                <w:sz w:val="16"/>
                <w:szCs w:val="16"/>
              </w:rPr>
            </w:pPr>
          </w:p>
          <w:p w14:paraId="0E5866FD"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7073AD68"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70" w:type="dxa"/>
            <w:tcBorders>
              <w:top w:val="single" w:sz="4" w:space="0" w:color="auto"/>
              <w:left w:val="single" w:sz="4" w:space="0" w:color="auto"/>
              <w:bottom w:val="single" w:sz="4" w:space="0" w:color="auto"/>
              <w:right w:val="single" w:sz="4" w:space="0" w:color="auto"/>
            </w:tcBorders>
          </w:tcPr>
          <w:p w14:paraId="20D06326" w14:textId="77777777" w:rsidR="00383BE6" w:rsidRPr="008E3DF9" w:rsidRDefault="00383BE6" w:rsidP="00383BE6">
            <w:pPr>
              <w:spacing w:after="0" w:line="240" w:lineRule="auto"/>
              <w:ind w:right="-87"/>
              <w:rPr>
                <w:rFonts w:ascii="Verdana" w:eastAsia="Times New Roman" w:hAnsi="Verdana" w:cs="Tahoma"/>
                <w:b/>
                <w:sz w:val="16"/>
                <w:szCs w:val="16"/>
              </w:rPr>
            </w:pPr>
          </w:p>
          <w:p w14:paraId="75785FB9"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568" w:type="dxa"/>
            <w:gridSpan w:val="2"/>
            <w:tcBorders>
              <w:top w:val="single" w:sz="4" w:space="0" w:color="auto"/>
              <w:left w:val="single" w:sz="4" w:space="0" w:color="auto"/>
              <w:bottom w:val="single" w:sz="4" w:space="0" w:color="auto"/>
              <w:right w:val="single" w:sz="4" w:space="0" w:color="auto"/>
            </w:tcBorders>
            <w:hideMark/>
          </w:tcPr>
          <w:p w14:paraId="25FD41E2"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17948725" w14:textId="77777777" w:rsidTr="00383BE6">
        <w:tc>
          <w:tcPr>
            <w:tcW w:w="675" w:type="dxa"/>
            <w:tcBorders>
              <w:top w:val="single" w:sz="4" w:space="0" w:color="auto"/>
              <w:left w:val="single" w:sz="4" w:space="0" w:color="auto"/>
              <w:bottom w:val="single" w:sz="4" w:space="0" w:color="auto"/>
              <w:right w:val="single" w:sz="4" w:space="0" w:color="auto"/>
            </w:tcBorders>
          </w:tcPr>
          <w:p w14:paraId="30ADB25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129F509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04E4091A"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3B3DE62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 siatkówka</w:t>
            </w:r>
          </w:p>
        </w:tc>
        <w:tc>
          <w:tcPr>
            <w:tcW w:w="1984" w:type="dxa"/>
            <w:tcBorders>
              <w:top w:val="single" w:sz="4" w:space="0" w:color="auto"/>
              <w:left w:val="single" w:sz="4" w:space="0" w:color="auto"/>
              <w:bottom w:val="single" w:sz="4" w:space="0" w:color="auto"/>
              <w:right w:val="single" w:sz="4" w:space="0" w:color="auto"/>
            </w:tcBorders>
            <w:hideMark/>
          </w:tcPr>
          <w:p w14:paraId="50B3AA2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77B40548"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3811678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0EBCFAF6" w14:textId="77777777" w:rsidR="00383BE6" w:rsidRPr="008E3DF9" w:rsidRDefault="00383BE6" w:rsidP="00383BE6">
            <w:pPr>
              <w:spacing w:after="0" w:line="240" w:lineRule="auto"/>
              <w:ind w:left="7" w:right="-87"/>
              <w:jc w:val="both"/>
              <w:rPr>
                <w:rFonts w:ascii="Verdana" w:eastAsia="Times New Roman" w:hAnsi="Verdana" w:cs="Tahoma"/>
                <w:sz w:val="16"/>
                <w:szCs w:val="16"/>
              </w:rPr>
            </w:pPr>
            <w:r w:rsidRPr="008E3DF9">
              <w:rPr>
                <w:rFonts w:ascii="Verdana" w:eastAsia="Times New Roman" w:hAnsi="Verdana" w:cs="Tahoma"/>
                <w:sz w:val="16"/>
                <w:szCs w:val="16"/>
              </w:rPr>
              <w:t>Doskonalenie zagrywki tenisowej i przyjęcia zagrywki. Gry małe 3x3. Doskonalenie umiejętności technicznych w grach małych 2x2. Atak ze strefy 4 i 2 po przyjęciu zagrywki. System gry – przyjęcie/atak. Doskonalenie systemu w trakcie gry. Gra właściwa 6x6. Blok podwójny w strefie 2 i 4. Fragmenty gry. System blok/obrona. Fragmenty gry doskonalącej działania w systemie blok/obrona. Fragmenty gry o założeniach taktycznych. Gra właściwa. Doskonalenie zagrywki i przyjęcia zagrywki. Gry małe 4x4. Doskonalenie działań w systemie przyjęcie/atak. Doskonalenie działań w systemie blok/obrona. Fragmenty gry o założeniach taktycznych. Gra właściwa. Doskonalenie systemów gry. Fragmenty gry o założeniach taktycznych. Gra właściwa. Gra właściwa 6x6.</w:t>
            </w:r>
          </w:p>
        </w:tc>
        <w:tc>
          <w:tcPr>
            <w:tcW w:w="1984" w:type="dxa"/>
            <w:tcBorders>
              <w:top w:val="single" w:sz="4" w:space="0" w:color="auto"/>
              <w:left w:val="single" w:sz="4" w:space="0" w:color="auto"/>
              <w:bottom w:val="single" w:sz="4" w:space="0" w:color="auto"/>
              <w:right w:val="single" w:sz="4" w:space="0" w:color="auto"/>
            </w:tcBorders>
            <w:hideMark/>
          </w:tcPr>
          <w:p w14:paraId="02F4783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4923055F" w14:textId="77777777" w:rsidTr="00383BE6">
        <w:trPr>
          <w:trHeight w:val="580"/>
        </w:trPr>
        <w:tc>
          <w:tcPr>
            <w:tcW w:w="7905" w:type="dxa"/>
            <w:gridSpan w:val="4"/>
            <w:tcBorders>
              <w:top w:val="single" w:sz="4" w:space="0" w:color="auto"/>
              <w:left w:val="single" w:sz="4" w:space="0" w:color="auto"/>
              <w:bottom w:val="single" w:sz="4" w:space="0" w:color="auto"/>
              <w:right w:val="single" w:sz="4" w:space="0" w:color="auto"/>
            </w:tcBorders>
            <w:hideMark/>
          </w:tcPr>
          <w:p w14:paraId="503B834F"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984" w:type="dxa"/>
            <w:tcBorders>
              <w:top w:val="single" w:sz="4" w:space="0" w:color="auto"/>
              <w:left w:val="single" w:sz="4" w:space="0" w:color="auto"/>
              <w:bottom w:val="single" w:sz="4" w:space="0" w:color="auto"/>
              <w:right w:val="single" w:sz="4" w:space="0" w:color="auto"/>
            </w:tcBorders>
            <w:hideMark/>
          </w:tcPr>
          <w:p w14:paraId="16294AB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49E135ED" w14:textId="77777777" w:rsidTr="00383BE6">
        <w:tc>
          <w:tcPr>
            <w:tcW w:w="1951" w:type="dxa"/>
            <w:gridSpan w:val="2"/>
            <w:tcBorders>
              <w:top w:val="single" w:sz="4" w:space="0" w:color="auto"/>
              <w:left w:val="single" w:sz="4" w:space="0" w:color="auto"/>
              <w:bottom w:val="single" w:sz="4" w:space="0" w:color="auto"/>
              <w:right w:val="single" w:sz="4" w:space="0" w:color="auto"/>
            </w:tcBorders>
          </w:tcPr>
          <w:p w14:paraId="5F91F9A2" w14:textId="77777777" w:rsidR="00383BE6" w:rsidRPr="008E3DF9" w:rsidRDefault="00383BE6" w:rsidP="00383BE6">
            <w:pPr>
              <w:spacing w:after="0" w:line="240" w:lineRule="auto"/>
              <w:ind w:right="-87"/>
              <w:rPr>
                <w:rFonts w:ascii="Verdana" w:eastAsia="Times New Roman" w:hAnsi="Verdana" w:cs="Tahoma"/>
                <w:b/>
                <w:sz w:val="16"/>
                <w:szCs w:val="16"/>
              </w:rPr>
            </w:pPr>
          </w:p>
          <w:p w14:paraId="7E2299CF"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107391DD"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70" w:type="dxa"/>
            <w:tcBorders>
              <w:top w:val="single" w:sz="4" w:space="0" w:color="auto"/>
              <w:left w:val="single" w:sz="4" w:space="0" w:color="auto"/>
              <w:bottom w:val="single" w:sz="4" w:space="0" w:color="auto"/>
              <w:right w:val="single" w:sz="4" w:space="0" w:color="auto"/>
            </w:tcBorders>
          </w:tcPr>
          <w:p w14:paraId="3CAF81E9" w14:textId="77777777" w:rsidR="00383BE6" w:rsidRPr="008E3DF9" w:rsidRDefault="00383BE6" w:rsidP="00383BE6">
            <w:pPr>
              <w:spacing w:after="0" w:line="240" w:lineRule="auto"/>
              <w:ind w:right="-87"/>
              <w:rPr>
                <w:rFonts w:ascii="Verdana" w:eastAsia="Times New Roman" w:hAnsi="Verdana" w:cs="Tahoma"/>
                <w:b/>
                <w:sz w:val="16"/>
                <w:szCs w:val="16"/>
              </w:rPr>
            </w:pPr>
          </w:p>
          <w:p w14:paraId="34178B15"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568" w:type="dxa"/>
            <w:gridSpan w:val="2"/>
            <w:tcBorders>
              <w:top w:val="single" w:sz="4" w:space="0" w:color="auto"/>
              <w:left w:val="single" w:sz="4" w:space="0" w:color="auto"/>
              <w:bottom w:val="single" w:sz="4" w:space="0" w:color="auto"/>
              <w:right w:val="single" w:sz="4" w:space="0" w:color="auto"/>
            </w:tcBorders>
            <w:hideMark/>
          </w:tcPr>
          <w:p w14:paraId="063F6A6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4309F7C0" w14:textId="77777777" w:rsidTr="00383BE6">
        <w:tc>
          <w:tcPr>
            <w:tcW w:w="675" w:type="dxa"/>
            <w:tcBorders>
              <w:top w:val="single" w:sz="4" w:space="0" w:color="auto"/>
              <w:left w:val="single" w:sz="4" w:space="0" w:color="auto"/>
              <w:bottom w:val="single" w:sz="4" w:space="0" w:color="auto"/>
              <w:right w:val="single" w:sz="4" w:space="0" w:color="auto"/>
            </w:tcBorders>
          </w:tcPr>
          <w:p w14:paraId="5FDE9665"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793C7D9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20AB5FC7"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69861F3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 narciarstwo i snowboard</w:t>
            </w:r>
          </w:p>
        </w:tc>
        <w:tc>
          <w:tcPr>
            <w:tcW w:w="1984" w:type="dxa"/>
            <w:tcBorders>
              <w:top w:val="single" w:sz="4" w:space="0" w:color="auto"/>
              <w:left w:val="single" w:sz="4" w:space="0" w:color="auto"/>
              <w:bottom w:val="single" w:sz="4" w:space="0" w:color="auto"/>
              <w:right w:val="single" w:sz="4" w:space="0" w:color="auto"/>
            </w:tcBorders>
            <w:hideMark/>
          </w:tcPr>
          <w:p w14:paraId="5969987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27B701C5"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70724C4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6BE51D3A" w14:textId="77777777" w:rsidR="00383BE6" w:rsidRPr="008E3DF9" w:rsidRDefault="00383BE6" w:rsidP="00383BE6">
            <w:pPr>
              <w:spacing w:after="0" w:line="240" w:lineRule="auto"/>
              <w:ind w:left="7" w:right="-87"/>
              <w:jc w:val="both"/>
              <w:rPr>
                <w:rFonts w:ascii="Verdana" w:eastAsia="Times New Roman" w:hAnsi="Verdana" w:cs="Tahoma"/>
                <w:sz w:val="16"/>
                <w:szCs w:val="16"/>
              </w:rPr>
            </w:pPr>
            <w:r w:rsidRPr="008E3DF9">
              <w:rPr>
                <w:rFonts w:ascii="Verdana" w:eastAsia="Times New Roman" w:hAnsi="Verdana" w:cs="Tahoma"/>
                <w:sz w:val="16"/>
                <w:szCs w:val="16"/>
              </w:rPr>
              <w:t xml:space="preserve">Jazda na tyczkach. Uczenie się narciarstwa a motoryka człowieka. Rytm ruchów w narciarstwie zjazdowym. Omówienie różnic w poszczególnych konkurencjach </w:t>
            </w:r>
            <w:r w:rsidRPr="008E3DF9">
              <w:rPr>
                <w:rFonts w:ascii="Verdana" w:eastAsia="Times New Roman" w:hAnsi="Verdana" w:cs="Tahoma"/>
                <w:sz w:val="16"/>
                <w:szCs w:val="16"/>
              </w:rPr>
              <w:lastRenderedPageBreak/>
              <w:t xml:space="preserve">narciarskich. Omówienie konkurencji w snowboardzie. Narty </w:t>
            </w:r>
            <w:proofErr w:type="spellStart"/>
            <w:r w:rsidRPr="008E3DF9">
              <w:rPr>
                <w:rFonts w:ascii="Verdana" w:eastAsia="Times New Roman" w:hAnsi="Verdana" w:cs="Tahoma"/>
                <w:sz w:val="16"/>
                <w:szCs w:val="16"/>
              </w:rPr>
              <w:t>carvingowe</w:t>
            </w:r>
            <w:proofErr w:type="spellEnd"/>
            <w:r w:rsidRPr="008E3DF9">
              <w:rPr>
                <w:rFonts w:ascii="Verdana" w:eastAsia="Times New Roman" w:hAnsi="Verdana" w:cs="Tahoma"/>
                <w:sz w:val="16"/>
                <w:szCs w:val="16"/>
              </w:rPr>
              <w:t xml:space="preserve">. Prowadzenie nart śladem ciętym. Podstawowy skręt w </w:t>
            </w:r>
            <w:proofErr w:type="spellStart"/>
            <w:r w:rsidRPr="008E3DF9">
              <w:rPr>
                <w:rFonts w:ascii="Verdana" w:eastAsia="Times New Roman" w:hAnsi="Verdana" w:cs="Tahoma"/>
                <w:sz w:val="16"/>
                <w:szCs w:val="16"/>
              </w:rPr>
              <w:t>carvingu</w:t>
            </w:r>
            <w:proofErr w:type="spellEnd"/>
            <w:r w:rsidRPr="008E3DF9">
              <w:rPr>
                <w:rFonts w:ascii="Verdana" w:eastAsia="Times New Roman" w:hAnsi="Verdana" w:cs="Tahoma"/>
                <w:sz w:val="16"/>
                <w:szCs w:val="16"/>
              </w:rPr>
              <w:t xml:space="preserve">. Siły działające w skręcie – różnice między nartami karvingowymi, a prostymi. Różnice w jeździe pługiem, a jeździe równoległej. Omówienie zasad panujących na stokach (pierwszeństwo przejazdu, bezpieczeństwo na stoku). Równice między deską </w:t>
            </w:r>
            <w:proofErr w:type="spellStart"/>
            <w:r w:rsidRPr="008E3DF9">
              <w:rPr>
                <w:rFonts w:ascii="Verdana" w:eastAsia="Times New Roman" w:hAnsi="Verdana" w:cs="Tahoma"/>
                <w:sz w:val="16"/>
                <w:szCs w:val="16"/>
              </w:rPr>
              <w:t>freestylową</w:t>
            </w:r>
            <w:proofErr w:type="spellEnd"/>
            <w:r w:rsidRPr="008E3DF9">
              <w:rPr>
                <w:rFonts w:ascii="Verdana" w:eastAsia="Times New Roman" w:hAnsi="Verdana" w:cs="Tahoma"/>
                <w:sz w:val="16"/>
                <w:szCs w:val="16"/>
              </w:rPr>
              <w:t>, a deską twardą zawodniczą. Kask jako nieodzowny atrybut każdego narciarza i snowboardzisty. Trasy narciarskie w Polsce i zagranicą. Cechy motoryczności ludzkiej, a proces uczenia się narciarstwa.</w:t>
            </w:r>
          </w:p>
        </w:tc>
        <w:tc>
          <w:tcPr>
            <w:tcW w:w="1984" w:type="dxa"/>
            <w:tcBorders>
              <w:top w:val="single" w:sz="4" w:space="0" w:color="auto"/>
              <w:left w:val="single" w:sz="4" w:space="0" w:color="auto"/>
              <w:bottom w:val="single" w:sz="4" w:space="0" w:color="auto"/>
              <w:right w:val="single" w:sz="4" w:space="0" w:color="auto"/>
            </w:tcBorders>
            <w:hideMark/>
          </w:tcPr>
          <w:p w14:paraId="4F9F276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lastRenderedPageBreak/>
              <w:t>30</w:t>
            </w:r>
          </w:p>
        </w:tc>
      </w:tr>
      <w:tr w:rsidR="00383BE6" w:rsidRPr="008E3DF9" w14:paraId="2A7D5B10" w14:textId="77777777" w:rsidTr="00383BE6">
        <w:trPr>
          <w:trHeight w:val="514"/>
        </w:trPr>
        <w:tc>
          <w:tcPr>
            <w:tcW w:w="7905" w:type="dxa"/>
            <w:gridSpan w:val="4"/>
            <w:tcBorders>
              <w:top w:val="single" w:sz="4" w:space="0" w:color="auto"/>
              <w:left w:val="single" w:sz="4" w:space="0" w:color="auto"/>
              <w:bottom w:val="single" w:sz="4" w:space="0" w:color="auto"/>
              <w:right w:val="single" w:sz="4" w:space="0" w:color="auto"/>
            </w:tcBorders>
            <w:hideMark/>
          </w:tcPr>
          <w:p w14:paraId="32CB9F42"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984" w:type="dxa"/>
            <w:tcBorders>
              <w:top w:val="single" w:sz="4" w:space="0" w:color="auto"/>
              <w:left w:val="single" w:sz="4" w:space="0" w:color="auto"/>
              <w:bottom w:val="single" w:sz="4" w:space="0" w:color="auto"/>
              <w:right w:val="single" w:sz="4" w:space="0" w:color="auto"/>
            </w:tcBorders>
            <w:hideMark/>
          </w:tcPr>
          <w:p w14:paraId="48A985C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261B4AC2" w14:textId="77777777" w:rsidR="00383BE6" w:rsidRPr="008E3DF9" w:rsidRDefault="00383BE6" w:rsidP="00383BE6">
      <w:pPr>
        <w:spacing w:after="0" w:line="240" w:lineRule="auto"/>
        <w:ind w:right="-87"/>
        <w:rPr>
          <w:rFonts w:ascii="Verdana" w:eastAsia="Times New Roman" w:hAnsi="Verdana" w:cs="Tahoma"/>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71"/>
      </w:tblGrid>
      <w:tr w:rsidR="00383BE6" w:rsidRPr="008E3DF9" w14:paraId="30F904A3" w14:textId="77777777" w:rsidTr="00383BE6">
        <w:trPr>
          <w:trHeight w:val="544"/>
        </w:trPr>
        <w:tc>
          <w:tcPr>
            <w:tcW w:w="1951" w:type="dxa"/>
            <w:gridSpan w:val="2"/>
            <w:tcBorders>
              <w:top w:val="single" w:sz="4" w:space="0" w:color="auto"/>
              <w:left w:val="single" w:sz="4" w:space="0" w:color="auto"/>
              <w:bottom w:val="single" w:sz="4" w:space="0" w:color="auto"/>
              <w:right w:val="single" w:sz="4" w:space="0" w:color="auto"/>
            </w:tcBorders>
            <w:hideMark/>
          </w:tcPr>
          <w:p w14:paraId="000FB512"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Borders>
              <w:top w:val="single" w:sz="4" w:space="0" w:color="auto"/>
              <w:left w:val="single" w:sz="4" w:space="0" w:color="auto"/>
              <w:bottom w:val="single" w:sz="4" w:space="0" w:color="auto"/>
              <w:right w:val="single" w:sz="4" w:space="0" w:color="auto"/>
            </w:tcBorders>
            <w:hideMark/>
          </w:tcPr>
          <w:p w14:paraId="75A216AD"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55" w:type="dxa"/>
            <w:gridSpan w:val="2"/>
            <w:tcBorders>
              <w:top w:val="single" w:sz="4" w:space="0" w:color="auto"/>
              <w:left w:val="single" w:sz="4" w:space="0" w:color="auto"/>
              <w:bottom w:val="single" w:sz="4" w:space="0" w:color="auto"/>
              <w:right w:val="single" w:sz="4" w:space="0" w:color="auto"/>
            </w:tcBorders>
            <w:hideMark/>
          </w:tcPr>
          <w:p w14:paraId="664CF251"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7E231A6E" w14:textId="77777777" w:rsidTr="00383BE6">
        <w:tc>
          <w:tcPr>
            <w:tcW w:w="675" w:type="dxa"/>
            <w:tcBorders>
              <w:top w:val="single" w:sz="4" w:space="0" w:color="auto"/>
              <w:left w:val="single" w:sz="4" w:space="0" w:color="auto"/>
              <w:bottom w:val="single" w:sz="4" w:space="0" w:color="auto"/>
              <w:right w:val="single" w:sz="4" w:space="0" w:color="auto"/>
            </w:tcBorders>
          </w:tcPr>
          <w:p w14:paraId="5C33BAAE"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478D7A6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199DAF6A"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515F41D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 koszykówka</w:t>
            </w:r>
          </w:p>
        </w:tc>
        <w:tc>
          <w:tcPr>
            <w:tcW w:w="1871" w:type="dxa"/>
            <w:tcBorders>
              <w:top w:val="single" w:sz="4" w:space="0" w:color="auto"/>
              <w:left w:val="single" w:sz="4" w:space="0" w:color="auto"/>
              <w:bottom w:val="single" w:sz="4" w:space="0" w:color="auto"/>
              <w:right w:val="single" w:sz="4" w:space="0" w:color="auto"/>
            </w:tcBorders>
            <w:hideMark/>
          </w:tcPr>
          <w:p w14:paraId="4E6E724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293FFC23"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23B9EBD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2E9976F1" w14:textId="77777777" w:rsidR="00383BE6" w:rsidRPr="008E3DF9" w:rsidRDefault="00383BE6" w:rsidP="00383BE6">
            <w:pPr>
              <w:spacing w:after="0" w:line="240" w:lineRule="auto"/>
              <w:ind w:left="7" w:right="-87"/>
              <w:jc w:val="both"/>
              <w:rPr>
                <w:rFonts w:ascii="Verdana" w:eastAsia="Times New Roman" w:hAnsi="Verdana" w:cs="Tahoma"/>
                <w:sz w:val="16"/>
                <w:szCs w:val="16"/>
              </w:rPr>
            </w:pPr>
            <w:r w:rsidRPr="008E3DF9">
              <w:rPr>
                <w:rFonts w:ascii="Verdana" w:eastAsia="Times New Roman" w:hAnsi="Verdana" w:cs="Tahoma"/>
                <w:sz w:val="16"/>
                <w:szCs w:val="16"/>
              </w:rPr>
              <w:t xml:space="preserve">Ćwiczenia doskonalące poruszanie się zawodnika w ataku: wyjście do piłki, pozycja potrójnego zagrożenia, zatrzymanie na 1 i 2 tempa. Doskonalenie techniki kozłowania, rozpoczęcie kozłowania w ruchu, zmiana ręki kozłującej. Doskonalenie zatrzymania i naskoku po kozłowaniu, obroty z piłką. Doskonalenie podań oburącz i jednorącz w miejscu i w ruchu. Doskonalenie rzutów z miejsca, z biegu i wyskoku oraz po manewrach. Doskonalenie współpracy 2 i 3 zawodników w ataku, zasłony do piłki i od piłki, gra w przewagach. Atak pozycyjny, konstruowanie akcji w sytuacji 2x2, 3x3, 4x4. System atakowania przeciwko obronie „każdy swego”: koszyczek, ósemka, </w:t>
            </w:r>
            <w:proofErr w:type="spellStart"/>
            <w:r w:rsidRPr="008E3DF9">
              <w:rPr>
                <w:rFonts w:ascii="Verdana" w:eastAsia="Times New Roman" w:hAnsi="Verdana" w:cs="Tahoma"/>
                <w:sz w:val="16"/>
                <w:szCs w:val="16"/>
              </w:rPr>
              <w:t>flex</w:t>
            </w:r>
            <w:proofErr w:type="spellEnd"/>
            <w:r w:rsidRPr="008E3DF9">
              <w:rPr>
                <w:rFonts w:ascii="Verdana" w:eastAsia="Times New Roman" w:hAnsi="Verdana" w:cs="Tahoma"/>
                <w:sz w:val="16"/>
                <w:szCs w:val="16"/>
              </w:rPr>
              <w:t>, sytuacje specjalne. Doskonalenie krycia zawodnika z piłką i bez piłki. Doskonalenie współpracy 2 i 3 zawodników w obronie, gra przeciwko zasłonom. Doskonalenie obrony „każdy swego” w grze 3x3, obrona po stronie piłki i bez piłki. Powrót z ataku do obrony, „</w:t>
            </w:r>
            <w:proofErr w:type="spellStart"/>
            <w:r w:rsidRPr="008E3DF9">
              <w:rPr>
                <w:rFonts w:ascii="Verdana" w:eastAsia="Times New Roman" w:hAnsi="Verdana" w:cs="Tahoma"/>
                <w:sz w:val="16"/>
                <w:szCs w:val="16"/>
              </w:rPr>
              <w:t>transition</w:t>
            </w:r>
            <w:proofErr w:type="spellEnd"/>
            <w:r w:rsidRPr="008E3DF9">
              <w:rPr>
                <w:rFonts w:ascii="Verdana" w:eastAsia="Times New Roman" w:hAnsi="Verdana" w:cs="Tahoma"/>
                <w:sz w:val="16"/>
                <w:szCs w:val="16"/>
              </w:rPr>
              <w:t xml:space="preserve">”. Doskonalenie znanych umiejętności </w:t>
            </w:r>
            <w:proofErr w:type="spellStart"/>
            <w:r w:rsidRPr="008E3DF9">
              <w:rPr>
                <w:rFonts w:ascii="Verdana" w:eastAsia="Times New Roman" w:hAnsi="Verdana" w:cs="Tahoma"/>
                <w:sz w:val="16"/>
                <w:szCs w:val="16"/>
              </w:rPr>
              <w:t>techniczno</w:t>
            </w:r>
            <w:proofErr w:type="spellEnd"/>
            <w:r w:rsidRPr="008E3DF9">
              <w:rPr>
                <w:rFonts w:ascii="Verdana" w:eastAsia="Times New Roman" w:hAnsi="Verdana" w:cs="Tahoma"/>
                <w:sz w:val="16"/>
                <w:szCs w:val="16"/>
              </w:rPr>
              <w:t xml:space="preserve"> – taktycznych w grze 3x3 na jeden kosz, elementy </w:t>
            </w:r>
            <w:proofErr w:type="spellStart"/>
            <w:r w:rsidRPr="008E3DF9">
              <w:rPr>
                <w:rFonts w:ascii="Verdana" w:eastAsia="Times New Roman" w:hAnsi="Verdana" w:cs="Tahoma"/>
                <w:sz w:val="16"/>
                <w:szCs w:val="16"/>
              </w:rPr>
              <w:t>streetballa</w:t>
            </w:r>
            <w:proofErr w:type="spellEnd"/>
            <w:r w:rsidRPr="008E3DF9">
              <w:rPr>
                <w:rFonts w:ascii="Verdana" w:eastAsia="Times New Roman" w:hAnsi="Verdana" w:cs="Tahoma"/>
                <w:sz w:val="16"/>
                <w:szCs w:val="16"/>
              </w:rPr>
              <w:t xml:space="preserve">. Doskonalenie obrony strefowej i atakowanie przeciwko obronie stref. Doskonalenie znanych umiejętności </w:t>
            </w:r>
            <w:proofErr w:type="spellStart"/>
            <w:r w:rsidRPr="008E3DF9">
              <w:rPr>
                <w:rFonts w:ascii="Verdana" w:eastAsia="Times New Roman" w:hAnsi="Verdana" w:cs="Tahoma"/>
                <w:sz w:val="16"/>
                <w:szCs w:val="16"/>
              </w:rPr>
              <w:t>techniczno</w:t>
            </w:r>
            <w:proofErr w:type="spellEnd"/>
            <w:r w:rsidRPr="008E3DF9">
              <w:rPr>
                <w:rFonts w:ascii="Verdana" w:eastAsia="Times New Roman" w:hAnsi="Verdana" w:cs="Tahoma"/>
                <w:sz w:val="16"/>
                <w:szCs w:val="16"/>
              </w:rPr>
              <w:t xml:space="preserve"> – taktycznych w grze 5x5, elementy sędziowania.</w:t>
            </w:r>
          </w:p>
        </w:tc>
        <w:tc>
          <w:tcPr>
            <w:tcW w:w="1871" w:type="dxa"/>
            <w:tcBorders>
              <w:top w:val="single" w:sz="4" w:space="0" w:color="auto"/>
              <w:left w:val="single" w:sz="4" w:space="0" w:color="auto"/>
              <w:bottom w:val="single" w:sz="4" w:space="0" w:color="auto"/>
              <w:right w:val="single" w:sz="4" w:space="0" w:color="auto"/>
            </w:tcBorders>
            <w:hideMark/>
          </w:tcPr>
          <w:p w14:paraId="5074BB3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06CC2590" w14:textId="77777777" w:rsidTr="00383BE6">
        <w:trPr>
          <w:trHeight w:val="248"/>
        </w:trPr>
        <w:tc>
          <w:tcPr>
            <w:tcW w:w="7905" w:type="dxa"/>
            <w:gridSpan w:val="4"/>
            <w:tcBorders>
              <w:top w:val="single" w:sz="4" w:space="0" w:color="auto"/>
              <w:left w:val="single" w:sz="4" w:space="0" w:color="auto"/>
              <w:bottom w:val="single" w:sz="4" w:space="0" w:color="auto"/>
              <w:right w:val="single" w:sz="4" w:space="0" w:color="auto"/>
            </w:tcBorders>
            <w:hideMark/>
          </w:tcPr>
          <w:p w14:paraId="16B8908D"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71" w:type="dxa"/>
            <w:tcBorders>
              <w:top w:val="single" w:sz="4" w:space="0" w:color="auto"/>
              <w:left w:val="single" w:sz="4" w:space="0" w:color="auto"/>
              <w:bottom w:val="single" w:sz="4" w:space="0" w:color="auto"/>
              <w:right w:val="single" w:sz="4" w:space="0" w:color="auto"/>
            </w:tcBorders>
            <w:hideMark/>
          </w:tcPr>
          <w:p w14:paraId="418E2FC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30B010E0" w14:textId="77777777" w:rsidTr="00383BE6">
        <w:tc>
          <w:tcPr>
            <w:tcW w:w="1951" w:type="dxa"/>
            <w:gridSpan w:val="2"/>
            <w:tcBorders>
              <w:top w:val="single" w:sz="4" w:space="0" w:color="auto"/>
              <w:left w:val="single" w:sz="4" w:space="0" w:color="auto"/>
              <w:bottom w:val="single" w:sz="4" w:space="0" w:color="auto"/>
              <w:right w:val="single" w:sz="4" w:space="0" w:color="auto"/>
            </w:tcBorders>
            <w:hideMark/>
          </w:tcPr>
          <w:p w14:paraId="60C9BC3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Borders>
              <w:top w:val="single" w:sz="4" w:space="0" w:color="auto"/>
              <w:left w:val="single" w:sz="4" w:space="0" w:color="auto"/>
              <w:bottom w:val="single" w:sz="4" w:space="0" w:color="auto"/>
              <w:right w:val="single" w:sz="4" w:space="0" w:color="auto"/>
            </w:tcBorders>
            <w:hideMark/>
          </w:tcPr>
          <w:p w14:paraId="3647291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55" w:type="dxa"/>
            <w:gridSpan w:val="2"/>
            <w:tcBorders>
              <w:top w:val="single" w:sz="4" w:space="0" w:color="auto"/>
              <w:left w:val="single" w:sz="4" w:space="0" w:color="auto"/>
              <w:bottom w:val="single" w:sz="4" w:space="0" w:color="auto"/>
              <w:right w:val="single" w:sz="4" w:space="0" w:color="auto"/>
            </w:tcBorders>
            <w:hideMark/>
          </w:tcPr>
          <w:p w14:paraId="6300CC72"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2BBB795D" w14:textId="77777777" w:rsidTr="00383BE6">
        <w:tc>
          <w:tcPr>
            <w:tcW w:w="675" w:type="dxa"/>
            <w:tcBorders>
              <w:top w:val="single" w:sz="4" w:space="0" w:color="auto"/>
              <w:left w:val="single" w:sz="4" w:space="0" w:color="auto"/>
              <w:bottom w:val="single" w:sz="4" w:space="0" w:color="auto"/>
              <w:right w:val="single" w:sz="4" w:space="0" w:color="auto"/>
            </w:tcBorders>
          </w:tcPr>
          <w:p w14:paraId="6D842495"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017C65B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1C56BB14"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4653BE7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 turystyka górska</w:t>
            </w:r>
          </w:p>
        </w:tc>
        <w:tc>
          <w:tcPr>
            <w:tcW w:w="1871" w:type="dxa"/>
            <w:tcBorders>
              <w:top w:val="single" w:sz="4" w:space="0" w:color="auto"/>
              <w:left w:val="single" w:sz="4" w:space="0" w:color="auto"/>
              <w:bottom w:val="single" w:sz="4" w:space="0" w:color="auto"/>
              <w:right w:val="single" w:sz="4" w:space="0" w:color="auto"/>
            </w:tcBorders>
            <w:hideMark/>
          </w:tcPr>
          <w:p w14:paraId="15BDC1A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7DCB38DA"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522BC01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73764F35" w14:textId="77777777" w:rsidR="00383BE6" w:rsidRPr="008E3DF9" w:rsidRDefault="00383BE6" w:rsidP="00383BE6">
            <w:pPr>
              <w:spacing w:after="0" w:line="240" w:lineRule="auto"/>
              <w:ind w:left="7" w:right="-87"/>
              <w:jc w:val="both"/>
              <w:rPr>
                <w:rFonts w:ascii="Verdana" w:eastAsia="Times New Roman" w:hAnsi="Verdana" w:cs="Tahoma"/>
                <w:sz w:val="16"/>
                <w:szCs w:val="16"/>
              </w:rPr>
            </w:pPr>
            <w:r w:rsidRPr="008E3DF9">
              <w:rPr>
                <w:rFonts w:ascii="Verdana" w:eastAsia="Times New Roman" w:hAnsi="Verdana" w:cs="Tahoma"/>
                <w:sz w:val="16"/>
                <w:szCs w:val="16"/>
              </w:rPr>
              <w:t xml:space="preserve">Wyjazd w Wysokie Jeseniki, przejście szlakiem turystycznym na trasie Mała Morawka – </w:t>
            </w:r>
            <w:proofErr w:type="spellStart"/>
            <w:r w:rsidRPr="008E3DF9">
              <w:rPr>
                <w:rFonts w:ascii="Verdana" w:eastAsia="Times New Roman" w:hAnsi="Verdana" w:cs="Tahoma"/>
                <w:sz w:val="16"/>
                <w:szCs w:val="16"/>
              </w:rPr>
              <w:t>Praded</w:t>
            </w:r>
            <w:proofErr w:type="spellEnd"/>
            <w:r w:rsidRPr="008E3DF9">
              <w:rPr>
                <w:rFonts w:ascii="Verdana" w:eastAsia="Times New Roman" w:hAnsi="Verdana" w:cs="Tahoma"/>
                <w:sz w:val="16"/>
                <w:szCs w:val="16"/>
              </w:rPr>
              <w:t xml:space="preserve"> (</w:t>
            </w:r>
            <w:smartTag w:uri="urn:schemas-microsoft-com:office:smarttags" w:element="metricconverter">
              <w:smartTagPr>
                <w:attr w:name="ProductID" w:val="1492 m"/>
              </w:smartTagPr>
              <w:r w:rsidRPr="008E3DF9">
                <w:rPr>
                  <w:rFonts w:ascii="Verdana" w:eastAsia="Times New Roman" w:hAnsi="Verdana" w:cs="Tahoma"/>
                  <w:sz w:val="16"/>
                  <w:szCs w:val="16"/>
                </w:rPr>
                <w:t>1492 m</w:t>
              </w:r>
            </w:smartTag>
            <w:r w:rsidRPr="008E3DF9">
              <w:rPr>
                <w:rFonts w:ascii="Verdana" w:eastAsia="Times New Roman" w:hAnsi="Verdana" w:cs="Tahoma"/>
                <w:sz w:val="16"/>
                <w:szCs w:val="16"/>
              </w:rPr>
              <w:t xml:space="preserve"> n.p.m.) – Mała Morawka (8 godzin). Wyjazd w Sudety Wschodnie w Góry Złote, przejście szlakiem turystycznym na trasie Lądek Zdrój – Jawornik Wielki (</w:t>
            </w:r>
            <w:smartTag w:uri="urn:schemas-microsoft-com:office:smarttags" w:element="metricconverter">
              <w:smartTagPr>
                <w:attr w:name="ProductID" w:val="872 m"/>
              </w:smartTagPr>
              <w:r w:rsidRPr="008E3DF9">
                <w:rPr>
                  <w:rFonts w:ascii="Verdana" w:eastAsia="Times New Roman" w:hAnsi="Verdana" w:cs="Tahoma"/>
                  <w:sz w:val="16"/>
                  <w:szCs w:val="16"/>
                </w:rPr>
                <w:t>872 m</w:t>
              </w:r>
            </w:smartTag>
            <w:r w:rsidRPr="008E3DF9">
              <w:rPr>
                <w:rFonts w:ascii="Verdana" w:eastAsia="Times New Roman" w:hAnsi="Verdana" w:cs="Tahoma"/>
                <w:sz w:val="16"/>
                <w:szCs w:val="16"/>
              </w:rPr>
              <w:t xml:space="preserve"> n.p.m.) – Złoty Stok. Wyjazd w Jesenika do Narodowego Rezerwatu Przyrody Serak – </w:t>
            </w:r>
            <w:proofErr w:type="spellStart"/>
            <w:r w:rsidRPr="008E3DF9">
              <w:rPr>
                <w:rFonts w:ascii="Verdana" w:eastAsia="Times New Roman" w:hAnsi="Verdana" w:cs="Tahoma"/>
                <w:sz w:val="16"/>
                <w:szCs w:val="16"/>
              </w:rPr>
              <w:t>Keprnik</w:t>
            </w:r>
            <w:proofErr w:type="spellEnd"/>
            <w:r w:rsidRPr="008E3DF9">
              <w:rPr>
                <w:rFonts w:ascii="Verdana" w:eastAsia="Times New Roman" w:hAnsi="Verdana" w:cs="Tahoma"/>
                <w:sz w:val="16"/>
                <w:szCs w:val="16"/>
              </w:rPr>
              <w:t xml:space="preserve">, przejście szlakiem turystycznym na trasie </w:t>
            </w:r>
            <w:proofErr w:type="spellStart"/>
            <w:r w:rsidRPr="008E3DF9">
              <w:rPr>
                <w:rFonts w:ascii="Verdana" w:eastAsia="Times New Roman" w:hAnsi="Verdana" w:cs="Tahoma"/>
                <w:sz w:val="16"/>
                <w:szCs w:val="16"/>
              </w:rPr>
              <w:t>Ramzowa</w:t>
            </w:r>
            <w:proofErr w:type="spellEnd"/>
            <w:r w:rsidRPr="008E3DF9">
              <w:rPr>
                <w:rFonts w:ascii="Verdana" w:eastAsia="Times New Roman" w:hAnsi="Verdana" w:cs="Tahoma"/>
                <w:sz w:val="16"/>
                <w:szCs w:val="16"/>
              </w:rPr>
              <w:t xml:space="preserve"> – </w:t>
            </w:r>
            <w:proofErr w:type="spellStart"/>
            <w:r w:rsidRPr="008E3DF9">
              <w:rPr>
                <w:rFonts w:ascii="Verdana" w:eastAsia="Times New Roman" w:hAnsi="Verdana" w:cs="Tahoma"/>
                <w:sz w:val="16"/>
                <w:szCs w:val="16"/>
              </w:rPr>
              <w:t>Keprnik</w:t>
            </w:r>
            <w:proofErr w:type="spellEnd"/>
            <w:r w:rsidRPr="008E3DF9">
              <w:rPr>
                <w:rFonts w:ascii="Verdana" w:eastAsia="Times New Roman" w:hAnsi="Verdana" w:cs="Tahoma"/>
                <w:sz w:val="16"/>
                <w:szCs w:val="16"/>
              </w:rPr>
              <w:t xml:space="preserve"> (</w:t>
            </w:r>
            <w:smartTag w:uri="urn:schemas-microsoft-com:office:smarttags" w:element="metricconverter">
              <w:smartTagPr>
                <w:attr w:name="ProductID" w:val="1424 m"/>
              </w:smartTagPr>
              <w:r w:rsidRPr="008E3DF9">
                <w:rPr>
                  <w:rFonts w:ascii="Verdana" w:eastAsia="Times New Roman" w:hAnsi="Verdana" w:cs="Tahoma"/>
                  <w:sz w:val="16"/>
                  <w:szCs w:val="16"/>
                </w:rPr>
                <w:t>1424 m</w:t>
              </w:r>
            </w:smartTag>
            <w:r w:rsidRPr="008E3DF9">
              <w:rPr>
                <w:rFonts w:ascii="Verdana" w:eastAsia="Times New Roman" w:hAnsi="Verdana" w:cs="Tahoma"/>
                <w:sz w:val="16"/>
                <w:szCs w:val="16"/>
              </w:rPr>
              <w:t xml:space="preserve"> n.p.m.) – Serak – desenik </w:t>
            </w:r>
            <w:proofErr w:type="spellStart"/>
            <w:r w:rsidRPr="008E3DF9">
              <w:rPr>
                <w:rFonts w:ascii="Verdana" w:eastAsia="Times New Roman" w:hAnsi="Verdana" w:cs="Tahoma"/>
                <w:sz w:val="16"/>
                <w:szCs w:val="16"/>
              </w:rPr>
              <w:t>Lazne</w:t>
            </w:r>
            <w:proofErr w:type="spellEnd"/>
            <w:r w:rsidRPr="008E3DF9">
              <w:rPr>
                <w:rFonts w:ascii="Verdana" w:eastAsia="Times New Roman" w:hAnsi="Verdana" w:cs="Tahoma"/>
                <w:sz w:val="16"/>
                <w:szCs w:val="16"/>
              </w:rPr>
              <w:t>. Wyjazd w Góry Opawskie, przejście szlakiem turystycznym na trasie Pokrzywna – Biskupia Kopa (</w:t>
            </w:r>
            <w:smartTag w:uri="urn:schemas-microsoft-com:office:smarttags" w:element="metricconverter">
              <w:smartTagPr>
                <w:attr w:name="ProductID" w:val="889 m"/>
              </w:smartTagPr>
              <w:r w:rsidRPr="008E3DF9">
                <w:rPr>
                  <w:rFonts w:ascii="Verdana" w:eastAsia="Times New Roman" w:hAnsi="Verdana" w:cs="Tahoma"/>
                  <w:sz w:val="16"/>
                  <w:szCs w:val="16"/>
                </w:rPr>
                <w:t>889 m</w:t>
              </w:r>
            </w:smartTag>
            <w:r w:rsidRPr="008E3DF9">
              <w:rPr>
                <w:rFonts w:ascii="Verdana" w:eastAsia="Times New Roman" w:hAnsi="Verdana" w:cs="Tahoma"/>
                <w:sz w:val="16"/>
                <w:szCs w:val="16"/>
              </w:rPr>
              <w:t xml:space="preserve"> n.p.m.) – Jarnołtówek – Głuchołazy</w:t>
            </w:r>
          </w:p>
        </w:tc>
        <w:tc>
          <w:tcPr>
            <w:tcW w:w="1871" w:type="dxa"/>
            <w:tcBorders>
              <w:top w:val="single" w:sz="4" w:space="0" w:color="auto"/>
              <w:left w:val="single" w:sz="4" w:space="0" w:color="auto"/>
              <w:bottom w:val="single" w:sz="4" w:space="0" w:color="auto"/>
              <w:right w:val="single" w:sz="4" w:space="0" w:color="auto"/>
            </w:tcBorders>
            <w:hideMark/>
          </w:tcPr>
          <w:p w14:paraId="1CC99E5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6705F93C" w14:textId="77777777" w:rsidTr="00383BE6">
        <w:trPr>
          <w:trHeight w:val="50"/>
        </w:trPr>
        <w:tc>
          <w:tcPr>
            <w:tcW w:w="7905" w:type="dxa"/>
            <w:gridSpan w:val="4"/>
            <w:tcBorders>
              <w:top w:val="single" w:sz="4" w:space="0" w:color="auto"/>
              <w:left w:val="single" w:sz="4" w:space="0" w:color="auto"/>
              <w:bottom w:val="single" w:sz="4" w:space="0" w:color="auto"/>
              <w:right w:val="single" w:sz="4" w:space="0" w:color="auto"/>
            </w:tcBorders>
            <w:hideMark/>
          </w:tcPr>
          <w:p w14:paraId="78510292"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71" w:type="dxa"/>
            <w:tcBorders>
              <w:top w:val="single" w:sz="4" w:space="0" w:color="auto"/>
              <w:left w:val="single" w:sz="4" w:space="0" w:color="auto"/>
              <w:bottom w:val="single" w:sz="4" w:space="0" w:color="auto"/>
              <w:right w:val="single" w:sz="4" w:space="0" w:color="auto"/>
            </w:tcBorders>
            <w:hideMark/>
          </w:tcPr>
          <w:p w14:paraId="56DC932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073CB2C0" w14:textId="77777777" w:rsidTr="00383BE6">
        <w:tc>
          <w:tcPr>
            <w:tcW w:w="1951" w:type="dxa"/>
            <w:gridSpan w:val="2"/>
            <w:tcBorders>
              <w:top w:val="single" w:sz="4" w:space="0" w:color="auto"/>
              <w:left w:val="single" w:sz="4" w:space="0" w:color="auto"/>
              <w:bottom w:val="single" w:sz="4" w:space="0" w:color="auto"/>
              <w:right w:val="single" w:sz="4" w:space="0" w:color="auto"/>
            </w:tcBorders>
            <w:hideMark/>
          </w:tcPr>
          <w:p w14:paraId="6B376A3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Borders>
              <w:top w:val="single" w:sz="4" w:space="0" w:color="auto"/>
              <w:left w:val="single" w:sz="4" w:space="0" w:color="auto"/>
              <w:bottom w:val="single" w:sz="4" w:space="0" w:color="auto"/>
              <w:right w:val="single" w:sz="4" w:space="0" w:color="auto"/>
            </w:tcBorders>
            <w:hideMark/>
          </w:tcPr>
          <w:p w14:paraId="47F347CE"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55" w:type="dxa"/>
            <w:gridSpan w:val="2"/>
            <w:tcBorders>
              <w:top w:val="single" w:sz="4" w:space="0" w:color="auto"/>
              <w:left w:val="single" w:sz="4" w:space="0" w:color="auto"/>
              <w:bottom w:val="single" w:sz="4" w:space="0" w:color="auto"/>
              <w:right w:val="single" w:sz="4" w:space="0" w:color="auto"/>
            </w:tcBorders>
            <w:hideMark/>
          </w:tcPr>
          <w:p w14:paraId="5B1672BD"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7894B11A"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3EA22D6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6EB52827" w14:textId="77777777" w:rsidR="00383BE6" w:rsidRPr="008E3DF9" w:rsidRDefault="00383BE6" w:rsidP="00383BE6">
            <w:pPr>
              <w:spacing w:after="0" w:line="240" w:lineRule="auto"/>
              <w:ind w:right="-87"/>
              <w:rPr>
                <w:rFonts w:ascii="Verdana" w:eastAsia="Times New Roman" w:hAnsi="Verdana" w:cs="Tahoma"/>
                <w:b/>
                <w:sz w:val="16"/>
                <w:szCs w:val="16"/>
              </w:rPr>
            </w:pPr>
          </w:p>
          <w:p w14:paraId="36D2488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Tematyka zajęć: </w:t>
            </w:r>
            <w:proofErr w:type="spellStart"/>
            <w:r w:rsidRPr="008E3DF9">
              <w:rPr>
                <w:rFonts w:ascii="Verdana" w:eastAsia="Times New Roman" w:hAnsi="Verdana" w:cs="Tahoma"/>
                <w:b/>
                <w:sz w:val="16"/>
                <w:szCs w:val="16"/>
              </w:rPr>
              <w:t>futsal</w:t>
            </w:r>
            <w:proofErr w:type="spellEnd"/>
          </w:p>
        </w:tc>
        <w:tc>
          <w:tcPr>
            <w:tcW w:w="1871" w:type="dxa"/>
            <w:tcBorders>
              <w:top w:val="single" w:sz="4" w:space="0" w:color="auto"/>
              <w:left w:val="single" w:sz="4" w:space="0" w:color="auto"/>
              <w:bottom w:val="single" w:sz="4" w:space="0" w:color="auto"/>
              <w:right w:val="single" w:sz="4" w:space="0" w:color="auto"/>
            </w:tcBorders>
            <w:hideMark/>
          </w:tcPr>
          <w:p w14:paraId="3C35D76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0CEF7D27"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7B5B1ED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71BBFE31"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rPr>
              <w:t xml:space="preserve">Technika gry bramkarza. Rzut karny, gra właściwa. Analiza szkoleniowa wybranych elementów techniki specjalnej oraz taktyki gry. Przepisy gry w </w:t>
            </w:r>
            <w:proofErr w:type="spellStart"/>
            <w:r w:rsidRPr="008E3DF9">
              <w:rPr>
                <w:rFonts w:ascii="Verdana" w:eastAsia="Times New Roman" w:hAnsi="Verdana" w:cs="Tahoma"/>
                <w:sz w:val="16"/>
                <w:szCs w:val="16"/>
              </w:rPr>
              <w:t>FUTSAL</w:t>
            </w:r>
            <w:proofErr w:type="spellEnd"/>
            <w:r w:rsidRPr="008E3DF9">
              <w:rPr>
                <w:rFonts w:ascii="Verdana" w:eastAsia="Times New Roman" w:hAnsi="Verdana" w:cs="Tahoma"/>
                <w:sz w:val="16"/>
                <w:szCs w:val="16"/>
              </w:rPr>
              <w:t xml:space="preserve">, interpretacja i sygnalizacja sędziego. Podania prawą i lewą nogą w biegu. Gra obronna systemem „każdy swego”, gra właściwa. Przyjęcie piłki na klatkę piersiową i kolanem. Turniej z okazji Dni </w:t>
            </w:r>
            <w:proofErr w:type="spellStart"/>
            <w:r w:rsidR="00E662FE" w:rsidRPr="008E3DF9">
              <w:rPr>
                <w:rFonts w:ascii="Verdana" w:eastAsia="Times New Roman" w:hAnsi="Verdana" w:cs="Tahoma"/>
                <w:sz w:val="16"/>
                <w:szCs w:val="16"/>
              </w:rPr>
              <w:t>PANS</w:t>
            </w:r>
            <w:proofErr w:type="spellEnd"/>
            <w:r w:rsidRPr="008E3DF9">
              <w:rPr>
                <w:rFonts w:ascii="Verdana" w:eastAsia="Times New Roman" w:hAnsi="Verdana" w:cs="Tahoma"/>
                <w:sz w:val="16"/>
                <w:szCs w:val="16"/>
              </w:rPr>
              <w:t xml:space="preserve"> Nysa. Gra jeden na jednego, strzał na bramkę z dużej odległości. Gra jeden na jednego z bramkarzem, gra właściwa. Doskonalenie techniki indywidualnej. Strzał na bramkę ze stałego fragmentu gry, doskonalenie. Doskonalenie umiejętności technicznych bramkarza - obrona, rzut. Współpraca w zespole, podwajanie w obronie. Turniej gry właściwej.</w:t>
            </w:r>
          </w:p>
        </w:tc>
        <w:tc>
          <w:tcPr>
            <w:tcW w:w="1871" w:type="dxa"/>
            <w:tcBorders>
              <w:top w:val="single" w:sz="4" w:space="0" w:color="auto"/>
              <w:left w:val="single" w:sz="4" w:space="0" w:color="auto"/>
              <w:bottom w:val="single" w:sz="4" w:space="0" w:color="auto"/>
              <w:right w:val="single" w:sz="4" w:space="0" w:color="auto"/>
            </w:tcBorders>
            <w:hideMark/>
          </w:tcPr>
          <w:p w14:paraId="54138C0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4E0D1C28" w14:textId="77777777" w:rsidTr="00383BE6">
        <w:tc>
          <w:tcPr>
            <w:tcW w:w="7905" w:type="dxa"/>
            <w:gridSpan w:val="4"/>
            <w:tcBorders>
              <w:top w:val="single" w:sz="4" w:space="0" w:color="auto"/>
              <w:left w:val="single" w:sz="4" w:space="0" w:color="auto"/>
              <w:bottom w:val="single" w:sz="4" w:space="0" w:color="auto"/>
              <w:right w:val="single" w:sz="4" w:space="0" w:color="auto"/>
            </w:tcBorders>
            <w:hideMark/>
          </w:tcPr>
          <w:p w14:paraId="5AA0F2C5"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71" w:type="dxa"/>
            <w:tcBorders>
              <w:top w:val="single" w:sz="4" w:space="0" w:color="auto"/>
              <w:left w:val="single" w:sz="4" w:space="0" w:color="auto"/>
              <w:bottom w:val="single" w:sz="4" w:space="0" w:color="auto"/>
              <w:right w:val="single" w:sz="4" w:space="0" w:color="auto"/>
            </w:tcBorders>
            <w:hideMark/>
          </w:tcPr>
          <w:p w14:paraId="6B8E52D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67FE15C0" w14:textId="77777777" w:rsidR="00383BE6" w:rsidRPr="008E3DF9" w:rsidRDefault="00383BE6" w:rsidP="00383BE6">
      <w:pPr>
        <w:spacing w:after="0" w:line="240" w:lineRule="auto"/>
        <w:ind w:right="-87"/>
        <w:rPr>
          <w:rFonts w:ascii="Verdana" w:eastAsia="Times New Roman" w:hAnsi="Verdana" w:cs="Tahoma"/>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
        <w:gridCol w:w="1177"/>
        <w:gridCol w:w="2262"/>
        <w:gridCol w:w="3510"/>
        <w:gridCol w:w="1871"/>
      </w:tblGrid>
      <w:tr w:rsidR="00383BE6" w:rsidRPr="008E3DF9" w14:paraId="5F9B46DD" w14:textId="77777777" w:rsidTr="00383BE6">
        <w:tc>
          <w:tcPr>
            <w:tcW w:w="2133" w:type="dxa"/>
            <w:gridSpan w:val="2"/>
            <w:tcBorders>
              <w:top w:val="single" w:sz="4" w:space="0" w:color="auto"/>
              <w:left w:val="single" w:sz="4" w:space="0" w:color="auto"/>
              <w:bottom w:val="single" w:sz="4" w:space="0" w:color="auto"/>
              <w:right w:val="single" w:sz="4" w:space="0" w:color="auto"/>
            </w:tcBorders>
            <w:hideMark/>
          </w:tcPr>
          <w:p w14:paraId="1995642F"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262" w:type="dxa"/>
            <w:tcBorders>
              <w:top w:val="single" w:sz="4" w:space="0" w:color="auto"/>
              <w:left w:val="single" w:sz="4" w:space="0" w:color="auto"/>
              <w:bottom w:val="single" w:sz="4" w:space="0" w:color="auto"/>
              <w:right w:val="single" w:sz="4" w:space="0" w:color="auto"/>
            </w:tcBorders>
            <w:hideMark/>
          </w:tcPr>
          <w:p w14:paraId="1331151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381" w:type="dxa"/>
            <w:gridSpan w:val="2"/>
            <w:tcBorders>
              <w:top w:val="single" w:sz="4" w:space="0" w:color="auto"/>
              <w:left w:val="single" w:sz="4" w:space="0" w:color="auto"/>
              <w:bottom w:val="single" w:sz="4" w:space="0" w:color="auto"/>
              <w:right w:val="single" w:sz="4" w:space="0" w:color="auto"/>
            </w:tcBorders>
            <w:hideMark/>
          </w:tcPr>
          <w:p w14:paraId="5D03387F"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29E9EC3A" w14:textId="77777777" w:rsidTr="00383BE6">
        <w:tc>
          <w:tcPr>
            <w:tcW w:w="956" w:type="dxa"/>
            <w:tcBorders>
              <w:top w:val="single" w:sz="4" w:space="0" w:color="auto"/>
              <w:left w:val="single" w:sz="4" w:space="0" w:color="auto"/>
              <w:bottom w:val="single" w:sz="4" w:space="0" w:color="auto"/>
              <w:right w:val="single" w:sz="4" w:space="0" w:color="auto"/>
            </w:tcBorders>
          </w:tcPr>
          <w:p w14:paraId="62FA673F"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3B57C95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6949" w:type="dxa"/>
            <w:gridSpan w:val="3"/>
            <w:tcBorders>
              <w:top w:val="single" w:sz="4" w:space="0" w:color="auto"/>
              <w:left w:val="single" w:sz="4" w:space="0" w:color="auto"/>
              <w:bottom w:val="single" w:sz="4" w:space="0" w:color="auto"/>
              <w:right w:val="single" w:sz="4" w:space="0" w:color="auto"/>
            </w:tcBorders>
          </w:tcPr>
          <w:p w14:paraId="31D4905C"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42B2ED4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 badminton</w:t>
            </w:r>
          </w:p>
        </w:tc>
        <w:tc>
          <w:tcPr>
            <w:tcW w:w="1871" w:type="dxa"/>
            <w:tcBorders>
              <w:top w:val="single" w:sz="4" w:space="0" w:color="auto"/>
              <w:left w:val="single" w:sz="4" w:space="0" w:color="auto"/>
              <w:bottom w:val="single" w:sz="4" w:space="0" w:color="auto"/>
              <w:right w:val="single" w:sz="4" w:space="0" w:color="auto"/>
            </w:tcBorders>
            <w:hideMark/>
          </w:tcPr>
          <w:p w14:paraId="65452D5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64462D6E" w14:textId="77777777" w:rsidTr="00383BE6">
        <w:tc>
          <w:tcPr>
            <w:tcW w:w="956" w:type="dxa"/>
            <w:tcBorders>
              <w:top w:val="single" w:sz="4" w:space="0" w:color="auto"/>
              <w:left w:val="single" w:sz="4" w:space="0" w:color="auto"/>
              <w:bottom w:val="single" w:sz="4" w:space="0" w:color="auto"/>
              <w:right w:val="single" w:sz="4" w:space="0" w:color="auto"/>
            </w:tcBorders>
            <w:hideMark/>
          </w:tcPr>
          <w:p w14:paraId="0E1843B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6949" w:type="dxa"/>
            <w:gridSpan w:val="3"/>
            <w:tcBorders>
              <w:top w:val="single" w:sz="4" w:space="0" w:color="auto"/>
              <w:left w:val="single" w:sz="4" w:space="0" w:color="auto"/>
              <w:bottom w:val="single" w:sz="4" w:space="0" w:color="auto"/>
              <w:right w:val="single" w:sz="4" w:space="0" w:color="auto"/>
            </w:tcBorders>
            <w:hideMark/>
          </w:tcPr>
          <w:p w14:paraId="53E98FE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Turniej singlowy. Turniej deblowy. Doskonalenie ataku z wyskoku. Doskonalenie ustawień na boisku w grze deblowej. Odbicia forhend w obronie. Odbicia bekhend w obronie. Zagrywka taktyczna daleka i krótka. Odbicia forhend w ataku. Odbicia bekhend w ataku. Odbicia forhend i bekhend z wyskoku. Turniej singlowy mężczyzn i kobiet. Turniej singlowy mężczyzn kobiet. Współpraca w zespole, doskonalenie gry deblowej. Mecze singlowe i deblowe na wolnym powietrzu. Podsumowanie i przypomnienie wiadomości dotyczących zasad gry, gra właściwa.</w:t>
            </w:r>
          </w:p>
        </w:tc>
        <w:tc>
          <w:tcPr>
            <w:tcW w:w="1871" w:type="dxa"/>
            <w:tcBorders>
              <w:top w:val="single" w:sz="4" w:space="0" w:color="auto"/>
              <w:left w:val="single" w:sz="4" w:space="0" w:color="auto"/>
              <w:bottom w:val="single" w:sz="4" w:space="0" w:color="auto"/>
              <w:right w:val="single" w:sz="4" w:space="0" w:color="auto"/>
            </w:tcBorders>
            <w:hideMark/>
          </w:tcPr>
          <w:p w14:paraId="4241758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1C5FFE6F" w14:textId="77777777" w:rsidTr="00383BE6">
        <w:trPr>
          <w:trHeight w:val="636"/>
        </w:trPr>
        <w:tc>
          <w:tcPr>
            <w:tcW w:w="7905" w:type="dxa"/>
            <w:gridSpan w:val="4"/>
            <w:tcBorders>
              <w:top w:val="single" w:sz="4" w:space="0" w:color="auto"/>
              <w:left w:val="single" w:sz="4" w:space="0" w:color="auto"/>
              <w:bottom w:val="single" w:sz="4" w:space="0" w:color="auto"/>
              <w:right w:val="single" w:sz="4" w:space="0" w:color="auto"/>
            </w:tcBorders>
            <w:hideMark/>
          </w:tcPr>
          <w:p w14:paraId="7349C50D"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lastRenderedPageBreak/>
              <w:t>Razem liczba godzin:</w:t>
            </w:r>
          </w:p>
        </w:tc>
        <w:tc>
          <w:tcPr>
            <w:tcW w:w="1871" w:type="dxa"/>
            <w:tcBorders>
              <w:top w:val="single" w:sz="4" w:space="0" w:color="auto"/>
              <w:left w:val="single" w:sz="4" w:space="0" w:color="auto"/>
              <w:bottom w:val="single" w:sz="4" w:space="0" w:color="auto"/>
              <w:right w:val="single" w:sz="4" w:space="0" w:color="auto"/>
            </w:tcBorders>
            <w:hideMark/>
          </w:tcPr>
          <w:p w14:paraId="701979B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4D8CBFC9" w14:textId="77777777" w:rsidTr="00383BE6">
        <w:tc>
          <w:tcPr>
            <w:tcW w:w="2133" w:type="dxa"/>
            <w:gridSpan w:val="2"/>
            <w:tcBorders>
              <w:top w:val="single" w:sz="4" w:space="0" w:color="auto"/>
              <w:left w:val="single" w:sz="4" w:space="0" w:color="auto"/>
              <w:bottom w:val="single" w:sz="4" w:space="0" w:color="auto"/>
              <w:right w:val="single" w:sz="4" w:space="0" w:color="auto"/>
            </w:tcBorders>
            <w:hideMark/>
          </w:tcPr>
          <w:p w14:paraId="29B0B9C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262" w:type="dxa"/>
            <w:tcBorders>
              <w:top w:val="single" w:sz="4" w:space="0" w:color="auto"/>
              <w:left w:val="single" w:sz="4" w:space="0" w:color="auto"/>
              <w:bottom w:val="single" w:sz="4" w:space="0" w:color="auto"/>
              <w:right w:val="single" w:sz="4" w:space="0" w:color="auto"/>
            </w:tcBorders>
            <w:hideMark/>
          </w:tcPr>
          <w:p w14:paraId="7BD3A569"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381" w:type="dxa"/>
            <w:gridSpan w:val="2"/>
            <w:tcBorders>
              <w:top w:val="single" w:sz="4" w:space="0" w:color="auto"/>
              <w:left w:val="single" w:sz="4" w:space="0" w:color="auto"/>
              <w:bottom w:val="single" w:sz="4" w:space="0" w:color="auto"/>
              <w:right w:val="single" w:sz="4" w:space="0" w:color="auto"/>
            </w:tcBorders>
            <w:hideMark/>
          </w:tcPr>
          <w:p w14:paraId="017DAE1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0F10158D" w14:textId="77777777" w:rsidTr="00383BE6">
        <w:tc>
          <w:tcPr>
            <w:tcW w:w="956" w:type="dxa"/>
            <w:tcBorders>
              <w:top w:val="single" w:sz="4" w:space="0" w:color="auto"/>
              <w:left w:val="single" w:sz="4" w:space="0" w:color="auto"/>
              <w:bottom w:val="single" w:sz="4" w:space="0" w:color="auto"/>
              <w:right w:val="single" w:sz="4" w:space="0" w:color="auto"/>
            </w:tcBorders>
          </w:tcPr>
          <w:p w14:paraId="2BA65F88"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28ABBDB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6949" w:type="dxa"/>
            <w:gridSpan w:val="3"/>
            <w:tcBorders>
              <w:top w:val="single" w:sz="4" w:space="0" w:color="auto"/>
              <w:left w:val="single" w:sz="4" w:space="0" w:color="auto"/>
              <w:bottom w:val="single" w:sz="4" w:space="0" w:color="auto"/>
              <w:right w:val="single" w:sz="4" w:space="0" w:color="auto"/>
            </w:tcBorders>
          </w:tcPr>
          <w:p w14:paraId="5F9A297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38358A1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 unihokej</w:t>
            </w:r>
            <w:r w:rsidRPr="008E3DF9">
              <w:rPr>
                <w:rFonts w:ascii="Verdana" w:eastAsia="Times New Roman" w:hAnsi="Verdana" w:cs="Tahoma"/>
                <w:sz w:val="16"/>
                <w:szCs w:val="16"/>
              </w:rPr>
              <w:t xml:space="preserve"> </w:t>
            </w:r>
          </w:p>
        </w:tc>
        <w:tc>
          <w:tcPr>
            <w:tcW w:w="1871" w:type="dxa"/>
            <w:tcBorders>
              <w:top w:val="single" w:sz="4" w:space="0" w:color="auto"/>
              <w:left w:val="single" w:sz="4" w:space="0" w:color="auto"/>
              <w:bottom w:val="single" w:sz="4" w:space="0" w:color="auto"/>
              <w:right w:val="single" w:sz="4" w:space="0" w:color="auto"/>
            </w:tcBorders>
            <w:hideMark/>
          </w:tcPr>
          <w:p w14:paraId="78FFF96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04F50935" w14:textId="77777777" w:rsidTr="00383BE6">
        <w:tc>
          <w:tcPr>
            <w:tcW w:w="956" w:type="dxa"/>
            <w:tcBorders>
              <w:top w:val="single" w:sz="4" w:space="0" w:color="auto"/>
              <w:left w:val="single" w:sz="4" w:space="0" w:color="auto"/>
              <w:bottom w:val="single" w:sz="4" w:space="0" w:color="auto"/>
              <w:right w:val="single" w:sz="4" w:space="0" w:color="auto"/>
            </w:tcBorders>
            <w:hideMark/>
          </w:tcPr>
          <w:p w14:paraId="771784F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6949" w:type="dxa"/>
            <w:gridSpan w:val="3"/>
            <w:tcBorders>
              <w:top w:val="single" w:sz="4" w:space="0" w:color="auto"/>
              <w:left w:val="single" w:sz="4" w:space="0" w:color="auto"/>
              <w:bottom w:val="single" w:sz="4" w:space="0" w:color="auto"/>
              <w:right w:val="single" w:sz="4" w:space="0" w:color="auto"/>
            </w:tcBorders>
            <w:hideMark/>
          </w:tcPr>
          <w:p w14:paraId="5C558B51" w14:textId="77777777" w:rsidR="00383BE6" w:rsidRPr="008E3DF9" w:rsidRDefault="00383BE6" w:rsidP="00383BE6">
            <w:pPr>
              <w:spacing w:after="0" w:line="240" w:lineRule="auto"/>
              <w:ind w:left="7" w:right="-87"/>
              <w:jc w:val="both"/>
              <w:rPr>
                <w:rFonts w:ascii="Verdana" w:eastAsia="Times New Roman" w:hAnsi="Verdana" w:cs="Tahoma"/>
                <w:sz w:val="16"/>
                <w:szCs w:val="16"/>
              </w:rPr>
            </w:pPr>
            <w:r w:rsidRPr="008E3DF9">
              <w:rPr>
                <w:rFonts w:ascii="Verdana" w:eastAsia="Times New Roman" w:hAnsi="Verdana" w:cs="Tahoma"/>
                <w:sz w:val="16"/>
                <w:szCs w:val="16"/>
              </w:rPr>
              <w:t xml:space="preserve">Gry i zabawy doskonalące znane umiejętności techniki gry w unihokeja. Doskonalenie indywidualnych umiejętności technicznych zawodnika w ataku i obronie. Doskonalenie podań i przyjęć piłki forhendem i bekhendem w miejscu i w ruchu. Doskonalenie umiejętności gry w obronie i w ataku w grze 1x1. Nauka gry w przewagach 2x1 i 3x2. Doskonalenie strzałów na bramkę forhendem i bekhendem. Doskonalenie zwodów piłeczką. Doskonalenie techniki gry w grze 3x3, małe gry. Atakowanie przeciwko obronie systemem „każdy z każdym. Zasady obrony stref i atakowanie przeciwko obronie strefowej. Doskonalenie gry obronnej przeciwko przewagom atakujących. Doskonalenie elementów ataku szybkiego, prowadzenie piłeczki w parach i trójkątach. Doskonalenie znanych umiejętności </w:t>
            </w:r>
            <w:proofErr w:type="spellStart"/>
            <w:r w:rsidRPr="008E3DF9">
              <w:rPr>
                <w:rFonts w:ascii="Verdana" w:eastAsia="Times New Roman" w:hAnsi="Verdana" w:cs="Tahoma"/>
                <w:sz w:val="16"/>
                <w:szCs w:val="16"/>
              </w:rPr>
              <w:t>techniczno</w:t>
            </w:r>
            <w:proofErr w:type="spellEnd"/>
            <w:r w:rsidRPr="008E3DF9">
              <w:rPr>
                <w:rFonts w:ascii="Verdana" w:eastAsia="Times New Roman" w:hAnsi="Verdana" w:cs="Tahoma"/>
                <w:sz w:val="16"/>
                <w:szCs w:val="16"/>
              </w:rPr>
              <w:t xml:space="preserve"> – taktycznych unihokeja w grze szkolnej, elementy sędziowania. Grupowy turniej unihokeja w grze 5x5. Doskonalenie umiejętności </w:t>
            </w:r>
            <w:proofErr w:type="spellStart"/>
            <w:r w:rsidRPr="008E3DF9">
              <w:rPr>
                <w:rFonts w:ascii="Verdana" w:eastAsia="Times New Roman" w:hAnsi="Verdana" w:cs="Tahoma"/>
                <w:sz w:val="16"/>
                <w:szCs w:val="16"/>
              </w:rPr>
              <w:t>techniczno</w:t>
            </w:r>
            <w:proofErr w:type="spellEnd"/>
            <w:r w:rsidRPr="008E3DF9">
              <w:rPr>
                <w:rFonts w:ascii="Verdana" w:eastAsia="Times New Roman" w:hAnsi="Verdana" w:cs="Tahoma"/>
                <w:sz w:val="16"/>
                <w:szCs w:val="16"/>
              </w:rPr>
              <w:t xml:space="preserve"> – taktycznych w grze właściwej.</w:t>
            </w:r>
          </w:p>
        </w:tc>
        <w:tc>
          <w:tcPr>
            <w:tcW w:w="1871" w:type="dxa"/>
            <w:tcBorders>
              <w:top w:val="single" w:sz="4" w:space="0" w:color="auto"/>
              <w:left w:val="single" w:sz="4" w:space="0" w:color="auto"/>
              <w:bottom w:val="single" w:sz="4" w:space="0" w:color="auto"/>
              <w:right w:val="single" w:sz="4" w:space="0" w:color="auto"/>
            </w:tcBorders>
            <w:hideMark/>
          </w:tcPr>
          <w:p w14:paraId="58CE7F4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4888C4F9" w14:textId="77777777" w:rsidTr="00383BE6">
        <w:trPr>
          <w:trHeight w:val="372"/>
        </w:trPr>
        <w:tc>
          <w:tcPr>
            <w:tcW w:w="7905" w:type="dxa"/>
            <w:gridSpan w:val="4"/>
            <w:tcBorders>
              <w:top w:val="single" w:sz="4" w:space="0" w:color="auto"/>
              <w:left w:val="single" w:sz="4" w:space="0" w:color="auto"/>
              <w:bottom w:val="single" w:sz="4" w:space="0" w:color="auto"/>
              <w:right w:val="single" w:sz="4" w:space="0" w:color="auto"/>
            </w:tcBorders>
            <w:hideMark/>
          </w:tcPr>
          <w:p w14:paraId="476EDDE4"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71" w:type="dxa"/>
            <w:tcBorders>
              <w:top w:val="single" w:sz="4" w:space="0" w:color="auto"/>
              <w:left w:val="single" w:sz="4" w:space="0" w:color="auto"/>
              <w:bottom w:val="single" w:sz="4" w:space="0" w:color="auto"/>
              <w:right w:val="single" w:sz="4" w:space="0" w:color="auto"/>
            </w:tcBorders>
            <w:hideMark/>
          </w:tcPr>
          <w:p w14:paraId="0343510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41F96438" w14:textId="77777777" w:rsidR="00383BE6" w:rsidRPr="008E3DF9" w:rsidRDefault="00383BE6" w:rsidP="00383BE6">
      <w:pPr>
        <w:spacing w:after="0" w:line="240" w:lineRule="auto"/>
        <w:ind w:right="-87"/>
        <w:rPr>
          <w:rFonts w:ascii="Verdana" w:eastAsia="Times New Roman" w:hAnsi="Verdana" w:cs="Tahoma"/>
          <w:b/>
          <w:sz w:val="16"/>
          <w:szCs w:val="16"/>
        </w:rPr>
      </w:pPr>
    </w:p>
    <w:p w14:paraId="17868812"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9095"/>
      </w:tblGrid>
      <w:tr w:rsidR="00383BE6" w:rsidRPr="008E3DF9" w14:paraId="61818325" w14:textId="77777777" w:rsidTr="00383BE6">
        <w:trPr>
          <w:trHeight w:val="245"/>
        </w:trPr>
        <w:tc>
          <w:tcPr>
            <w:tcW w:w="681" w:type="dxa"/>
            <w:tcBorders>
              <w:top w:val="single" w:sz="4" w:space="0" w:color="auto"/>
              <w:left w:val="single" w:sz="4" w:space="0" w:color="auto"/>
              <w:bottom w:val="single" w:sz="4" w:space="0" w:color="auto"/>
              <w:right w:val="single" w:sz="4" w:space="0" w:color="auto"/>
            </w:tcBorders>
            <w:hideMark/>
          </w:tcPr>
          <w:p w14:paraId="1F1ED83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095" w:type="dxa"/>
            <w:tcBorders>
              <w:top w:val="single" w:sz="4" w:space="0" w:color="auto"/>
              <w:left w:val="single" w:sz="4" w:space="0" w:color="auto"/>
              <w:bottom w:val="single" w:sz="4" w:space="0" w:color="auto"/>
              <w:right w:val="single" w:sz="4" w:space="0" w:color="auto"/>
            </w:tcBorders>
            <w:hideMark/>
          </w:tcPr>
          <w:p w14:paraId="7D592F89"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rPr>
              <w:t>Adam Zając Współczesny System Szkolenia w Zespołowych Grach Sportowych. AWF Katowice 2016.</w:t>
            </w:r>
          </w:p>
        </w:tc>
      </w:tr>
    </w:tbl>
    <w:p w14:paraId="4090FD5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5B9ECBD8"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1553660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101" w:type="dxa"/>
            <w:tcBorders>
              <w:top w:val="single" w:sz="4" w:space="0" w:color="auto"/>
              <w:left w:val="single" w:sz="4" w:space="0" w:color="auto"/>
              <w:bottom w:val="single" w:sz="4" w:space="0" w:color="auto"/>
              <w:right w:val="single" w:sz="4" w:space="0" w:color="auto"/>
            </w:tcBorders>
            <w:hideMark/>
          </w:tcPr>
          <w:p w14:paraId="3B7D93E0"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rPr>
              <w:t>Jerzy Talaga A-Z sprawności fizycznej. Atlas ćwiczeń. Zarząd główny TKKF 1995 Warszawa.</w:t>
            </w:r>
          </w:p>
        </w:tc>
      </w:tr>
      <w:tr w:rsidR="00383BE6" w:rsidRPr="008E3DF9" w14:paraId="7380AD70" w14:textId="77777777" w:rsidTr="00383BE6">
        <w:trPr>
          <w:trHeight w:val="54"/>
        </w:trPr>
        <w:tc>
          <w:tcPr>
            <w:tcW w:w="675" w:type="dxa"/>
            <w:tcBorders>
              <w:top w:val="single" w:sz="4" w:space="0" w:color="auto"/>
              <w:left w:val="single" w:sz="4" w:space="0" w:color="auto"/>
              <w:bottom w:val="single" w:sz="4" w:space="0" w:color="auto"/>
              <w:right w:val="single" w:sz="4" w:space="0" w:color="auto"/>
            </w:tcBorders>
            <w:hideMark/>
          </w:tcPr>
          <w:p w14:paraId="75FF04A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101" w:type="dxa"/>
            <w:tcBorders>
              <w:top w:val="single" w:sz="4" w:space="0" w:color="auto"/>
              <w:left w:val="single" w:sz="4" w:space="0" w:color="auto"/>
              <w:bottom w:val="single" w:sz="4" w:space="0" w:color="auto"/>
              <w:right w:val="single" w:sz="4" w:space="0" w:color="auto"/>
            </w:tcBorders>
            <w:hideMark/>
          </w:tcPr>
          <w:p w14:paraId="53620C5A"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rPr>
              <w:t xml:space="preserve">Marian </w:t>
            </w:r>
            <w:proofErr w:type="spellStart"/>
            <w:r w:rsidRPr="008E3DF9">
              <w:rPr>
                <w:rFonts w:ascii="Verdana" w:eastAsia="Times New Roman" w:hAnsi="Verdana" w:cs="Tahoma"/>
                <w:sz w:val="16"/>
                <w:szCs w:val="16"/>
              </w:rPr>
              <w:t>Bondarowicz</w:t>
            </w:r>
            <w:proofErr w:type="spellEnd"/>
            <w:r w:rsidRPr="008E3DF9">
              <w:rPr>
                <w:rFonts w:ascii="Verdana" w:eastAsia="Times New Roman" w:hAnsi="Verdana" w:cs="Tahoma"/>
                <w:sz w:val="16"/>
                <w:szCs w:val="16"/>
              </w:rPr>
              <w:t xml:space="preserve"> Zabawy i gry ruchowe w zajęciach sportowych.</w:t>
            </w:r>
          </w:p>
        </w:tc>
      </w:tr>
    </w:tbl>
    <w:p w14:paraId="2A8A8C3D"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2032BF07"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234"/>
        <w:gridCol w:w="9"/>
        <w:gridCol w:w="677"/>
        <w:gridCol w:w="1372"/>
        <w:gridCol w:w="996"/>
        <w:gridCol w:w="318"/>
        <w:gridCol w:w="1150"/>
        <w:gridCol w:w="478"/>
        <w:gridCol w:w="54"/>
        <w:gridCol w:w="1489"/>
        <w:gridCol w:w="1124"/>
      </w:tblGrid>
      <w:tr w:rsidR="00383BE6" w:rsidRPr="008E3DF9" w14:paraId="3BAECE3C" w14:textId="77777777" w:rsidTr="00383BE6">
        <w:trPr>
          <w:trHeight w:val="501"/>
        </w:trPr>
        <w:tc>
          <w:tcPr>
            <w:tcW w:w="9889" w:type="dxa"/>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14:paraId="55D7323A"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49" w:name="_Toc177650520"/>
            <w:r w:rsidRPr="008E3DF9">
              <w:rPr>
                <w:rFonts w:ascii="Verdana" w:eastAsia="Times New Roman" w:hAnsi="Verdana" w:cs="Tahoma"/>
                <w:b/>
                <w:bCs/>
                <w:szCs w:val="28"/>
                <w:lang w:eastAsia="pl-PL"/>
              </w:rPr>
              <w:t>PRAKTYCZNA NAUKA JĘZYKA ANGIELSKIEGO: SPRAWNOŚCI ZINTEGROWANE* ROK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4</w:t>
            </w:r>
            <w:bookmarkEnd w:id="149"/>
          </w:p>
        </w:tc>
      </w:tr>
      <w:tr w:rsidR="00383BE6" w:rsidRPr="008E3DF9" w14:paraId="2156E317" w14:textId="77777777" w:rsidTr="00383BE6">
        <w:trPr>
          <w:trHeight w:val="501"/>
        </w:trPr>
        <w:tc>
          <w:tcPr>
            <w:tcW w:w="2845" w:type="dxa"/>
            <w:gridSpan w:val="4"/>
            <w:tcBorders>
              <w:top w:val="single" w:sz="4" w:space="0" w:color="auto"/>
              <w:left w:val="single" w:sz="4" w:space="0" w:color="auto"/>
              <w:bottom w:val="single" w:sz="4" w:space="0" w:color="auto"/>
              <w:right w:val="single" w:sz="4" w:space="0" w:color="auto"/>
            </w:tcBorders>
            <w:vAlign w:val="center"/>
            <w:hideMark/>
          </w:tcPr>
          <w:p w14:paraId="3C2AB49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44" w:type="dxa"/>
            <w:gridSpan w:val="10"/>
            <w:tcBorders>
              <w:top w:val="single" w:sz="4" w:space="0" w:color="auto"/>
              <w:left w:val="single" w:sz="4" w:space="0" w:color="auto"/>
              <w:bottom w:val="single" w:sz="4" w:space="0" w:color="auto"/>
              <w:right w:val="single" w:sz="4" w:space="0" w:color="auto"/>
            </w:tcBorders>
            <w:vAlign w:val="center"/>
          </w:tcPr>
          <w:p w14:paraId="4D5F6BD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Praktyczna Nauka Języka Angielskiego</w:t>
            </w:r>
          </w:p>
          <w:p w14:paraId="60B9B0A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Sprawności Zintegrowane</w:t>
            </w:r>
          </w:p>
          <w:p w14:paraId="4EBC1AA4"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26378AA1" w14:textId="77777777" w:rsidTr="00383BE6">
        <w:trPr>
          <w:trHeight w:val="210"/>
        </w:trPr>
        <w:tc>
          <w:tcPr>
            <w:tcW w:w="2845" w:type="dxa"/>
            <w:gridSpan w:val="4"/>
            <w:tcBorders>
              <w:top w:val="single" w:sz="4" w:space="0" w:color="auto"/>
              <w:left w:val="single" w:sz="4" w:space="0" w:color="auto"/>
              <w:bottom w:val="single" w:sz="4" w:space="0" w:color="auto"/>
              <w:right w:val="single" w:sz="4" w:space="0" w:color="auto"/>
            </w:tcBorders>
            <w:vAlign w:val="center"/>
            <w:hideMark/>
          </w:tcPr>
          <w:p w14:paraId="1D52B735"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044" w:type="dxa"/>
            <w:gridSpan w:val="10"/>
            <w:tcBorders>
              <w:top w:val="single" w:sz="4" w:space="0" w:color="auto"/>
              <w:left w:val="single" w:sz="4" w:space="0" w:color="auto"/>
              <w:bottom w:val="single" w:sz="4" w:space="0" w:color="auto"/>
              <w:right w:val="single" w:sz="4" w:space="0" w:color="auto"/>
            </w:tcBorders>
            <w:vAlign w:val="center"/>
            <w:hideMark/>
          </w:tcPr>
          <w:p w14:paraId="094B3B8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68659143" w14:textId="77777777" w:rsidTr="00383BE6">
        <w:trPr>
          <w:trHeight w:val="210"/>
        </w:trPr>
        <w:tc>
          <w:tcPr>
            <w:tcW w:w="2845" w:type="dxa"/>
            <w:gridSpan w:val="4"/>
            <w:tcBorders>
              <w:top w:val="single" w:sz="4" w:space="0" w:color="auto"/>
              <w:left w:val="single" w:sz="4" w:space="0" w:color="auto"/>
              <w:bottom w:val="single" w:sz="4" w:space="0" w:color="auto"/>
              <w:right w:val="single" w:sz="4" w:space="0" w:color="auto"/>
            </w:tcBorders>
            <w:vAlign w:val="center"/>
            <w:hideMark/>
          </w:tcPr>
          <w:p w14:paraId="3BCDFB22"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044" w:type="dxa"/>
            <w:gridSpan w:val="10"/>
            <w:tcBorders>
              <w:top w:val="single" w:sz="4" w:space="0" w:color="auto"/>
              <w:left w:val="single" w:sz="4" w:space="0" w:color="auto"/>
              <w:bottom w:val="single" w:sz="4" w:space="0" w:color="auto"/>
              <w:right w:val="single" w:sz="4" w:space="0" w:color="auto"/>
            </w:tcBorders>
            <w:vAlign w:val="center"/>
            <w:hideMark/>
          </w:tcPr>
          <w:p w14:paraId="68282D7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641C1737" w14:textId="77777777" w:rsidTr="00383BE6">
        <w:trPr>
          <w:trHeight w:val="210"/>
        </w:trPr>
        <w:tc>
          <w:tcPr>
            <w:tcW w:w="2845" w:type="dxa"/>
            <w:gridSpan w:val="4"/>
            <w:tcBorders>
              <w:top w:val="single" w:sz="4" w:space="0" w:color="auto"/>
              <w:left w:val="single" w:sz="4" w:space="0" w:color="auto"/>
              <w:bottom w:val="single" w:sz="4" w:space="0" w:color="auto"/>
              <w:right w:val="single" w:sz="4" w:space="0" w:color="auto"/>
            </w:tcBorders>
            <w:vAlign w:val="center"/>
            <w:hideMark/>
          </w:tcPr>
          <w:p w14:paraId="1B829F6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044" w:type="dxa"/>
            <w:gridSpan w:val="10"/>
            <w:tcBorders>
              <w:top w:val="single" w:sz="4" w:space="0" w:color="auto"/>
              <w:left w:val="single" w:sz="4" w:space="0" w:color="auto"/>
              <w:bottom w:val="single" w:sz="4" w:space="0" w:color="auto"/>
              <w:right w:val="single" w:sz="4" w:space="0" w:color="auto"/>
            </w:tcBorders>
            <w:vAlign w:val="center"/>
            <w:hideMark/>
          </w:tcPr>
          <w:p w14:paraId="7D2A8AC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3D4A36B5" w14:textId="77777777" w:rsidTr="00383BE6">
        <w:trPr>
          <w:trHeight w:val="210"/>
        </w:trPr>
        <w:tc>
          <w:tcPr>
            <w:tcW w:w="2845" w:type="dxa"/>
            <w:gridSpan w:val="4"/>
            <w:tcBorders>
              <w:top w:val="single" w:sz="4" w:space="0" w:color="auto"/>
              <w:left w:val="single" w:sz="4" w:space="0" w:color="auto"/>
              <w:bottom w:val="single" w:sz="4" w:space="0" w:color="auto"/>
              <w:right w:val="single" w:sz="4" w:space="0" w:color="auto"/>
            </w:tcBorders>
            <w:vAlign w:val="center"/>
            <w:hideMark/>
          </w:tcPr>
          <w:p w14:paraId="24B3881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044" w:type="dxa"/>
            <w:gridSpan w:val="10"/>
            <w:tcBorders>
              <w:top w:val="single" w:sz="4" w:space="0" w:color="auto"/>
              <w:left w:val="single" w:sz="4" w:space="0" w:color="auto"/>
              <w:bottom w:val="single" w:sz="4" w:space="0" w:color="auto"/>
              <w:right w:val="single" w:sz="4" w:space="0" w:color="auto"/>
            </w:tcBorders>
            <w:vAlign w:val="center"/>
            <w:hideMark/>
          </w:tcPr>
          <w:p w14:paraId="16790F3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/Tłumacz języka angielskiego w biznesie</w:t>
            </w:r>
          </w:p>
        </w:tc>
      </w:tr>
      <w:tr w:rsidR="00383BE6" w:rsidRPr="008E3DF9" w14:paraId="4DFDB2D9" w14:textId="77777777" w:rsidTr="00383BE6">
        <w:trPr>
          <w:trHeight w:val="210"/>
        </w:trPr>
        <w:tc>
          <w:tcPr>
            <w:tcW w:w="2845" w:type="dxa"/>
            <w:gridSpan w:val="4"/>
            <w:tcBorders>
              <w:top w:val="single" w:sz="4" w:space="0" w:color="auto"/>
              <w:left w:val="single" w:sz="4" w:space="0" w:color="auto"/>
              <w:bottom w:val="single" w:sz="4" w:space="0" w:color="auto"/>
              <w:right w:val="single" w:sz="4" w:space="0" w:color="auto"/>
            </w:tcBorders>
            <w:vAlign w:val="center"/>
            <w:hideMark/>
          </w:tcPr>
          <w:p w14:paraId="63218349"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044" w:type="dxa"/>
            <w:gridSpan w:val="10"/>
            <w:tcBorders>
              <w:top w:val="single" w:sz="4" w:space="0" w:color="auto"/>
              <w:left w:val="single" w:sz="4" w:space="0" w:color="auto"/>
              <w:bottom w:val="single" w:sz="4" w:space="0" w:color="auto"/>
              <w:right w:val="single" w:sz="4" w:space="0" w:color="auto"/>
            </w:tcBorders>
            <w:vAlign w:val="center"/>
            <w:hideMark/>
          </w:tcPr>
          <w:p w14:paraId="17B676F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4BD81914" w14:textId="77777777" w:rsidTr="00383BE6">
        <w:trPr>
          <w:trHeight w:val="210"/>
        </w:trPr>
        <w:tc>
          <w:tcPr>
            <w:tcW w:w="2845" w:type="dxa"/>
            <w:gridSpan w:val="4"/>
            <w:tcBorders>
              <w:top w:val="single" w:sz="4" w:space="0" w:color="auto"/>
              <w:left w:val="single" w:sz="4" w:space="0" w:color="auto"/>
              <w:bottom w:val="single" w:sz="4" w:space="0" w:color="auto"/>
              <w:right w:val="single" w:sz="4" w:space="0" w:color="auto"/>
            </w:tcBorders>
            <w:vAlign w:val="center"/>
            <w:hideMark/>
          </w:tcPr>
          <w:p w14:paraId="18C30A9F"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044" w:type="dxa"/>
            <w:gridSpan w:val="10"/>
            <w:tcBorders>
              <w:top w:val="single" w:sz="4" w:space="0" w:color="auto"/>
              <w:left w:val="single" w:sz="4" w:space="0" w:color="auto"/>
              <w:bottom w:val="single" w:sz="4" w:space="0" w:color="auto"/>
              <w:right w:val="single" w:sz="4" w:space="0" w:color="auto"/>
            </w:tcBorders>
            <w:vAlign w:val="center"/>
            <w:hideMark/>
          </w:tcPr>
          <w:p w14:paraId="0D7B3CC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13348798" w14:textId="77777777" w:rsidTr="00383BE6">
        <w:trPr>
          <w:trHeight w:val="395"/>
        </w:trPr>
        <w:tc>
          <w:tcPr>
            <w:tcW w:w="2851" w:type="dxa"/>
            <w:gridSpan w:val="5"/>
            <w:tcBorders>
              <w:top w:val="single" w:sz="4" w:space="0" w:color="auto"/>
              <w:left w:val="single" w:sz="4" w:space="0" w:color="auto"/>
              <w:bottom w:val="single" w:sz="4" w:space="0" w:color="auto"/>
              <w:right w:val="single" w:sz="4" w:space="0" w:color="auto"/>
            </w:tcBorders>
            <w:vAlign w:val="center"/>
            <w:hideMark/>
          </w:tcPr>
          <w:p w14:paraId="3C46EC3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70" w:type="dxa"/>
            <w:gridSpan w:val="2"/>
            <w:tcBorders>
              <w:top w:val="single" w:sz="4" w:space="0" w:color="auto"/>
              <w:left w:val="single" w:sz="4" w:space="0" w:color="auto"/>
              <w:bottom w:val="single" w:sz="4" w:space="0" w:color="auto"/>
              <w:right w:val="single" w:sz="4" w:space="0" w:color="auto"/>
            </w:tcBorders>
            <w:vAlign w:val="center"/>
            <w:hideMark/>
          </w:tcPr>
          <w:p w14:paraId="07E176B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w formie pisemnej/egzamin</w:t>
            </w:r>
          </w:p>
        </w:tc>
        <w:tc>
          <w:tcPr>
            <w:tcW w:w="4235" w:type="dxa"/>
            <w:gridSpan w:val="6"/>
            <w:tcBorders>
              <w:top w:val="single" w:sz="4" w:space="0" w:color="auto"/>
              <w:left w:val="single" w:sz="4" w:space="0" w:color="auto"/>
              <w:bottom w:val="single" w:sz="4" w:space="0" w:color="auto"/>
              <w:right w:val="single" w:sz="4" w:space="0" w:color="auto"/>
            </w:tcBorders>
            <w:vAlign w:val="center"/>
            <w:hideMark/>
          </w:tcPr>
          <w:p w14:paraId="6F9417C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2</w:t>
            </w:r>
          </w:p>
        </w:tc>
        <w:tc>
          <w:tcPr>
            <w:tcW w:w="1233" w:type="dxa"/>
            <w:tcBorders>
              <w:top w:val="single" w:sz="4" w:space="0" w:color="auto"/>
              <w:left w:val="single" w:sz="4" w:space="0" w:color="auto"/>
              <w:bottom w:val="single" w:sz="4" w:space="0" w:color="auto"/>
              <w:right w:val="single" w:sz="4" w:space="0" w:color="auto"/>
            </w:tcBorders>
            <w:vAlign w:val="center"/>
            <w:hideMark/>
          </w:tcPr>
          <w:p w14:paraId="1F62251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58A709B1" w14:textId="77777777" w:rsidTr="00383BE6">
        <w:tc>
          <w:tcPr>
            <w:tcW w:w="16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1428F3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7CDEE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077B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EB1D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8EAE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7A3E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B80A3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1233" w:type="dxa"/>
            <w:tcBorders>
              <w:top w:val="single" w:sz="4" w:space="0" w:color="auto"/>
              <w:left w:val="single" w:sz="4" w:space="0" w:color="auto"/>
              <w:bottom w:val="single" w:sz="4" w:space="0" w:color="auto"/>
              <w:right w:val="single" w:sz="4" w:space="0" w:color="auto"/>
            </w:tcBorders>
            <w:vAlign w:val="center"/>
            <w:hideMark/>
          </w:tcPr>
          <w:p w14:paraId="736DDC3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Calibri" w:hAnsi="Verdana" w:cs="Tahoma"/>
                <w:sz w:val="16"/>
                <w:szCs w:val="16"/>
              </w:rPr>
              <w:t>tak</w:t>
            </w:r>
          </w:p>
        </w:tc>
      </w:tr>
      <w:tr w:rsidR="00383BE6" w:rsidRPr="008E3DF9" w14:paraId="59DD8246" w14:textId="77777777" w:rsidTr="00383BE6">
        <w:tc>
          <w:tcPr>
            <w:tcW w:w="1653" w:type="dxa"/>
            <w:gridSpan w:val="2"/>
            <w:vMerge/>
            <w:tcBorders>
              <w:top w:val="single" w:sz="4" w:space="0" w:color="auto"/>
              <w:left w:val="single" w:sz="4" w:space="0" w:color="auto"/>
              <w:bottom w:val="single" w:sz="4" w:space="0" w:color="auto"/>
              <w:right w:val="single" w:sz="4" w:space="0" w:color="auto"/>
            </w:tcBorders>
            <w:vAlign w:val="center"/>
            <w:hideMark/>
          </w:tcPr>
          <w:p w14:paraId="1B2BBD1F"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2FE5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E5272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D64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3DF7B30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2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29C534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233" w:type="dxa"/>
            <w:tcBorders>
              <w:top w:val="single" w:sz="4" w:space="0" w:color="auto"/>
              <w:left w:val="single" w:sz="4" w:space="0" w:color="auto"/>
              <w:bottom w:val="single" w:sz="4" w:space="0" w:color="auto"/>
              <w:right w:val="single" w:sz="4" w:space="0" w:color="auto"/>
            </w:tcBorders>
            <w:vAlign w:val="center"/>
          </w:tcPr>
          <w:p w14:paraId="2233EA64" w14:textId="77777777" w:rsidR="00383BE6" w:rsidRPr="008E3DF9" w:rsidRDefault="00383BE6" w:rsidP="00383BE6">
            <w:pPr>
              <w:spacing w:after="0" w:line="240" w:lineRule="auto"/>
              <w:ind w:right="-87"/>
              <w:jc w:val="center"/>
              <w:rPr>
                <w:rFonts w:ascii="Verdana" w:eastAsia="Calibri" w:hAnsi="Verdana" w:cs="Tahoma"/>
                <w:sz w:val="16"/>
                <w:szCs w:val="16"/>
              </w:rPr>
            </w:pPr>
          </w:p>
          <w:p w14:paraId="3CB3D41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11E48663" w14:textId="77777777" w:rsidTr="00383BE6">
        <w:trPr>
          <w:trHeight w:val="255"/>
        </w:trPr>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21DBAF8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A217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52</w:t>
            </w:r>
          </w:p>
        </w:tc>
        <w:tc>
          <w:tcPr>
            <w:tcW w:w="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13A8E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22</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28BD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2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4FC8C1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Monitorowanie wypowiedzi, oceny cząstkowe za aktywność i pracę na zajęciach, końcowa praca pisemna, ocena poprawności wykonania ćwiczeń na zajęciach, testy pisemne</w:t>
            </w:r>
          </w:p>
        </w:tc>
        <w:tc>
          <w:tcPr>
            <w:tcW w:w="1233" w:type="dxa"/>
            <w:tcBorders>
              <w:top w:val="single" w:sz="4" w:space="0" w:color="auto"/>
              <w:left w:val="single" w:sz="4" w:space="0" w:color="auto"/>
              <w:bottom w:val="single" w:sz="4" w:space="0" w:color="auto"/>
              <w:right w:val="single" w:sz="4" w:space="0" w:color="auto"/>
            </w:tcBorders>
            <w:vAlign w:val="center"/>
            <w:hideMark/>
          </w:tcPr>
          <w:p w14:paraId="7797B41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5DFBE492" w14:textId="77777777" w:rsidTr="00383BE6">
        <w:trPr>
          <w:trHeight w:val="255"/>
        </w:trPr>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0704481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A4DDF0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71555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EE325D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42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2ECCD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33" w:type="dxa"/>
            <w:tcBorders>
              <w:top w:val="single" w:sz="4" w:space="0" w:color="auto"/>
              <w:left w:val="single" w:sz="4" w:space="0" w:color="auto"/>
              <w:bottom w:val="single" w:sz="4" w:space="0" w:color="auto"/>
              <w:right w:val="single" w:sz="4" w:space="0" w:color="auto"/>
            </w:tcBorders>
            <w:vAlign w:val="center"/>
          </w:tcPr>
          <w:p w14:paraId="1D7649DA"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19DC956" w14:textId="77777777" w:rsidTr="00383BE6">
        <w:trPr>
          <w:trHeight w:val="255"/>
        </w:trPr>
        <w:tc>
          <w:tcPr>
            <w:tcW w:w="1653" w:type="dxa"/>
            <w:gridSpan w:val="2"/>
            <w:tcBorders>
              <w:top w:val="single" w:sz="4" w:space="0" w:color="auto"/>
              <w:left w:val="single" w:sz="4" w:space="0" w:color="auto"/>
              <w:bottom w:val="single" w:sz="4" w:space="0" w:color="auto"/>
              <w:right w:val="single" w:sz="4" w:space="0" w:color="auto"/>
            </w:tcBorders>
            <w:vAlign w:val="center"/>
          </w:tcPr>
          <w:p w14:paraId="237C8D9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Egzamin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C51419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ED06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E9D7A8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42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732E1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Egzamin pisemny</w:t>
            </w:r>
          </w:p>
        </w:tc>
        <w:tc>
          <w:tcPr>
            <w:tcW w:w="1233" w:type="dxa"/>
            <w:tcBorders>
              <w:top w:val="single" w:sz="4" w:space="0" w:color="auto"/>
              <w:left w:val="single" w:sz="4" w:space="0" w:color="auto"/>
              <w:bottom w:val="single" w:sz="4" w:space="0" w:color="auto"/>
              <w:right w:val="single" w:sz="4" w:space="0" w:color="auto"/>
            </w:tcBorders>
            <w:vAlign w:val="center"/>
          </w:tcPr>
          <w:p w14:paraId="1FBD060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60%</w:t>
            </w:r>
          </w:p>
        </w:tc>
      </w:tr>
      <w:tr w:rsidR="00383BE6" w:rsidRPr="008E3DF9" w14:paraId="737517E3" w14:textId="77777777" w:rsidTr="00383BE6">
        <w:trPr>
          <w:trHeight w:val="279"/>
        </w:trPr>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0D41ACF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4D5C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56</w:t>
            </w:r>
          </w:p>
        </w:tc>
        <w:tc>
          <w:tcPr>
            <w:tcW w:w="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D9CB3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24</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514D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28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0CF6C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45AD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1233" w:type="dxa"/>
            <w:tcBorders>
              <w:top w:val="single" w:sz="4" w:space="0" w:color="auto"/>
              <w:left w:val="single" w:sz="4" w:space="0" w:color="auto"/>
              <w:bottom w:val="single" w:sz="4" w:space="0" w:color="auto"/>
              <w:right w:val="single" w:sz="4" w:space="0" w:color="auto"/>
            </w:tcBorders>
            <w:vAlign w:val="center"/>
            <w:hideMark/>
          </w:tcPr>
          <w:p w14:paraId="60FD60BD"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100 %</w:t>
            </w:r>
          </w:p>
        </w:tc>
      </w:tr>
      <w:tr w:rsidR="00383BE6" w:rsidRPr="008E3DF9" w14:paraId="5B6BD569" w14:textId="77777777" w:rsidTr="00383BE6">
        <w:tc>
          <w:tcPr>
            <w:tcW w:w="1135" w:type="dxa"/>
            <w:tcBorders>
              <w:top w:val="single" w:sz="4" w:space="0" w:color="auto"/>
              <w:left w:val="single" w:sz="4" w:space="0" w:color="auto"/>
              <w:bottom w:val="single" w:sz="4" w:space="0" w:color="auto"/>
              <w:right w:val="single" w:sz="4" w:space="0" w:color="auto"/>
            </w:tcBorders>
            <w:vAlign w:val="center"/>
            <w:hideMark/>
          </w:tcPr>
          <w:p w14:paraId="6E22488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18" w:type="dxa"/>
            <w:tcBorders>
              <w:top w:val="single" w:sz="4" w:space="0" w:color="auto"/>
              <w:left w:val="single" w:sz="4" w:space="0" w:color="auto"/>
              <w:bottom w:val="single" w:sz="4" w:space="0" w:color="auto"/>
              <w:right w:val="single" w:sz="4" w:space="0" w:color="auto"/>
            </w:tcBorders>
            <w:vAlign w:val="center"/>
          </w:tcPr>
          <w:p w14:paraId="3444BCE8"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4C0FD8B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16FA96F1"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5655" w:type="dxa"/>
            <w:gridSpan w:val="10"/>
            <w:tcBorders>
              <w:top w:val="single" w:sz="4" w:space="0" w:color="auto"/>
              <w:left w:val="single" w:sz="4" w:space="0" w:color="auto"/>
              <w:bottom w:val="single" w:sz="4" w:space="0" w:color="auto"/>
              <w:right w:val="single" w:sz="4" w:space="0" w:color="auto"/>
            </w:tcBorders>
            <w:vAlign w:val="center"/>
            <w:hideMark/>
          </w:tcPr>
          <w:p w14:paraId="267D4B9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FC9572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233" w:type="dxa"/>
            <w:tcBorders>
              <w:top w:val="single" w:sz="4" w:space="0" w:color="auto"/>
              <w:left w:val="single" w:sz="4" w:space="0" w:color="auto"/>
              <w:bottom w:val="single" w:sz="4" w:space="0" w:color="auto"/>
              <w:right w:val="single" w:sz="4" w:space="0" w:color="auto"/>
            </w:tcBorders>
            <w:vAlign w:val="center"/>
            <w:hideMark/>
          </w:tcPr>
          <w:p w14:paraId="5A21BD6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0D2E26CB" w14:textId="77777777" w:rsidTr="00383BE6">
        <w:trPr>
          <w:trHeight w:val="255"/>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52E6F170"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0C93CC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18" w:type="dxa"/>
            <w:tcBorders>
              <w:top w:val="single" w:sz="4" w:space="0" w:color="auto"/>
              <w:left w:val="single" w:sz="4" w:space="0" w:color="auto"/>
              <w:bottom w:val="single" w:sz="4" w:space="0" w:color="auto"/>
              <w:right w:val="single" w:sz="4" w:space="0" w:color="auto"/>
            </w:tcBorders>
            <w:vAlign w:val="center"/>
            <w:hideMark/>
          </w:tcPr>
          <w:p w14:paraId="432DE8D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655" w:type="dxa"/>
            <w:gridSpan w:val="10"/>
            <w:tcBorders>
              <w:top w:val="single" w:sz="4" w:space="0" w:color="auto"/>
              <w:left w:val="single" w:sz="4" w:space="0" w:color="auto"/>
              <w:bottom w:val="single" w:sz="4" w:space="0" w:color="auto"/>
              <w:right w:val="single" w:sz="4" w:space="0" w:color="auto"/>
            </w:tcBorders>
            <w:vAlign w:val="center"/>
            <w:hideMark/>
          </w:tcPr>
          <w:p w14:paraId="5349BF8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zna reguły gramatyki angielskiej</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F45209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K_W01</w:t>
            </w:r>
          </w:p>
        </w:tc>
        <w:tc>
          <w:tcPr>
            <w:tcW w:w="1233" w:type="dxa"/>
            <w:tcBorders>
              <w:top w:val="single" w:sz="4" w:space="0" w:color="auto"/>
              <w:left w:val="single" w:sz="4" w:space="0" w:color="auto"/>
              <w:bottom w:val="single" w:sz="4" w:space="0" w:color="auto"/>
              <w:right w:val="single" w:sz="4" w:space="0" w:color="auto"/>
            </w:tcBorders>
            <w:vAlign w:val="center"/>
            <w:hideMark/>
          </w:tcPr>
          <w:p w14:paraId="2A00217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620FA4B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2870F061"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E930353"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18" w:type="dxa"/>
            <w:tcBorders>
              <w:top w:val="single" w:sz="4" w:space="0" w:color="auto"/>
              <w:left w:val="single" w:sz="4" w:space="0" w:color="auto"/>
              <w:bottom w:val="single" w:sz="4" w:space="0" w:color="auto"/>
              <w:right w:val="single" w:sz="4" w:space="0" w:color="auto"/>
            </w:tcBorders>
            <w:vAlign w:val="center"/>
            <w:hideMark/>
          </w:tcPr>
          <w:p w14:paraId="28F36F3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655" w:type="dxa"/>
            <w:gridSpan w:val="10"/>
            <w:tcBorders>
              <w:top w:val="single" w:sz="4" w:space="0" w:color="auto"/>
              <w:left w:val="single" w:sz="4" w:space="0" w:color="auto"/>
              <w:bottom w:val="single" w:sz="4" w:space="0" w:color="auto"/>
              <w:right w:val="single" w:sz="4" w:space="0" w:color="auto"/>
            </w:tcBorders>
            <w:vAlign w:val="center"/>
            <w:hideMark/>
          </w:tcPr>
          <w:p w14:paraId="1DFEE9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dysponuje bogatym słownictwem i aparatem pojęciowym koniecznym do rozumienia i tworzenia tekstów w języku angielskim na poziomie co najmniej C1</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74BD18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1233" w:type="dxa"/>
            <w:tcBorders>
              <w:top w:val="single" w:sz="4" w:space="0" w:color="auto"/>
              <w:left w:val="single" w:sz="4" w:space="0" w:color="auto"/>
              <w:bottom w:val="single" w:sz="4" w:space="0" w:color="auto"/>
              <w:right w:val="single" w:sz="4" w:space="0" w:color="auto"/>
            </w:tcBorders>
            <w:vAlign w:val="center"/>
            <w:hideMark/>
          </w:tcPr>
          <w:p w14:paraId="12B2171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552C882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74587AB7"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FC27E66"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18" w:type="dxa"/>
            <w:tcBorders>
              <w:top w:val="single" w:sz="4" w:space="0" w:color="auto"/>
              <w:left w:val="single" w:sz="4" w:space="0" w:color="auto"/>
              <w:bottom w:val="single" w:sz="4" w:space="0" w:color="auto"/>
              <w:right w:val="single" w:sz="4" w:space="0" w:color="auto"/>
            </w:tcBorders>
            <w:vAlign w:val="center"/>
            <w:hideMark/>
          </w:tcPr>
          <w:p w14:paraId="3377DBA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655" w:type="dxa"/>
            <w:gridSpan w:val="10"/>
            <w:tcBorders>
              <w:top w:val="single" w:sz="4" w:space="0" w:color="auto"/>
              <w:left w:val="single" w:sz="4" w:space="0" w:color="auto"/>
              <w:bottom w:val="single" w:sz="4" w:space="0" w:color="auto"/>
              <w:right w:val="single" w:sz="4" w:space="0" w:color="auto"/>
            </w:tcBorders>
            <w:vAlign w:val="center"/>
            <w:hideMark/>
          </w:tcPr>
          <w:p w14:paraId="1831A1C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wiedzę na temat kompozycji tekstu</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317430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K_W02</w:t>
            </w:r>
          </w:p>
        </w:tc>
        <w:tc>
          <w:tcPr>
            <w:tcW w:w="1233" w:type="dxa"/>
            <w:tcBorders>
              <w:top w:val="single" w:sz="4" w:space="0" w:color="auto"/>
              <w:left w:val="single" w:sz="4" w:space="0" w:color="auto"/>
              <w:bottom w:val="single" w:sz="4" w:space="0" w:color="auto"/>
              <w:right w:val="single" w:sz="4" w:space="0" w:color="auto"/>
            </w:tcBorders>
            <w:vAlign w:val="center"/>
            <w:hideMark/>
          </w:tcPr>
          <w:p w14:paraId="6E733C2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55D8AC5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7C20853A" w14:textId="77777777" w:rsidTr="00383BE6">
        <w:trPr>
          <w:trHeight w:val="255"/>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0168BB04" w14:textId="77777777" w:rsidR="00383BE6" w:rsidRPr="008E3DF9" w:rsidRDefault="00383BE6" w:rsidP="00383BE6">
            <w:pPr>
              <w:spacing w:after="0" w:line="240" w:lineRule="auto"/>
              <w:ind w:right="-87"/>
              <w:jc w:val="center"/>
              <w:rPr>
                <w:rFonts w:ascii="Verdana" w:eastAsia="Calibri" w:hAnsi="Verdana" w:cs="Tahoma"/>
                <w:sz w:val="16"/>
                <w:szCs w:val="16"/>
              </w:rPr>
            </w:pPr>
          </w:p>
          <w:p w14:paraId="29DB37B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18" w:type="dxa"/>
            <w:tcBorders>
              <w:top w:val="single" w:sz="4" w:space="0" w:color="auto"/>
              <w:left w:val="single" w:sz="4" w:space="0" w:color="auto"/>
              <w:bottom w:val="single" w:sz="4" w:space="0" w:color="auto"/>
              <w:right w:val="single" w:sz="4" w:space="0" w:color="auto"/>
            </w:tcBorders>
            <w:vAlign w:val="center"/>
            <w:hideMark/>
          </w:tcPr>
          <w:p w14:paraId="59F5F2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655" w:type="dxa"/>
            <w:gridSpan w:val="10"/>
            <w:tcBorders>
              <w:top w:val="single" w:sz="4" w:space="0" w:color="auto"/>
              <w:left w:val="single" w:sz="4" w:space="0" w:color="auto"/>
              <w:bottom w:val="single" w:sz="4" w:space="0" w:color="auto"/>
              <w:right w:val="single" w:sz="4" w:space="0" w:color="auto"/>
            </w:tcBorders>
            <w:vAlign w:val="center"/>
            <w:hideMark/>
          </w:tcPr>
          <w:p w14:paraId="4B60325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stosować reguły gramatyczne w ujęciu produktywnym i receptywnym</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479081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1233" w:type="dxa"/>
            <w:tcBorders>
              <w:top w:val="single" w:sz="4" w:space="0" w:color="auto"/>
              <w:left w:val="single" w:sz="4" w:space="0" w:color="auto"/>
              <w:bottom w:val="single" w:sz="4" w:space="0" w:color="auto"/>
              <w:right w:val="single" w:sz="4" w:space="0" w:color="auto"/>
            </w:tcBorders>
            <w:vAlign w:val="center"/>
            <w:hideMark/>
          </w:tcPr>
          <w:p w14:paraId="7237CF7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621FE1A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2B744BB1"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A3FFCE"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18" w:type="dxa"/>
            <w:tcBorders>
              <w:top w:val="single" w:sz="4" w:space="0" w:color="auto"/>
              <w:left w:val="single" w:sz="4" w:space="0" w:color="auto"/>
              <w:bottom w:val="single" w:sz="4" w:space="0" w:color="auto"/>
              <w:right w:val="single" w:sz="4" w:space="0" w:color="auto"/>
            </w:tcBorders>
            <w:vAlign w:val="center"/>
            <w:hideMark/>
          </w:tcPr>
          <w:p w14:paraId="5C992D8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655" w:type="dxa"/>
            <w:gridSpan w:val="10"/>
            <w:tcBorders>
              <w:top w:val="single" w:sz="4" w:space="0" w:color="auto"/>
              <w:left w:val="single" w:sz="4" w:space="0" w:color="auto"/>
              <w:bottom w:val="single" w:sz="4" w:space="0" w:color="auto"/>
              <w:right w:val="single" w:sz="4" w:space="0" w:color="auto"/>
            </w:tcBorders>
            <w:vAlign w:val="center"/>
            <w:hideMark/>
          </w:tcPr>
          <w:p w14:paraId="7B741D2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rozumie zaawansowane teksty o tematyce ogólnej</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090740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K_U05</w:t>
            </w:r>
          </w:p>
        </w:tc>
        <w:tc>
          <w:tcPr>
            <w:tcW w:w="1233" w:type="dxa"/>
            <w:tcBorders>
              <w:top w:val="single" w:sz="4" w:space="0" w:color="auto"/>
              <w:left w:val="single" w:sz="4" w:space="0" w:color="auto"/>
              <w:bottom w:val="single" w:sz="4" w:space="0" w:color="auto"/>
              <w:right w:val="single" w:sz="4" w:space="0" w:color="auto"/>
            </w:tcBorders>
            <w:vAlign w:val="center"/>
            <w:hideMark/>
          </w:tcPr>
          <w:p w14:paraId="30C1312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7E87668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16888CF3"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887D46"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18" w:type="dxa"/>
            <w:tcBorders>
              <w:top w:val="single" w:sz="4" w:space="0" w:color="auto"/>
              <w:left w:val="single" w:sz="4" w:space="0" w:color="auto"/>
              <w:bottom w:val="single" w:sz="4" w:space="0" w:color="auto"/>
              <w:right w:val="single" w:sz="4" w:space="0" w:color="auto"/>
            </w:tcBorders>
            <w:vAlign w:val="center"/>
            <w:hideMark/>
          </w:tcPr>
          <w:p w14:paraId="3A3AB43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655" w:type="dxa"/>
            <w:gridSpan w:val="10"/>
            <w:tcBorders>
              <w:top w:val="single" w:sz="4" w:space="0" w:color="auto"/>
              <w:left w:val="single" w:sz="4" w:space="0" w:color="auto"/>
              <w:bottom w:val="single" w:sz="4" w:space="0" w:color="auto"/>
              <w:right w:val="single" w:sz="4" w:space="0" w:color="auto"/>
            </w:tcBorders>
            <w:vAlign w:val="center"/>
            <w:hideMark/>
          </w:tcPr>
          <w:p w14:paraId="79201D8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interpretować i tworzyć wypowiedzi z zastosowaniem idiomatycznych połączeń wyrazowych</w:t>
            </w:r>
          </w:p>
        </w:tc>
        <w:tc>
          <w:tcPr>
            <w:tcW w:w="1348" w:type="dxa"/>
            <w:tcBorders>
              <w:top w:val="single" w:sz="4" w:space="0" w:color="auto"/>
              <w:left w:val="single" w:sz="4" w:space="0" w:color="auto"/>
              <w:bottom w:val="single" w:sz="4" w:space="0" w:color="auto"/>
              <w:right w:val="single" w:sz="4" w:space="0" w:color="auto"/>
            </w:tcBorders>
            <w:vAlign w:val="center"/>
            <w:hideMark/>
          </w:tcPr>
          <w:p w14:paraId="601ADBA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1233" w:type="dxa"/>
            <w:tcBorders>
              <w:top w:val="single" w:sz="4" w:space="0" w:color="auto"/>
              <w:left w:val="single" w:sz="4" w:space="0" w:color="auto"/>
              <w:bottom w:val="single" w:sz="4" w:space="0" w:color="auto"/>
              <w:right w:val="single" w:sz="4" w:space="0" w:color="auto"/>
            </w:tcBorders>
            <w:vAlign w:val="center"/>
            <w:hideMark/>
          </w:tcPr>
          <w:p w14:paraId="0169744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59F979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D3EED36"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F941195"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18" w:type="dxa"/>
            <w:tcBorders>
              <w:top w:val="single" w:sz="4" w:space="0" w:color="auto"/>
              <w:left w:val="single" w:sz="4" w:space="0" w:color="auto"/>
              <w:bottom w:val="single" w:sz="4" w:space="0" w:color="auto"/>
              <w:right w:val="single" w:sz="4" w:space="0" w:color="auto"/>
            </w:tcBorders>
            <w:vAlign w:val="center"/>
            <w:hideMark/>
          </w:tcPr>
          <w:p w14:paraId="3E7349A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5655" w:type="dxa"/>
            <w:gridSpan w:val="10"/>
            <w:tcBorders>
              <w:top w:val="single" w:sz="4" w:space="0" w:color="auto"/>
              <w:left w:val="single" w:sz="4" w:space="0" w:color="auto"/>
              <w:bottom w:val="single" w:sz="4" w:space="0" w:color="auto"/>
              <w:right w:val="single" w:sz="4" w:space="0" w:color="auto"/>
            </w:tcBorders>
            <w:hideMark/>
          </w:tcPr>
          <w:p w14:paraId="67DDABA3"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posiada umiejętność parafrazowania tekstów o charakterze ogólnym </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E0E84D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K_U03</w:t>
            </w:r>
          </w:p>
        </w:tc>
        <w:tc>
          <w:tcPr>
            <w:tcW w:w="1233" w:type="dxa"/>
            <w:tcBorders>
              <w:top w:val="single" w:sz="4" w:space="0" w:color="auto"/>
              <w:left w:val="single" w:sz="4" w:space="0" w:color="auto"/>
              <w:bottom w:val="single" w:sz="4" w:space="0" w:color="auto"/>
              <w:right w:val="single" w:sz="4" w:space="0" w:color="auto"/>
            </w:tcBorders>
            <w:vAlign w:val="center"/>
            <w:hideMark/>
          </w:tcPr>
          <w:p w14:paraId="4E0B639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5F904E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44360AC6" w14:textId="77777777" w:rsidTr="00383BE6">
        <w:trPr>
          <w:trHeight w:val="255"/>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521F06C9"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B54228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18" w:type="dxa"/>
            <w:tcBorders>
              <w:top w:val="single" w:sz="4" w:space="0" w:color="auto"/>
              <w:left w:val="single" w:sz="4" w:space="0" w:color="auto"/>
              <w:bottom w:val="single" w:sz="4" w:space="0" w:color="auto"/>
              <w:right w:val="single" w:sz="4" w:space="0" w:color="auto"/>
            </w:tcBorders>
            <w:vAlign w:val="center"/>
            <w:hideMark/>
          </w:tcPr>
          <w:p w14:paraId="35BCDF1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655" w:type="dxa"/>
            <w:gridSpan w:val="10"/>
            <w:tcBorders>
              <w:top w:val="single" w:sz="4" w:space="0" w:color="auto"/>
              <w:left w:val="single" w:sz="4" w:space="0" w:color="auto"/>
              <w:bottom w:val="single" w:sz="4" w:space="0" w:color="auto"/>
              <w:right w:val="single" w:sz="4" w:space="0" w:color="auto"/>
            </w:tcBorders>
            <w:hideMark/>
          </w:tcPr>
          <w:p w14:paraId="29C77DF4"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potrafi dyskutować w grupie przyjmując różne role </w:t>
            </w:r>
          </w:p>
        </w:tc>
        <w:tc>
          <w:tcPr>
            <w:tcW w:w="1348" w:type="dxa"/>
            <w:tcBorders>
              <w:top w:val="single" w:sz="4" w:space="0" w:color="auto"/>
              <w:left w:val="single" w:sz="4" w:space="0" w:color="auto"/>
              <w:bottom w:val="single" w:sz="4" w:space="0" w:color="auto"/>
              <w:right w:val="single" w:sz="4" w:space="0" w:color="auto"/>
            </w:tcBorders>
            <w:vAlign w:val="center"/>
            <w:hideMark/>
          </w:tcPr>
          <w:p w14:paraId="6537B22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1233" w:type="dxa"/>
            <w:tcBorders>
              <w:top w:val="single" w:sz="4" w:space="0" w:color="auto"/>
              <w:left w:val="single" w:sz="4" w:space="0" w:color="auto"/>
              <w:bottom w:val="single" w:sz="4" w:space="0" w:color="auto"/>
              <w:right w:val="single" w:sz="4" w:space="0" w:color="auto"/>
            </w:tcBorders>
            <w:vAlign w:val="center"/>
            <w:hideMark/>
          </w:tcPr>
          <w:p w14:paraId="24B9C0E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052A561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380D118E"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84813E9"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18" w:type="dxa"/>
            <w:tcBorders>
              <w:top w:val="single" w:sz="4" w:space="0" w:color="auto"/>
              <w:left w:val="single" w:sz="4" w:space="0" w:color="auto"/>
              <w:bottom w:val="single" w:sz="4" w:space="0" w:color="auto"/>
              <w:right w:val="single" w:sz="4" w:space="0" w:color="auto"/>
            </w:tcBorders>
            <w:vAlign w:val="center"/>
            <w:hideMark/>
          </w:tcPr>
          <w:p w14:paraId="3030C48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655" w:type="dxa"/>
            <w:gridSpan w:val="10"/>
            <w:tcBorders>
              <w:top w:val="single" w:sz="4" w:space="0" w:color="auto"/>
              <w:left w:val="single" w:sz="4" w:space="0" w:color="auto"/>
              <w:bottom w:val="single" w:sz="4" w:space="0" w:color="auto"/>
              <w:right w:val="single" w:sz="4" w:space="0" w:color="auto"/>
            </w:tcBorders>
            <w:hideMark/>
          </w:tcPr>
          <w:p w14:paraId="59EF9A86"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odpowiednio określić priorytety służące realizacji określonych zadań</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807E4B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1233" w:type="dxa"/>
            <w:tcBorders>
              <w:top w:val="single" w:sz="4" w:space="0" w:color="auto"/>
              <w:left w:val="single" w:sz="4" w:space="0" w:color="auto"/>
              <w:bottom w:val="single" w:sz="4" w:space="0" w:color="auto"/>
              <w:right w:val="single" w:sz="4" w:space="0" w:color="auto"/>
            </w:tcBorders>
            <w:vAlign w:val="center"/>
            <w:hideMark/>
          </w:tcPr>
          <w:p w14:paraId="41DE18B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0068302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33E246C5"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8673AF1"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18" w:type="dxa"/>
            <w:tcBorders>
              <w:top w:val="single" w:sz="4" w:space="0" w:color="auto"/>
              <w:left w:val="single" w:sz="4" w:space="0" w:color="auto"/>
              <w:bottom w:val="single" w:sz="4" w:space="0" w:color="auto"/>
              <w:right w:val="single" w:sz="4" w:space="0" w:color="auto"/>
            </w:tcBorders>
            <w:vAlign w:val="center"/>
            <w:hideMark/>
          </w:tcPr>
          <w:p w14:paraId="5B4D2D4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655" w:type="dxa"/>
            <w:gridSpan w:val="10"/>
            <w:tcBorders>
              <w:top w:val="single" w:sz="4" w:space="0" w:color="auto"/>
              <w:left w:val="single" w:sz="4" w:space="0" w:color="auto"/>
              <w:bottom w:val="single" w:sz="4" w:space="0" w:color="auto"/>
              <w:right w:val="single" w:sz="4" w:space="0" w:color="auto"/>
            </w:tcBorders>
            <w:hideMark/>
          </w:tcPr>
          <w:p w14:paraId="3ACEF50E"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systematycznie przygotowuje się do swojej pracy i wykonuje działania wynikaj</w:t>
            </w:r>
            <w:r w:rsidRPr="008E3DF9">
              <w:rPr>
                <w:rFonts w:ascii="Verdana" w:eastAsia="TimesNewRoman" w:hAnsi="Verdana" w:cs="Tahoma"/>
                <w:color w:val="000000"/>
                <w:sz w:val="16"/>
                <w:szCs w:val="16"/>
                <w:lang w:eastAsia="pl-PL"/>
              </w:rPr>
              <w:t>ą</w:t>
            </w:r>
            <w:r w:rsidRPr="008E3DF9">
              <w:rPr>
                <w:rFonts w:ascii="Verdana" w:eastAsia="Calibri" w:hAnsi="Verdana" w:cs="Tahoma"/>
                <w:color w:val="000000"/>
                <w:sz w:val="16"/>
                <w:szCs w:val="16"/>
                <w:lang w:eastAsia="pl-PL"/>
              </w:rPr>
              <w:t>ce z roli nauczyciela / tłumacza</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09BE20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K_K05</w:t>
            </w:r>
          </w:p>
        </w:tc>
        <w:tc>
          <w:tcPr>
            <w:tcW w:w="1233" w:type="dxa"/>
            <w:tcBorders>
              <w:top w:val="single" w:sz="4" w:space="0" w:color="auto"/>
              <w:left w:val="single" w:sz="4" w:space="0" w:color="auto"/>
              <w:bottom w:val="single" w:sz="4" w:space="0" w:color="auto"/>
              <w:right w:val="single" w:sz="4" w:space="0" w:color="auto"/>
            </w:tcBorders>
            <w:vAlign w:val="center"/>
            <w:hideMark/>
          </w:tcPr>
          <w:p w14:paraId="673A9BA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E732F1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bl>
    <w:p w14:paraId="0AC1BD00" w14:textId="77777777" w:rsidR="00383BE6" w:rsidRPr="008E3DF9" w:rsidRDefault="00383BE6" w:rsidP="00383BE6">
      <w:pPr>
        <w:spacing w:after="0"/>
        <w:ind w:right="-87"/>
        <w:jc w:val="center"/>
        <w:rPr>
          <w:rFonts w:ascii="Verdana" w:eastAsia="Calibri" w:hAnsi="Verdana" w:cs="Tahoma"/>
          <w:b/>
          <w:sz w:val="16"/>
          <w:szCs w:val="16"/>
        </w:rPr>
      </w:pPr>
    </w:p>
    <w:p w14:paraId="457C5CC7" w14:textId="77777777" w:rsidR="00383BE6" w:rsidRPr="008E3DF9" w:rsidRDefault="00383BE6" w:rsidP="00383BE6">
      <w:pPr>
        <w:spacing w:after="0"/>
        <w:ind w:right="-87"/>
        <w:jc w:val="center"/>
        <w:rPr>
          <w:rFonts w:ascii="Verdana" w:eastAsia="Calibri" w:hAnsi="Verdana" w:cs="Tahoma"/>
          <w:b/>
          <w:sz w:val="16"/>
          <w:szCs w:val="16"/>
        </w:rPr>
      </w:pPr>
      <w:r w:rsidRPr="008E3DF9">
        <w:rPr>
          <w:rFonts w:ascii="Verdana" w:eastAsia="Calibri" w:hAnsi="Verdana" w:cs="Tahoma"/>
          <w:b/>
          <w:sz w:val="16"/>
          <w:szCs w:val="16"/>
        </w:rPr>
        <w:t>Treści kształcenia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1217"/>
        <w:gridCol w:w="2304"/>
        <w:gridCol w:w="3388"/>
        <w:gridCol w:w="1957"/>
      </w:tblGrid>
      <w:tr w:rsidR="00383BE6" w:rsidRPr="008E3DF9" w14:paraId="60EC1D2E" w14:textId="77777777" w:rsidTr="00383BE6">
        <w:tc>
          <w:tcPr>
            <w:tcW w:w="1919" w:type="dxa"/>
            <w:gridSpan w:val="2"/>
            <w:tcBorders>
              <w:top w:val="single" w:sz="4" w:space="0" w:color="auto"/>
              <w:left w:val="single" w:sz="4" w:space="0" w:color="auto"/>
              <w:bottom w:val="single" w:sz="4" w:space="0" w:color="auto"/>
              <w:right w:val="single" w:sz="4" w:space="0" w:color="auto"/>
            </w:tcBorders>
          </w:tcPr>
          <w:p w14:paraId="4F000579"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4EDEE23A" w14:textId="77777777" w:rsidR="00383BE6" w:rsidRPr="008E3DF9" w:rsidRDefault="00383BE6" w:rsidP="00383BE6">
            <w:pPr>
              <w:spacing w:after="0" w:line="240" w:lineRule="auto"/>
              <w:ind w:right="-87"/>
              <w:rPr>
                <w:rFonts w:ascii="Verdana" w:eastAsia="Calibri" w:hAnsi="Verdana" w:cs="Tahoma"/>
                <w:b/>
                <w:sz w:val="16"/>
                <w:szCs w:val="16"/>
              </w:rPr>
            </w:pPr>
          </w:p>
        </w:tc>
        <w:tc>
          <w:tcPr>
            <w:tcW w:w="2342" w:type="dxa"/>
            <w:tcBorders>
              <w:top w:val="single" w:sz="4" w:space="0" w:color="auto"/>
              <w:left w:val="single" w:sz="4" w:space="0" w:color="auto"/>
              <w:bottom w:val="single" w:sz="4" w:space="0" w:color="auto"/>
              <w:right w:val="single" w:sz="4" w:space="0" w:color="auto"/>
            </w:tcBorders>
          </w:tcPr>
          <w:p w14:paraId="57999ACB" w14:textId="77777777" w:rsidR="00383BE6" w:rsidRPr="008E3DF9" w:rsidRDefault="00383BE6" w:rsidP="00383BE6">
            <w:pPr>
              <w:spacing w:after="0" w:line="240" w:lineRule="auto"/>
              <w:ind w:right="-87"/>
              <w:rPr>
                <w:rFonts w:ascii="Verdana" w:eastAsia="Calibri" w:hAnsi="Verdana" w:cs="Tahoma"/>
                <w:b/>
                <w:sz w:val="16"/>
                <w:szCs w:val="16"/>
              </w:rPr>
            </w:pPr>
          </w:p>
          <w:p w14:paraId="3AD441C7"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486" w:type="dxa"/>
            <w:gridSpan w:val="2"/>
            <w:tcBorders>
              <w:top w:val="single" w:sz="4" w:space="0" w:color="auto"/>
              <w:left w:val="single" w:sz="4" w:space="0" w:color="auto"/>
              <w:bottom w:val="single" w:sz="4" w:space="0" w:color="auto"/>
              <w:right w:val="single" w:sz="4" w:space="0" w:color="auto"/>
            </w:tcBorders>
            <w:hideMark/>
          </w:tcPr>
          <w:p w14:paraId="7BEC359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2FD030C7"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w:t>
            </w:r>
            <w:proofErr w:type="spellStart"/>
            <w:r w:rsidRPr="008E3DF9">
              <w:rPr>
                <w:rFonts w:ascii="Verdana" w:eastAsia="Calibri" w:hAnsi="Verdana" w:cs="Tahoma"/>
                <w:sz w:val="16"/>
                <w:szCs w:val="16"/>
              </w:rPr>
              <w:t>play</w:t>
            </w:r>
            <w:proofErr w:type="spellEnd"/>
          </w:p>
        </w:tc>
      </w:tr>
      <w:tr w:rsidR="00383BE6" w:rsidRPr="008E3DF9" w14:paraId="6274BBC5" w14:textId="77777777" w:rsidTr="00383BE6">
        <w:tc>
          <w:tcPr>
            <w:tcW w:w="675" w:type="dxa"/>
            <w:tcBorders>
              <w:top w:val="single" w:sz="4" w:space="0" w:color="auto"/>
              <w:left w:val="single" w:sz="4" w:space="0" w:color="auto"/>
              <w:bottom w:val="single" w:sz="4" w:space="0" w:color="auto"/>
              <w:right w:val="single" w:sz="4" w:space="0" w:color="auto"/>
            </w:tcBorders>
          </w:tcPr>
          <w:p w14:paraId="5D28543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Borders>
              <w:top w:val="single" w:sz="4" w:space="0" w:color="auto"/>
              <w:left w:val="single" w:sz="4" w:space="0" w:color="auto"/>
              <w:bottom w:val="single" w:sz="4" w:space="0" w:color="auto"/>
              <w:right w:val="single" w:sz="4" w:space="0" w:color="auto"/>
            </w:tcBorders>
          </w:tcPr>
          <w:p w14:paraId="6F33880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1990" w:type="dxa"/>
            <w:tcBorders>
              <w:top w:val="single" w:sz="4" w:space="0" w:color="auto"/>
              <w:left w:val="single" w:sz="4" w:space="0" w:color="auto"/>
              <w:bottom w:val="single" w:sz="4" w:space="0" w:color="auto"/>
              <w:right w:val="single" w:sz="4" w:space="0" w:color="auto"/>
            </w:tcBorders>
            <w:hideMark/>
          </w:tcPr>
          <w:p w14:paraId="26F6BB1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FC729D" w14:paraId="1E660429"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335460E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Borders>
              <w:top w:val="single" w:sz="4" w:space="0" w:color="auto"/>
              <w:left w:val="single" w:sz="4" w:space="0" w:color="auto"/>
              <w:bottom w:val="single" w:sz="4" w:space="0" w:color="auto"/>
              <w:right w:val="single" w:sz="4" w:space="0" w:color="auto"/>
            </w:tcBorders>
            <w:hideMark/>
          </w:tcPr>
          <w:p w14:paraId="4716BD82"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Superstitions; </w:t>
            </w:r>
          </w:p>
          <w:p w14:paraId="4E710F86"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Curses explained; </w:t>
            </w:r>
          </w:p>
          <w:p w14:paraId="626D65B7"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Smoking; </w:t>
            </w:r>
          </w:p>
          <w:p w14:paraId="19E3F5C0"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The trials of technology; </w:t>
            </w:r>
          </w:p>
          <w:p w14:paraId="5957792D"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The etiquette of e-mail; </w:t>
            </w:r>
          </w:p>
          <w:p w14:paraId="0BD0968E"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Travelling; </w:t>
            </w:r>
          </w:p>
          <w:p w14:paraId="5C2C8BF1"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Good Guides; </w:t>
            </w:r>
          </w:p>
          <w:p w14:paraId="34018BE5"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Mind over matter; </w:t>
            </w:r>
          </w:p>
          <w:p w14:paraId="3A60A6E2"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Business and leisure time; </w:t>
            </w:r>
          </w:p>
          <w:p w14:paraId="28EF0C03"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Nature; </w:t>
            </w:r>
          </w:p>
          <w:p w14:paraId="75AC95BF"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It is all in the past; </w:t>
            </w:r>
          </w:p>
          <w:p w14:paraId="78F9A53D"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 threat to the New World Order.</w:t>
            </w:r>
          </w:p>
        </w:tc>
        <w:tc>
          <w:tcPr>
            <w:tcW w:w="1990" w:type="dxa"/>
            <w:tcBorders>
              <w:top w:val="single" w:sz="4" w:space="0" w:color="auto"/>
              <w:left w:val="single" w:sz="4" w:space="0" w:color="auto"/>
              <w:bottom w:val="single" w:sz="4" w:space="0" w:color="auto"/>
              <w:right w:val="single" w:sz="4" w:space="0" w:color="auto"/>
            </w:tcBorders>
          </w:tcPr>
          <w:p w14:paraId="1C4501E2" w14:textId="77777777" w:rsidR="00383BE6" w:rsidRPr="008E3DF9" w:rsidRDefault="00383BE6" w:rsidP="00383BE6">
            <w:pPr>
              <w:spacing w:after="0" w:line="240" w:lineRule="auto"/>
              <w:ind w:right="-87"/>
              <w:rPr>
                <w:rFonts w:ascii="Verdana" w:eastAsia="Calibri" w:hAnsi="Verdana" w:cs="Tahoma"/>
                <w:b/>
                <w:sz w:val="16"/>
                <w:szCs w:val="16"/>
                <w:lang w:val="en-US"/>
              </w:rPr>
            </w:pPr>
          </w:p>
        </w:tc>
      </w:tr>
      <w:tr w:rsidR="00383BE6" w:rsidRPr="008E3DF9" w14:paraId="5A64BEE3" w14:textId="77777777" w:rsidTr="00383BE6">
        <w:tc>
          <w:tcPr>
            <w:tcW w:w="7757" w:type="dxa"/>
            <w:gridSpan w:val="4"/>
            <w:tcBorders>
              <w:top w:val="single" w:sz="4" w:space="0" w:color="auto"/>
              <w:left w:val="single" w:sz="4" w:space="0" w:color="auto"/>
              <w:bottom w:val="single" w:sz="4" w:space="0" w:color="auto"/>
              <w:right w:val="single" w:sz="4" w:space="0" w:color="auto"/>
            </w:tcBorders>
            <w:hideMark/>
          </w:tcPr>
          <w:p w14:paraId="4ABA5031" w14:textId="77777777" w:rsidR="00383BE6" w:rsidRPr="008E3DF9" w:rsidRDefault="00383BE6" w:rsidP="00383BE6">
            <w:pPr>
              <w:spacing w:after="0" w:line="240" w:lineRule="auto"/>
              <w:ind w:right="-87"/>
              <w:jc w:val="right"/>
              <w:rPr>
                <w:rFonts w:ascii="Verdana" w:eastAsia="Calibri" w:hAnsi="Verdana" w:cs="Tahoma"/>
                <w:b/>
                <w:sz w:val="16"/>
                <w:szCs w:val="16"/>
                <w:lang w:val="en-US"/>
              </w:rPr>
            </w:pPr>
            <w:proofErr w:type="spellStart"/>
            <w:r w:rsidRPr="008E3DF9">
              <w:rPr>
                <w:rFonts w:ascii="Verdana" w:eastAsia="Calibri" w:hAnsi="Verdana" w:cs="Tahoma"/>
                <w:b/>
                <w:sz w:val="16"/>
                <w:szCs w:val="16"/>
                <w:lang w:val="en-US"/>
              </w:rPr>
              <w:t>Razem</w:t>
            </w:r>
            <w:proofErr w:type="spellEnd"/>
            <w:r w:rsidRPr="008E3DF9">
              <w:rPr>
                <w:rFonts w:ascii="Verdana" w:eastAsia="Calibri" w:hAnsi="Verdana" w:cs="Tahoma"/>
                <w:b/>
                <w:sz w:val="16"/>
                <w:szCs w:val="16"/>
                <w:lang w:val="en-US"/>
              </w:rPr>
              <w:t xml:space="preserve"> </w:t>
            </w:r>
            <w:proofErr w:type="spellStart"/>
            <w:r w:rsidRPr="008E3DF9">
              <w:rPr>
                <w:rFonts w:ascii="Verdana" w:eastAsia="Calibri" w:hAnsi="Verdana" w:cs="Tahoma"/>
                <w:b/>
                <w:sz w:val="16"/>
                <w:szCs w:val="16"/>
                <w:lang w:val="en-US"/>
              </w:rPr>
              <w:t>liczba</w:t>
            </w:r>
            <w:proofErr w:type="spellEnd"/>
            <w:r w:rsidRPr="008E3DF9">
              <w:rPr>
                <w:rFonts w:ascii="Verdana" w:eastAsia="Calibri" w:hAnsi="Verdana" w:cs="Tahoma"/>
                <w:b/>
                <w:sz w:val="16"/>
                <w:szCs w:val="16"/>
                <w:lang w:val="en-US"/>
              </w:rPr>
              <w:t xml:space="preserve"> </w:t>
            </w:r>
            <w:proofErr w:type="spellStart"/>
            <w:r w:rsidRPr="008E3DF9">
              <w:rPr>
                <w:rFonts w:ascii="Verdana" w:eastAsia="Calibri" w:hAnsi="Verdana" w:cs="Tahoma"/>
                <w:b/>
                <w:sz w:val="16"/>
                <w:szCs w:val="16"/>
                <w:lang w:val="en-US"/>
              </w:rPr>
              <w:t>godzin</w:t>
            </w:r>
            <w:proofErr w:type="spellEnd"/>
            <w:r w:rsidRPr="008E3DF9">
              <w:rPr>
                <w:rFonts w:ascii="Verdana" w:eastAsia="Calibri" w:hAnsi="Verdana" w:cs="Tahoma"/>
                <w:b/>
                <w:sz w:val="16"/>
                <w:szCs w:val="16"/>
                <w:lang w:val="en-US"/>
              </w:rPr>
              <w:t>:</w:t>
            </w:r>
          </w:p>
        </w:tc>
        <w:tc>
          <w:tcPr>
            <w:tcW w:w="1990" w:type="dxa"/>
            <w:tcBorders>
              <w:top w:val="single" w:sz="4" w:space="0" w:color="auto"/>
              <w:left w:val="single" w:sz="4" w:space="0" w:color="auto"/>
              <w:bottom w:val="single" w:sz="4" w:space="0" w:color="auto"/>
              <w:right w:val="single" w:sz="4" w:space="0" w:color="auto"/>
            </w:tcBorders>
            <w:hideMark/>
          </w:tcPr>
          <w:p w14:paraId="68A34396" w14:textId="77777777" w:rsidR="00383BE6" w:rsidRPr="008E3DF9" w:rsidRDefault="00383BE6" w:rsidP="00383BE6">
            <w:pPr>
              <w:spacing w:after="0" w:line="240" w:lineRule="auto"/>
              <w:ind w:right="-87"/>
              <w:rPr>
                <w:rFonts w:ascii="Verdana" w:eastAsia="Calibri" w:hAnsi="Verdana" w:cs="Tahoma"/>
                <w:b/>
                <w:sz w:val="16"/>
                <w:szCs w:val="16"/>
                <w:lang w:val="en-US"/>
              </w:rPr>
            </w:pPr>
            <w:r w:rsidRPr="008E3DF9">
              <w:rPr>
                <w:rFonts w:ascii="Verdana" w:eastAsia="Calibri" w:hAnsi="Verdana" w:cs="Tahoma"/>
                <w:b/>
                <w:sz w:val="16"/>
                <w:szCs w:val="16"/>
                <w:lang w:val="en-US"/>
              </w:rPr>
              <w:t>30</w:t>
            </w:r>
          </w:p>
        </w:tc>
      </w:tr>
    </w:tbl>
    <w:p w14:paraId="65FBEBCB" w14:textId="77777777" w:rsidR="00383BE6" w:rsidRPr="008E3DF9" w:rsidRDefault="00383BE6" w:rsidP="00383BE6">
      <w:pPr>
        <w:spacing w:after="0" w:line="240" w:lineRule="auto"/>
        <w:ind w:left="-142" w:right="-87"/>
        <w:rPr>
          <w:rFonts w:ascii="Verdana" w:eastAsia="Calibri" w:hAnsi="Verdana" w:cs="Tahoma"/>
          <w:b/>
          <w:sz w:val="16"/>
          <w:szCs w:val="16"/>
          <w:lang w:val="en-US"/>
        </w:rPr>
      </w:pPr>
    </w:p>
    <w:tbl>
      <w:tblPr>
        <w:tblW w:w="5000" w:type="pct"/>
        <w:tblCellMar>
          <w:left w:w="70" w:type="dxa"/>
          <w:right w:w="70" w:type="dxa"/>
        </w:tblCellMar>
        <w:tblLook w:val="04A0" w:firstRow="1" w:lastRow="0" w:firstColumn="1" w:lastColumn="0" w:noHBand="0" w:noVBand="1"/>
      </w:tblPr>
      <w:tblGrid>
        <w:gridCol w:w="588"/>
        <w:gridCol w:w="8964"/>
      </w:tblGrid>
      <w:tr w:rsidR="00383BE6" w:rsidRPr="008E3DF9" w14:paraId="4FDBC12F" w14:textId="77777777" w:rsidTr="00383BE6">
        <w:trPr>
          <w:trHeight w:val="330"/>
        </w:trPr>
        <w:tc>
          <w:tcPr>
            <w:tcW w:w="5000" w:type="pct"/>
            <w:gridSpan w:val="2"/>
            <w:tcBorders>
              <w:top w:val="nil"/>
              <w:left w:val="nil"/>
              <w:bottom w:val="single" w:sz="4" w:space="0" w:color="auto"/>
              <w:right w:val="nil"/>
            </w:tcBorders>
            <w:noWrap/>
            <w:vAlign w:val="center"/>
            <w:hideMark/>
          </w:tcPr>
          <w:p w14:paraId="0C91C914"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238CC34F" w14:textId="77777777" w:rsidTr="00383BE6">
        <w:trPr>
          <w:trHeight w:val="285"/>
        </w:trPr>
        <w:tc>
          <w:tcPr>
            <w:tcW w:w="308" w:type="pct"/>
            <w:tcBorders>
              <w:top w:val="nil"/>
              <w:left w:val="single" w:sz="4" w:space="0" w:color="auto"/>
              <w:bottom w:val="single" w:sz="4" w:space="0" w:color="auto"/>
              <w:right w:val="single" w:sz="4" w:space="0" w:color="auto"/>
            </w:tcBorders>
            <w:noWrap/>
            <w:vAlign w:val="bottom"/>
            <w:hideMark/>
          </w:tcPr>
          <w:p w14:paraId="3C8EF567"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Cs/>
                <w:color w:val="000000"/>
                <w:sz w:val="16"/>
                <w:szCs w:val="16"/>
                <w:lang w:eastAsia="pl-PL"/>
              </w:rPr>
              <w:t>1</w:t>
            </w:r>
            <w:r w:rsidRPr="008E3DF9">
              <w:rPr>
                <w:rFonts w:ascii="Verdana" w:eastAsia="Times New Roman" w:hAnsi="Verdana" w:cs="Tahoma"/>
                <w:b/>
                <w:bCs/>
                <w:color w:val="000000"/>
                <w:sz w:val="16"/>
                <w:szCs w:val="16"/>
                <w:lang w:eastAsia="pl-PL"/>
              </w:rPr>
              <w:t>.</w:t>
            </w:r>
          </w:p>
        </w:tc>
        <w:tc>
          <w:tcPr>
            <w:tcW w:w="4692" w:type="pct"/>
            <w:tcBorders>
              <w:top w:val="nil"/>
              <w:left w:val="nil"/>
              <w:bottom w:val="single" w:sz="4" w:space="0" w:color="auto"/>
              <w:right w:val="single" w:sz="4" w:space="0" w:color="000000"/>
            </w:tcBorders>
            <w:vAlign w:val="center"/>
            <w:hideMark/>
          </w:tcPr>
          <w:p w14:paraId="53693547"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 xml:space="preserve">Burges Sally with Richard </w:t>
            </w:r>
            <w:proofErr w:type="spellStart"/>
            <w:r w:rsidRPr="008E3DF9">
              <w:rPr>
                <w:rFonts w:ascii="Verdana" w:eastAsia="Times New Roman" w:hAnsi="Verdana" w:cs="Tahoma"/>
                <w:bCs/>
                <w:sz w:val="16"/>
                <w:szCs w:val="16"/>
                <w:lang w:val="en-US" w:eastAsia="pl-PL"/>
              </w:rPr>
              <w:t>Ackham</w:t>
            </w:r>
            <w:proofErr w:type="spellEnd"/>
            <w:r w:rsidRPr="008E3DF9">
              <w:rPr>
                <w:rFonts w:ascii="Verdana" w:eastAsia="Times New Roman" w:hAnsi="Verdana" w:cs="Tahoma"/>
                <w:bCs/>
                <w:sz w:val="16"/>
                <w:szCs w:val="16"/>
                <w:lang w:val="en-US" w:eastAsia="pl-PL"/>
              </w:rPr>
              <w:t xml:space="preserve">. “Advanced Gold – exam maximiser”. Longman. </w:t>
            </w:r>
          </w:p>
          <w:p w14:paraId="062DBBDD"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Dodatkowe materiały przygotowane przez prowadzącego rozwijające słownictwo.</w:t>
            </w:r>
          </w:p>
        </w:tc>
      </w:tr>
    </w:tbl>
    <w:p w14:paraId="6A2D861D" w14:textId="77777777" w:rsidR="00383BE6" w:rsidRPr="008E3DF9" w:rsidRDefault="00383BE6" w:rsidP="00383BE6">
      <w:pPr>
        <w:spacing w:after="0" w:line="240" w:lineRule="auto"/>
        <w:ind w:right="-87"/>
        <w:rPr>
          <w:rFonts w:ascii="Verdana" w:eastAsia="Times New Roman" w:hAnsi="Verdana" w:cs="Tahoma"/>
          <w:sz w:val="16"/>
          <w:szCs w:val="16"/>
        </w:rPr>
      </w:pPr>
    </w:p>
    <w:p w14:paraId="6F7EED42" w14:textId="77777777" w:rsidR="00383BE6" w:rsidRPr="008E3DF9" w:rsidRDefault="00383BE6" w:rsidP="00383BE6">
      <w:pPr>
        <w:spacing w:after="0" w:line="240" w:lineRule="auto"/>
        <w:ind w:left="-142" w:right="-87"/>
        <w:rPr>
          <w:rFonts w:ascii="Verdana" w:eastAsia="Calibri" w:hAnsi="Verdana" w:cs="Tahoma"/>
          <w:b/>
          <w:sz w:val="16"/>
          <w:szCs w:val="16"/>
          <w:lang w:val="en-US"/>
        </w:rPr>
      </w:pPr>
      <w:proofErr w:type="spellStart"/>
      <w:r w:rsidRPr="008E3DF9">
        <w:rPr>
          <w:rFonts w:ascii="Verdana" w:eastAsia="Calibri" w:hAnsi="Verdana" w:cs="Tahoma"/>
          <w:b/>
          <w:sz w:val="16"/>
          <w:szCs w:val="16"/>
          <w:lang w:val="en-US"/>
        </w:rPr>
        <w:t>Literatura</w:t>
      </w:r>
      <w:proofErr w:type="spellEnd"/>
      <w:r w:rsidRPr="008E3DF9">
        <w:rPr>
          <w:rFonts w:ascii="Verdana" w:eastAsia="Calibri" w:hAnsi="Verdana" w:cs="Tahoma"/>
          <w:b/>
          <w:sz w:val="16"/>
          <w:szCs w:val="16"/>
          <w:lang w:val="en-US"/>
        </w:rPr>
        <w:t xml:space="preserve"> </w:t>
      </w:r>
      <w:proofErr w:type="spellStart"/>
      <w:r w:rsidRPr="008E3DF9">
        <w:rPr>
          <w:rFonts w:ascii="Verdana" w:eastAsia="Calibri" w:hAnsi="Verdana" w:cs="Tahoma"/>
          <w:b/>
          <w:sz w:val="16"/>
          <w:szCs w:val="16"/>
          <w:lang w:val="en-US"/>
        </w:rPr>
        <w:t>uzupełniająca</w:t>
      </w:r>
      <w:proofErr w:type="spellEnd"/>
      <w:r w:rsidRPr="008E3DF9">
        <w:rPr>
          <w:rFonts w:ascii="Verdana" w:eastAsia="Calibri" w:hAnsi="Verdana" w:cs="Tahoma"/>
          <w:b/>
          <w:sz w:val="16"/>
          <w:szCs w:val="1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9"/>
        <w:gridCol w:w="8863"/>
      </w:tblGrid>
      <w:tr w:rsidR="00383BE6" w:rsidRPr="008E3DF9" w14:paraId="495E402B" w14:textId="77777777" w:rsidTr="00383BE6">
        <w:tc>
          <w:tcPr>
            <w:tcW w:w="691" w:type="dxa"/>
            <w:tcBorders>
              <w:top w:val="single" w:sz="4" w:space="0" w:color="auto"/>
              <w:left w:val="single" w:sz="4" w:space="0" w:color="auto"/>
              <w:bottom w:val="single" w:sz="4" w:space="0" w:color="auto"/>
              <w:right w:val="single" w:sz="4" w:space="0" w:color="auto"/>
            </w:tcBorders>
          </w:tcPr>
          <w:p w14:paraId="7360FE4D" w14:textId="77777777" w:rsidR="00383BE6" w:rsidRPr="008E3DF9" w:rsidRDefault="00383BE6" w:rsidP="009C3B54">
            <w:pPr>
              <w:numPr>
                <w:ilvl w:val="0"/>
                <w:numId w:val="7"/>
              </w:numPr>
              <w:spacing w:after="0" w:line="240" w:lineRule="auto"/>
              <w:ind w:right="-87"/>
              <w:contextualSpacing/>
              <w:jc w:val="center"/>
              <w:rPr>
                <w:rFonts w:ascii="Verdana" w:eastAsia="Times New Roman" w:hAnsi="Verdana" w:cs="Tahoma"/>
                <w:b/>
                <w:sz w:val="16"/>
                <w:szCs w:val="16"/>
                <w:lang w:val="en-US" w:eastAsia="pl-PL"/>
              </w:rPr>
            </w:pPr>
          </w:p>
        </w:tc>
        <w:tc>
          <w:tcPr>
            <w:tcW w:w="9056" w:type="dxa"/>
            <w:tcBorders>
              <w:top w:val="single" w:sz="4" w:space="0" w:color="auto"/>
              <w:left w:val="nil"/>
              <w:bottom w:val="single" w:sz="4" w:space="0" w:color="auto"/>
              <w:right w:val="single" w:sz="4" w:space="0" w:color="000000"/>
            </w:tcBorders>
            <w:vAlign w:val="center"/>
            <w:hideMark/>
          </w:tcPr>
          <w:p w14:paraId="6B08BD97"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bCs/>
                <w:sz w:val="16"/>
                <w:szCs w:val="16"/>
                <w:lang w:val="en-US" w:eastAsia="pl-PL"/>
              </w:rPr>
              <w:t>Evans, V. and Dooley J. Companion. Practice Tests (1 and 2)</w:t>
            </w:r>
          </w:p>
        </w:tc>
      </w:tr>
    </w:tbl>
    <w:p w14:paraId="3FD08444" w14:textId="77777777" w:rsidR="00383BE6" w:rsidRPr="008E3DF9" w:rsidRDefault="00383BE6" w:rsidP="00383BE6">
      <w:pPr>
        <w:spacing w:after="0"/>
        <w:ind w:right="-87"/>
        <w:rPr>
          <w:rFonts w:ascii="Verdana" w:eastAsia="Calibri" w:hAnsi="Verdana" w:cs="Tahoma"/>
          <w:sz w:val="16"/>
          <w:szCs w:val="16"/>
          <w:lang w:val="en-US"/>
        </w:rPr>
      </w:pPr>
    </w:p>
    <w:p w14:paraId="3D6F0BF4" w14:textId="77777777" w:rsidR="00383BE6" w:rsidRPr="008E3DF9" w:rsidRDefault="00383BE6" w:rsidP="00383BE6">
      <w:pPr>
        <w:spacing w:after="0"/>
        <w:ind w:right="-87"/>
        <w:jc w:val="center"/>
        <w:rPr>
          <w:rFonts w:ascii="Verdana" w:eastAsia="Calibri" w:hAnsi="Verdana" w:cs="Tahoma"/>
          <w:b/>
          <w:sz w:val="16"/>
          <w:szCs w:val="16"/>
          <w:lang w:val="en-US"/>
        </w:rPr>
      </w:pPr>
      <w:proofErr w:type="spellStart"/>
      <w:r w:rsidRPr="008E3DF9">
        <w:rPr>
          <w:rFonts w:ascii="Verdana" w:eastAsia="Calibri" w:hAnsi="Verdana" w:cs="Tahoma"/>
          <w:b/>
          <w:sz w:val="16"/>
          <w:szCs w:val="16"/>
          <w:lang w:val="en-US"/>
        </w:rPr>
        <w:t>Treści</w:t>
      </w:r>
      <w:proofErr w:type="spellEnd"/>
      <w:r w:rsidRPr="008E3DF9">
        <w:rPr>
          <w:rFonts w:ascii="Verdana" w:eastAsia="Calibri" w:hAnsi="Verdana" w:cs="Tahoma"/>
          <w:b/>
          <w:sz w:val="16"/>
          <w:szCs w:val="16"/>
          <w:lang w:val="en-US"/>
        </w:rPr>
        <w:t xml:space="preserve"> </w:t>
      </w:r>
      <w:proofErr w:type="spellStart"/>
      <w:r w:rsidRPr="008E3DF9">
        <w:rPr>
          <w:rFonts w:ascii="Verdana" w:eastAsia="Calibri" w:hAnsi="Verdana" w:cs="Tahoma"/>
          <w:b/>
          <w:sz w:val="16"/>
          <w:szCs w:val="16"/>
          <w:lang w:val="en-US"/>
        </w:rPr>
        <w:t>kształcenia</w:t>
      </w:r>
      <w:proofErr w:type="spellEnd"/>
      <w:r w:rsidRPr="008E3DF9">
        <w:rPr>
          <w:rFonts w:ascii="Verdana" w:eastAsia="Calibri" w:hAnsi="Verdana" w:cs="Tahoma"/>
          <w:b/>
          <w:sz w:val="16"/>
          <w:szCs w:val="16"/>
          <w:lang w:val="en-US"/>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8"/>
        <w:gridCol w:w="418"/>
        <w:gridCol w:w="1345"/>
        <w:gridCol w:w="5042"/>
        <w:gridCol w:w="1869"/>
      </w:tblGrid>
      <w:tr w:rsidR="00383BE6" w:rsidRPr="008E3DF9" w14:paraId="6C342F77" w14:textId="77777777" w:rsidTr="00383BE6">
        <w:tc>
          <w:tcPr>
            <w:tcW w:w="1291" w:type="dxa"/>
            <w:gridSpan w:val="2"/>
            <w:tcBorders>
              <w:top w:val="single" w:sz="4" w:space="0" w:color="auto"/>
              <w:left w:val="single" w:sz="4" w:space="0" w:color="auto"/>
              <w:bottom w:val="single" w:sz="4" w:space="0" w:color="auto"/>
              <w:right w:val="single" w:sz="4" w:space="0" w:color="auto"/>
            </w:tcBorders>
          </w:tcPr>
          <w:p w14:paraId="682A7504" w14:textId="77777777" w:rsidR="00383BE6" w:rsidRPr="008E3DF9" w:rsidRDefault="00383BE6" w:rsidP="00383BE6">
            <w:pPr>
              <w:spacing w:after="0" w:line="240" w:lineRule="auto"/>
              <w:ind w:right="-87"/>
              <w:rPr>
                <w:rFonts w:ascii="Verdana" w:eastAsia="Calibri" w:hAnsi="Verdana" w:cs="Tahoma"/>
                <w:b/>
                <w:sz w:val="16"/>
                <w:szCs w:val="16"/>
              </w:rPr>
            </w:pPr>
            <w:proofErr w:type="spellStart"/>
            <w:r w:rsidRPr="008E3DF9">
              <w:rPr>
                <w:rFonts w:ascii="Verdana" w:eastAsia="Calibri" w:hAnsi="Verdana" w:cs="Tahoma"/>
                <w:b/>
                <w:sz w:val="16"/>
                <w:szCs w:val="16"/>
                <w:lang w:val="en-US"/>
              </w:rPr>
              <w:t>Ćwicz</w:t>
            </w:r>
            <w:r w:rsidRPr="008E3DF9">
              <w:rPr>
                <w:rFonts w:ascii="Verdana" w:eastAsia="Calibri" w:hAnsi="Verdana" w:cs="Tahoma"/>
                <w:b/>
                <w:sz w:val="16"/>
                <w:szCs w:val="16"/>
              </w:rPr>
              <w:t>enia</w:t>
            </w:r>
            <w:proofErr w:type="spellEnd"/>
            <w:r w:rsidRPr="008E3DF9">
              <w:rPr>
                <w:rFonts w:ascii="Verdana" w:eastAsia="Calibri" w:hAnsi="Verdana" w:cs="Tahoma"/>
                <w:b/>
                <w:sz w:val="16"/>
                <w:szCs w:val="16"/>
              </w:rPr>
              <w:t xml:space="preserve"> praktyczne</w:t>
            </w:r>
          </w:p>
          <w:p w14:paraId="3FD81171" w14:textId="77777777" w:rsidR="00383BE6" w:rsidRPr="008E3DF9" w:rsidRDefault="00383BE6" w:rsidP="00383BE6">
            <w:pPr>
              <w:spacing w:after="0" w:line="240" w:lineRule="auto"/>
              <w:ind w:right="-87"/>
              <w:rPr>
                <w:rFonts w:ascii="Verdana" w:eastAsia="Calibri" w:hAnsi="Verdana" w:cs="Tahoma"/>
                <w:b/>
                <w:sz w:val="16"/>
                <w:szCs w:val="16"/>
              </w:rPr>
            </w:pPr>
          </w:p>
        </w:tc>
        <w:tc>
          <w:tcPr>
            <w:tcW w:w="1227" w:type="dxa"/>
            <w:tcBorders>
              <w:top w:val="single" w:sz="4" w:space="0" w:color="auto"/>
              <w:left w:val="single" w:sz="4" w:space="0" w:color="auto"/>
              <w:bottom w:val="single" w:sz="4" w:space="0" w:color="auto"/>
              <w:right w:val="single" w:sz="4" w:space="0" w:color="auto"/>
            </w:tcBorders>
          </w:tcPr>
          <w:p w14:paraId="5F21E09C"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7250" w:type="dxa"/>
            <w:gridSpan w:val="2"/>
            <w:tcBorders>
              <w:top w:val="single" w:sz="4" w:space="0" w:color="auto"/>
              <w:left w:val="single" w:sz="4" w:space="0" w:color="auto"/>
              <w:bottom w:val="single" w:sz="4" w:space="0" w:color="auto"/>
              <w:right w:val="single" w:sz="4" w:space="0" w:color="auto"/>
            </w:tcBorders>
            <w:hideMark/>
          </w:tcPr>
          <w:p w14:paraId="31B2A23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2D0677F1"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w:t>
            </w:r>
            <w:proofErr w:type="spellStart"/>
            <w:r w:rsidRPr="008E3DF9">
              <w:rPr>
                <w:rFonts w:ascii="Verdana" w:eastAsia="Calibri" w:hAnsi="Verdana" w:cs="Tahoma"/>
                <w:sz w:val="16"/>
                <w:szCs w:val="16"/>
              </w:rPr>
              <w:t>play</w:t>
            </w:r>
            <w:proofErr w:type="spellEnd"/>
          </w:p>
        </w:tc>
      </w:tr>
      <w:tr w:rsidR="00383BE6" w:rsidRPr="008E3DF9" w14:paraId="7E602A81" w14:textId="77777777" w:rsidTr="00383BE6">
        <w:tc>
          <w:tcPr>
            <w:tcW w:w="868" w:type="dxa"/>
            <w:tcBorders>
              <w:top w:val="single" w:sz="4" w:space="0" w:color="auto"/>
              <w:left w:val="single" w:sz="4" w:space="0" w:color="auto"/>
              <w:bottom w:val="single" w:sz="4" w:space="0" w:color="auto"/>
              <w:right w:val="single" w:sz="4" w:space="0" w:color="auto"/>
            </w:tcBorders>
          </w:tcPr>
          <w:p w14:paraId="290DDD0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6976" w:type="dxa"/>
            <w:gridSpan w:val="3"/>
            <w:tcBorders>
              <w:top w:val="single" w:sz="4" w:space="0" w:color="auto"/>
              <w:left w:val="single" w:sz="4" w:space="0" w:color="auto"/>
              <w:bottom w:val="single" w:sz="4" w:space="0" w:color="auto"/>
              <w:right w:val="single" w:sz="4" w:space="0" w:color="auto"/>
            </w:tcBorders>
          </w:tcPr>
          <w:p w14:paraId="13E5CFB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725EFF83" w14:textId="77777777" w:rsidR="00383BE6" w:rsidRPr="008E3DF9" w:rsidRDefault="00383BE6" w:rsidP="00383BE6">
            <w:pPr>
              <w:spacing w:after="0" w:line="240" w:lineRule="auto"/>
              <w:ind w:right="-87"/>
              <w:rPr>
                <w:rFonts w:ascii="Verdana" w:eastAsia="Calibri" w:hAnsi="Verdana" w:cs="Tahoma"/>
                <w:b/>
                <w:sz w:val="16"/>
                <w:szCs w:val="16"/>
              </w:rPr>
            </w:pPr>
          </w:p>
        </w:tc>
        <w:tc>
          <w:tcPr>
            <w:tcW w:w="1924" w:type="dxa"/>
            <w:tcBorders>
              <w:top w:val="single" w:sz="4" w:space="0" w:color="auto"/>
              <w:left w:val="single" w:sz="4" w:space="0" w:color="auto"/>
              <w:bottom w:val="single" w:sz="4" w:space="0" w:color="auto"/>
              <w:right w:val="single" w:sz="4" w:space="0" w:color="auto"/>
            </w:tcBorders>
            <w:hideMark/>
          </w:tcPr>
          <w:p w14:paraId="417D48D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FC729D" w14:paraId="74378C37" w14:textId="77777777" w:rsidTr="00383BE6">
        <w:tc>
          <w:tcPr>
            <w:tcW w:w="868" w:type="dxa"/>
            <w:tcBorders>
              <w:top w:val="single" w:sz="4" w:space="0" w:color="auto"/>
              <w:left w:val="single" w:sz="4" w:space="0" w:color="auto"/>
              <w:bottom w:val="single" w:sz="4" w:space="0" w:color="auto"/>
              <w:right w:val="single" w:sz="4" w:space="0" w:color="auto"/>
            </w:tcBorders>
            <w:hideMark/>
          </w:tcPr>
          <w:p w14:paraId="4A4BA53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6976" w:type="dxa"/>
            <w:gridSpan w:val="3"/>
            <w:tcBorders>
              <w:top w:val="single" w:sz="4" w:space="0" w:color="auto"/>
              <w:left w:val="single" w:sz="4" w:space="0" w:color="auto"/>
              <w:bottom w:val="single" w:sz="4" w:space="0" w:color="auto"/>
              <w:right w:val="single" w:sz="4" w:space="0" w:color="auto"/>
            </w:tcBorders>
            <w:hideMark/>
          </w:tcPr>
          <w:p w14:paraId="530E8067"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Extract from a review.</w:t>
            </w:r>
          </w:p>
          <w:p w14:paraId="6E60E38E"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Going back in time.</w:t>
            </w:r>
          </w:p>
          <w:p w14:paraId="1606AD42"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Mountain Challenge.</w:t>
            </w:r>
          </w:p>
          <w:p w14:paraId="19317B65"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A career in comedy.</w:t>
            </w:r>
          </w:p>
          <w:p w14:paraId="1A5790EF"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lastRenderedPageBreak/>
              <w:t>Take a step outside.</w:t>
            </w:r>
          </w:p>
          <w:p w14:paraId="2C5FDFFE"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Bilingual Graduates Required for </w:t>
            </w:r>
            <w:proofErr w:type="spellStart"/>
            <w:r w:rsidRPr="008E3DF9">
              <w:rPr>
                <w:rFonts w:ascii="Verdana" w:eastAsia="Calibri" w:hAnsi="Verdana" w:cs="Tahoma"/>
                <w:sz w:val="16"/>
                <w:szCs w:val="16"/>
                <w:lang w:val="en-US"/>
              </w:rPr>
              <w:t>Sunworld</w:t>
            </w:r>
            <w:proofErr w:type="spellEnd"/>
            <w:r w:rsidRPr="008E3DF9">
              <w:rPr>
                <w:rFonts w:ascii="Verdana" w:eastAsia="Calibri" w:hAnsi="Verdana" w:cs="Tahoma"/>
                <w:sz w:val="16"/>
                <w:szCs w:val="16"/>
                <w:lang w:val="en-US"/>
              </w:rPr>
              <w:t xml:space="preserve"> Travel.</w:t>
            </w:r>
          </w:p>
          <w:p w14:paraId="7520CB77"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Food trends in Britain.</w:t>
            </w:r>
          </w:p>
          <w:p w14:paraId="062A9D47"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Baby Talk.</w:t>
            </w:r>
          </w:p>
          <w:p w14:paraId="2BE068D0"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 Brain Gain.</w:t>
            </w:r>
          </w:p>
          <w:p w14:paraId="5B21B9FE"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 world’s rubbish dump.</w:t>
            </w:r>
          </w:p>
          <w:p w14:paraId="37E93B96"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New food labelling system.</w:t>
            </w:r>
          </w:p>
          <w:p w14:paraId="099FBC11"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Easter Island.</w:t>
            </w:r>
          </w:p>
        </w:tc>
        <w:tc>
          <w:tcPr>
            <w:tcW w:w="1924" w:type="dxa"/>
            <w:tcBorders>
              <w:top w:val="single" w:sz="4" w:space="0" w:color="auto"/>
              <w:left w:val="single" w:sz="4" w:space="0" w:color="auto"/>
              <w:bottom w:val="single" w:sz="4" w:space="0" w:color="auto"/>
              <w:right w:val="single" w:sz="4" w:space="0" w:color="auto"/>
            </w:tcBorders>
          </w:tcPr>
          <w:p w14:paraId="4FFE9218" w14:textId="77777777" w:rsidR="00383BE6" w:rsidRPr="008E3DF9" w:rsidRDefault="00383BE6" w:rsidP="00383BE6">
            <w:pPr>
              <w:spacing w:after="0" w:line="240" w:lineRule="auto"/>
              <w:ind w:right="-87"/>
              <w:rPr>
                <w:rFonts w:ascii="Verdana" w:eastAsia="Calibri" w:hAnsi="Verdana" w:cs="Tahoma"/>
                <w:b/>
                <w:sz w:val="16"/>
                <w:szCs w:val="16"/>
                <w:lang w:val="en-US"/>
              </w:rPr>
            </w:pPr>
          </w:p>
        </w:tc>
      </w:tr>
      <w:tr w:rsidR="00383BE6" w:rsidRPr="008E3DF9" w14:paraId="03BFBCA5" w14:textId="77777777" w:rsidTr="00383BE6">
        <w:tc>
          <w:tcPr>
            <w:tcW w:w="7844" w:type="dxa"/>
            <w:gridSpan w:val="4"/>
            <w:tcBorders>
              <w:top w:val="single" w:sz="4" w:space="0" w:color="auto"/>
              <w:left w:val="single" w:sz="4" w:space="0" w:color="auto"/>
              <w:bottom w:val="single" w:sz="4" w:space="0" w:color="auto"/>
              <w:right w:val="single" w:sz="4" w:space="0" w:color="auto"/>
            </w:tcBorders>
            <w:hideMark/>
          </w:tcPr>
          <w:p w14:paraId="120B1098"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924" w:type="dxa"/>
            <w:tcBorders>
              <w:top w:val="single" w:sz="4" w:space="0" w:color="auto"/>
              <w:left w:val="single" w:sz="4" w:space="0" w:color="auto"/>
              <w:bottom w:val="single" w:sz="4" w:space="0" w:color="auto"/>
              <w:right w:val="single" w:sz="4" w:space="0" w:color="auto"/>
            </w:tcBorders>
            <w:hideMark/>
          </w:tcPr>
          <w:p w14:paraId="4D885F60"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6DB4C674" w14:textId="77777777" w:rsidR="00383BE6" w:rsidRPr="008E3DF9" w:rsidRDefault="00383BE6" w:rsidP="00383BE6">
      <w:pPr>
        <w:spacing w:after="0" w:line="240" w:lineRule="auto"/>
        <w:ind w:right="-87"/>
        <w:rPr>
          <w:rFonts w:ascii="Verdana" w:eastAsia="Times New Roman" w:hAnsi="Verdana" w:cs="Tahoma"/>
          <w:sz w:val="16"/>
          <w:szCs w:val="16"/>
        </w:rPr>
      </w:pPr>
    </w:p>
    <w:tbl>
      <w:tblPr>
        <w:tblW w:w="5000" w:type="pct"/>
        <w:tblCellMar>
          <w:left w:w="70" w:type="dxa"/>
          <w:right w:w="70" w:type="dxa"/>
        </w:tblCellMar>
        <w:tblLook w:val="04A0" w:firstRow="1" w:lastRow="0" w:firstColumn="1" w:lastColumn="0" w:noHBand="0" w:noVBand="1"/>
      </w:tblPr>
      <w:tblGrid>
        <w:gridCol w:w="588"/>
        <w:gridCol w:w="8964"/>
      </w:tblGrid>
      <w:tr w:rsidR="00383BE6" w:rsidRPr="008E3DF9" w14:paraId="474F19DC" w14:textId="77777777" w:rsidTr="00383BE6">
        <w:trPr>
          <w:trHeight w:val="330"/>
        </w:trPr>
        <w:tc>
          <w:tcPr>
            <w:tcW w:w="5000" w:type="pct"/>
            <w:gridSpan w:val="2"/>
            <w:tcBorders>
              <w:top w:val="nil"/>
              <w:left w:val="nil"/>
              <w:bottom w:val="single" w:sz="4" w:space="0" w:color="auto"/>
              <w:right w:val="nil"/>
            </w:tcBorders>
            <w:noWrap/>
            <w:vAlign w:val="center"/>
            <w:hideMark/>
          </w:tcPr>
          <w:p w14:paraId="4B2E390A"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79D1AE91" w14:textId="77777777" w:rsidTr="00383BE6">
        <w:trPr>
          <w:trHeight w:val="285"/>
        </w:trPr>
        <w:tc>
          <w:tcPr>
            <w:tcW w:w="308" w:type="pct"/>
            <w:tcBorders>
              <w:top w:val="nil"/>
              <w:left w:val="single" w:sz="4" w:space="0" w:color="auto"/>
              <w:bottom w:val="single" w:sz="4" w:space="0" w:color="auto"/>
              <w:right w:val="single" w:sz="4" w:space="0" w:color="auto"/>
            </w:tcBorders>
            <w:noWrap/>
            <w:vAlign w:val="bottom"/>
            <w:hideMark/>
          </w:tcPr>
          <w:p w14:paraId="409FF5F9"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Cs/>
                <w:color w:val="000000"/>
                <w:sz w:val="16"/>
                <w:szCs w:val="16"/>
                <w:lang w:eastAsia="pl-PL"/>
              </w:rPr>
              <w:t>1</w:t>
            </w:r>
            <w:r w:rsidRPr="008E3DF9">
              <w:rPr>
                <w:rFonts w:ascii="Verdana" w:eastAsia="Times New Roman" w:hAnsi="Verdana" w:cs="Tahoma"/>
                <w:b/>
                <w:bCs/>
                <w:color w:val="000000"/>
                <w:sz w:val="16"/>
                <w:szCs w:val="16"/>
                <w:lang w:eastAsia="pl-PL"/>
              </w:rPr>
              <w:t>.</w:t>
            </w:r>
          </w:p>
        </w:tc>
        <w:tc>
          <w:tcPr>
            <w:tcW w:w="4692" w:type="pct"/>
            <w:tcBorders>
              <w:top w:val="nil"/>
              <w:left w:val="nil"/>
              <w:bottom w:val="single" w:sz="4" w:space="0" w:color="auto"/>
              <w:right w:val="single" w:sz="4" w:space="0" w:color="000000"/>
            </w:tcBorders>
            <w:vAlign w:val="center"/>
            <w:hideMark/>
          </w:tcPr>
          <w:p w14:paraId="53AC1E42"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 xml:space="preserve">“CAE </w:t>
            </w:r>
            <w:proofErr w:type="spellStart"/>
            <w:r w:rsidRPr="008E3DF9">
              <w:rPr>
                <w:rFonts w:ascii="Verdana" w:eastAsia="Times New Roman" w:hAnsi="Verdana" w:cs="Tahoma"/>
                <w:bCs/>
                <w:sz w:val="16"/>
                <w:szCs w:val="16"/>
                <w:lang w:val="en-US" w:eastAsia="pl-PL"/>
              </w:rPr>
              <w:t>Testbuilder</w:t>
            </w:r>
            <w:proofErr w:type="spellEnd"/>
            <w:r w:rsidRPr="008E3DF9">
              <w:rPr>
                <w:rFonts w:ascii="Verdana" w:eastAsia="Times New Roman" w:hAnsi="Verdana" w:cs="Tahoma"/>
                <w:bCs/>
                <w:sz w:val="16"/>
                <w:szCs w:val="16"/>
                <w:lang w:val="en-US" w:eastAsia="pl-PL"/>
              </w:rPr>
              <w:t xml:space="preserve"> – New Edition – Tests that teach” Amanda French MacMillan </w:t>
            </w:r>
            <w:proofErr w:type="spellStart"/>
            <w:r w:rsidRPr="008E3DF9">
              <w:rPr>
                <w:rFonts w:ascii="Verdana" w:eastAsia="Times New Roman" w:hAnsi="Verdana" w:cs="Tahoma"/>
                <w:bCs/>
                <w:sz w:val="16"/>
                <w:szCs w:val="16"/>
                <w:lang w:val="en-US" w:eastAsia="pl-PL"/>
              </w:rPr>
              <w:t>Testbuilder</w:t>
            </w:r>
            <w:proofErr w:type="spellEnd"/>
            <w:r w:rsidRPr="008E3DF9">
              <w:rPr>
                <w:rFonts w:ascii="Verdana" w:eastAsia="Times New Roman" w:hAnsi="Verdana" w:cs="Tahoma"/>
                <w:bCs/>
                <w:sz w:val="16"/>
                <w:szCs w:val="16"/>
                <w:lang w:val="en-US" w:eastAsia="pl-PL"/>
              </w:rPr>
              <w:t>.</w:t>
            </w:r>
          </w:p>
          <w:p w14:paraId="0D11AACA"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Dodatkowe materiały przygotowane przez prowadzącego.</w:t>
            </w:r>
          </w:p>
        </w:tc>
      </w:tr>
    </w:tbl>
    <w:p w14:paraId="7C22F0CD" w14:textId="77777777" w:rsidR="00383BE6" w:rsidRPr="008E3DF9" w:rsidRDefault="00383BE6" w:rsidP="00383BE6">
      <w:pPr>
        <w:spacing w:after="0" w:line="240" w:lineRule="auto"/>
        <w:ind w:right="-87"/>
        <w:rPr>
          <w:rFonts w:ascii="Verdana" w:eastAsia="Times New Roman" w:hAnsi="Verdana" w:cs="Tahoma"/>
          <w:sz w:val="16"/>
          <w:szCs w:val="16"/>
        </w:rPr>
      </w:pPr>
    </w:p>
    <w:p w14:paraId="637CD9B0" w14:textId="77777777" w:rsidR="00383BE6" w:rsidRPr="008E3DF9" w:rsidRDefault="00383BE6" w:rsidP="00383BE6">
      <w:pPr>
        <w:spacing w:after="0" w:line="240" w:lineRule="auto"/>
        <w:ind w:left="-142" w:right="-87"/>
        <w:rPr>
          <w:rFonts w:ascii="Verdana" w:eastAsia="Calibri" w:hAnsi="Verdana" w:cs="Tahoma"/>
          <w:b/>
          <w:sz w:val="16"/>
          <w:szCs w:val="16"/>
          <w:lang w:val="en-US"/>
        </w:rPr>
      </w:pPr>
      <w:proofErr w:type="spellStart"/>
      <w:r w:rsidRPr="008E3DF9">
        <w:rPr>
          <w:rFonts w:ascii="Verdana" w:eastAsia="Calibri" w:hAnsi="Verdana" w:cs="Tahoma"/>
          <w:b/>
          <w:sz w:val="16"/>
          <w:szCs w:val="16"/>
          <w:lang w:val="en-US"/>
        </w:rPr>
        <w:t>Literatura</w:t>
      </w:r>
      <w:proofErr w:type="spellEnd"/>
      <w:r w:rsidRPr="008E3DF9">
        <w:rPr>
          <w:rFonts w:ascii="Verdana" w:eastAsia="Calibri" w:hAnsi="Verdana" w:cs="Tahoma"/>
          <w:b/>
          <w:sz w:val="16"/>
          <w:szCs w:val="16"/>
          <w:lang w:val="en-US"/>
        </w:rPr>
        <w:t xml:space="preserve"> </w:t>
      </w:r>
      <w:proofErr w:type="spellStart"/>
      <w:r w:rsidRPr="008E3DF9">
        <w:rPr>
          <w:rFonts w:ascii="Verdana" w:eastAsia="Calibri" w:hAnsi="Verdana" w:cs="Tahoma"/>
          <w:b/>
          <w:sz w:val="16"/>
          <w:szCs w:val="16"/>
          <w:lang w:val="en-US"/>
        </w:rPr>
        <w:t>uzupełniająca</w:t>
      </w:r>
      <w:proofErr w:type="spellEnd"/>
      <w:r w:rsidRPr="008E3DF9">
        <w:rPr>
          <w:rFonts w:ascii="Verdana" w:eastAsia="Calibri" w:hAnsi="Verdana" w:cs="Tahoma"/>
          <w:b/>
          <w:sz w:val="16"/>
          <w:szCs w:val="1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8851"/>
      </w:tblGrid>
      <w:tr w:rsidR="00383BE6" w:rsidRPr="008E3DF9" w14:paraId="1AA3B052" w14:textId="77777777" w:rsidTr="00383BE6">
        <w:tc>
          <w:tcPr>
            <w:tcW w:w="691" w:type="dxa"/>
            <w:tcBorders>
              <w:top w:val="single" w:sz="4" w:space="0" w:color="auto"/>
              <w:left w:val="single" w:sz="4" w:space="0" w:color="auto"/>
              <w:bottom w:val="single" w:sz="4" w:space="0" w:color="auto"/>
              <w:right w:val="single" w:sz="4" w:space="0" w:color="auto"/>
            </w:tcBorders>
            <w:hideMark/>
          </w:tcPr>
          <w:p w14:paraId="47B82076" w14:textId="77777777" w:rsidR="00383BE6" w:rsidRPr="008E3DF9" w:rsidRDefault="00383BE6" w:rsidP="00383BE6">
            <w:pPr>
              <w:spacing w:after="0" w:line="240" w:lineRule="auto"/>
              <w:ind w:left="360" w:right="-87"/>
              <w:jc w:val="center"/>
              <w:rPr>
                <w:rFonts w:ascii="Verdana" w:eastAsia="Calibri" w:hAnsi="Verdana" w:cs="Tahoma"/>
                <w:b/>
                <w:sz w:val="16"/>
                <w:szCs w:val="16"/>
                <w:lang w:val="en-US"/>
              </w:rPr>
            </w:pPr>
            <w:r w:rsidRPr="008E3DF9">
              <w:rPr>
                <w:rFonts w:ascii="Verdana" w:eastAsia="Calibri" w:hAnsi="Verdana" w:cs="Tahoma"/>
                <w:b/>
                <w:sz w:val="16"/>
                <w:szCs w:val="16"/>
                <w:lang w:val="en-US"/>
              </w:rPr>
              <w:t>1</w:t>
            </w:r>
          </w:p>
        </w:tc>
        <w:tc>
          <w:tcPr>
            <w:tcW w:w="9056" w:type="dxa"/>
            <w:tcBorders>
              <w:top w:val="single" w:sz="4" w:space="0" w:color="auto"/>
              <w:left w:val="nil"/>
              <w:bottom w:val="single" w:sz="4" w:space="0" w:color="auto"/>
              <w:right w:val="single" w:sz="4" w:space="0" w:color="000000"/>
            </w:tcBorders>
            <w:vAlign w:val="center"/>
            <w:hideMark/>
          </w:tcPr>
          <w:p w14:paraId="7DC21B71"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bCs/>
                <w:sz w:val="16"/>
                <w:szCs w:val="16"/>
                <w:lang w:val="en-US" w:eastAsia="pl-PL"/>
              </w:rPr>
              <w:t>Evans, V. and Dooley J. Companion. Practice Tests (1 and 2)</w:t>
            </w:r>
          </w:p>
        </w:tc>
      </w:tr>
    </w:tbl>
    <w:p w14:paraId="14AFED6B" w14:textId="77777777" w:rsidR="00383BE6" w:rsidRPr="008E3DF9" w:rsidRDefault="00383BE6" w:rsidP="00383BE6">
      <w:pPr>
        <w:spacing w:after="0"/>
        <w:ind w:right="-87"/>
        <w:rPr>
          <w:rFonts w:ascii="Verdana" w:eastAsia="Times New Roman" w:hAnsi="Verdana" w:cs="Tahoma"/>
          <w:sz w:val="18"/>
          <w:szCs w:val="18"/>
          <w:lang w:val="en-US"/>
        </w:rPr>
      </w:pPr>
    </w:p>
    <w:p w14:paraId="3C33DB1E" w14:textId="77777777" w:rsidR="00383BE6" w:rsidRPr="008E3DF9" w:rsidRDefault="00383BE6" w:rsidP="00383BE6">
      <w:pPr>
        <w:spacing w:after="0"/>
        <w:ind w:right="-87"/>
        <w:rPr>
          <w:rFonts w:ascii="Verdana" w:eastAsia="Calibri" w:hAnsi="Verdana" w:cs="Tahoma"/>
          <w:sz w:val="18"/>
          <w:szCs w:val="18"/>
          <w:lang w:val="en-US"/>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22"/>
        <w:gridCol w:w="11"/>
        <w:gridCol w:w="587"/>
        <w:gridCol w:w="1150"/>
        <w:gridCol w:w="996"/>
        <w:gridCol w:w="318"/>
        <w:gridCol w:w="1060"/>
        <w:gridCol w:w="90"/>
        <w:gridCol w:w="478"/>
        <w:gridCol w:w="1543"/>
        <w:gridCol w:w="470"/>
        <w:gridCol w:w="1066"/>
      </w:tblGrid>
      <w:tr w:rsidR="00383BE6" w:rsidRPr="008E3DF9" w14:paraId="749E9E55" w14:textId="77777777" w:rsidTr="00383BE6">
        <w:trPr>
          <w:gridAfter w:val="1"/>
          <w:wAfter w:w="1041" w:type="dxa"/>
          <w:trHeight w:val="501"/>
        </w:trPr>
        <w:tc>
          <w:tcPr>
            <w:tcW w:w="9777" w:type="dxa"/>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14:paraId="2C69DF0C"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50" w:name="_Toc177650521"/>
            <w:r w:rsidRPr="008E3DF9">
              <w:rPr>
                <w:rFonts w:ascii="Verdana" w:eastAsia="Times New Roman" w:hAnsi="Verdana" w:cs="Tahoma"/>
                <w:b/>
                <w:bCs/>
                <w:szCs w:val="28"/>
                <w:lang w:eastAsia="pl-PL"/>
              </w:rPr>
              <w:t>PRAKTYCZNA NAUKA JĘZYKA ANGIELSKIEGO: KONWERSACJE* ROK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4</w:t>
            </w:r>
            <w:bookmarkEnd w:id="150"/>
          </w:p>
        </w:tc>
      </w:tr>
      <w:tr w:rsidR="00383BE6" w:rsidRPr="008E3DF9" w14:paraId="0C48D412" w14:textId="77777777" w:rsidTr="00383BE6">
        <w:trPr>
          <w:gridAfter w:val="1"/>
          <w:wAfter w:w="1041" w:type="dxa"/>
          <w:trHeight w:val="501"/>
        </w:trPr>
        <w:tc>
          <w:tcPr>
            <w:tcW w:w="3074" w:type="dxa"/>
            <w:gridSpan w:val="4"/>
            <w:tcBorders>
              <w:top w:val="single" w:sz="4" w:space="0" w:color="auto"/>
              <w:left w:val="single" w:sz="4" w:space="0" w:color="auto"/>
              <w:bottom w:val="single" w:sz="4" w:space="0" w:color="auto"/>
              <w:right w:val="single" w:sz="4" w:space="0" w:color="auto"/>
            </w:tcBorders>
            <w:vAlign w:val="center"/>
            <w:hideMark/>
          </w:tcPr>
          <w:p w14:paraId="042D0DF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703" w:type="dxa"/>
            <w:gridSpan w:val="10"/>
            <w:tcBorders>
              <w:top w:val="single" w:sz="4" w:space="0" w:color="auto"/>
              <w:left w:val="single" w:sz="4" w:space="0" w:color="auto"/>
              <w:bottom w:val="single" w:sz="4" w:space="0" w:color="auto"/>
              <w:right w:val="single" w:sz="4" w:space="0" w:color="auto"/>
            </w:tcBorders>
            <w:vAlign w:val="center"/>
          </w:tcPr>
          <w:p w14:paraId="4F7D12D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Praktyczna Nauka Języka Angielskiego: Konwersacje</w:t>
            </w:r>
          </w:p>
        </w:tc>
      </w:tr>
      <w:tr w:rsidR="00383BE6" w:rsidRPr="008E3DF9" w14:paraId="5429FF33" w14:textId="77777777" w:rsidTr="00383BE6">
        <w:trPr>
          <w:gridAfter w:val="1"/>
          <w:wAfter w:w="1041" w:type="dxa"/>
          <w:trHeight w:val="210"/>
        </w:trPr>
        <w:tc>
          <w:tcPr>
            <w:tcW w:w="3074" w:type="dxa"/>
            <w:gridSpan w:val="4"/>
            <w:tcBorders>
              <w:top w:val="single" w:sz="4" w:space="0" w:color="auto"/>
              <w:left w:val="single" w:sz="4" w:space="0" w:color="auto"/>
              <w:bottom w:val="single" w:sz="4" w:space="0" w:color="auto"/>
              <w:right w:val="single" w:sz="4" w:space="0" w:color="auto"/>
            </w:tcBorders>
            <w:vAlign w:val="center"/>
            <w:hideMark/>
          </w:tcPr>
          <w:p w14:paraId="60FC63B8"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6703" w:type="dxa"/>
            <w:gridSpan w:val="10"/>
            <w:tcBorders>
              <w:top w:val="single" w:sz="4" w:space="0" w:color="auto"/>
              <w:left w:val="single" w:sz="4" w:space="0" w:color="auto"/>
              <w:bottom w:val="single" w:sz="4" w:space="0" w:color="auto"/>
              <w:right w:val="single" w:sz="4" w:space="0" w:color="auto"/>
            </w:tcBorders>
            <w:vAlign w:val="center"/>
            <w:hideMark/>
          </w:tcPr>
          <w:p w14:paraId="4D8A77FD"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Filologia</w:t>
            </w:r>
          </w:p>
        </w:tc>
      </w:tr>
      <w:tr w:rsidR="00383BE6" w:rsidRPr="008E3DF9" w14:paraId="560F1691" w14:textId="77777777" w:rsidTr="00383BE6">
        <w:trPr>
          <w:gridAfter w:val="1"/>
          <w:wAfter w:w="1041" w:type="dxa"/>
          <w:trHeight w:val="210"/>
        </w:trPr>
        <w:tc>
          <w:tcPr>
            <w:tcW w:w="3074" w:type="dxa"/>
            <w:gridSpan w:val="4"/>
            <w:tcBorders>
              <w:top w:val="single" w:sz="4" w:space="0" w:color="auto"/>
              <w:left w:val="single" w:sz="4" w:space="0" w:color="auto"/>
              <w:bottom w:val="single" w:sz="4" w:space="0" w:color="auto"/>
              <w:right w:val="single" w:sz="4" w:space="0" w:color="auto"/>
            </w:tcBorders>
            <w:vAlign w:val="center"/>
            <w:hideMark/>
          </w:tcPr>
          <w:p w14:paraId="6A301CA5"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6703" w:type="dxa"/>
            <w:gridSpan w:val="10"/>
            <w:tcBorders>
              <w:top w:val="single" w:sz="4" w:space="0" w:color="auto"/>
              <w:left w:val="single" w:sz="4" w:space="0" w:color="auto"/>
              <w:bottom w:val="single" w:sz="4" w:space="0" w:color="auto"/>
              <w:right w:val="single" w:sz="4" w:space="0" w:color="auto"/>
            </w:tcBorders>
            <w:vAlign w:val="center"/>
            <w:hideMark/>
          </w:tcPr>
          <w:p w14:paraId="52C7CCF8"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Praktyczny</w:t>
            </w:r>
          </w:p>
        </w:tc>
      </w:tr>
      <w:tr w:rsidR="00383BE6" w:rsidRPr="008E3DF9" w14:paraId="3F2569EC" w14:textId="77777777" w:rsidTr="00383BE6">
        <w:trPr>
          <w:gridAfter w:val="1"/>
          <w:wAfter w:w="1041" w:type="dxa"/>
          <w:trHeight w:val="210"/>
        </w:trPr>
        <w:tc>
          <w:tcPr>
            <w:tcW w:w="3074" w:type="dxa"/>
            <w:gridSpan w:val="4"/>
            <w:tcBorders>
              <w:top w:val="single" w:sz="4" w:space="0" w:color="auto"/>
              <w:left w:val="single" w:sz="4" w:space="0" w:color="auto"/>
              <w:bottom w:val="single" w:sz="4" w:space="0" w:color="auto"/>
              <w:right w:val="single" w:sz="4" w:space="0" w:color="auto"/>
            </w:tcBorders>
            <w:vAlign w:val="center"/>
            <w:hideMark/>
          </w:tcPr>
          <w:p w14:paraId="1BE195A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6703" w:type="dxa"/>
            <w:gridSpan w:val="10"/>
            <w:tcBorders>
              <w:top w:val="single" w:sz="4" w:space="0" w:color="auto"/>
              <w:left w:val="single" w:sz="4" w:space="0" w:color="auto"/>
              <w:bottom w:val="single" w:sz="4" w:space="0" w:color="auto"/>
              <w:right w:val="single" w:sz="4" w:space="0" w:color="auto"/>
            </w:tcBorders>
            <w:vAlign w:val="center"/>
            <w:hideMark/>
          </w:tcPr>
          <w:p w14:paraId="38375E32"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I stopnia</w:t>
            </w:r>
          </w:p>
        </w:tc>
      </w:tr>
      <w:tr w:rsidR="00383BE6" w:rsidRPr="008E3DF9" w14:paraId="4F488347" w14:textId="77777777" w:rsidTr="00383BE6">
        <w:trPr>
          <w:gridAfter w:val="1"/>
          <w:wAfter w:w="1041" w:type="dxa"/>
          <w:trHeight w:val="210"/>
        </w:trPr>
        <w:tc>
          <w:tcPr>
            <w:tcW w:w="3074" w:type="dxa"/>
            <w:gridSpan w:val="4"/>
            <w:tcBorders>
              <w:top w:val="single" w:sz="4" w:space="0" w:color="auto"/>
              <w:left w:val="single" w:sz="4" w:space="0" w:color="auto"/>
              <w:bottom w:val="single" w:sz="4" w:space="0" w:color="auto"/>
              <w:right w:val="single" w:sz="4" w:space="0" w:color="auto"/>
            </w:tcBorders>
            <w:vAlign w:val="center"/>
            <w:hideMark/>
          </w:tcPr>
          <w:p w14:paraId="195D60B2"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6703" w:type="dxa"/>
            <w:gridSpan w:val="10"/>
            <w:tcBorders>
              <w:top w:val="single" w:sz="4" w:space="0" w:color="auto"/>
              <w:left w:val="single" w:sz="4" w:space="0" w:color="auto"/>
              <w:bottom w:val="single" w:sz="4" w:space="0" w:color="auto"/>
              <w:right w:val="single" w:sz="4" w:space="0" w:color="auto"/>
            </w:tcBorders>
            <w:vAlign w:val="center"/>
            <w:hideMark/>
          </w:tcPr>
          <w:p w14:paraId="2E535DF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 Tłumacz języka angielskiego w biznesie</w:t>
            </w:r>
          </w:p>
        </w:tc>
      </w:tr>
      <w:tr w:rsidR="00383BE6" w:rsidRPr="008E3DF9" w14:paraId="35A8FCF3" w14:textId="77777777" w:rsidTr="00383BE6">
        <w:trPr>
          <w:gridAfter w:val="1"/>
          <w:wAfter w:w="1041" w:type="dxa"/>
          <w:trHeight w:val="210"/>
        </w:trPr>
        <w:tc>
          <w:tcPr>
            <w:tcW w:w="3074" w:type="dxa"/>
            <w:gridSpan w:val="4"/>
            <w:tcBorders>
              <w:top w:val="single" w:sz="4" w:space="0" w:color="auto"/>
              <w:left w:val="single" w:sz="4" w:space="0" w:color="auto"/>
              <w:bottom w:val="single" w:sz="4" w:space="0" w:color="auto"/>
              <w:right w:val="single" w:sz="4" w:space="0" w:color="auto"/>
            </w:tcBorders>
            <w:vAlign w:val="center"/>
            <w:hideMark/>
          </w:tcPr>
          <w:p w14:paraId="2BE11DA0"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6703" w:type="dxa"/>
            <w:gridSpan w:val="10"/>
            <w:tcBorders>
              <w:top w:val="single" w:sz="4" w:space="0" w:color="auto"/>
              <w:left w:val="single" w:sz="4" w:space="0" w:color="auto"/>
              <w:bottom w:val="single" w:sz="4" w:space="0" w:color="auto"/>
              <w:right w:val="single" w:sz="4" w:space="0" w:color="auto"/>
            </w:tcBorders>
            <w:vAlign w:val="center"/>
            <w:hideMark/>
          </w:tcPr>
          <w:p w14:paraId="763A4D00"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Stacjonarne</w:t>
            </w:r>
          </w:p>
        </w:tc>
      </w:tr>
      <w:tr w:rsidR="00383BE6" w:rsidRPr="008E3DF9" w14:paraId="4E34CDA5" w14:textId="77777777" w:rsidTr="00383BE6">
        <w:trPr>
          <w:gridAfter w:val="1"/>
          <w:wAfter w:w="1041" w:type="dxa"/>
          <w:trHeight w:val="210"/>
        </w:trPr>
        <w:tc>
          <w:tcPr>
            <w:tcW w:w="3074" w:type="dxa"/>
            <w:gridSpan w:val="4"/>
            <w:tcBorders>
              <w:top w:val="single" w:sz="4" w:space="0" w:color="auto"/>
              <w:left w:val="single" w:sz="4" w:space="0" w:color="auto"/>
              <w:bottom w:val="single" w:sz="4" w:space="0" w:color="auto"/>
              <w:right w:val="single" w:sz="4" w:space="0" w:color="auto"/>
            </w:tcBorders>
            <w:vAlign w:val="center"/>
            <w:hideMark/>
          </w:tcPr>
          <w:p w14:paraId="2EFCCB2C"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6703" w:type="dxa"/>
            <w:gridSpan w:val="10"/>
            <w:tcBorders>
              <w:top w:val="single" w:sz="4" w:space="0" w:color="auto"/>
              <w:left w:val="single" w:sz="4" w:space="0" w:color="auto"/>
              <w:bottom w:val="single" w:sz="4" w:space="0" w:color="auto"/>
              <w:right w:val="single" w:sz="4" w:space="0" w:color="auto"/>
            </w:tcBorders>
            <w:vAlign w:val="center"/>
            <w:hideMark/>
          </w:tcPr>
          <w:p w14:paraId="330B291B"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4</w:t>
            </w:r>
          </w:p>
        </w:tc>
      </w:tr>
      <w:tr w:rsidR="00383BE6" w:rsidRPr="008E3DF9" w14:paraId="3BDBED04" w14:textId="77777777" w:rsidTr="00383BE6">
        <w:trPr>
          <w:trHeight w:val="395"/>
        </w:trPr>
        <w:tc>
          <w:tcPr>
            <w:tcW w:w="3085" w:type="dxa"/>
            <w:gridSpan w:val="5"/>
            <w:tcBorders>
              <w:top w:val="single" w:sz="4" w:space="0" w:color="auto"/>
              <w:left w:val="single" w:sz="4" w:space="0" w:color="auto"/>
              <w:bottom w:val="single" w:sz="4" w:space="0" w:color="auto"/>
              <w:right w:val="single" w:sz="4" w:space="0" w:color="auto"/>
            </w:tcBorders>
            <w:vAlign w:val="center"/>
            <w:hideMark/>
          </w:tcPr>
          <w:p w14:paraId="5AC20EC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61BEC2D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na ocenę i egzamin</w:t>
            </w:r>
          </w:p>
        </w:tc>
        <w:tc>
          <w:tcPr>
            <w:tcW w:w="4955" w:type="dxa"/>
            <w:gridSpan w:val="7"/>
            <w:tcBorders>
              <w:top w:val="single" w:sz="4" w:space="0" w:color="auto"/>
              <w:left w:val="single" w:sz="4" w:space="0" w:color="auto"/>
              <w:bottom w:val="single" w:sz="4" w:space="0" w:color="auto"/>
              <w:right w:val="single" w:sz="4" w:space="0" w:color="auto"/>
            </w:tcBorders>
            <w:vAlign w:val="center"/>
            <w:hideMark/>
          </w:tcPr>
          <w:p w14:paraId="6E4568F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w:t>
            </w:r>
          </w:p>
        </w:tc>
        <w:tc>
          <w:tcPr>
            <w:tcW w:w="1041" w:type="dxa"/>
            <w:tcBorders>
              <w:top w:val="single" w:sz="4" w:space="0" w:color="auto"/>
              <w:left w:val="single" w:sz="4" w:space="0" w:color="auto"/>
              <w:bottom w:val="single" w:sz="4" w:space="0" w:color="auto"/>
              <w:right w:val="single" w:sz="4" w:space="0" w:color="auto"/>
            </w:tcBorders>
            <w:vAlign w:val="center"/>
            <w:hideMark/>
          </w:tcPr>
          <w:p w14:paraId="77D830FA" w14:textId="77777777" w:rsidR="00383BE6" w:rsidRPr="008E3DF9" w:rsidRDefault="00383BE6" w:rsidP="00383BE6">
            <w:pPr>
              <w:spacing w:after="0" w:line="240" w:lineRule="auto"/>
              <w:ind w:left="-58" w:right="-87" w:hanging="83"/>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1B0A490C" w14:textId="77777777" w:rsidTr="00383BE6">
        <w:tc>
          <w:tcPr>
            <w:tcW w:w="17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20989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3066" w:type="dxa"/>
            <w:gridSpan w:val="5"/>
            <w:tcBorders>
              <w:top w:val="single" w:sz="4" w:space="0" w:color="auto"/>
              <w:left w:val="single" w:sz="4" w:space="0" w:color="auto"/>
              <w:bottom w:val="single" w:sz="4" w:space="0" w:color="auto"/>
              <w:right w:val="single" w:sz="4" w:space="0" w:color="auto"/>
            </w:tcBorders>
            <w:vAlign w:val="center"/>
            <w:hideMark/>
          </w:tcPr>
          <w:p w14:paraId="208A55B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96" w:type="dxa"/>
            <w:tcBorders>
              <w:top w:val="single" w:sz="4" w:space="0" w:color="auto"/>
              <w:left w:val="single" w:sz="4" w:space="0" w:color="auto"/>
              <w:bottom w:val="single" w:sz="4" w:space="0" w:color="auto"/>
              <w:right w:val="single" w:sz="4" w:space="0" w:color="auto"/>
            </w:tcBorders>
            <w:vAlign w:val="center"/>
            <w:hideMark/>
          </w:tcPr>
          <w:p w14:paraId="7606E8F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318" w:type="dxa"/>
            <w:tcBorders>
              <w:top w:val="single" w:sz="4" w:space="0" w:color="auto"/>
              <w:left w:val="single" w:sz="4" w:space="0" w:color="auto"/>
              <w:bottom w:val="single" w:sz="4" w:space="0" w:color="auto"/>
              <w:right w:val="single" w:sz="4" w:space="0" w:color="auto"/>
            </w:tcBorders>
            <w:vAlign w:val="center"/>
            <w:hideMark/>
          </w:tcPr>
          <w:p w14:paraId="0224B210" w14:textId="3C521478" w:rsidR="00383BE6" w:rsidRPr="008E3DF9" w:rsidRDefault="000C0BBA" w:rsidP="00383BE6">
            <w:pPr>
              <w:spacing w:after="0" w:line="240" w:lineRule="auto"/>
              <w:ind w:right="-87"/>
              <w:jc w:val="center"/>
              <w:rPr>
                <w:rFonts w:ascii="Verdana" w:eastAsia="Calibri" w:hAnsi="Verdana" w:cs="Tahoma"/>
                <w:sz w:val="16"/>
                <w:szCs w:val="16"/>
              </w:rPr>
            </w:pPr>
            <w:r>
              <w:rPr>
                <w:rFonts w:ascii="Verdana" w:eastAsia="Calibri" w:hAnsi="Verdana" w:cs="Tahoma"/>
                <w:sz w:val="16"/>
                <w:szCs w:val="16"/>
              </w:rPr>
              <w:t>2</w:t>
            </w:r>
          </w:p>
        </w:tc>
        <w:tc>
          <w:tcPr>
            <w:tcW w:w="1150" w:type="dxa"/>
            <w:gridSpan w:val="2"/>
            <w:tcBorders>
              <w:top w:val="single" w:sz="4" w:space="0" w:color="auto"/>
              <w:left w:val="single" w:sz="4" w:space="0" w:color="auto"/>
              <w:bottom w:val="single" w:sz="4" w:space="0" w:color="auto"/>
              <w:right w:val="single" w:sz="4" w:space="0" w:color="auto"/>
            </w:tcBorders>
            <w:vAlign w:val="center"/>
            <w:hideMark/>
          </w:tcPr>
          <w:p w14:paraId="54CFD1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78" w:type="dxa"/>
            <w:tcBorders>
              <w:top w:val="single" w:sz="4" w:space="0" w:color="auto"/>
              <w:left w:val="single" w:sz="4" w:space="0" w:color="auto"/>
              <w:bottom w:val="single" w:sz="4" w:space="0" w:color="auto"/>
              <w:right w:val="single" w:sz="4" w:space="0" w:color="auto"/>
            </w:tcBorders>
            <w:vAlign w:val="center"/>
            <w:hideMark/>
          </w:tcPr>
          <w:p w14:paraId="43A0273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543" w:type="dxa"/>
            <w:tcBorders>
              <w:top w:val="single" w:sz="4" w:space="0" w:color="auto"/>
              <w:left w:val="single" w:sz="4" w:space="0" w:color="auto"/>
              <w:bottom w:val="single" w:sz="4" w:space="0" w:color="auto"/>
              <w:right w:val="single" w:sz="4" w:space="0" w:color="auto"/>
            </w:tcBorders>
            <w:vAlign w:val="center"/>
            <w:hideMark/>
          </w:tcPr>
          <w:p w14:paraId="720E5E6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70" w:type="dxa"/>
            <w:tcBorders>
              <w:top w:val="single" w:sz="4" w:space="0" w:color="auto"/>
              <w:left w:val="single" w:sz="4" w:space="0" w:color="auto"/>
              <w:bottom w:val="single" w:sz="4" w:space="0" w:color="auto"/>
              <w:right w:val="single" w:sz="4" w:space="0" w:color="auto"/>
            </w:tcBorders>
            <w:vAlign w:val="center"/>
            <w:hideMark/>
          </w:tcPr>
          <w:p w14:paraId="2C493A7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1041" w:type="dxa"/>
            <w:tcBorders>
              <w:top w:val="single" w:sz="4" w:space="0" w:color="auto"/>
              <w:left w:val="single" w:sz="4" w:space="0" w:color="auto"/>
              <w:bottom w:val="single" w:sz="4" w:space="0" w:color="auto"/>
              <w:right w:val="single" w:sz="4" w:space="0" w:color="auto"/>
            </w:tcBorders>
            <w:vAlign w:val="center"/>
            <w:hideMark/>
          </w:tcPr>
          <w:p w14:paraId="1054A9FF" w14:textId="77777777" w:rsidR="00383BE6" w:rsidRPr="008E3DF9" w:rsidRDefault="00383BE6" w:rsidP="00383BE6">
            <w:pPr>
              <w:spacing w:after="0"/>
              <w:ind w:right="-87"/>
              <w:rPr>
                <w:rFonts w:ascii="Verdana" w:eastAsia="Calibri" w:hAnsi="Verdana" w:cs="Tahoma"/>
                <w:sz w:val="16"/>
                <w:szCs w:val="16"/>
              </w:rPr>
            </w:pPr>
          </w:p>
        </w:tc>
      </w:tr>
      <w:tr w:rsidR="00383BE6" w:rsidRPr="008E3DF9" w14:paraId="6A273A02" w14:textId="77777777" w:rsidTr="00383BE6">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14:paraId="74A107AE" w14:textId="77777777" w:rsidR="00383BE6" w:rsidRPr="008E3DF9" w:rsidRDefault="00383BE6" w:rsidP="00383BE6">
            <w:pPr>
              <w:spacing w:after="0"/>
              <w:ind w:right="-87"/>
              <w:rPr>
                <w:rFonts w:ascii="Verdana" w:eastAsia="Calibri" w:hAnsi="Verdana" w:cs="Tahoma"/>
                <w:b/>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hideMark/>
          </w:tcPr>
          <w:p w14:paraId="60B0927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920" w:type="dxa"/>
            <w:gridSpan w:val="3"/>
            <w:tcBorders>
              <w:top w:val="single" w:sz="4" w:space="0" w:color="auto"/>
              <w:left w:val="single" w:sz="4" w:space="0" w:color="auto"/>
              <w:bottom w:val="single" w:sz="4" w:space="0" w:color="auto"/>
              <w:right w:val="single" w:sz="4" w:space="0" w:color="auto"/>
            </w:tcBorders>
            <w:vAlign w:val="center"/>
            <w:hideMark/>
          </w:tcPr>
          <w:p w14:paraId="70F10EB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150" w:type="dxa"/>
            <w:tcBorders>
              <w:top w:val="single" w:sz="4" w:space="0" w:color="auto"/>
              <w:left w:val="single" w:sz="4" w:space="0" w:color="auto"/>
              <w:bottom w:val="single" w:sz="4" w:space="0" w:color="auto"/>
              <w:right w:val="single" w:sz="4" w:space="0" w:color="auto"/>
            </w:tcBorders>
            <w:vAlign w:val="center"/>
            <w:hideMark/>
          </w:tcPr>
          <w:p w14:paraId="6ACF6B7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325B539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955" w:type="dxa"/>
            <w:gridSpan w:val="7"/>
            <w:tcBorders>
              <w:top w:val="single" w:sz="4" w:space="0" w:color="auto"/>
              <w:left w:val="single" w:sz="4" w:space="0" w:color="auto"/>
              <w:bottom w:val="single" w:sz="4" w:space="0" w:color="auto"/>
              <w:right w:val="single" w:sz="4" w:space="0" w:color="auto"/>
            </w:tcBorders>
            <w:vAlign w:val="center"/>
            <w:hideMark/>
          </w:tcPr>
          <w:p w14:paraId="74A2456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041" w:type="dxa"/>
            <w:tcBorders>
              <w:top w:val="single" w:sz="4" w:space="0" w:color="auto"/>
              <w:left w:val="single" w:sz="4" w:space="0" w:color="auto"/>
              <w:bottom w:val="single" w:sz="4" w:space="0" w:color="auto"/>
              <w:right w:val="single" w:sz="4" w:space="0" w:color="auto"/>
            </w:tcBorders>
            <w:vAlign w:val="center"/>
          </w:tcPr>
          <w:p w14:paraId="104C9AAB"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5D6527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5F6D5726" w14:textId="77777777" w:rsidTr="00383BE6">
        <w:trPr>
          <w:trHeight w:val="255"/>
        </w:trPr>
        <w:tc>
          <w:tcPr>
            <w:tcW w:w="1756" w:type="dxa"/>
            <w:gridSpan w:val="2"/>
            <w:tcBorders>
              <w:top w:val="single" w:sz="4" w:space="0" w:color="auto"/>
              <w:left w:val="single" w:sz="4" w:space="0" w:color="auto"/>
              <w:bottom w:val="single" w:sz="4" w:space="0" w:color="auto"/>
              <w:right w:val="single" w:sz="4" w:space="0" w:color="auto"/>
            </w:tcBorders>
            <w:vAlign w:val="center"/>
            <w:hideMark/>
          </w:tcPr>
          <w:p w14:paraId="7DE94C3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996" w:type="dxa"/>
            <w:tcBorders>
              <w:top w:val="single" w:sz="4" w:space="0" w:color="auto"/>
              <w:left w:val="single" w:sz="4" w:space="0" w:color="auto"/>
              <w:bottom w:val="single" w:sz="4" w:space="0" w:color="auto"/>
              <w:right w:val="single" w:sz="4" w:space="0" w:color="auto"/>
            </w:tcBorders>
            <w:vAlign w:val="center"/>
            <w:hideMark/>
          </w:tcPr>
          <w:p w14:paraId="7A1D027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66</w:t>
            </w:r>
          </w:p>
        </w:tc>
        <w:tc>
          <w:tcPr>
            <w:tcW w:w="920" w:type="dxa"/>
            <w:gridSpan w:val="3"/>
            <w:tcBorders>
              <w:top w:val="single" w:sz="4" w:space="0" w:color="auto"/>
              <w:left w:val="single" w:sz="4" w:space="0" w:color="auto"/>
              <w:bottom w:val="single" w:sz="4" w:space="0" w:color="auto"/>
              <w:right w:val="single" w:sz="4" w:space="0" w:color="auto"/>
            </w:tcBorders>
            <w:vAlign w:val="center"/>
            <w:hideMark/>
          </w:tcPr>
          <w:p w14:paraId="45F4631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36</w:t>
            </w:r>
          </w:p>
        </w:tc>
        <w:tc>
          <w:tcPr>
            <w:tcW w:w="1150" w:type="dxa"/>
            <w:tcBorders>
              <w:top w:val="single" w:sz="4" w:space="0" w:color="auto"/>
              <w:left w:val="single" w:sz="4" w:space="0" w:color="auto"/>
              <w:bottom w:val="single" w:sz="4" w:space="0" w:color="auto"/>
              <w:right w:val="single" w:sz="4" w:space="0" w:color="auto"/>
            </w:tcBorders>
            <w:vAlign w:val="center"/>
            <w:hideMark/>
          </w:tcPr>
          <w:p w14:paraId="4B89B3A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955" w:type="dxa"/>
            <w:gridSpan w:val="7"/>
            <w:tcBorders>
              <w:top w:val="single" w:sz="4" w:space="0" w:color="auto"/>
              <w:left w:val="single" w:sz="4" w:space="0" w:color="auto"/>
              <w:bottom w:val="single" w:sz="4" w:space="0" w:color="auto"/>
              <w:right w:val="single" w:sz="4" w:space="0" w:color="auto"/>
            </w:tcBorders>
            <w:vAlign w:val="center"/>
            <w:hideMark/>
          </w:tcPr>
          <w:p w14:paraId="7CBD1E9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rozwiązywanie zadań problemowych, zadania wykonywane indywidualnie i grupowo, prezentacje, obserwacja i ocena umiejętności praktycznych studenta, ocena zaangażowania w dyskusji </w:t>
            </w:r>
          </w:p>
        </w:tc>
        <w:tc>
          <w:tcPr>
            <w:tcW w:w="1041" w:type="dxa"/>
            <w:tcBorders>
              <w:top w:val="single" w:sz="4" w:space="0" w:color="auto"/>
              <w:left w:val="single" w:sz="4" w:space="0" w:color="auto"/>
              <w:bottom w:val="single" w:sz="4" w:space="0" w:color="auto"/>
              <w:right w:val="single" w:sz="4" w:space="0" w:color="auto"/>
            </w:tcBorders>
            <w:vAlign w:val="center"/>
            <w:hideMark/>
          </w:tcPr>
          <w:p w14:paraId="7E4CB29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40</w:t>
            </w:r>
          </w:p>
        </w:tc>
      </w:tr>
      <w:tr w:rsidR="00383BE6" w:rsidRPr="008E3DF9" w14:paraId="144384C1" w14:textId="77777777" w:rsidTr="00383BE6">
        <w:trPr>
          <w:trHeight w:val="255"/>
        </w:trPr>
        <w:tc>
          <w:tcPr>
            <w:tcW w:w="1756" w:type="dxa"/>
            <w:gridSpan w:val="2"/>
            <w:tcBorders>
              <w:top w:val="single" w:sz="4" w:space="0" w:color="auto"/>
              <w:left w:val="single" w:sz="4" w:space="0" w:color="auto"/>
              <w:bottom w:val="single" w:sz="4" w:space="0" w:color="auto"/>
              <w:right w:val="single" w:sz="4" w:space="0" w:color="auto"/>
            </w:tcBorders>
            <w:vAlign w:val="center"/>
            <w:hideMark/>
          </w:tcPr>
          <w:p w14:paraId="00B5417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996" w:type="dxa"/>
            <w:tcBorders>
              <w:top w:val="single" w:sz="4" w:space="0" w:color="auto"/>
              <w:left w:val="single" w:sz="4" w:space="0" w:color="auto"/>
              <w:bottom w:val="single" w:sz="4" w:space="0" w:color="auto"/>
              <w:right w:val="single" w:sz="4" w:space="0" w:color="auto"/>
            </w:tcBorders>
            <w:vAlign w:val="center"/>
            <w:hideMark/>
          </w:tcPr>
          <w:p w14:paraId="449D6B5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920" w:type="dxa"/>
            <w:gridSpan w:val="3"/>
            <w:tcBorders>
              <w:top w:val="single" w:sz="4" w:space="0" w:color="auto"/>
              <w:left w:val="single" w:sz="4" w:space="0" w:color="auto"/>
              <w:bottom w:val="single" w:sz="4" w:space="0" w:color="auto"/>
              <w:right w:val="single" w:sz="4" w:space="0" w:color="auto"/>
            </w:tcBorders>
            <w:vAlign w:val="center"/>
            <w:hideMark/>
          </w:tcPr>
          <w:p w14:paraId="662ACA4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29F18E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955" w:type="dxa"/>
            <w:gridSpan w:val="7"/>
            <w:tcBorders>
              <w:top w:val="single" w:sz="4" w:space="0" w:color="auto"/>
              <w:left w:val="single" w:sz="4" w:space="0" w:color="auto"/>
              <w:bottom w:val="single" w:sz="4" w:space="0" w:color="auto"/>
              <w:right w:val="single" w:sz="4" w:space="0" w:color="auto"/>
            </w:tcBorders>
            <w:vAlign w:val="center"/>
          </w:tcPr>
          <w:p w14:paraId="7C8A38B7"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041" w:type="dxa"/>
            <w:tcBorders>
              <w:top w:val="single" w:sz="4" w:space="0" w:color="auto"/>
              <w:left w:val="single" w:sz="4" w:space="0" w:color="auto"/>
              <w:bottom w:val="single" w:sz="4" w:space="0" w:color="auto"/>
              <w:right w:val="single" w:sz="4" w:space="0" w:color="auto"/>
            </w:tcBorders>
            <w:vAlign w:val="center"/>
          </w:tcPr>
          <w:p w14:paraId="5DAEC189"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331EF44" w14:textId="77777777" w:rsidTr="00383BE6">
        <w:trPr>
          <w:trHeight w:val="255"/>
        </w:trPr>
        <w:tc>
          <w:tcPr>
            <w:tcW w:w="1756" w:type="dxa"/>
            <w:gridSpan w:val="2"/>
            <w:tcBorders>
              <w:top w:val="single" w:sz="4" w:space="0" w:color="auto"/>
              <w:left w:val="single" w:sz="4" w:space="0" w:color="auto"/>
              <w:bottom w:val="single" w:sz="4" w:space="0" w:color="auto"/>
              <w:right w:val="single" w:sz="4" w:space="0" w:color="auto"/>
            </w:tcBorders>
            <w:vAlign w:val="center"/>
            <w:hideMark/>
          </w:tcPr>
          <w:p w14:paraId="7D48ADB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Egzamin</w:t>
            </w:r>
          </w:p>
        </w:tc>
        <w:tc>
          <w:tcPr>
            <w:tcW w:w="996" w:type="dxa"/>
            <w:tcBorders>
              <w:top w:val="single" w:sz="4" w:space="0" w:color="auto"/>
              <w:left w:val="single" w:sz="4" w:space="0" w:color="auto"/>
              <w:bottom w:val="single" w:sz="4" w:space="0" w:color="auto"/>
              <w:right w:val="single" w:sz="4" w:space="0" w:color="auto"/>
            </w:tcBorders>
            <w:vAlign w:val="center"/>
            <w:hideMark/>
          </w:tcPr>
          <w:p w14:paraId="683E0C6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11</w:t>
            </w:r>
          </w:p>
        </w:tc>
        <w:tc>
          <w:tcPr>
            <w:tcW w:w="920" w:type="dxa"/>
            <w:gridSpan w:val="3"/>
            <w:tcBorders>
              <w:top w:val="single" w:sz="4" w:space="0" w:color="auto"/>
              <w:left w:val="single" w:sz="4" w:space="0" w:color="auto"/>
              <w:bottom w:val="single" w:sz="4" w:space="0" w:color="auto"/>
              <w:right w:val="single" w:sz="4" w:space="0" w:color="auto"/>
            </w:tcBorders>
            <w:vAlign w:val="center"/>
            <w:hideMark/>
          </w:tcPr>
          <w:p w14:paraId="2F6E45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4674C3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4955" w:type="dxa"/>
            <w:gridSpan w:val="7"/>
            <w:tcBorders>
              <w:top w:val="single" w:sz="4" w:space="0" w:color="auto"/>
              <w:left w:val="single" w:sz="4" w:space="0" w:color="auto"/>
              <w:bottom w:val="single" w:sz="4" w:space="0" w:color="auto"/>
              <w:right w:val="single" w:sz="4" w:space="0" w:color="auto"/>
            </w:tcBorders>
            <w:vAlign w:val="center"/>
            <w:hideMark/>
          </w:tcPr>
          <w:p w14:paraId="79E293A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egzamin ustny</w:t>
            </w:r>
          </w:p>
        </w:tc>
        <w:tc>
          <w:tcPr>
            <w:tcW w:w="1041" w:type="dxa"/>
            <w:tcBorders>
              <w:top w:val="single" w:sz="4" w:space="0" w:color="auto"/>
              <w:left w:val="single" w:sz="4" w:space="0" w:color="auto"/>
              <w:bottom w:val="single" w:sz="4" w:space="0" w:color="auto"/>
              <w:right w:val="single" w:sz="4" w:space="0" w:color="auto"/>
            </w:tcBorders>
            <w:vAlign w:val="center"/>
            <w:hideMark/>
          </w:tcPr>
          <w:p w14:paraId="044702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60</w:t>
            </w:r>
          </w:p>
        </w:tc>
      </w:tr>
      <w:tr w:rsidR="00383BE6" w:rsidRPr="008E3DF9" w14:paraId="74001437" w14:textId="77777777" w:rsidTr="00383BE6">
        <w:trPr>
          <w:trHeight w:val="279"/>
        </w:trPr>
        <w:tc>
          <w:tcPr>
            <w:tcW w:w="1756" w:type="dxa"/>
            <w:gridSpan w:val="2"/>
            <w:tcBorders>
              <w:top w:val="single" w:sz="4" w:space="0" w:color="auto"/>
              <w:left w:val="single" w:sz="4" w:space="0" w:color="auto"/>
              <w:bottom w:val="single" w:sz="4" w:space="0" w:color="auto"/>
              <w:right w:val="single" w:sz="4" w:space="0" w:color="auto"/>
            </w:tcBorders>
            <w:vAlign w:val="center"/>
            <w:hideMark/>
          </w:tcPr>
          <w:p w14:paraId="1DB4E2D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996" w:type="dxa"/>
            <w:tcBorders>
              <w:top w:val="single" w:sz="4" w:space="0" w:color="auto"/>
              <w:left w:val="single" w:sz="4" w:space="0" w:color="auto"/>
              <w:bottom w:val="single" w:sz="4" w:space="0" w:color="auto"/>
              <w:right w:val="single" w:sz="4" w:space="0" w:color="auto"/>
            </w:tcBorders>
            <w:vAlign w:val="center"/>
            <w:hideMark/>
          </w:tcPr>
          <w:p w14:paraId="3F7005F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81</w:t>
            </w:r>
          </w:p>
        </w:tc>
        <w:tc>
          <w:tcPr>
            <w:tcW w:w="920" w:type="dxa"/>
            <w:gridSpan w:val="3"/>
            <w:tcBorders>
              <w:top w:val="single" w:sz="4" w:space="0" w:color="auto"/>
              <w:left w:val="single" w:sz="4" w:space="0" w:color="auto"/>
              <w:bottom w:val="single" w:sz="4" w:space="0" w:color="auto"/>
              <w:right w:val="single" w:sz="4" w:space="0" w:color="auto"/>
            </w:tcBorders>
            <w:vAlign w:val="center"/>
            <w:hideMark/>
          </w:tcPr>
          <w:p w14:paraId="47A27C3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48</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F8565B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33</w:t>
            </w:r>
          </w:p>
        </w:tc>
        <w:tc>
          <w:tcPr>
            <w:tcW w:w="2374" w:type="dxa"/>
            <w:gridSpan w:val="3"/>
            <w:tcBorders>
              <w:top w:val="single" w:sz="4" w:space="0" w:color="auto"/>
              <w:left w:val="single" w:sz="4" w:space="0" w:color="auto"/>
              <w:bottom w:val="single" w:sz="4" w:space="0" w:color="auto"/>
              <w:right w:val="single" w:sz="4" w:space="0" w:color="auto"/>
            </w:tcBorders>
            <w:vAlign w:val="center"/>
          </w:tcPr>
          <w:p w14:paraId="7B9BD560"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2455B10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1041" w:type="dxa"/>
            <w:tcBorders>
              <w:top w:val="single" w:sz="4" w:space="0" w:color="auto"/>
              <w:left w:val="single" w:sz="4" w:space="0" w:color="auto"/>
              <w:bottom w:val="single" w:sz="4" w:space="0" w:color="auto"/>
              <w:right w:val="single" w:sz="4" w:space="0" w:color="auto"/>
            </w:tcBorders>
            <w:vAlign w:val="center"/>
            <w:hideMark/>
          </w:tcPr>
          <w:p w14:paraId="0675E5DD"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1ECDF01D" w14:textId="77777777" w:rsidTr="00383BE6">
        <w:tc>
          <w:tcPr>
            <w:tcW w:w="1268" w:type="dxa"/>
            <w:tcBorders>
              <w:top w:val="single" w:sz="4" w:space="0" w:color="auto"/>
              <w:left w:val="single" w:sz="4" w:space="0" w:color="auto"/>
              <w:bottom w:val="single" w:sz="4" w:space="0" w:color="auto"/>
              <w:right w:val="single" w:sz="4" w:space="0" w:color="auto"/>
            </w:tcBorders>
            <w:vAlign w:val="center"/>
            <w:hideMark/>
          </w:tcPr>
          <w:p w14:paraId="4214866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88" w:type="dxa"/>
            <w:tcBorders>
              <w:top w:val="single" w:sz="4" w:space="0" w:color="auto"/>
              <w:left w:val="single" w:sz="4" w:space="0" w:color="auto"/>
              <w:bottom w:val="single" w:sz="4" w:space="0" w:color="auto"/>
              <w:right w:val="single" w:sz="4" w:space="0" w:color="auto"/>
            </w:tcBorders>
            <w:vAlign w:val="center"/>
          </w:tcPr>
          <w:p w14:paraId="28740F95"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0786808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4DFD73C3"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5440" w:type="dxa"/>
            <w:gridSpan w:val="8"/>
            <w:tcBorders>
              <w:top w:val="single" w:sz="4" w:space="0" w:color="auto"/>
              <w:left w:val="single" w:sz="4" w:space="0" w:color="auto"/>
              <w:bottom w:val="single" w:sz="4" w:space="0" w:color="auto"/>
              <w:right w:val="single" w:sz="4" w:space="0" w:color="auto"/>
            </w:tcBorders>
            <w:vAlign w:val="center"/>
            <w:hideMark/>
          </w:tcPr>
          <w:p w14:paraId="0F4EECF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61E478A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041" w:type="dxa"/>
            <w:tcBorders>
              <w:top w:val="single" w:sz="4" w:space="0" w:color="auto"/>
              <w:left w:val="single" w:sz="4" w:space="0" w:color="auto"/>
              <w:bottom w:val="single" w:sz="4" w:space="0" w:color="auto"/>
              <w:right w:val="single" w:sz="4" w:space="0" w:color="auto"/>
            </w:tcBorders>
            <w:vAlign w:val="center"/>
            <w:hideMark/>
          </w:tcPr>
          <w:p w14:paraId="14F53A6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7877262A" w14:textId="77777777" w:rsidTr="00383BE6">
        <w:trPr>
          <w:trHeight w:val="255"/>
        </w:trPr>
        <w:tc>
          <w:tcPr>
            <w:tcW w:w="1268" w:type="dxa"/>
            <w:tcBorders>
              <w:top w:val="single" w:sz="4" w:space="0" w:color="auto"/>
              <w:left w:val="single" w:sz="4" w:space="0" w:color="auto"/>
              <w:bottom w:val="single" w:sz="4" w:space="0" w:color="auto"/>
              <w:right w:val="single" w:sz="4" w:space="0" w:color="auto"/>
            </w:tcBorders>
            <w:vAlign w:val="center"/>
          </w:tcPr>
          <w:p w14:paraId="5D813D95"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2246E0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488" w:type="dxa"/>
            <w:tcBorders>
              <w:top w:val="single" w:sz="4" w:space="0" w:color="auto"/>
              <w:left w:val="single" w:sz="4" w:space="0" w:color="auto"/>
              <w:bottom w:val="single" w:sz="4" w:space="0" w:color="auto"/>
              <w:right w:val="single" w:sz="4" w:space="0" w:color="auto"/>
            </w:tcBorders>
            <w:vAlign w:val="center"/>
            <w:hideMark/>
          </w:tcPr>
          <w:p w14:paraId="0A9E91F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440" w:type="dxa"/>
            <w:gridSpan w:val="8"/>
            <w:tcBorders>
              <w:top w:val="single" w:sz="4" w:space="0" w:color="auto"/>
              <w:left w:val="single" w:sz="4" w:space="0" w:color="auto"/>
              <w:bottom w:val="single" w:sz="4" w:space="0" w:color="auto"/>
              <w:right w:val="single" w:sz="4" w:space="0" w:color="auto"/>
            </w:tcBorders>
            <w:vAlign w:val="center"/>
            <w:hideMark/>
          </w:tcPr>
          <w:p w14:paraId="005153E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zna słownictwo i dysponuje aparatem pojęciowym koniecznym do rozumienia i tworzenia wypowiedzi ustnej w języku angielskim na poziomie C1 według Europejskiego Systemu Opisu Kształcenia Językowego (</w:t>
            </w:r>
            <w:proofErr w:type="spellStart"/>
            <w:r w:rsidRPr="008E3DF9">
              <w:rPr>
                <w:rFonts w:ascii="Verdana" w:eastAsia="Calibri" w:hAnsi="Verdana" w:cs="Tahoma"/>
                <w:sz w:val="16"/>
                <w:szCs w:val="16"/>
              </w:rPr>
              <w:t>ESOKJ</w:t>
            </w:r>
            <w:proofErr w:type="spellEnd"/>
            <w:r w:rsidRPr="008E3DF9">
              <w:rPr>
                <w:rFonts w:ascii="Verdana" w:eastAsia="Calibri" w:hAnsi="Verdana" w:cs="Tahoma"/>
                <w:sz w:val="16"/>
                <w:szCs w:val="16"/>
              </w:rPr>
              <w:t>)</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4B0D2CE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1041" w:type="dxa"/>
            <w:tcBorders>
              <w:top w:val="single" w:sz="4" w:space="0" w:color="auto"/>
              <w:left w:val="single" w:sz="4" w:space="0" w:color="auto"/>
              <w:bottom w:val="single" w:sz="4" w:space="0" w:color="auto"/>
              <w:right w:val="single" w:sz="4" w:space="0" w:color="auto"/>
            </w:tcBorders>
            <w:vAlign w:val="center"/>
            <w:hideMark/>
          </w:tcPr>
          <w:p w14:paraId="538034D1"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33472F66" w14:textId="77777777" w:rsidTr="00383BE6">
        <w:trPr>
          <w:trHeight w:val="255"/>
        </w:trPr>
        <w:tc>
          <w:tcPr>
            <w:tcW w:w="1268" w:type="dxa"/>
            <w:vMerge w:val="restart"/>
            <w:tcBorders>
              <w:top w:val="single" w:sz="4" w:space="0" w:color="auto"/>
              <w:left w:val="single" w:sz="4" w:space="0" w:color="auto"/>
              <w:bottom w:val="single" w:sz="4" w:space="0" w:color="auto"/>
              <w:right w:val="single" w:sz="4" w:space="0" w:color="auto"/>
            </w:tcBorders>
            <w:vAlign w:val="center"/>
          </w:tcPr>
          <w:p w14:paraId="0E001D36" w14:textId="77777777" w:rsidR="00383BE6" w:rsidRPr="008E3DF9" w:rsidRDefault="00383BE6" w:rsidP="00383BE6">
            <w:pPr>
              <w:spacing w:after="0" w:line="240" w:lineRule="auto"/>
              <w:ind w:right="-87"/>
              <w:jc w:val="center"/>
              <w:rPr>
                <w:rFonts w:ascii="Verdana" w:eastAsia="Calibri" w:hAnsi="Verdana" w:cs="Tahoma"/>
                <w:sz w:val="16"/>
                <w:szCs w:val="16"/>
              </w:rPr>
            </w:pPr>
          </w:p>
          <w:p w14:paraId="356D4F2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88" w:type="dxa"/>
            <w:tcBorders>
              <w:top w:val="single" w:sz="4" w:space="0" w:color="auto"/>
              <w:left w:val="single" w:sz="4" w:space="0" w:color="auto"/>
              <w:bottom w:val="single" w:sz="4" w:space="0" w:color="auto"/>
              <w:right w:val="single" w:sz="4" w:space="0" w:color="auto"/>
            </w:tcBorders>
            <w:vAlign w:val="center"/>
            <w:hideMark/>
          </w:tcPr>
          <w:p w14:paraId="3D8236E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440" w:type="dxa"/>
            <w:gridSpan w:val="8"/>
            <w:tcBorders>
              <w:top w:val="single" w:sz="4" w:space="0" w:color="auto"/>
              <w:left w:val="single" w:sz="4" w:space="0" w:color="auto"/>
              <w:bottom w:val="single" w:sz="4" w:space="0" w:color="auto"/>
              <w:right w:val="single" w:sz="4" w:space="0" w:color="auto"/>
            </w:tcBorders>
            <w:vAlign w:val="center"/>
            <w:hideMark/>
          </w:tcPr>
          <w:p w14:paraId="4781FEE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wyszukiwać, analizować, oceniać i wykorzystywać informacje z różnych źródeł umiejętnie dobierając właściwe argumenty</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611DF2A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1041" w:type="dxa"/>
            <w:tcBorders>
              <w:top w:val="single" w:sz="4" w:space="0" w:color="auto"/>
              <w:left w:val="single" w:sz="4" w:space="0" w:color="auto"/>
              <w:bottom w:val="single" w:sz="4" w:space="0" w:color="auto"/>
              <w:right w:val="single" w:sz="4" w:space="0" w:color="auto"/>
            </w:tcBorders>
            <w:vAlign w:val="center"/>
            <w:hideMark/>
          </w:tcPr>
          <w:p w14:paraId="54F417F0"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1B474454" w14:textId="77777777" w:rsidTr="00383BE6">
        <w:trPr>
          <w:trHeight w:val="255"/>
        </w:trPr>
        <w:tc>
          <w:tcPr>
            <w:tcW w:w="1268" w:type="dxa"/>
            <w:vMerge/>
            <w:tcBorders>
              <w:top w:val="single" w:sz="4" w:space="0" w:color="auto"/>
              <w:left w:val="single" w:sz="4" w:space="0" w:color="auto"/>
              <w:bottom w:val="single" w:sz="4" w:space="0" w:color="auto"/>
              <w:right w:val="single" w:sz="4" w:space="0" w:color="auto"/>
            </w:tcBorders>
            <w:vAlign w:val="center"/>
            <w:hideMark/>
          </w:tcPr>
          <w:p w14:paraId="4CF23465" w14:textId="77777777" w:rsidR="00383BE6" w:rsidRPr="008E3DF9" w:rsidRDefault="00383BE6" w:rsidP="00383BE6">
            <w:pPr>
              <w:spacing w:after="0"/>
              <w:ind w:right="-87"/>
              <w:rPr>
                <w:rFonts w:ascii="Verdana" w:eastAsia="Calibri" w:hAnsi="Verdana" w:cs="Tahoma"/>
                <w:sz w:val="16"/>
                <w:szCs w:val="16"/>
              </w:rPr>
            </w:pPr>
          </w:p>
        </w:tc>
        <w:tc>
          <w:tcPr>
            <w:tcW w:w="488" w:type="dxa"/>
            <w:tcBorders>
              <w:top w:val="single" w:sz="4" w:space="0" w:color="auto"/>
              <w:left w:val="single" w:sz="4" w:space="0" w:color="auto"/>
              <w:bottom w:val="single" w:sz="4" w:space="0" w:color="auto"/>
              <w:right w:val="single" w:sz="4" w:space="0" w:color="auto"/>
            </w:tcBorders>
            <w:vAlign w:val="center"/>
            <w:hideMark/>
          </w:tcPr>
          <w:p w14:paraId="02D0E67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440" w:type="dxa"/>
            <w:gridSpan w:val="8"/>
            <w:tcBorders>
              <w:top w:val="single" w:sz="4" w:space="0" w:color="auto"/>
              <w:left w:val="single" w:sz="4" w:space="0" w:color="auto"/>
              <w:bottom w:val="single" w:sz="4" w:space="0" w:color="auto"/>
              <w:right w:val="single" w:sz="4" w:space="0" w:color="auto"/>
            </w:tcBorders>
            <w:vAlign w:val="center"/>
            <w:hideMark/>
          </w:tcPr>
          <w:p w14:paraId="2325A8D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posługiwać się językiem angielskim na poziomie C1 Europejskiego Systemu Opisu Kształcenia Językowego (</w:t>
            </w:r>
            <w:proofErr w:type="spellStart"/>
            <w:r w:rsidRPr="008E3DF9">
              <w:rPr>
                <w:rFonts w:ascii="Verdana" w:eastAsia="Calibri" w:hAnsi="Verdana" w:cs="Tahoma"/>
                <w:sz w:val="16"/>
                <w:szCs w:val="16"/>
              </w:rPr>
              <w:t>ESOKJ</w:t>
            </w:r>
            <w:proofErr w:type="spellEnd"/>
            <w:r w:rsidRPr="008E3DF9">
              <w:rPr>
                <w:rFonts w:ascii="Verdana" w:eastAsia="Calibri" w:hAnsi="Verdana" w:cs="Tahoma"/>
                <w:sz w:val="16"/>
                <w:szCs w:val="16"/>
              </w:rPr>
              <w:t>)</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76CBED0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K_U04</w:t>
            </w:r>
          </w:p>
        </w:tc>
        <w:tc>
          <w:tcPr>
            <w:tcW w:w="1041" w:type="dxa"/>
            <w:tcBorders>
              <w:top w:val="single" w:sz="4" w:space="0" w:color="auto"/>
              <w:left w:val="single" w:sz="4" w:space="0" w:color="auto"/>
              <w:bottom w:val="single" w:sz="4" w:space="0" w:color="auto"/>
              <w:right w:val="single" w:sz="4" w:space="0" w:color="auto"/>
            </w:tcBorders>
            <w:vAlign w:val="center"/>
            <w:hideMark/>
          </w:tcPr>
          <w:p w14:paraId="0850B548"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64FED1CD" w14:textId="77777777" w:rsidTr="00383BE6">
        <w:trPr>
          <w:trHeight w:val="255"/>
        </w:trPr>
        <w:tc>
          <w:tcPr>
            <w:tcW w:w="1268" w:type="dxa"/>
            <w:vMerge/>
            <w:tcBorders>
              <w:top w:val="single" w:sz="4" w:space="0" w:color="auto"/>
              <w:left w:val="single" w:sz="4" w:space="0" w:color="auto"/>
              <w:bottom w:val="single" w:sz="4" w:space="0" w:color="auto"/>
              <w:right w:val="single" w:sz="4" w:space="0" w:color="auto"/>
            </w:tcBorders>
            <w:vAlign w:val="center"/>
            <w:hideMark/>
          </w:tcPr>
          <w:p w14:paraId="181514B3" w14:textId="77777777" w:rsidR="00383BE6" w:rsidRPr="008E3DF9" w:rsidRDefault="00383BE6" w:rsidP="00383BE6">
            <w:pPr>
              <w:spacing w:after="0"/>
              <w:ind w:right="-87"/>
              <w:rPr>
                <w:rFonts w:ascii="Verdana" w:eastAsia="Calibri" w:hAnsi="Verdana" w:cs="Tahoma"/>
                <w:sz w:val="16"/>
                <w:szCs w:val="16"/>
              </w:rPr>
            </w:pPr>
          </w:p>
        </w:tc>
        <w:tc>
          <w:tcPr>
            <w:tcW w:w="488" w:type="dxa"/>
            <w:tcBorders>
              <w:top w:val="single" w:sz="4" w:space="0" w:color="auto"/>
              <w:left w:val="single" w:sz="4" w:space="0" w:color="auto"/>
              <w:bottom w:val="single" w:sz="4" w:space="0" w:color="auto"/>
              <w:right w:val="single" w:sz="4" w:space="0" w:color="auto"/>
            </w:tcBorders>
            <w:vAlign w:val="center"/>
            <w:hideMark/>
          </w:tcPr>
          <w:p w14:paraId="7BC7C3C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440" w:type="dxa"/>
            <w:gridSpan w:val="8"/>
            <w:tcBorders>
              <w:top w:val="single" w:sz="4" w:space="0" w:color="auto"/>
              <w:left w:val="single" w:sz="4" w:space="0" w:color="auto"/>
              <w:bottom w:val="single" w:sz="4" w:space="0" w:color="auto"/>
              <w:right w:val="single" w:sz="4" w:space="0" w:color="auto"/>
            </w:tcBorders>
            <w:vAlign w:val="center"/>
            <w:hideMark/>
          </w:tcPr>
          <w:p w14:paraId="39ADD42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umiejętność merytorycznego argumentowania i formułowania wniosków i samodzielnych sądów oraz potrafi odnieść się do argumentacji poprzedniego rozmówcy</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5CB18EF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1041" w:type="dxa"/>
            <w:tcBorders>
              <w:top w:val="single" w:sz="4" w:space="0" w:color="auto"/>
              <w:left w:val="single" w:sz="4" w:space="0" w:color="auto"/>
              <w:bottom w:val="single" w:sz="4" w:space="0" w:color="auto"/>
              <w:right w:val="single" w:sz="4" w:space="0" w:color="auto"/>
            </w:tcBorders>
            <w:vAlign w:val="center"/>
            <w:hideMark/>
          </w:tcPr>
          <w:p w14:paraId="22C7C5DF"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48878484" w14:textId="77777777" w:rsidTr="00383BE6">
        <w:trPr>
          <w:trHeight w:val="255"/>
        </w:trPr>
        <w:tc>
          <w:tcPr>
            <w:tcW w:w="1268" w:type="dxa"/>
            <w:tcBorders>
              <w:top w:val="single" w:sz="4" w:space="0" w:color="auto"/>
              <w:left w:val="single" w:sz="4" w:space="0" w:color="auto"/>
              <w:bottom w:val="single" w:sz="4" w:space="0" w:color="auto"/>
              <w:right w:val="single" w:sz="4" w:space="0" w:color="auto"/>
            </w:tcBorders>
            <w:vAlign w:val="center"/>
          </w:tcPr>
          <w:p w14:paraId="1EC3A4DA" w14:textId="77777777" w:rsidR="00383BE6" w:rsidRPr="008E3DF9" w:rsidRDefault="00383BE6" w:rsidP="00383BE6">
            <w:pPr>
              <w:spacing w:after="0" w:line="240" w:lineRule="auto"/>
              <w:ind w:right="-87"/>
              <w:jc w:val="center"/>
              <w:rPr>
                <w:rFonts w:ascii="Verdana" w:eastAsia="Calibri" w:hAnsi="Verdana" w:cs="Tahoma"/>
                <w:sz w:val="16"/>
                <w:szCs w:val="16"/>
              </w:rPr>
            </w:pPr>
          </w:p>
          <w:p w14:paraId="529810F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88" w:type="dxa"/>
            <w:tcBorders>
              <w:top w:val="single" w:sz="4" w:space="0" w:color="auto"/>
              <w:left w:val="single" w:sz="4" w:space="0" w:color="auto"/>
              <w:bottom w:val="single" w:sz="4" w:space="0" w:color="auto"/>
              <w:right w:val="single" w:sz="4" w:space="0" w:color="auto"/>
            </w:tcBorders>
            <w:vAlign w:val="center"/>
            <w:hideMark/>
          </w:tcPr>
          <w:p w14:paraId="2ECECDE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440" w:type="dxa"/>
            <w:gridSpan w:val="8"/>
            <w:tcBorders>
              <w:top w:val="single" w:sz="4" w:space="0" w:color="auto"/>
              <w:left w:val="single" w:sz="4" w:space="0" w:color="auto"/>
              <w:bottom w:val="single" w:sz="4" w:space="0" w:color="auto"/>
              <w:right w:val="single" w:sz="4" w:space="0" w:color="auto"/>
            </w:tcBorders>
            <w:vAlign w:val="center"/>
            <w:hideMark/>
          </w:tcPr>
          <w:p w14:paraId="4EBE2DB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pracować w grupie, przyjmując różne w niej role dążąc do kompromisu</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70EDEAE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1041" w:type="dxa"/>
            <w:tcBorders>
              <w:top w:val="single" w:sz="4" w:space="0" w:color="auto"/>
              <w:left w:val="single" w:sz="4" w:space="0" w:color="auto"/>
              <w:bottom w:val="single" w:sz="4" w:space="0" w:color="auto"/>
              <w:right w:val="single" w:sz="4" w:space="0" w:color="auto"/>
            </w:tcBorders>
            <w:vAlign w:val="center"/>
            <w:hideMark/>
          </w:tcPr>
          <w:p w14:paraId="72588231"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bl>
    <w:p w14:paraId="11F39964" w14:textId="77777777" w:rsidR="00383BE6" w:rsidRPr="008E3DF9" w:rsidRDefault="00383BE6" w:rsidP="00383BE6">
      <w:pPr>
        <w:spacing w:after="0"/>
        <w:ind w:right="-87"/>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1249"/>
        <w:gridCol w:w="2333"/>
        <w:gridCol w:w="3472"/>
        <w:gridCol w:w="1812"/>
      </w:tblGrid>
      <w:tr w:rsidR="00383BE6" w:rsidRPr="008E3DF9" w14:paraId="00ACA07D" w14:textId="77777777" w:rsidTr="00383BE6">
        <w:tc>
          <w:tcPr>
            <w:tcW w:w="1951" w:type="dxa"/>
            <w:gridSpan w:val="2"/>
            <w:tcBorders>
              <w:top w:val="single" w:sz="4" w:space="0" w:color="auto"/>
              <w:left w:val="single" w:sz="4" w:space="0" w:color="auto"/>
              <w:bottom w:val="single" w:sz="4" w:space="0" w:color="auto"/>
              <w:right w:val="single" w:sz="4" w:space="0" w:color="auto"/>
            </w:tcBorders>
          </w:tcPr>
          <w:p w14:paraId="49505836" w14:textId="77777777" w:rsidR="00383BE6" w:rsidRPr="008E3DF9" w:rsidRDefault="00383BE6" w:rsidP="00383BE6">
            <w:pPr>
              <w:spacing w:after="0" w:line="240" w:lineRule="auto"/>
              <w:ind w:right="-87"/>
              <w:rPr>
                <w:rFonts w:ascii="Verdana" w:eastAsia="Calibri" w:hAnsi="Verdana" w:cs="Tahoma"/>
                <w:b/>
                <w:sz w:val="16"/>
                <w:szCs w:val="16"/>
              </w:rPr>
            </w:pPr>
          </w:p>
          <w:p w14:paraId="2A54E304"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lastRenderedPageBreak/>
              <w:t>Ćwiczenia praktyczne</w:t>
            </w:r>
          </w:p>
        </w:tc>
        <w:tc>
          <w:tcPr>
            <w:tcW w:w="2370" w:type="dxa"/>
            <w:tcBorders>
              <w:top w:val="single" w:sz="4" w:space="0" w:color="auto"/>
              <w:left w:val="single" w:sz="4" w:space="0" w:color="auto"/>
              <w:bottom w:val="single" w:sz="4" w:space="0" w:color="auto"/>
              <w:right w:val="single" w:sz="4" w:space="0" w:color="auto"/>
            </w:tcBorders>
          </w:tcPr>
          <w:p w14:paraId="1595CA4D" w14:textId="77777777" w:rsidR="00383BE6" w:rsidRPr="008E3DF9" w:rsidRDefault="00383BE6" w:rsidP="00383BE6">
            <w:pPr>
              <w:spacing w:after="0" w:line="240" w:lineRule="auto"/>
              <w:ind w:right="-87"/>
              <w:rPr>
                <w:rFonts w:ascii="Verdana" w:eastAsia="Calibri" w:hAnsi="Verdana" w:cs="Tahoma"/>
                <w:b/>
                <w:sz w:val="16"/>
                <w:szCs w:val="16"/>
              </w:rPr>
            </w:pPr>
          </w:p>
          <w:p w14:paraId="2E7EA824"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426" w:type="dxa"/>
            <w:gridSpan w:val="2"/>
            <w:tcBorders>
              <w:top w:val="single" w:sz="4" w:space="0" w:color="auto"/>
              <w:left w:val="single" w:sz="4" w:space="0" w:color="auto"/>
              <w:bottom w:val="single" w:sz="4" w:space="0" w:color="auto"/>
              <w:right w:val="single" w:sz="4" w:space="0" w:color="auto"/>
            </w:tcBorders>
            <w:hideMark/>
          </w:tcPr>
          <w:p w14:paraId="4C05417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Metody problemowe aktywizujące (dyskusja w grupie, w parach), programowane, praktyczne</w:t>
            </w:r>
          </w:p>
        </w:tc>
      </w:tr>
      <w:tr w:rsidR="00383BE6" w:rsidRPr="008E3DF9" w14:paraId="6216D55F" w14:textId="77777777" w:rsidTr="00383BE6">
        <w:tc>
          <w:tcPr>
            <w:tcW w:w="675" w:type="dxa"/>
            <w:tcBorders>
              <w:top w:val="single" w:sz="4" w:space="0" w:color="auto"/>
              <w:left w:val="single" w:sz="4" w:space="0" w:color="auto"/>
              <w:bottom w:val="single" w:sz="4" w:space="0" w:color="auto"/>
              <w:right w:val="single" w:sz="4" w:space="0" w:color="auto"/>
            </w:tcBorders>
          </w:tcPr>
          <w:p w14:paraId="7995885D"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789D576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472E633B"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59A1A86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29C716D8"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14:paraId="55C42D9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3B36678C"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2104889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45F8AB9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Uczestnicy zajęć rozwijają umiejętności prowadzenia dyskursu na poziomie zaawansowanym C1. Ćwiczą formułowanie dobrze uargumentowanych wypowiedzi, uzasadniając oraz komentując opinię innych. Rozwijają swoje kompetencje komunikacyjne pracując także na materiale stymulującym (ilustracje, grafy, tabele zawierające dane statystyczne, artykuły, reklamy). Zajęcia prowadzone są głównie w formie dyskusji, prezentacji i projektów. Tematyka zadań jest różnorodna: </w:t>
            </w:r>
          </w:p>
          <w:p w14:paraId="6FDCD76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reakcje na różnorakie wydarzenia, gesty, świat zwierząt i roślin, sposoby zarobkowania i wydawania pieniędzy, imigracja, nacjonalizm. Studenci na podstawie wiadomości publikowanych w CNN i BBC omawiają również bieżące tematy społeczne. Cześć zajęć jest także poświęcona tematyce wybranej przez studentów.</w:t>
            </w:r>
          </w:p>
          <w:p w14:paraId="063FEF00"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Zaliczenie</w:t>
            </w:r>
          </w:p>
        </w:tc>
        <w:tc>
          <w:tcPr>
            <w:tcW w:w="1842" w:type="dxa"/>
            <w:tcBorders>
              <w:top w:val="single" w:sz="4" w:space="0" w:color="auto"/>
              <w:left w:val="single" w:sz="4" w:space="0" w:color="auto"/>
              <w:bottom w:val="single" w:sz="4" w:space="0" w:color="auto"/>
              <w:right w:val="single" w:sz="4" w:space="0" w:color="auto"/>
            </w:tcBorders>
            <w:hideMark/>
          </w:tcPr>
          <w:p w14:paraId="5DC07431"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r w:rsidR="00383BE6" w:rsidRPr="008E3DF9" w14:paraId="4B8FE844" w14:textId="77777777" w:rsidTr="00383BE6">
        <w:tc>
          <w:tcPr>
            <w:tcW w:w="7905" w:type="dxa"/>
            <w:gridSpan w:val="4"/>
            <w:tcBorders>
              <w:top w:val="single" w:sz="4" w:space="0" w:color="auto"/>
              <w:left w:val="single" w:sz="4" w:space="0" w:color="auto"/>
              <w:bottom w:val="single" w:sz="4" w:space="0" w:color="auto"/>
              <w:right w:val="single" w:sz="4" w:space="0" w:color="auto"/>
            </w:tcBorders>
            <w:hideMark/>
          </w:tcPr>
          <w:p w14:paraId="312F4758"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842" w:type="dxa"/>
            <w:tcBorders>
              <w:top w:val="single" w:sz="4" w:space="0" w:color="auto"/>
              <w:left w:val="single" w:sz="4" w:space="0" w:color="auto"/>
              <w:bottom w:val="single" w:sz="4" w:space="0" w:color="auto"/>
              <w:right w:val="single" w:sz="4" w:space="0" w:color="auto"/>
            </w:tcBorders>
            <w:hideMark/>
          </w:tcPr>
          <w:p w14:paraId="7DD0BA81"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6ACE46D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9212"/>
      </w:tblGrid>
      <w:tr w:rsidR="00383BE6" w:rsidRPr="008E3DF9" w14:paraId="26C7506D" w14:textId="77777777" w:rsidTr="00383BE6">
        <w:tc>
          <w:tcPr>
            <w:tcW w:w="0" w:type="auto"/>
            <w:tcBorders>
              <w:top w:val="single" w:sz="4" w:space="0" w:color="auto"/>
              <w:left w:val="single" w:sz="4" w:space="0" w:color="auto"/>
              <w:bottom w:val="single" w:sz="4" w:space="0" w:color="auto"/>
              <w:right w:val="single" w:sz="4" w:space="0" w:color="auto"/>
            </w:tcBorders>
            <w:hideMark/>
          </w:tcPr>
          <w:p w14:paraId="06810459" w14:textId="77777777" w:rsidR="00383BE6" w:rsidRPr="008E3DF9" w:rsidRDefault="00383BE6" w:rsidP="00383BE6">
            <w:pPr>
              <w:spacing w:after="0" w:line="240" w:lineRule="auto"/>
              <w:ind w:right="-87"/>
              <w:rPr>
                <w:rFonts w:ascii="Verdana" w:eastAsia="Times New Roman" w:hAnsi="Verdana" w:cs="Tahoma"/>
                <w:b/>
                <w:color w:val="000000"/>
                <w:sz w:val="16"/>
                <w:szCs w:val="16"/>
              </w:rPr>
            </w:pPr>
            <w:r w:rsidRPr="008E3DF9">
              <w:rPr>
                <w:rFonts w:ascii="Verdana" w:eastAsia="Times New Roman" w:hAnsi="Verdana" w:cs="Tahoma"/>
                <w:b/>
                <w:color w:val="000000"/>
                <w:sz w:val="16"/>
                <w:szCs w:val="16"/>
              </w:rPr>
              <w:t>1</w:t>
            </w:r>
          </w:p>
        </w:tc>
        <w:tc>
          <w:tcPr>
            <w:tcW w:w="9429" w:type="dxa"/>
            <w:tcBorders>
              <w:top w:val="single" w:sz="4" w:space="0" w:color="auto"/>
              <w:left w:val="single" w:sz="4" w:space="0" w:color="auto"/>
              <w:bottom w:val="single" w:sz="4" w:space="0" w:color="auto"/>
              <w:right w:val="single" w:sz="4" w:space="0" w:color="auto"/>
            </w:tcBorders>
            <w:hideMark/>
          </w:tcPr>
          <w:p w14:paraId="1E907438"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rPr>
            </w:pPr>
            <w:proofErr w:type="spellStart"/>
            <w:r w:rsidRPr="008E3DF9">
              <w:rPr>
                <w:rFonts w:ascii="Verdana" w:eastAsia="Times New Roman" w:hAnsi="Verdana" w:cs="Tahoma"/>
                <w:sz w:val="16"/>
                <w:szCs w:val="16"/>
                <w:lang w:val="en-US"/>
              </w:rPr>
              <w:t>Wallwork</w:t>
            </w:r>
            <w:proofErr w:type="spellEnd"/>
            <w:r w:rsidRPr="008E3DF9">
              <w:rPr>
                <w:rFonts w:ascii="Verdana" w:eastAsia="Times New Roman" w:hAnsi="Verdana" w:cs="Tahoma"/>
                <w:sz w:val="16"/>
                <w:szCs w:val="16"/>
                <w:lang w:val="en-US"/>
              </w:rPr>
              <w:t xml:space="preserve">, Adrian. </w:t>
            </w:r>
            <w:r w:rsidRPr="008E3DF9">
              <w:rPr>
                <w:rFonts w:ascii="Verdana" w:eastAsia="Times New Roman" w:hAnsi="Verdana" w:cs="Tahoma"/>
                <w:i/>
                <w:sz w:val="16"/>
                <w:szCs w:val="16"/>
                <w:lang w:val="en-US"/>
              </w:rPr>
              <w:t>Discussions A-Z Advanced.</w:t>
            </w:r>
            <w:r w:rsidRPr="008E3DF9">
              <w:rPr>
                <w:rFonts w:ascii="Verdana" w:eastAsia="Times New Roman" w:hAnsi="Verdana" w:cs="Tahoma"/>
                <w:sz w:val="16"/>
                <w:szCs w:val="16"/>
                <w:lang w:val="en-US"/>
              </w:rPr>
              <w:t xml:space="preserve"> Cambridge University Press, 1997.</w:t>
            </w:r>
          </w:p>
        </w:tc>
      </w:tr>
      <w:tr w:rsidR="00383BE6" w:rsidRPr="00FC729D" w14:paraId="6FDD9E76" w14:textId="77777777" w:rsidTr="00383BE6">
        <w:tc>
          <w:tcPr>
            <w:tcW w:w="0" w:type="auto"/>
            <w:tcBorders>
              <w:top w:val="single" w:sz="4" w:space="0" w:color="auto"/>
              <w:left w:val="single" w:sz="4" w:space="0" w:color="auto"/>
              <w:bottom w:val="single" w:sz="4" w:space="0" w:color="auto"/>
              <w:right w:val="single" w:sz="4" w:space="0" w:color="auto"/>
            </w:tcBorders>
            <w:hideMark/>
          </w:tcPr>
          <w:p w14:paraId="47653565" w14:textId="77777777" w:rsidR="00383BE6" w:rsidRPr="008E3DF9" w:rsidRDefault="00383BE6" w:rsidP="00383BE6">
            <w:pPr>
              <w:spacing w:after="0" w:line="240" w:lineRule="auto"/>
              <w:ind w:right="-87"/>
              <w:rPr>
                <w:rFonts w:ascii="Verdana" w:eastAsia="Times New Roman" w:hAnsi="Verdana" w:cs="Tahoma"/>
                <w:b/>
                <w:color w:val="000000"/>
                <w:sz w:val="16"/>
                <w:szCs w:val="16"/>
                <w:lang w:val="en-US"/>
              </w:rPr>
            </w:pPr>
            <w:r w:rsidRPr="008E3DF9">
              <w:rPr>
                <w:rFonts w:ascii="Verdana" w:eastAsia="Times New Roman" w:hAnsi="Verdana" w:cs="Tahoma"/>
                <w:b/>
                <w:color w:val="000000"/>
                <w:sz w:val="16"/>
                <w:szCs w:val="16"/>
                <w:lang w:val="en-US"/>
              </w:rPr>
              <w:t>2</w:t>
            </w:r>
          </w:p>
        </w:tc>
        <w:tc>
          <w:tcPr>
            <w:tcW w:w="9429" w:type="dxa"/>
            <w:tcBorders>
              <w:top w:val="single" w:sz="4" w:space="0" w:color="auto"/>
              <w:left w:val="single" w:sz="4" w:space="0" w:color="auto"/>
              <w:bottom w:val="single" w:sz="4" w:space="0" w:color="auto"/>
              <w:right w:val="single" w:sz="4" w:space="0" w:color="auto"/>
            </w:tcBorders>
            <w:hideMark/>
          </w:tcPr>
          <w:p w14:paraId="10BE4EB1"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rPr>
            </w:pPr>
            <w:r w:rsidRPr="008E3DF9">
              <w:rPr>
                <w:rFonts w:ascii="Verdana" w:eastAsia="Calibri" w:hAnsi="Verdana" w:cs="Tahoma"/>
                <w:color w:val="000000"/>
                <w:sz w:val="16"/>
                <w:szCs w:val="16"/>
                <w:lang w:val="en-US"/>
              </w:rPr>
              <w:t xml:space="preserve">Wellman, Guy. </w:t>
            </w:r>
            <w:r w:rsidRPr="008E3DF9">
              <w:rPr>
                <w:rFonts w:ascii="Verdana" w:eastAsia="Calibri" w:hAnsi="Verdana" w:cs="Tahoma"/>
                <w:i/>
                <w:color w:val="000000"/>
                <w:sz w:val="16"/>
                <w:szCs w:val="16"/>
                <w:lang w:val="en-US"/>
              </w:rPr>
              <w:t xml:space="preserve">The Heinemann ELT English </w:t>
            </w:r>
            <w:proofErr w:type="spellStart"/>
            <w:r w:rsidRPr="008E3DF9">
              <w:rPr>
                <w:rFonts w:ascii="Verdana" w:eastAsia="Calibri" w:hAnsi="Verdana" w:cs="Tahoma"/>
                <w:i/>
                <w:color w:val="000000"/>
                <w:sz w:val="16"/>
                <w:szCs w:val="16"/>
                <w:lang w:val="en-US"/>
              </w:rPr>
              <w:t>Wordbuilder</w:t>
            </w:r>
            <w:proofErr w:type="spellEnd"/>
            <w:r w:rsidRPr="008E3DF9">
              <w:rPr>
                <w:rFonts w:ascii="Verdana" w:eastAsia="Calibri" w:hAnsi="Verdana" w:cs="Tahoma"/>
                <w:color w:val="000000"/>
                <w:sz w:val="16"/>
                <w:szCs w:val="16"/>
                <w:lang w:val="en-US"/>
              </w:rPr>
              <w:t>. Macmillan Heinemann English Language Teaching, cop. 1998.</w:t>
            </w:r>
          </w:p>
        </w:tc>
      </w:tr>
      <w:tr w:rsidR="00383BE6" w:rsidRPr="008E3DF9" w14:paraId="794CA9F8" w14:textId="77777777" w:rsidTr="00383BE6">
        <w:trPr>
          <w:trHeight w:val="260"/>
        </w:trPr>
        <w:tc>
          <w:tcPr>
            <w:tcW w:w="0" w:type="auto"/>
            <w:tcBorders>
              <w:top w:val="single" w:sz="4" w:space="0" w:color="auto"/>
              <w:left w:val="single" w:sz="4" w:space="0" w:color="auto"/>
              <w:bottom w:val="single" w:sz="4" w:space="0" w:color="auto"/>
              <w:right w:val="single" w:sz="4" w:space="0" w:color="auto"/>
            </w:tcBorders>
            <w:hideMark/>
          </w:tcPr>
          <w:p w14:paraId="2414FD9E" w14:textId="77777777" w:rsidR="00383BE6" w:rsidRPr="008E3DF9" w:rsidRDefault="00383BE6" w:rsidP="00383BE6">
            <w:pPr>
              <w:spacing w:after="0" w:line="240" w:lineRule="auto"/>
              <w:ind w:right="-87"/>
              <w:rPr>
                <w:rFonts w:ascii="Verdana" w:eastAsia="Times New Roman" w:hAnsi="Verdana" w:cs="Tahoma"/>
                <w:b/>
                <w:sz w:val="16"/>
                <w:szCs w:val="16"/>
                <w:lang w:val="en-US"/>
              </w:rPr>
            </w:pPr>
            <w:r w:rsidRPr="008E3DF9">
              <w:rPr>
                <w:rFonts w:ascii="Verdana" w:eastAsia="Times New Roman" w:hAnsi="Verdana" w:cs="Tahoma"/>
                <w:b/>
                <w:sz w:val="16"/>
                <w:szCs w:val="16"/>
                <w:lang w:val="en-US"/>
              </w:rPr>
              <w:t>3</w:t>
            </w:r>
          </w:p>
        </w:tc>
        <w:tc>
          <w:tcPr>
            <w:tcW w:w="9429" w:type="dxa"/>
            <w:tcBorders>
              <w:top w:val="single" w:sz="4" w:space="0" w:color="auto"/>
              <w:left w:val="single" w:sz="4" w:space="0" w:color="auto"/>
              <w:bottom w:val="single" w:sz="4" w:space="0" w:color="auto"/>
              <w:right w:val="single" w:sz="4" w:space="0" w:color="auto"/>
            </w:tcBorders>
            <w:hideMark/>
          </w:tcPr>
          <w:p w14:paraId="54526DD7"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rPr>
            </w:pPr>
            <w:r w:rsidRPr="008E3DF9">
              <w:rPr>
                <w:rFonts w:ascii="Verdana" w:eastAsia="Times New Roman" w:hAnsi="Verdana" w:cs="Tahoma"/>
                <w:color w:val="000000"/>
                <w:sz w:val="16"/>
                <w:szCs w:val="16"/>
                <w:lang w:val="en-US"/>
              </w:rPr>
              <w:t xml:space="preserve">MacAndrew, Richard, and Ron Martinez. </w:t>
            </w:r>
            <w:r w:rsidRPr="008E3DF9">
              <w:rPr>
                <w:rFonts w:ascii="Verdana" w:eastAsia="Times New Roman" w:hAnsi="Verdana" w:cs="Tahoma"/>
                <w:i/>
                <w:color w:val="000000"/>
                <w:sz w:val="16"/>
                <w:szCs w:val="16"/>
                <w:lang w:val="en-US"/>
              </w:rPr>
              <w:t>Taboos and Issues</w:t>
            </w:r>
            <w:r w:rsidRPr="008E3DF9">
              <w:rPr>
                <w:rFonts w:ascii="Verdana" w:eastAsia="Times New Roman" w:hAnsi="Verdana" w:cs="Tahoma"/>
                <w:color w:val="000000"/>
                <w:sz w:val="16"/>
                <w:szCs w:val="16"/>
                <w:lang w:val="en-US"/>
              </w:rPr>
              <w:t xml:space="preserve">. </w:t>
            </w:r>
            <w:proofErr w:type="spellStart"/>
            <w:r w:rsidRPr="008E3DF9">
              <w:rPr>
                <w:rFonts w:ascii="Verdana" w:eastAsia="Times New Roman" w:hAnsi="Verdana" w:cs="Tahoma"/>
                <w:color w:val="000000"/>
                <w:sz w:val="16"/>
                <w:szCs w:val="16"/>
                <w:lang w:val="en-US"/>
              </w:rPr>
              <w:t>Heinle</w:t>
            </w:r>
            <w:proofErr w:type="spellEnd"/>
            <w:r w:rsidRPr="008E3DF9">
              <w:rPr>
                <w:rFonts w:ascii="Verdana" w:eastAsia="Times New Roman" w:hAnsi="Verdana" w:cs="Tahoma"/>
                <w:color w:val="000000"/>
                <w:sz w:val="16"/>
                <w:szCs w:val="16"/>
                <w:lang w:val="en-US"/>
              </w:rPr>
              <w:t>, 2001.</w:t>
            </w:r>
          </w:p>
        </w:tc>
      </w:tr>
    </w:tbl>
    <w:p w14:paraId="0D217945" w14:textId="77777777" w:rsidR="00383BE6" w:rsidRPr="008E3DF9" w:rsidRDefault="00383BE6" w:rsidP="00383BE6">
      <w:pPr>
        <w:spacing w:after="0" w:line="240" w:lineRule="auto"/>
        <w:ind w:right="-87"/>
        <w:rPr>
          <w:rFonts w:ascii="Verdana" w:eastAsia="Times New Roman" w:hAnsi="Verdana" w:cs="Tahoma"/>
          <w:sz w:val="16"/>
          <w:szCs w:val="16"/>
          <w:lang w:val="en-US"/>
        </w:rPr>
      </w:pPr>
    </w:p>
    <w:p w14:paraId="58360E60" w14:textId="77777777" w:rsidR="00383BE6" w:rsidRPr="008E3DF9" w:rsidRDefault="00383BE6" w:rsidP="00383BE6">
      <w:pPr>
        <w:spacing w:after="0" w:line="240" w:lineRule="auto"/>
        <w:ind w:right="-87"/>
        <w:rPr>
          <w:rFonts w:ascii="Verdana" w:eastAsia="Times New Roman" w:hAnsi="Verdana" w:cs="Tahoma"/>
          <w:b/>
          <w:sz w:val="16"/>
          <w:szCs w:val="16"/>
          <w:lang w:val="en-US"/>
        </w:rPr>
      </w:pPr>
      <w:proofErr w:type="spellStart"/>
      <w:r w:rsidRPr="008E3DF9">
        <w:rPr>
          <w:rFonts w:ascii="Verdana" w:eastAsia="Times New Roman" w:hAnsi="Verdana" w:cs="Tahoma"/>
          <w:b/>
          <w:sz w:val="16"/>
          <w:szCs w:val="16"/>
          <w:lang w:val="en-US"/>
        </w:rPr>
        <w:t>Literatura</w:t>
      </w:r>
      <w:proofErr w:type="spellEnd"/>
      <w:r w:rsidRPr="008E3DF9">
        <w:rPr>
          <w:rFonts w:ascii="Verdana" w:eastAsia="Times New Roman" w:hAnsi="Verdana" w:cs="Tahoma"/>
          <w:b/>
          <w:sz w:val="16"/>
          <w:szCs w:val="16"/>
          <w:lang w:val="en-US"/>
        </w:rPr>
        <w:t xml:space="preserve"> </w:t>
      </w:r>
      <w:proofErr w:type="spellStart"/>
      <w:r w:rsidRPr="008E3DF9">
        <w:rPr>
          <w:rFonts w:ascii="Verdana" w:eastAsia="Times New Roman" w:hAnsi="Verdana" w:cs="Tahoma"/>
          <w:b/>
          <w:sz w:val="16"/>
          <w:szCs w:val="16"/>
          <w:lang w:val="en-US"/>
        </w:rPr>
        <w:t>uzupełniająca</w:t>
      </w:r>
      <w:proofErr w:type="spellEnd"/>
      <w:r w:rsidRPr="008E3DF9">
        <w:rPr>
          <w:rFonts w:ascii="Verdana" w:eastAsia="Times New Roman" w:hAnsi="Verdana" w:cs="Tahoma"/>
          <w:b/>
          <w:sz w:val="16"/>
          <w:szCs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9212"/>
      </w:tblGrid>
      <w:tr w:rsidR="00383BE6" w:rsidRPr="008E3DF9" w14:paraId="6F76D976" w14:textId="77777777" w:rsidTr="00383BE6">
        <w:trPr>
          <w:trHeight w:val="339"/>
        </w:trPr>
        <w:tc>
          <w:tcPr>
            <w:tcW w:w="143" w:type="pct"/>
            <w:tcBorders>
              <w:top w:val="single" w:sz="4" w:space="0" w:color="auto"/>
              <w:left w:val="single" w:sz="4" w:space="0" w:color="auto"/>
              <w:bottom w:val="single" w:sz="4" w:space="0" w:color="auto"/>
              <w:right w:val="single" w:sz="4" w:space="0" w:color="auto"/>
            </w:tcBorders>
            <w:hideMark/>
          </w:tcPr>
          <w:p w14:paraId="2CD26F90" w14:textId="77777777" w:rsidR="00383BE6" w:rsidRPr="008E3DF9" w:rsidRDefault="00383BE6" w:rsidP="00383BE6">
            <w:pPr>
              <w:spacing w:after="0" w:line="240" w:lineRule="auto"/>
              <w:ind w:right="-87"/>
              <w:rPr>
                <w:rFonts w:ascii="Verdana" w:eastAsia="Times New Roman" w:hAnsi="Verdana" w:cs="Tahoma"/>
                <w:b/>
                <w:sz w:val="16"/>
                <w:szCs w:val="16"/>
                <w:lang w:val="en-US"/>
              </w:rPr>
            </w:pPr>
            <w:r w:rsidRPr="008E3DF9">
              <w:rPr>
                <w:rFonts w:ascii="Verdana" w:eastAsia="Times New Roman" w:hAnsi="Verdana" w:cs="Tahoma"/>
                <w:b/>
                <w:sz w:val="16"/>
                <w:szCs w:val="16"/>
                <w:lang w:val="en-US"/>
              </w:rPr>
              <w:t>1</w:t>
            </w:r>
          </w:p>
        </w:tc>
        <w:tc>
          <w:tcPr>
            <w:tcW w:w="4857" w:type="pct"/>
            <w:tcBorders>
              <w:top w:val="single" w:sz="4" w:space="0" w:color="auto"/>
              <w:left w:val="single" w:sz="4" w:space="0" w:color="auto"/>
              <w:bottom w:val="single" w:sz="4" w:space="0" w:color="auto"/>
              <w:right w:val="single" w:sz="4" w:space="0" w:color="auto"/>
            </w:tcBorders>
            <w:hideMark/>
          </w:tcPr>
          <w:p w14:paraId="200EB65D" w14:textId="77777777" w:rsidR="00383BE6" w:rsidRPr="008E3DF9" w:rsidRDefault="00383BE6" w:rsidP="00383BE6">
            <w:p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en-US"/>
              </w:rPr>
              <w:t xml:space="preserve">CNN News, BBC News </w:t>
            </w:r>
          </w:p>
        </w:tc>
      </w:tr>
      <w:tr w:rsidR="00383BE6" w:rsidRPr="008E3DF9" w14:paraId="62006B45" w14:textId="77777777" w:rsidTr="00383BE6">
        <w:trPr>
          <w:trHeight w:val="278"/>
        </w:trPr>
        <w:tc>
          <w:tcPr>
            <w:tcW w:w="143" w:type="pct"/>
            <w:tcBorders>
              <w:top w:val="single" w:sz="4" w:space="0" w:color="auto"/>
              <w:left w:val="single" w:sz="4" w:space="0" w:color="auto"/>
              <w:bottom w:val="single" w:sz="4" w:space="0" w:color="auto"/>
              <w:right w:val="single" w:sz="4" w:space="0" w:color="auto"/>
            </w:tcBorders>
            <w:hideMark/>
          </w:tcPr>
          <w:p w14:paraId="3D816F3D"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2</w:t>
            </w:r>
          </w:p>
        </w:tc>
        <w:tc>
          <w:tcPr>
            <w:tcW w:w="4857" w:type="pct"/>
            <w:tcBorders>
              <w:top w:val="single" w:sz="4" w:space="0" w:color="auto"/>
              <w:left w:val="single" w:sz="4" w:space="0" w:color="auto"/>
              <w:bottom w:val="single" w:sz="4" w:space="0" w:color="auto"/>
              <w:right w:val="single" w:sz="4" w:space="0" w:color="auto"/>
            </w:tcBorders>
            <w:hideMark/>
          </w:tcPr>
          <w:p w14:paraId="29955C3D" w14:textId="77777777" w:rsidR="00383BE6" w:rsidRPr="008E3DF9" w:rsidRDefault="00383BE6" w:rsidP="00383BE6">
            <w:pPr>
              <w:spacing w:after="0" w:line="240" w:lineRule="auto"/>
              <w:ind w:right="-87"/>
              <w:rPr>
                <w:rFonts w:ascii="Verdana" w:eastAsia="Times New Roman" w:hAnsi="Verdana" w:cs="Tahoma"/>
                <w:color w:val="000000"/>
                <w:sz w:val="16"/>
                <w:szCs w:val="16"/>
              </w:rPr>
            </w:pPr>
            <w:r w:rsidRPr="008E3DF9">
              <w:rPr>
                <w:rFonts w:ascii="Verdana" w:eastAsia="Times New Roman" w:hAnsi="Verdana" w:cs="Tahoma"/>
                <w:sz w:val="16"/>
                <w:szCs w:val="16"/>
                <w:lang w:val="en-US"/>
              </w:rPr>
              <w:t>TED Talks</w:t>
            </w:r>
          </w:p>
        </w:tc>
      </w:tr>
    </w:tbl>
    <w:p w14:paraId="45203179" w14:textId="77777777" w:rsidR="00383BE6" w:rsidRPr="008E3DF9" w:rsidRDefault="00383BE6" w:rsidP="00383BE6">
      <w:pPr>
        <w:spacing w:after="0" w:line="240" w:lineRule="auto"/>
        <w:ind w:right="-87"/>
        <w:rPr>
          <w:rFonts w:ascii="Verdana" w:eastAsia="Times New Roman" w:hAnsi="Verdana" w:cs="Tahoma"/>
          <w:sz w:val="16"/>
          <w:szCs w:val="16"/>
        </w:rPr>
      </w:pPr>
    </w:p>
    <w:p w14:paraId="7F16CF03" w14:textId="77777777" w:rsidR="00383BE6" w:rsidRPr="008E3DF9" w:rsidRDefault="00383BE6" w:rsidP="00383BE6">
      <w:pPr>
        <w:spacing w:after="0"/>
        <w:ind w:right="-87"/>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1249"/>
        <w:gridCol w:w="2333"/>
        <w:gridCol w:w="3472"/>
        <w:gridCol w:w="1812"/>
      </w:tblGrid>
      <w:tr w:rsidR="00383BE6" w:rsidRPr="008E3DF9" w14:paraId="6889885B" w14:textId="77777777" w:rsidTr="00383BE6">
        <w:tc>
          <w:tcPr>
            <w:tcW w:w="1951" w:type="dxa"/>
            <w:gridSpan w:val="2"/>
            <w:tcBorders>
              <w:top w:val="single" w:sz="4" w:space="0" w:color="auto"/>
              <w:left w:val="single" w:sz="4" w:space="0" w:color="auto"/>
              <w:bottom w:val="single" w:sz="4" w:space="0" w:color="auto"/>
              <w:right w:val="single" w:sz="4" w:space="0" w:color="auto"/>
            </w:tcBorders>
          </w:tcPr>
          <w:p w14:paraId="2910A10D" w14:textId="77777777" w:rsidR="00383BE6" w:rsidRPr="008E3DF9" w:rsidRDefault="00383BE6" w:rsidP="00383BE6">
            <w:pPr>
              <w:spacing w:after="0" w:line="240" w:lineRule="auto"/>
              <w:ind w:right="-87"/>
              <w:rPr>
                <w:rFonts w:ascii="Verdana" w:eastAsia="Calibri" w:hAnsi="Verdana" w:cs="Tahoma"/>
                <w:b/>
                <w:sz w:val="16"/>
                <w:szCs w:val="16"/>
              </w:rPr>
            </w:pPr>
          </w:p>
          <w:p w14:paraId="7DFF260B"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Borders>
              <w:top w:val="single" w:sz="4" w:space="0" w:color="auto"/>
              <w:left w:val="single" w:sz="4" w:space="0" w:color="auto"/>
              <w:bottom w:val="single" w:sz="4" w:space="0" w:color="auto"/>
              <w:right w:val="single" w:sz="4" w:space="0" w:color="auto"/>
            </w:tcBorders>
          </w:tcPr>
          <w:p w14:paraId="40636849" w14:textId="77777777" w:rsidR="00383BE6" w:rsidRPr="008E3DF9" w:rsidRDefault="00383BE6" w:rsidP="00383BE6">
            <w:pPr>
              <w:spacing w:after="0" w:line="240" w:lineRule="auto"/>
              <w:ind w:right="-87"/>
              <w:rPr>
                <w:rFonts w:ascii="Verdana" w:eastAsia="Calibri" w:hAnsi="Verdana" w:cs="Tahoma"/>
                <w:b/>
                <w:sz w:val="16"/>
                <w:szCs w:val="16"/>
              </w:rPr>
            </w:pPr>
          </w:p>
          <w:p w14:paraId="40A48EC3"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426" w:type="dxa"/>
            <w:gridSpan w:val="2"/>
            <w:tcBorders>
              <w:top w:val="single" w:sz="4" w:space="0" w:color="auto"/>
              <w:left w:val="single" w:sz="4" w:space="0" w:color="auto"/>
              <w:bottom w:val="single" w:sz="4" w:space="0" w:color="auto"/>
              <w:right w:val="single" w:sz="4" w:space="0" w:color="auto"/>
            </w:tcBorders>
            <w:hideMark/>
          </w:tcPr>
          <w:p w14:paraId="0405AB4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Metody problemowe aktywizujące (dyskusja w grupie, w parach), programowane, praktyczne</w:t>
            </w:r>
          </w:p>
        </w:tc>
      </w:tr>
      <w:tr w:rsidR="00383BE6" w:rsidRPr="008E3DF9" w14:paraId="5110FC17" w14:textId="77777777" w:rsidTr="00383BE6">
        <w:tc>
          <w:tcPr>
            <w:tcW w:w="675" w:type="dxa"/>
            <w:tcBorders>
              <w:top w:val="single" w:sz="4" w:space="0" w:color="auto"/>
              <w:left w:val="single" w:sz="4" w:space="0" w:color="auto"/>
              <w:bottom w:val="single" w:sz="4" w:space="0" w:color="auto"/>
              <w:right w:val="single" w:sz="4" w:space="0" w:color="auto"/>
            </w:tcBorders>
          </w:tcPr>
          <w:p w14:paraId="7F40EDA9"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78EA6E1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548E78BE"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78BAEBC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35F37068"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14:paraId="572C143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161C374C"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13A3E45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117B72E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Uczestnicy zajęć rozwijają umiejętności prowadzenia dyskursu na poziomie zaawansowanym C1. Ćwiczą formułowanie dobrze uargumentowanych wypowiedzi, uzasadniając oraz komentując opinię innych. Rozwijają swoje kompetencje komunikacyjne pracując także na materiale stymulującym (ilustracje, grafy, tabele zawierające dane statystyczne, artykuły, reklamy). Zajęcia prowadzone są głównie w formie dyskusji, prezentacji i projektów. Tematyka zadań jest różnorodna: polityka, sport, edukacja, wychowanie, związki międzyludzkie, osobowość, cechy charakteru, cenzura. Cześć zajęć jest również poświęcona tematyce wybranej przez studentów.</w:t>
            </w:r>
          </w:p>
          <w:p w14:paraId="47F3386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Zaliczenie</w:t>
            </w:r>
          </w:p>
        </w:tc>
        <w:tc>
          <w:tcPr>
            <w:tcW w:w="1842" w:type="dxa"/>
            <w:tcBorders>
              <w:top w:val="single" w:sz="4" w:space="0" w:color="auto"/>
              <w:left w:val="single" w:sz="4" w:space="0" w:color="auto"/>
              <w:bottom w:val="single" w:sz="4" w:space="0" w:color="auto"/>
              <w:right w:val="single" w:sz="4" w:space="0" w:color="auto"/>
            </w:tcBorders>
            <w:hideMark/>
          </w:tcPr>
          <w:p w14:paraId="58C8456C"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r w:rsidR="00383BE6" w:rsidRPr="008E3DF9" w14:paraId="2103C50D" w14:textId="77777777" w:rsidTr="00383BE6">
        <w:tc>
          <w:tcPr>
            <w:tcW w:w="7905" w:type="dxa"/>
            <w:gridSpan w:val="4"/>
            <w:tcBorders>
              <w:top w:val="single" w:sz="4" w:space="0" w:color="auto"/>
              <w:left w:val="single" w:sz="4" w:space="0" w:color="auto"/>
              <w:bottom w:val="single" w:sz="4" w:space="0" w:color="auto"/>
              <w:right w:val="single" w:sz="4" w:space="0" w:color="auto"/>
            </w:tcBorders>
            <w:hideMark/>
          </w:tcPr>
          <w:p w14:paraId="53822A23"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842" w:type="dxa"/>
            <w:tcBorders>
              <w:top w:val="single" w:sz="4" w:space="0" w:color="auto"/>
              <w:left w:val="single" w:sz="4" w:space="0" w:color="auto"/>
              <w:bottom w:val="single" w:sz="4" w:space="0" w:color="auto"/>
              <w:right w:val="single" w:sz="4" w:space="0" w:color="auto"/>
            </w:tcBorders>
            <w:hideMark/>
          </w:tcPr>
          <w:p w14:paraId="43975E27"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28AB571F"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9212"/>
      </w:tblGrid>
      <w:tr w:rsidR="00383BE6" w:rsidRPr="008E3DF9" w14:paraId="44AB9DFA" w14:textId="77777777" w:rsidTr="00383BE6">
        <w:tc>
          <w:tcPr>
            <w:tcW w:w="0" w:type="auto"/>
            <w:tcBorders>
              <w:top w:val="single" w:sz="4" w:space="0" w:color="auto"/>
              <w:left w:val="single" w:sz="4" w:space="0" w:color="auto"/>
              <w:bottom w:val="single" w:sz="4" w:space="0" w:color="auto"/>
              <w:right w:val="single" w:sz="4" w:space="0" w:color="auto"/>
            </w:tcBorders>
            <w:hideMark/>
          </w:tcPr>
          <w:p w14:paraId="5039FA1B" w14:textId="77777777" w:rsidR="00383BE6" w:rsidRPr="008E3DF9" w:rsidRDefault="00383BE6" w:rsidP="00383BE6">
            <w:pPr>
              <w:spacing w:after="0" w:line="240" w:lineRule="auto"/>
              <w:ind w:right="-87"/>
              <w:rPr>
                <w:rFonts w:ascii="Verdana" w:eastAsia="Times New Roman" w:hAnsi="Verdana" w:cs="Tahoma"/>
                <w:b/>
                <w:color w:val="000000"/>
                <w:sz w:val="16"/>
                <w:szCs w:val="16"/>
              </w:rPr>
            </w:pPr>
            <w:r w:rsidRPr="008E3DF9">
              <w:rPr>
                <w:rFonts w:ascii="Verdana" w:eastAsia="Times New Roman" w:hAnsi="Verdana" w:cs="Tahoma"/>
                <w:b/>
                <w:color w:val="000000"/>
                <w:sz w:val="16"/>
                <w:szCs w:val="16"/>
              </w:rPr>
              <w:t>1</w:t>
            </w:r>
          </w:p>
        </w:tc>
        <w:tc>
          <w:tcPr>
            <w:tcW w:w="9516" w:type="dxa"/>
            <w:tcBorders>
              <w:top w:val="single" w:sz="4" w:space="0" w:color="auto"/>
              <w:left w:val="single" w:sz="4" w:space="0" w:color="auto"/>
              <w:bottom w:val="single" w:sz="4" w:space="0" w:color="auto"/>
              <w:right w:val="single" w:sz="4" w:space="0" w:color="auto"/>
            </w:tcBorders>
            <w:hideMark/>
          </w:tcPr>
          <w:p w14:paraId="5B3CC057"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rPr>
            </w:pPr>
            <w:proofErr w:type="spellStart"/>
            <w:r w:rsidRPr="008E3DF9">
              <w:rPr>
                <w:rFonts w:ascii="Verdana" w:eastAsia="Times New Roman" w:hAnsi="Verdana" w:cs="Tahoma"/>
                <w:sz w:val="16"/>
                <w:szCs w:val="16"/>
                <w:lang w:val="en-US"/>
              </w:rPr>
              <w:t>Wallwork</w:t>
            </w:r>
            <w:proofErr w:type="spellEnd"/>
            <w:r w:rsidRPr="008E3DF9">
              <w:rPr>
                <w:rFonts w:ascii="Verdana" w:eastAsia="Times New Roman" w:hAnsi="Verdana" w:cs="Tahoma"/>
                <w:sz w:val="16"/>
                <w:szCs w:val="16"/>
                <w:lang w:val="en-US"/>
              </w:rPr>
              <w:t xml:space="preserve">, Adrian. </w:t>
            </w:r>
            <w:r w:rsidRPr="008E3DF9">
              <w:rPr>
                <w:rFonts w:ascii="Verdana" w:eastAsia="Times New Roman" w:hAnsi="Verdana" w:cs="Tahoma"/>
                <w:i/>
                <w:sz w:val="16"/>
                <w:szCs w:val="16"/>
                <w:lang w:val="en-US"/>
              </w:rPr>
              <w:t>Discussions A-Z Advanced.</w:t>
            </w:r>
            <w:r w:rsidRPr="008E3DF9">
              <w:rPr>
                <w:rFonts w:ascii="Verdana" w:eastAsia="Times New Roman" w:hAnsi="Verdana" w:cs="Tahoma"/>
                <w:sz w:val="16"/>
                <w:szCs w:val="16"/>
                <w:lang w:val="en-US"/>
              </w:rPr>
              <w:t xml:space="preserve"> Cambridge University Press, 1997.</w:t>
            </w:r>
          </w:p>
        </w:tc>
      </w:tr>
      <w:tr w:rsidR="00383BE6" w:rsidRPr="00FC729D" w14:paraId="636B9E06" w14:textId="77777777" w:rsidTr="00383BE6">
        <w:tc>
          <w:tcPr>
            <w:tcW w:w="0" w:type="auto"/>
            <w:tcBorders>
              <w:top w:val="single" w:sz="4" w:space="0" w:color="auto"/>
              <w:left w:val="single" w:sz="4" w:space="0" w:color="auto"/>
              <w:bottom w:val="single" w:sz="4" w:space="0" w:color="auto"/>
              <w:right w:val="single" w:sz="4" w:space="0" w:color="auto"/>
            </w:tcBorders>
            <w:hideMark/>
          </w:tcPr>
          <w:p w14:paraId="06D84788" w14:textId="77777777" w:rsidR="00383BE6" w:rsidRPr="008E3DF9" w:rsidRDefault="00383BE6" w:rsidP="00383BE6">
            <w:pPr>
              <w:spacing w:after="0" w:line="240" w:lineRule="auto"/>
              <w:ind w:right="-87"/>
              <w:rPr>
                <w:rFonts w:ascii="Verdana" w:eastAsia="Times New Roman" w:hAnsi="Verdana" w:cs="Tahoma"/>
                <w:b/>
                <w:color w:val="000000"/>
                <w:sz w:val="16"/>
                <w:szCs w:val="16"/>
                <w:lang w:val="en-US"/>
              </w:rPr>
            </w:pPr>
            <w:r w:rsidRPr="008E3DF9">
              <w:rPr>
                <w:rFonts w:ascii="Verdana" w:eastAsia="Times New Roman" w:hAnsi="Verdana" w:cs="Tahoma"/>
                <w:b/>
                <w:color w:val="000000"/>
                <w:sz w:val="16"/>
                <w:szCs w:val="16"/>
                <w:lang w:val="en-US"/>
              </w:rPr>
              <w:t>2</w:t>
            </w:r>
          </w:p>
        </w:tc>
        <w:tc>
          <w:tcPr>
            <w:tcW w:w="9516" w:type="dxa"/>
            <w:tcBorders>
              <w:top w:val="single" w:sz="4" w:space="0" w:color="auto"/>
              <w:left w:val="single" w:sz="4" w:space="0" w:color="auto"/>
              <w:bottom w:val="single" w:sz="4" w:space="0" w:color="auto"/>
              <w:right w:val="single" w:sz="4" w:space="0" w:color="auto"/>
            </w:tcBorders>
            <w:hideMark/>
          </w:tcPr>
          <w:p w14:paraId="323CD95D"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rPr>
            </w:pPr>
            <w:r w:rsidRPr="008E3DF9">
              <w:rPr>
                <w:rFonts w:ascii="Verdana" w:eastAsia="Calibri" w:hAnsi="Verdana" w:cs="Tahoma"/>
                <w:color w:val="000000"/>
                <w:sz w:val="16"/>
                <w:szCs w:val="16"/>
                <w:lang w:val="en-US"/>
              </w:rPr>
              <w:t xml:space="preserve">Wellman, Guy. </w:t>
            </w:r>
            <w:r w:rsidRPr="008E3DF9">
              <w:rPr>
                <w:rFonts w:ascii="Verdana" w:eastAsia="Calibri" w:hAnsi="Verdana" w:cs="Tahoma"/>
                <w:i/>
                <w:color w:val="000000"/>
                <w:sz w:val="16"/>
                <w:szCs w:val="16"/>
                <w:lang w:val="en-US"/>
              </w:rPr>
              <w:t xml:space="preserve">The Heinemann ELT English </w:t>
            </w:r>
            <w:proofErr w:type="spellStart"/>
            <w:r w:rsidRPr="008E3DF9">
              <w:rPr>
                <w:rFonts w:ascii="Verdana" w:eastAsia="Calibri" w:hAnsi="Verdana" w:cs="Tahoma"/>
                <w:i/>
                <w:color w:val="000000"/>
                <w:sz w:val="16"/>
                <w:szCs w:val="16"/>
                <w:lang w:val="en-US"/>
              </w:rPr>
              <w:t>Wordbuilder</w:t>
            </w:r>
            <w:proofErr w:type="spellEnd"/>
            <w:r w:rsidRPr="008E3DF9">
              <w:rPr>
                <w:rFonts w:ascii="Verdana" w:eastAsia="Calibri" w:hAnsi="Verdana" w:cs="Tahoma"/>
                <w:color w:val="000000"/>
                <w:sz w:val="16"/>
                <w:szCs w:val="16"/>
                <w:lang w:val="en-US"/>
              </w:rPr>
              <w:t>. Macmillan Heinemann English Language Teaching, cop. 1998.</w:t>
            </w:r>
          </w:p>
        </w:tc>
      </w:tr>
      <w:tr w:rsidR="00383BE6" w:rsidRPr="008E3DF9" w14:paraId="7EB1D319" w14:textId="77777777" w:rsidTr="00383BE6">
        <w:trPr>
          <w:trHeight w:val="260"/>
        </w:trPr>
        <w:tc>
          <w:tcPr>
            <w:tcW w:w="0" w:type="auto"/>
            <w:tcBorders>
              <w:top w:val="single" w:sz="4" w:space="0" w:color="auto"/>
              <w:left w:val="single" w:sz="4" w:space="0" w:color="auto"/>
              <w:bottom w:val="single" w:sz="4" w:space="0" w:color="auto"/>
              <w:right w:val="single" w:sz="4" w:space="0" w:color="auto"/>
            </w:tcBorders>
            <w:hideMark/>
          </w:tcPr>
          <w:p w14:paraId="329A32D5" w14:textId="77777777" w:rsidR="00383BE6" w:rsidRPr="008E3DF9" w:rsidRDefault="00383BE6" w:rsidP="00383BE6">
            <w:pPr>
              <w:spacing w:after="0" w:line="240" w:lineRule="auto"/>
              <w:ind w:right="-87"/>
              <w:rPr>
                <w:rFonts w:ascii="Verdana" w:eastAsia="Times New Roman" w:hAnsi="Verdana" w:cs="Tahoma"/>
                <w:b/>
                <w:sz w:val="16"/>
                <w:szCs w:val="16"/>
                <w:lang w:val="en-US"/>
              </w:rPr>
            </w:pPr>
            <w:r w:rsidRPr="008E3DF9">
              <w:rPr>
                <w:rFonts w:ascii="Verdana" w:eastAsia="Times New Roman" w:hAnsi="Verdana" w:cs="Tahoma"/>
                <w:b/>
                <w:sz w:val="16"/>
                <w:szCs w:val="16"/>
                <w:lang w:val="en-US"/>
              </w:rPr>
              <w:t>3</w:t>
            </w:r>
          </w:p>
        </w:tc>
        <w:tc>
          <w:tcPr>
            <w:tcW w:w="9516" w:type="dxa"/>
            <w:tcBorders>
              <w:top w:val="single" w:sz="4" w:space="0" w:color="auto"/>
              <w:left w:val="single" w:sz="4" w:space="0" w:color="auto"/>
              <w:bottom w:val="single" w:sz="4" w:space="0" w:color="auto"/>
              <w:right w:val="single" w:sz="4" w:space="0" w:color="auto"/>
            </w:tcBorders>
            <w:hideMark/>
          </w:tcPr>
          <w:p w14:paraId="609CE95F"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rPr>
            </w:pPr>
            <w:r w:rsidRPr="008E3DF9">
              <w:rPr>
                <w:rFonts w:ascii="Verdana" w:eastAsia="Times New Roman" w:hAnsi="Verdana" w:cs="Tahoma"/>
                <w:color w:val="000000"/>
                <w:sz w:val="16"/>
                <w:szCs w:val="16"/>
                <w:lang w:val="en-US"/>
              </w:rPr>
              <w:t xml:space="preserve">MacAndrew, Richard, and Ron Martinez. </w:t>
            </w:r>
            <w:r w:rsidRPr="008E3DF9">
              <w:rPr>
                <w:rFonts w:ascii="Verdana" w:eastAsia="Times New Roman" w:hAnsi="Verdana" w:cs="Tahoma"/>
                <w:i/>
                <w:color w:val="000000"/>
                <w:sz w:val="16"/>
                <w:szCs w:val="16"/>
                <w:lang w:val="en-US"/>
              </w:rPr>
              <w:t>Taboos and Issues</w:t>
            </w:r>
            <w:r w:rsidRPr="008E3DF9">
              <w:rPr>
                <w:rFonts w:ascii="Verdana" w:eastAsia="Times New Roman" w:hAnsi="Verdana" w:cs="Tahoma"/>
                <w:color w:val="000000"/>
                <w:sz w:val="16"/>
                <w:szCs w:val="16"/>
                <w:lang w:val="en-US"/>
              </w:rPr>
              <w:t xml:space="preserve">. </w:t>
            </w:r>
            <w:proofErr w:type="spellStart"/>
            <w:r w:rsidRPr="008E3DF9">
              <w:rPr>
                <w:rFonts w:ascii="Verdana" w:eastAsia="Times New Roman" w:hAnsi="Verdana" w:cs="Tahoma"/>
                <w:color w:val="000000"/>
                <w:sz w:val="16"/>
                <w:szCs w:val="16"/>
                <w:lang w:val="en-US"/>
              </w:rPr>
              <w:t>Heinle</w:t>
            </w:r>
            <w:proofErr w:type="spellEnd"/>
            <w:r w:rsidRPr="008E3DF9">
              <w:rPr>
                <w:rFonts w:ascii="Verdana" w:eastAsia="Times New Roman" w:hAnsi="Verdana" w:cs="Tahoma"/>
                <w:color w:val="000000"/>
                <w:sz w:val="16"/>
                <w:szCs w:val="16"/>
                <w:lang w:val="en-US"/>
              </w:rPr>
              <w:t>, 2001.</w:t>
            </w:r>
          </w:p>
        </w:tc>
      </w:tr>
    </w:tbl>
    <w:p w14:paraId="06FC7460" w14:textId="77777777" w:rsidR="00383BE6" w:rsidRPr="008E3DF9" w:rsidRDefault="00383BE6" w:rsidP="00383BE6">
      <w:pPr>
        <w:spacing w:after="0" w:line="240" w:lineRule="auto"/>
        <w:ind w:right="-87"/>
        <w:rPr>
          <w:rFonts w:ascii="Verdana" w:eastAsia="Times New Roman" w:hAnsi="Verdana" w:cs="Tahoma"/>
          <w:sz w:val="16"/>
          <w:szCs w:val="16"/>
          <w:lang w:val="en-US"/>
        </w:rPr>
      </w:pPr>
    </w:p>
    <w:p w14:paraId="1E0937F5" w14:textId="77777777" w:rsidR="00383BE6" w:rsidRPr="008E3DF9" w:rsidRDefault="00383BE6" w:rsidP="00383BE6">
      <w:pPr>
        <w:spacing w:after="0" w:line="240" w:lineRule="auto"/>
        <w:ind w:right="-87"/>
        <w:rPr>
          <w:rFonts w:ascii="Verdana" w:eastAsia="Times New Roman" w:hAnsi="Verdana" w:cs="Tahoma"/>
          <w:b/>
          <w:sz w:val="16"/>
          <w:szCs w:val="16"/>
          <w:lang w:val="en-US"/>
        </w:rPr>
      </w:pPr>
      <w:proofErr w:type="spellStart"/>
      <w:r w:rsidRPr="008E3DF9">
        <w:rPr>
          <w:rFonts w:ascii="Verdana" w:eastAsia="Times New Roman" w:hAnsi="Verdana" w:cs="Tahoma"/>
          <w:b/>
          <w:sz w:val="16"/>
          <w:szCs w:val="16"/>
          <w:lang w:val="en-US"/>
        </w:rPr>
        <w:t>Literatura</w:t>
      </w:r>
      <w:proofErr w:type="spellEnd"/>
      <w:r w:rsidRPr="008E3DF9">
        <w:rPr>
          <w:rFonts w:ascii="Verdana" w:eastAsia="Times New Roman" w:hAnsi="Verdana" w:cs="Tahoma"/>
          <w:b/>
          <w:sz w:val="16"/>
          <w:szCs w:val="16"/>
          <w:lang w:val="en-US"/>
        </w:rPr>
        <w:t xml:space="preserve"> </w:t>
      </w:r>
      <w:proofErr w:type="spellStart"/>
      <w:r w:rsidRPr="008E3DF9">
        <w:rPr>
          <w:rFonts w:ascii="Verdana" w:eastAsia="Times New Roman" w:hAnsi="Verdana" w:cs="Tahoma"/>
          <w:b/>
          <w:sz w:val="16"/>
          <w:szCs w:val="16"/>
          <w:lang w:val="en-US"/>
        </w:rPr>
        <w:t>uzupełniająca</w:t>
      </w:r>
      <w:proofErr w:type="spellEnd"/>
      <w:r w:rsidRPr="008E3DF9">
        <w:rPr>
          <w:rFonts w:ascii="Verdana" w:eastAsia="Times New Roman" w:hAnsi="Verdana" w:cs="Tahoma"/>
          <w:b/>
          <w:sz w:val="16"/>
          <w:szCs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9212"/>
      </w:tblGrid>
      <w:tr w:rsidR="00383BE6" w:rsidRPr="008E3DF9" w14:paraId="0895A8E0" w14:textId="77777777" w:rsidTr="00383BE6">
        <w:trPr>
          <w:trHeight w:val="339"/>
        </w:trPr>
        <w:tc>
          <w:tcPr>
            <w:tcW w:w="143" w:type="pct"/>
            <w:tcBorders>
              <w:top w:val="single" w:sz="4" w:space="0" w:color="auto"/>
              <w:left w:val="single" w:sz="4" w:space="0" w:color="auto"/>
              <w:bottom w:val="single" w:sz="4" w:space="0" w:color="auto"/>
              <w:right w:val="single" w:sz="4" w:space="0" w:color="auto"/>
            </w:tcBorders>
            <w:hideMark/>
          </w:tcPr>
          <w:p w14:paraId="62B46481" w14:textId="77777777" w:rsidR="00383BE6" w:rsidRPr="008E3DF9" w:rsidRDefault="00383BE6" w:rsidP="00383BE6">
            <w:pPr>
              <w:spacing w:after="0" w:line="240" w:lineRule="auto"/>
              <w:ind w:right="-87"/>
              <w:rPr>
                <w:rFonts w:ascii="Verdana" w:eastAsia="Times New Roman" w:hAnsi="Verdana" w:cs="Tahoma"/>
                <w:b/>
                <w:sz w:val="16"/>
                <w:szCs w:val="16"/>
                <w:lang w:val="en-US"/>
              </w:rPr>
            </w:pPr>
            <w:r w:rsidRPr="008E3DF9">
              <w:rPr>
                <w:rFonts w:ascii="Verdana" w:eastAsia="Times New Roman" w:hAnsi="Verdana" w:cs="Tahoma"/>
                <w:b/>
                <w:sz w:val="16"/>
                <w:szCs w:val="16"/>
                <w:lang w:val="en-US"/>
              </w:rPr>
              <w:t>1</w:t>
            </w:r>
          </w:p>
        </w:tc>
        <w:tc>
          <w:tcPr>
            <w:tcW w:w="4857" w:type="pct"/>
            <w:tcBorders>
              <w:top w:val="single" w:sz="4" w:space="0" w:color="auto"/>
              <w:left w:val="single" w:sz="4" w:space="0" w:color="auto"/>
              <w:bottom w:val="single" w:sz="4" w:space="0" w:color="auto"/>
              <w:right w:val="single" w:sz="4" w:space="0" w:color="auto"/>
            </w:tcBorders>
            <w:hideMark/>
          </w:tcPr>
          <w:p w14:paraId="3D80930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Artykuły prasowe </w:t>
            </w:r>
          </w:p>
        </w:tc>
      </w:tr>
      <w:tr w:rsidR="00383BE6" w:rsidRPr="008E3DF9" w14:paraId="404CD63E" w14:textId="77777777" w:rsidTr="00383BE6">
        <w:trPr>
          <w:trHeight w:val="278"/>
        </w:trPr>
        <w:tc>
          <w:tcPr>
            <w:tcW w:w="143" w:type="pct"/>
            <w:tcBorders>
              <w:top w:val="single" w:sz="4" w:space="0" w:color="auto"/>
              <w:left w:val="single" w:sz="4" w:space="0" w:color="auto"/>
              <w:bottom w:val="single" w:sz="4" w:space="0" w:color="auto"/>
              <w:right w:val="single" w:sz="4" w:space="0" w:color="auto"/>
            </w:tcBorders>
            <w:hideMark/>
          </w:tcPr>
          <w:p w14:paraId="707C3C5D"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2</w:t>
            </w:r>
          </w:p>
        </w:tc>
        <w:tc>
          <w:tcPr>
            <w:tcW w:w="4857" w:type="pct"/>
            <w:tcBorders>
              <w:top w:val="single" w:sz="4" w:space="0" w:color="auto"/>
              <w:left w:val="single" w:sz="4" w:space="0" w:color="auto"/>
              <w:bottom w:val="single" w:sz="4" w:space="0" w:color="auto"/>
              <w:right w:val="single" w:sz="4" w:space="0" w:color="auto"/>
            </w:tcBorders>
            <w:hideMark/>
          </w:tcPr>
          <w:p w14:paraId="6924B551" w14:textId="77777777" w:rsidR="00383BE6" w:rsidRPr="008E3DF9" w:rsidRDefault="00383BE6" w:rsidP="00383BE6">
            <w:pPr>
              <w:spacing w:after="0" w:line="240" w:lineRule="auto"/>
              <w:ind w:right="-87"/>
              <w:rPr>
                <w:rFonts w:ascii="Verdana" w:eastAsia="Times New Roman" w:hAnsi="Verdana" w:cs="Tahoma"/>
                <w:color w:val="000000"/>
                <w:sz w:val="16"/>
                <w:szCs w:val="16"/>
              </w:rPr>
            </w:pPr>
            <w:r w:rsidRPr="008E3DF9">
              <w:rPr>
                <w:rFonts w:ascii="Verdana" w:eastAsia="Times New Roman" w:hAnsi="Verdana" w:cs="Tahoma"/>
                <w:sz w:val="16"/>
                <w:szCs w:val="16"/>
              </w:rPr>
              <w:t>Edukacyjne publikacje internetowe</w:t>
            </w:r>
          </w:p>
        </w:tc>
      </w:tr>
    </w:tbl>
    <w:p w14:paraId="5EC3DEFD" w14:textId="77777777" w:rsidR="00383BE6" w:rsidRPr="008E3DF9" w:rsidRDefault="00383BE6" w:rsidP="00383BE6">
      <w:pPr>
        <w:spacing w:after="0" w:line="240" w:lineRule="auto"/>
        <w:ind w:right="-87"/>
        <w:rPr>
          <w:rFonts w:ascii="Verdana" w:eastAsia="Times New Roman" w:hAnsi="Verdana" w:cs="Tahoma"/>
          <w:b/>
          <w:bCs/>
          <w:sz w:val="16"/>
          <w:szCs w:val="16"/>
        </w:rPr>
      </w:pPr>
    </w:p>
    <w:p w14:paraId="1B4E8147" w14:textId="77777777" w:rsidR="00383BE6" w:rsidRPr="008E3DF9" w:rsidRDefault="00383BE6" w:rsidP="00383BE6">
      <w:pPr>
        <w:spacing w:after="0" w:line="240" w:lineRule="auto"/>
        <w:ind w:right="-87"/>
        <w:rPr>
          <w:rFonts w:ascii="Verdana" w:eastAsia="Times New Roman" w:hAnsi="Verdana" w:cs="Tahoma"/>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996"/>
        <w:gridCol w:w="794"/>
        <w:gridCol w:w="126"/>
        <w:gridCol w:w="1713"/>
        <w:gridCol w:w="996"/>
        <w:gridCol w:w="330"/>
        <w:gridCol w:w="1150"/>
        <w:gridCol w:w="502"/>
        <w:gridCol w:w="750"/>
        <w:gridCol w:w="799"/>
        <w:gridCol w:w="473"/>
        <w:gridCol w:w="1124"/>
      </w:tblGrid>
      <w:tr w:rsidR="00383BE6" w:rsidRPr="008E3DF9" w14:paraId="1316364C" w14:textId="77777777" w:rsidTr="00383BE6">
        <w:trPr>
          <w:trHeight w:val="501"/>
        </w:trPr>
        <w:tc>
          <w:tcPr>
            <w:tcW w:w="9747" w:type="dxa"/>
            <w:gridSpan w:val="13"/>
            <w:tcBorders>
              <w:top w:val="single" w:sz="4" w:space="0" w:color="auto"/>
              <w:left w:val="single" w:sz="4" w:space="0" w:color="auto"/>
              <w:bottom w:val="single" w:sz="4" w:space="0" w:color="auto"/>
              <w:right w:val="single" w:sz="4" w:space="0" w:color="auto"/>
            </w:tcBorders>
            <w:shd w:val="clear" w:color="auto" w:fill="BFBFBF"/>
            <w:vAlign w:val="center"/>
            <w:hideMark/>
          </w:tcPr>
          <w:p w14:paraId="2DC253D1"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51" w:name="_Toc177650522"/>
            <w:r w:rsidRPr="008E3DF9">
              <w:rPr>
                <w:rFonts w:ascii="Verdana" w:eastAsia="Times New Roman" w:hAnsi="Verdana" w:cs="Tahoma"/>
                <w:b/>
                <w:bCs/>
                <w:szCs w:val="28"/>
                <w:lang w:eastAsia="pl-PL"/>
              </w:rPr>
              <w:t>PRAKTYCZNA NAUKA JĘZYKA ANGIELSKIEGO: PISANIE ROK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4</w:t>
            </w:r>
            <w:bookmarkEnd w:id="151"/>
          </w:p>
        </w:tc>
      </w:tr>
      <w:tr w:rsidR="00383BE6" w:rsidRPr="008E3DF9" w14:paraId="749B0C7E" w14:textId="77777777" w:rsidTr="00383BE6">
        <w:trPr>
          <w:trHeight w:val="501"/>
        </w:trPr>
        <w:tc>
          <w:tcPr>
            <w:tcW w:w="2810" w:type="dxa"/>
            <w:gridSpan w:val="3"/>
            <w:tcBorders>
              <w:top w:val="single" w:sz="4" w:space="0" w:color="auto"/>
              <w:left w:val="single" w:sz="4" w:space="0" w:color="auto"/>
              <w:bottom w:val="single" w:sz="4" w:space="0" w:color="auto"/>
              <w:right w:val="single" w:sz="4" w:space="0" w:color="auto"/>
            </w:tcBorders>
            <w:vAlign w:val="center"/>
            <w:hideMark/>
          </w:tcPr>
          <w:p w14:paraId="562DAC0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37" w:type="dxa"/>
            <w:gridSpan w:val="10"/>
            <w:tcBorders>
              <w:top w:val="single" w:sz="4" w:space="0" w:color="auto"/>
              <w:left w:val="single" w:sz="4" w:space="0" w:color="auto"/>
              <w:bottom w:val="single" w:sz="4" w:space="0" w:color="auto"/>
              <w:right w:val="single" w:sz="4" w:space="0" w:color="auto"/>
            </w:tcBorders>
            <w:vAlign w:val="center"/>
            <w:hideMark/>
          </w:tcPr>
          <w:p w14:paraId="312D0E50" w14:textId="77777777" w:rsidR="00383BE6" w:rsidRPr="008E3DF9" w:rsidRDefault="00383BE6" w:rsidP="00383BE6">
            <w:pPr>
              <w:spacing w:after="0" w:line="240" w:lineRule="auto"/>
              <w:ind w:right="-87"/>
              <w:jc w:val="center"/>
              <w:rPr>
                <w:rFonts w:ascii="Verdana" w:eastAsia="Calibri" w:hAnsi="Verdana" w:cs="Tahoma"/>
                <w:b/>
                <w:sz w:val="16"/>
                <w:szCs w:val="16"/>
              </w:rPr>
            </w:pPr>
            <w:proofErr w:type="spellStart"/>
            <w:r w:rsidRPr="008E3DF9">
              <w:rPr>
                <w:rFonts w:ascii="Verdana" w:eastAsia="Calibri" w:hAnsi="Verdana" w:cs="Tahoma"/>
                <w:b/>
                <w:sz w:val="16"/>
                <w:szCs w:val="16"/>
              </w:rPr>
              <w:t>PNJA</w:t>
            </w:r>
            <w:proofErr w:type="spellEnd"/>
            <w:r w:rsidRPr="008E3DF9">
              <w:rPr>
                <w:rFonts w:ascii="Verdana" w:eastAsia="Calibri" w:hAnsi="Verdana" w:cs="Tahoma"/>
                <w:b/>
                <w:sz w:val="16"/>
                <w:szCs w:val="16"/>
              </w:rPr>
              <w:t xml:space="preserve"> Pisanie </w:t>
            </w:r>
          </w:p>
          <w:p w14:paraId="288AEC61"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b/>
                <w:sz w:val="16"/>
                <w:szCs w:val="16"/>
              </w:rPr>
              <w:t xml:space="preserve"> </w:t>
            </w:r>
          </w:p>
        </w:tc>
      </w:tr>
      <w:tr w:rsidR="00383BE6" w:rsidRPr="008E3DF9" w14:paraId="29108486" w14:textId="77777777" w:rsidTr="00383BE6">
        <w:trPr>
          <w:trHeight w:val="210"/>
        </w:trPr>
        <w:tc>
          <w:tcPr>
            <w:tcW w:w="2810" w:type="dxa"/>
            <w:gridSpan w:val="3"/>
            <w:tcBorders>
              <w:top w:val="single" w:sz="4" w:space="0" w:color="auto"/>
              <w:left w:val="single" w:sz="4" w:space="0" w:color="auto"/>
              <w:bottom w:val="single" w:sz="4" w:space="0" w:color="auto"/>
              <w:right w:val="single" w:sz="4" w:space="0" w:color="auto"/>
            </w:tcBorders>
            <w:vAlign w:val="center"/>
            <w:hideMark/>
          </w:tcPr>
          <w:p w14:paraId="7B3B3402"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6937" w:type="dxa"/>
            <w:gridSpan w:val="10"/>
            <w:tcBorders>
              <w:top w:val="single" w:sz="4" w:space="0" w:color="auto"/>
              <w:left w:val="single" w:sz="4" w:space="0" w:color="auto"/>
              <w:bottom w:val="single" w:sz="4" w:space="0" w:color="auto"/>
              <w:right w:val="single" w:sz="4" w:space="0" w:color="auto"/>
            </w:tcBorders>
            <w:vAlign w:val="center"/>
            <w:hideMark/>
          </w:tcPr>
          <w:p w14:paraId="294722D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021129EA" w14:textId="77777777" w:rsidTr="00383BE6">
        <w:trPr>
          <w:trHeight w:val="210"/>
        </w:trPr>
        <w:tc>
          <w:tcPr>
            <w:tcW w:w="2810" w:type="dxa"/>
            <w:gridSpan w:val="3"/>
            <w:tcBorders>
              <w:top w:val="single" w:sz="4" w:space="0" w:color="auto"/>
              <w:left w:val="single" w:sz="4" w:space="0" w:color="auto"/>
              <w:bottom w:val="single" w:sz="4" w:space="0" w:color="auto"/>
              <w:right w:val="single" w:sz="4" w:space="0" w:color="auto"/>
            </w:tcBorders>
            <w:vAlign w:val="center"/>
            <w:hideMark/>
          </w:tcPr>
          <w:p w14:paraId="79B8CA2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6937" w:type="dxa"/>
            <w:gridSpan w:val="10"/>
            <w:tcBorders>
              <w:top w:val="single" w:sz="4" w:space="0" w:color="auto"/>
              <w:left w:val="single" w:sz="4" w:space="0" w:color="auto"/>
              <w:bottom w:val="single" w:sz="4" w:space="0" w:color="auto"/>
              <w:right w:val="single" w:sz="4" w:space="0" w:color="auto"/>
            </w:tcBorders>
            <w:vAlign w:val="center"/>
            <w:hideMark/>
          </w:tcPr>
          <w:p w14:paraId="4130A40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28BECCBF" w14:textId="77777777" w:rsidTr="00383BE6">
        <w:trPr>
          <w:trHeight w:val="210"/>
        </w:trPr>
        <w:tc>
          <w:tcPr>
            <w:tcW w:w="2810" w:type="dxa"/>
            <w:gridSpan w:val="3"/>
            <w:tcBorders>
              <w:top w:val="single" w:sz="4" w:space="0" w:color="auto"/>
              <w:left w:val="single" w:sz="4" w:space="0" w:color="auto"/>
              <w:bottom w:val="single" w:sz="4" w:space="0" w:color="auto"/>
              <w:right w:val="single" w:sz="4" w:space="0" w:color="auto"/>
            </w:tcBorders>
            <w:vAlign w:val="center"/>
            <w:hideMark/>
          </w:tcPr>
          <w:p w14:paraId="67819E2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6937" w:type="dxa"/>
            <w:gridSpan w:val="10"/>
            <w:tcBorders>
              <w:top w:val="single" w:sz="4" w:space="0" w:color="auto"/>
              <w:left w:val="single" w:sz="4" w:space="0" w:color="auto"/>
              <w:bottom w:val="single" w:sz="4" w:space="0" w:color="auto"/>
              <w:right w:val="single" w:sz="4" w:space="0" w:color="auto"/>
            </w:tcBorders>
            <w:vAlign w:val="center"/>
            <w:hideMark/>
          </w:tcPr>
          <w:p w14:paraId="729DBF3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459E0E12" w14:textId="77777777" w:rsidTr="00383BE6">
        <w:trPr>
          <w:trHeight w:val="210"/>
        </w:trPr>
        <w:tc>
          <w:tcPr>
            <w:tcW w:w="2810" w:type="dxa"/>
            <w:gridSpan w:val="3"/>
            <w:tcBorders>
              <w:top w:val="single" w:sz="4" w:space="0" w:color="auto"/>
              <w:left w:val="single" w:sz="4" w:space="0" w:color="auto"/>
              <w:bottom w:val="single" w:sz="4" w:space="0" w:color="auto"/>
              <w:right w:val="single" w:sz="4" w:space="0" w:color="auto"/>
            </w:tcBorders>
            <w:vAlign w:val="center"/>
            <w:hideMark/>
          </w:tcPr>
          <w:p w14:paraId="3AC194C7"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6937" w:type="dxa"/>
            <w:gridSpan w:val="10"/>
            <w:tcBorders>
              <w:top w:val="single" w:sz="4" w:space="0" w:color="auto"/>
              <w:left w:val="single" w:sz="4" w:space="0" w:color="auto"/>
              <w:bottom w:val="single" w:sz="4" w:space="0" w:color="auto"/>
              <w:right w:val="single" w:sz="4" w:space="0" w:color="auto"/>
            </w:tcBorders>
            <w:vAlign w:val="center"/>
            <w:hideMark/>
          </w:tcPr>
          <w:p w14:paraId="2F75648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angielska/Tłumacz języka angielskiego w biznesie</w:t>
            </w:r>
          </w:p>
        </w:tc>
      </w:tr>
      <w:tr w:rsidR="00383BE6" w:rsidRPr="008E3DF9" w14:paraId="61302242" w14:textId="77777777" w:rsidTr="00383BE6">
        <w:trPr>
          <w:trHeight w:val="210"/>
        </w:trPr>
        <w:tc>
          <w:tcPr>
            <w:tcW w:w="2810" w:type="dxa"/>
            <w:gridSpan w:val="3"/>
            <w:tcBorders>
              <w:top w:val="single" w:sz="4" w:space="0" w:color="auto"/>
              <w:left w:val="single" w:sz="4" w:space="0" w:color="auto"/>
              <w:bottom w:val="single" w:sz="4" w:space="0" w:color="auto"/>
              <w:right w:val="single" w:sz="4" w:space="0" w:color="auto"/>
            </w:tcBorders>
            <w:vAlign w:val="center"/>
            <w:hideMark/>
          </w:tcPr>
          <w:p w14:paraId="5B8E948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6937" w:type="dxa"/>
            <w:gridSpan w:val="10"/>
            <w:tcBorders>
              <w:top w:val="single" w:sz="4" w:space="0" w:color="auto"/>
              <w:left w:val="single" w:sz="4" w:space="0" w:color="auto"/>
              <w:bottom w:val="single" w:sz="4" w:space="0" w:color="auto"/>
              <w:right w:val="single" w:sz="4" w:space="0" w:color="auto"/>
            </w:tcBorders>
            <w:vAlign w:val="center"/>
            <w:hideMark/>
          </w:tcPr>
          <w:p w14:paraId="07E46CD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0CAF2B1E" w14:textId="77777777" w:rsidTr="00383BE6">
        <w:trPr>
          <w:trHeight w:val="210"/>
        </w:trPr>
        <w:tc>
          <w:tcPr>
            <w:tcW w:w="2810" w:type="dxa"/>
            <w:gridSpan w:val="3"/>
            <w:tcBorders>
              <w:top w:val="single" w:sz="4" w:space="0" w:color="auto"/>
              <w:left w:val="single" w:sz="4" w:space="0" w:color="auto"/>
              <w:bottom w:val="single" w:sz="4" w:space="0" w:color="auto"/>
              <w:right w:val="single" w:sz="4" w:space="0" w:color="auto"/>
            </w:tcBorders>
            <w:vAlign w:val="center"/>
            <w:hideMark/>
          </w:tcPr>
          <w:p w14:paraId="0E9F39FC"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6937" w:type="dxa"/>
            <w:gridSpan w:val="10"/>
            <w:tcBorders>
              <w:top w:val="single" w:sz="4" w:space="0" w:color="auto"/>
              <w:left w:val="single" w:sz="4" w:space="0" w:color="auto"/>
              <w:bottom w:val="single" w:sz="4" w:space="0" w:color="auto"/>
              <w:right w:val="single" w:sz="4" w:space="0" w:color="auto"/>
            </w:tcBorders>
            <w:vAlign w:val="center"/>
            <w:hideMark/>
          </w:tcPr>
          <w:p w14:paraId="0D8043A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3AC2A590" w14:textId="77777777" w:rsidTr="00383BE6">
        <w:trPr>
          <w:trHeight w:val="395"/>
        </w:trPr>
        <w:tc>
          <w:tcPr>
            <w:tcW w:w="2810" w:type="dxa"/>
            <w:gridSpan w:val="3"/>
            <w:tcBorders>
              <w:top w:val="single" w:sz="4" w:space="0" w:color="auto"/>
              <w:left w:val="single" w:sz="4" w:space="0" w:color="auto"/>
              <w:bottom w:val="single" w:sz="4" w:space="0" w:color="auto"/>
              <w:right w:val="single" w:sz="4" w:space="0" w:color="auto"/>
            </w:tcBorders>
            <w:vAlign w:val="center"/>
            <w:hideMark/>
          </w:tcPr>
          <w:p w14:paraId="3715D72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lastRenderedPageBreak/>
              <w:t>Tryb zaliczenia przedmiotu</w:t>
            </w:r>
          </w:p>
        </w:tc>
        <w:tc>
          <w:tcPr>
            <w:tcW w:w="1494" w:type="dxa"/>
            <w:gridSpan w:val="2"/>
            <w:tcBorders>
              <w:top w:val="single" w:sz="4" w:space="0" w:color="auto"/>
              <w:left w:val="single" w:sz="4" w:space="0" w:color="auto"/>
              <w:bottom w:val="single" w:sz="4" w:space="0" w:color="auto"/>
              <w:right w:val="single" w:sz="4" w:space="0" w:color="auto"/>
            </w:tcBorders>
            <w:vAlign w:val="center"/>
            <w:hideMark/>
          </w:tcPr>
          <w:p w14:paraId="5BEB779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Zaliczenie/egzamin</w:t>
            </w:r>
          </w:p>
        </w:tc>
        <w:tc>
          <w:tcPr>
            <w:tcW w:w="4523" w:type="dxa"/>
            <w:gridSpan w:val="7"/>
            <w:tcBorders>
              <w:top w:val="single" w:sz="4" w:space="0" w:color="auto"/>
              <w:left w:val="single" w:sz="4" w:space="0" w:color="auto"/>
              <w:bottom w:val="single" w:sz="4" w:space="0" w:color="auto"/>
              <w:right w:val="single" w:sz="4" w:space="0" w:color="auto"/>
            </w:tcBorders>
            <w:vAlign w:val="center"/>
            <w:hideMark/>
          </w:tcPr>
          <w:p w14:paraId="7357AAD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p>
        </w:tc>
        <w:tc>
          <w:tcPr>
            <w:tcW w:w="920" w:type="dxa"/>
            <w:vMerge w:val="restart"/>
            <w:tcBorders>
              <w:top w:val="single" w:sz="4" w:space="0" w:color="auto"/>
              <w:left w:val="single" w:sz="4" w:space="0" w:color="auto"/>
              <w:bottom w:val="single" w:sz="4" w:space="0" w:color="auto"/>
              <w:right w:val="single" w:sz="4" w:space="0" w:color="auto"/>
            </w:tcBorders>
            <w:vAlign w:val="center"/>
            <w:hideMark/>
          </w:tcPr>
          <w:p w14:paraId="0541721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606480DF" w14:textId="77777777" w:rsidTr="00383BE6">
        <w:tc>
          <w:tcPr>
            <w:tcW w:w="1214" w:type="dxa"/>
            <w:vMerge w:val="restart"/>
            <w:tcBorders>
              <w:top w:val="single" w:sz="4" w:space="0" w:color="auto"/>
              <w:left w:val="single" w:sz="4" w:space="0" w:color="auto"/>
              <w:bottom w:val="single" w:sz="4" w:space="0" w:color="auto"/>
              <w:right w:val="single" w:sz="4" w:space="0" w:color="auto"/>
            </w:tcBorders>
            <w:vAlign w:val="center"/>
            <w:hideMark/>
          </w:tcPr>
          <w:p w14:paraId="58564A8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3090" w:type="dxa"/>
            <w:gridSpan w:val="4"/>
            <w:tcBorders>
              <w:top w:val="single" w:sz="4" w:space="0" w:color="auto"/>
              <w:left w:val="single" w:sz="4" w:space="0" w:color="auto"/>
              <w:bottom w:val="single" w:sz="4" w:space="0" w:color="auto"/>
              <w:right w:val="single" w:sz="4" w:space="0" w:color="auto"/>
            </w:tcBorders>
            <w:vAlign w:val="center"/>
            <w:hideMark/>
          </w:tcPr>
          <w:p w14:paraId="0176B06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03" w:type="dxa"/>
            <w:tcBorders>
              <w:top w:val="single" w:sz="4" w:space="0" w:color="auto"/>
              <w:left w:val="single" w:sz="4" w:space="0" w:color="auto"/>
              <w:bottom w:val="single" w:sz="4" w:space="0" w:color="auto"/>
              <w:right w:val="single" w:sz="4" w:space="0" w:color="auto"/>
            </w:tcBorders>
            <w:vAlign w:val="center"/>
            <w:hideMark/>
          </w:tcPr>
          <w:p w14:paraId="415A4D9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328" w:type="dxa"/>
            <w:tcBorders>
              <w:top w:val="single" w:sz="4" w:space="0" w:color="auto"/>
              <w:left w:val="single" w:sz="4" w:space="0" w:color="auto"/>
              <w:bottom w:val="single" w:sz="4" w:space="0" w:color="auto"/>
              <w:right w:val="single" w:sz="4" w:space="0" w:color="auto"/>
            </w:tcBorders>
            <w:vAlign w:val="center"/>
            <w:hideMark/>
          </w:tcPr>
          <w:p w14:paraId="405E679A" w14:textId="68B4998C" w:rsidR="00383BE6" w:rsidRPr="008E3DF9" w:rsidRDefault="000C0BBA" w:rsidP="00383BE6">
            <w:pPr>
              <w:spacing w:after="0" w:line="240" w:lineRule="auto"/>
              <w:ind w:right="-87"/>
              <w:jc w:val="center"/>
              <w:rPr>
                <w:rFonts w:ascii="Verdana" w:eastAsia="Calibri" w:hAnsi="Verdana" w:cs="Tahoma"/>
                <w:b/>
                <w:sz w:val="16"/>
                <w:szCs w:val="16"/>
              </w:rPr>
            </w:pPr>
            <w:r>
              <w:rPr>
                <w:rFonts w:ascii="Verdana" w:eastAsia="Calibri" w:hAnsi="Verdana" w:cs="Tahoma"/>
                <w:b/>
                <w:sz w:val="16"/>
                <w:szCs w:val="16"/>
              </w:rPr>
              <w:t>2</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0B95F8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76" w:type="dxa"/>
            <w:tcBorders>
              <w:top w:val="single" w:sz="4" w:space="0" w:color="auto"/>
              <w:left w:val="single" w:sz="4" w:space="0" w:color="auto"/>
              <w:bottom w:val="single" w:sz="4" w:space="0" w:color="auto"/>
              <w:right w:val="single" w:sz="4" w:space="0" w:color="auto"/>
            </w:tcBorders>
            <w:vAlign w:val="center"/>
          </w:tcPr>
          <w:p w14:paraId="62929D0D" w14:textId="77777777" w:rsidR="00383BE6" w:rsidRPr="008E3DF9" w:rsidRDefault="00383BE6" w:rsidP="00383BE6">
            <w:pPr>
              <w:spacing w:after="0" w:line="240" w:lineRule="auto"/>
              <w:ind w:right="-87"/>
              <w:jc w:val="center"/>
              <w:rPr>
                <w:rFonts w:ascii="Verdana" w:eastAsia="Calibri" w:hAnsi="Verdana" w:cs="Tahoma"/>
                <w:sz w:val="16"/>
                <w:szCs w:val="16"/>
              </w:rPr>
            </w:pPr>
          </w:p>
          <w:p w14:paraId="2D9FE1DA" w14:textId="77777777" w:rsidR="00383BE6" w:rsidRPr="008E3DF9" w:rsidRDefault="00383BE6" w:rsidP="00383BE6">
            <w:pPr>
              <w:spacing w:after="0" w:line="240" w:lineRule="auto"/>
              <w:ind w:right="-87"/>
              <w:jc w:val="center"/>
              <w:rPr>
                <w:rFonts w:ascii="Verdana" w:eastAsia="Calibri" w:hAnsi="Verdana" w:cs="Tahoma"/>
                <w:b/>
                <w:color w:val="FF0000"/>
                <w:sz w:val="16"/>
                <w:szCs w:val="16"/>
              </w:rPr>
            </w:pPr>
            <w:r w:rsidRPr="008E3DF9">
              <w:rPr>
                <w:rFonts w:ascii="Verdana" w:eastAsia="Calibri" w:hAnsi="Verdana" w:cs="Tahoma"/>
                <w:b/>
                <w:sz w:val="16"/>
                <w:szCs w:val="16"/>
              </w:rPr>
              <w:t>1,3</w:t>
            </w:r>
          </w:p>
        </w:tc>
        <w:tc>
          <w:tcPr>
            <w:tcW w:w="1349" w:type="dxa"/>
            <w:gridSpan w:val="2"/>
            <w:tcBorders>
              <w:top w:val="single" w:sz="4" w:space="0" w:color="auto"/>
              <w:left w:val="single" w:sz="4" w:space="0" w:color="auto"/>
              <w:bottom w:val="single" w:sz="4" w:space="0" w:color="auto"/>
              <w:right w:val="single" w:sz="4" w:space="0" w:color="auto"/>
            </w:tcBorders>
            <w:vAlign w:val="center"/>
            <w:hideMark/>
          </w:tcPr>
          <w:p w14:paraId="69A83D3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67" w:type="dxa"/>
            <w:tcBorders>
              <w:top w:val="single" w:sz="4" w:space="0" w:color="auto"/>
              <w:left w:val="single" w:sz="4" w:space="0" w:color="auto"/>
              <w:bottom w:val="single" w:sz="4" w:space="0" w:color="auto"/>
              <w:right w:val="single" w:sz="4" w:space="0" w:color="auto"/>
            </w:tcBorders>
            <w:vAlign w:val="center"/>
            <w:hideMark/>
          </w:tcPr>
          <w:p w14:paraId="76422D3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tak </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63CD91F0" w14:textId="77777777" w:rsidR="00383BE6" w:rsidRPr="008E3DF9" w:rsidRDefault="00383BE6" w:rsidP="00383BE6">
            <w:pPr>
              <w:spacing w:after="0"/>
              <w:ind w:right="-87"/>
              <w:rPr>
                <w:rFonts w:ascii="Verdana" w:eastAsia="Calibri" w:hAnsi="Verdana" w:cs="Tahoma"/>
                <w:sz w:val="16"/>
                <w:szCs w:val="16"/>
              </w:rPr>
            </w:pPr>
          </w:p>
        </w:tc>
      </w:tr>
      <w:tr w:rsidR="00383BE6" w:rsidRPr="008E3DF9" w14:paraId="22195B59" w14:textId="77777777" w:rsidTr="00383BE6">
        <w:tc>
          <w:tcPr>
            <w:tcW w:w="1214" w:type="dxa"/>
            <w:vMerge/>
            <w:tcBorders>
              <w:top w:val="single" w:sz="4" w:space="0" w:color="auto"/>
              <w:left w:val="single" w:sz="4" w:space="0" w:color="auto"/>
              <w:bottom w:val="single" w:sz="4" w:space="0" w:color="auto"/>
              <w:right w:val="single" w:sz="4" w:space="0" w:color="auto"/>
            </w:tcBorders>
            <w:vAlign w:val="center"/>
            <w:hideMark/>
          </w:tcPr>
          <w:p w14:paraId="0AB0DF4E" w14:textId="77777777" w:rsidR="00383BE6" w:rsidRPr="008E3DF9" w:rsidRDefault="00383BE6" w:rsidP="00383BE6">
            <w:pPr>
              <w:spacing w:after="0"/>
              <w:ind w:right="-87"/>
              <w:rPr>
                <w:rFonts w:ascii="Verdana" w:eastAsia="Calibri" w:hAnsi="Verdana" w:cs="Tahoma"/>
                <w:b/>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3E73633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797" w:type="dxa"/>
            <w:gridSpan w:val="2"/>
            <w:tcBorders>
              <w:top w:val="single" w:sz="4" w:space="0" w:color="auto"/>
              <w:left w:val="single" w:sz="4" w:space="0" w:color="auto"/>
              <w:bottom w:val="single" w:sz="4" w:space="0" w:color="auto"/>
              <w:right w:val="single" w:sz="4" w:space="0" w:color="auto"/>
            </w:tcBorders>
            <w:vAlign w:val="center"/>
            <w:hideMark/>
          </w:tcPr>
          <w:p w14:paraId="6BB2117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426" w:type="dxa"/>
            <w:tcBorders>
              <w:top w:val="single" w:sz="4" w:space="0" w:color="auto"/>
              <w:left w:val="single" w:sz="4" w:space="0" w:color="auto"/>
              <w:bottom w:val="single" w:sz="4" w:space="0" w:color="auto"/>
              <w:right w:val="single" w:sz="4" w:space="0" w:color="auto"/>
            </w:tcBorders>
            <w:vAlign w:val="center"/>
            <w:hideMark/>
          </w:tcPr>
          <w:p w14:paraId="2953FB7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15E1B40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523" w:type="dxa"/>
            <w:gridSpan w:val="7"/>
            <w:tcBorders>
              <w:top w:val="single" w:sz="4" w:space="0" w:color="auto"/>
              <w:left w:val="single" w:sz="4" w:space="0" w:color="auto"/>
              <w:bottom w:val="single" w:sz="4" w:space="0" w:color="auto"/>
              <w:right w:val="single" w:sz="4" w:space="0" w:color="auto"/>
            </w:tcBorders>
            <w:vAlign w:val="center"/>
            <w:hideMark/>
          </w:tcPr>
          <w:p w14:paraId="0EC36CA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920" w:type="dxa"/>
            <w:tcBorders>
              <w:top w:val="single" w:sz="4" w:space="0" w:color="auto"/>
              <w:left w:val="single" w:sz="4" w:space="0" w:color="auto"/>
              <w:bottom w:val="single" w:sz="4" w:space="0" w:color="auto"/>
              <w:right w:val="single" w:sz="4" w:space="0" w:color="auto"/>
            </w:tcBorders>
            <w:vAlign w:val="center"/>
            <w:hideMark/>
          </w:tcPr>
          <w:p w14:paraId="7A2CC1F2"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Waga w %</w:t>
            </w:r>
          </w:p>
        </w:tc>
      </w:tr>
      <w:tr w:rsidR="00383BE6" w:rsidRPr="008E3DF9" w14:paraId="71942372" w14:textId="77777777" w:rsidTr="00383BE6">
        <w:trPr>
          <w:trHeight w:val="454"/>
        </w:trPr>
        <w:tc>
          <w:tcPr>
            <w:tcW w:w="1214" w:type="dxa"/>
            <w:tcBorders>
              <w:top w:val="single" w:sz="4" w:space="0" w:color="auto"/>
              <w:left w:val="single" w:sz="4" w:space="0" w:color="auto"/>
              <w:bottom w:val="single" w:sz="4" w:space="0" w:color="auto"/>
              <w:right w:val="single" w:sz="4" w:space="0" w:color="auto"/>
            </w:tcBorders>
            <w:vAlign w:val="center"/>
            <w:hideMark/>
          </w:tcPr>
          <w:p w14:paraId="41D237A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67" w:type="dxa"/>
            <w:tcBorders>
              <w:top w:val="single" w:sz="4" w:space="0" w:color="auto"/>
              <w:left w:val="single" w:sz="4" w:space="0" w:color="auto"/>
              <w:bottom w:val="single" w:sz="4" w:space="0" w:color="auto"/>
              <w:right w:val="single" w:sz="4" w:space="0" w:color="auto"/>
            </w:tcBorders>
            <w:vAlign w:val="center"/>
            <w:hideMark/>
          </w:tcPr>
          <w:p w14:paraId="38AED99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73</w:t>
            </w:r>
          </w:p>
        </w:tc>
        <w:tc>
          <w:tcPr>
            <w:tcW w:w="797" w:type="dxa"/>
            <w:gridSpan w:val="2"/>
            <w:tcBorders>
              <w:top w:val="single" w:sz="4" w:space="0" w:color="auto"/>
              <w:left w:val="single" w:sz="4" w:space="0" w:color="auto"/>
              <w:bottom w:val="single" w:sz="4" w:space="0" w:color="auto"/>
              <w:right w:val="single" w:sz="4" w:space="0" w:color="auto"/>
            </w:tcBorders>
            <w:vAlign w:val="center"/>
            <w:hideMark/>
          </w:tcPr>
          <w:p w14:paraId="26DE455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43</w:t>
            </w:r>
          </w:p>
        </w:tc>
        <w:tc>
          <w:tcPr>
            <w:tcW w:w="1426" w:type="dxa"/>
            <w:tcBorders>
              <w:top w:val="single" w:sz="4" w:space="0" w:color="auto"/>
              <w:left w:val="single" w:sz="4" w:space="0" w:color="auto"/>
              <w:bottom w:val="single" w:sz="4" w:space="0" w:color="auto"/>
              <w:right w:val="single" w:sz="4" w:space="0" w:color="auto"/>
            </w:tcBorders>
            <w:vAlign w:val="center"/>
            <w:hideMark/>
          </w:tcPr>
          <w:p w14:paraId="3817832F" w14:textId="77777777" w:rsidR="00383BE6" w:rsidRPr="008E3DF9" w:rsidRDefault="00383BE6" w:rsidP="00383BE6">
            <w:pPr>
              <w:spacing w:after="0" w:line="240" w:lineRule="auto"/>
              <w:ind w:right="-87"/>
              <w:jc w:val="center"/>
              <w:rPr>
                <w:rFonts w:ascii="Verdana" w:eastAsia="Calibri" w:hAnsi="Verdana" w:cs="Tahoma"/>
                <w:b/>
                <w:color w:val="385623"/>
                <w:sz w:val="16"/>
                <w:szCs w:val="16"/>
              </w:rPr>
            </w:pPr>
            <w:r w:rsidRPr="008E3DF9">
              <w:rPr>
                <w:rFonts w:ascii="Verdana" w:eastAsia="Calibri" w:hAnsi="Verdana" w:cs="Tahoma"/>
                <w:sz w:val="16"/>
                <w:szCs w:val="16"/>
              </w:rPr>
              <w:t>30</w:t>
            </w:r>
          </w:p>
        </w:tc>
        <w:tc>
          <w:tcPr>
            <w:tcW w:w="4523" w:type="dxa"/>
            <w:gridSpan w:val="7"/>
            <w:tcBorders>
              <w:top w:val="single" w:sz="4" w:space="0" w:color="auto"/>
              <w:left w:val="single" w:sz="4" w:space="0" w:color="auto"/>
              <w:bottom w:val="single" w:sz="4" w:space="0" w:color="auto"/>
              <w:right w:val="single" w:sz="4" w:space="0" w:color="auto"/>
            </w:tcBorders>
            <w:vAlign w:val="center"/>
            <w:hideMark/>
          </w:tcPr>
          <w:p w14:paraId="791074B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 Ocena formatująca: prace pisemne i testy pisemne</w:t>
            </w:r>
          </w:p>
          <w:p w14:paraId="075A9E1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Ocena sumująca: egzamin końcowy</w:t>
            </w:r>
          </w:p>
        </w:tc>
        <w:tc>
          <w:tcPr>
            <w:tcW w:w="920" w:type="dxa"/>
            <w:tcBorders>
              <w:top w:val="single" w:sz="4" w:space="0" w:color="auto"/>
              <w:left w:val="single" w:sz="4" w:space="0" w:color="auto"/>
              <w:bottom w:val="single" w:sz="4" w:space="0" w:color="auto"/>
              <w:right w:val="single" w:sz="4" w:space="0" w:color="auto"/>
            </w:tcBorders>
            <w:vAlign w:val="center"/>
            <w:hideMark/>
          </w:tcPr>
          <w:p w14:paraId="3A6FE43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40%</w:t>
            </w:r>
          </w:p>
        </w:tc>
      </w:tr>
      <w:tr w:rsidR="00383BE6" w:rsidRPr="008E3DF9" w14:paraId="48D3E9BA" w14:textId="77777777" w:rsidTr="00383BE6">
        <w:trPr>
          <w:trHeight w:val="232"/>
        </w:trPr>
        <w:tc>
          <w:tcPr>
            <w:tcW w:w="1214" w:type="dxa"/>
            <w:tcBorders>
              <w:top w:val="single" w:sz="4" w:space="0" w:color="auto"/>
              <w:left w:val="single" w:sz="4" w:space="0" w:color="auto"/>
              <w:bottom w:val="single" w:sz="4" w:space="0" w:color="auto"/>
              <w:right w:val="single" w:sz="4" w:space="0" w:color="auto"/>
            </w:tcBorders>
            <w:vAlign w:val="center"/>
            <w:hideMark/>
          </w:tcPr>
          <w:p w14:paraId="5B20AF1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67" w:type="dxa"/>
            <w:tcBorders>
              <w:top w:val="single" w:sz="4" w:space="0" w:color="auto"/>
              <w:left w:val="single" w:sz="4" w:space="0" w:color="auto"/>
              <w:bottom w:val="single" w:sz="4" w:space="0" w:color="auto"/>
              <w:right w:val="single" w:sz="4" w:space="0" w:color="auto"/>
            </w:tcBorders>
            <w:vAlign w:val="center"/>
            <w:hideMark/>
          </w:tcPr>
          <w:p w14:paraId="0FEA0E1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797" w:type="dxa"/>
            <w:gridSpan w:val="2"/>
            <w:tcBorders>
              <w:top w:val="single" w:sz="4" w:space="0" w:color="auto"/>
              <w:left w:val="single" w:sz="4" w:space="0" w:color="auto"/>
              <w:bottom w:val="single" w:sz="4" w:space="0" w:color="auto"/>
              <w:right w:val="single" w:sz="4" w:space="0" w:color="auto"/>
            </w:tcBorders>
            <w:vAlign w:val="center"/>
          </w:tcPr>
          <w:p w14:paraId="212BC1E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426" w:type="dxa"/>
            <w:tcBorders>
              <w:top w:val="single" w:sz="4" w:space="0" w:color="auto"/>
              <w:left w:val="single" w:sz="4" w:space="0" w:color="auto"/>
              <w:bottom w:val="single" w:sz="4" w:space="0" w:color="auto"/>
              <w:right w:val="single" w:sz="4" w:space="0" w:color="auto"/>
            </w:tcBorders>
            <w:vAlign w:val="center"/>
            <w:hideMark/>
          </w:tcPr>
          <w:p w14:paraId="26B9A4B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523" w:type="dxa"/>
            <w:gridSpan w:val="7"/>
            <w:tcBorders>
              <w:top w:val="single" w:sz="4" w:space="0" w:color="auto"/>
              <w:left w:val="single" w:sz="4" w:space="0" w:color="auto"/>
              <w:bottom w:val="single" w:sz="4" w:space="0" w:color="auto"/>
              <w:right w:val="single" w:sz="4" w:space="0" w:color="auto"/>
            </w:tcBorders>
            <w:vAlign w:val="center"/>
          </w:tcPr>
          <w:p w14:paraId="3AEFC68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920" w:type="dxa"/>
            <w:tcBorders>
              <w:top w:val="single" w:sz="4" w:space="0" w:color="auto"/>
              <w:left w:val="single" w:sz="4" w:space="0" w:color="auto"/>
              <w:bottom w:val="single" w:sz="4" w:space="0" w:color="auto"/>
              <w:right w:val="single" w:sz="4" w:space="0" w:color="auto"/>
            </w:tcBorders>
            <w:vAlign w:val="center"/>
          </w:tcPr>
          <w:p w14:paraId="1B9F4983"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2E7B36D3" w14:textId="77777777" w:rsidTr="00383BE6">
        <w:trPr>
          <w:trHeight w:val="278"/>
        </w:trPr>
        <w:tc>
          <w:tcPr>
            <w:tcW w:w="1214" w:type="dxa"/>
            <w:tcBorders>
              <w:top w:val="single" w:sz="4" w:space="0" w:color="auto"/>
              <w:left w:val="single" w:sz="4" w:space="0" w:color="auto"/>
              <w:bottom w:val="single" w:sz="4" w:space="0" w:color="auto"/>
              <w:right w:val="single" w:sz="4" w:space="0" w:color="auto"/>
            </w:tcBorders>
            <w:vAlign w:val="center"/>
            <w:hideMark/>
          </w:tcPr>
          <w:p w14:paraId="04BA54D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Egzamin</w:t>
            </w:r>
          </w:p>
        </w:tc>
        <w:tc>
          <w:tcPr>
            <w:tcW w:w="867" w:type="dxa"/>
            <w:tcBorders>
              <w:top w:val="single" w:sz="4" w:space="0" w:color="auto"/>
              <w:left w:val="single" w:sz="4" w:space="0" w:color="auto"/>
              <w:bottom w:val="single" w:sz="4" w:space="0" w:color="auto"/>
              <w:right w:val="single" w:sz="4" w:space="0" w:color="auto"/>
            </w:tcBorders>
            <w:vAlign w:val="center"/>
            <w:hideMark/>
          </w:tcPr>
          <w:p w14:paraId="7B54C45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797" w:type="dxa"/>
            <w:gridSpan w:val="2"/>
            <w:tcBorders>
              <w:top w:val="single" w:sz="4" w:space="0" w:color="auto"/>
              <w:left w:val="single" w:sz="4" w:space="0" w:color="auto"/>
              <w:bottom w:val="single" w:sz="4" w:space="0" w:color="auto"/>
              <w:right w:val="single" w:sz="4" w:space="0" w:color="auto"/>
            </w:tcBorders>
            <w:vAlign w:val="center"/>
          </w:tcPr>
          <w:p w14:paraId="7DFE404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426" w:type="dxa"/>
            <w:tcBorders>
              <w:top w:val="single" w:sz="4" w:space="0" w:color="auto"/>
              <w:left w:val="single" w:sz="4" w:space="0" w:color="auto"/>
              <w:bottom w:val="single" w:sz="4" w:space="0" w:color="auto"/>
              <w:right w:val="single" w:sz="4" w:space="0" w:color="auto"/>
            </w:tcBorders>
            <w:vAlign w:val="center"/>
            <w:hideMark/>
          </w:tcPr>
          <w:p w14:paraId="1DF601C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523" w:type="dxa"/>
            <w:gridSpan w:val="7"/>
            <w:tcBorders>
              <w:top w:val="single" w:sz="4" w:space="0" w:color="auto"/>
              <w:left w:val="single" w:sz="4" w:space="0" w:color="auto"/>
              <w:bottom w:val="single" w:sz="4" w:space="0" w:color="auto"/>
              <w:right w:val="single" w:sz="4" w:space="0" w:color="auto"/>
            </w:tcBorders>
            <w:vAlign w:val="center"/>
            <w:hideMark/>
          </w:tcPr>
          <w:p w14:paraId="01AED22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Egzamin pisemny</w:t>
            </w:r>
          </w:p>
        </w:tc>
        <w:tc>
          <w:tcPr>
            <w:tcW w:w="920" w:type="dxa"/>
            <w:tcBorders>
              <w:top w:val="single" w:sz="4" w:space="0" w:color="auto"/>
              <w:left w:val="single" w:sz="4" w:space="0" w:color="auto"/>
              <w:bottom w:val="single" w:sz="4" w:space="0" w:color="auto"/>
              <w:right w:val="single" w:sz="4" w:space="0" w:color="auto"/>
            </w:tcBorders>
            <w:vAlign w:val="center"/>
            <w:hideMark/>
          </w:tcPr>
          <w:p w14:paraId="2AC04DF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60%</w:t>
            </w:r>
          </w:p>
        </w:tc>
      </w:tr>
      <w:tr w:rsidR="00383BE6" w:rsidRPr="008E3DF9" w14:paraId="00BB871E" w14:textId="77777777" w:rsidTr="00383BE6">
        <w:trPr>
          <w:trHeight w:val="279"/>
        </w:trPr>
        <w:tc>
          <w:tcPr>
            <w:tcW w:w="1214" w:type="dxa"/>
            <w:tcBorders>
              <w:top w:val="single" w:sz="4" w:space="0" w:color="auto"/>
              <w:left w:val="single" w:sz="4" w:space="0" w:color="auto"/>
              <w:bottom w:val="single" w:sz="4" w:space="0" w:color="auto"/>
              <w:right w:val="single" w:sz="4" w:space="0" w:color="auto"/>
            </w:tcBorders>
            <w:vAlign w:val="center"/>
            <w:hideMark/>
          </w:tcPr>
          <w:p w14:paraId="47F31B7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67" w:type="dxa"/>
            <w:tcBorders>
              <w:top w:val="single" w:sz="4" w:space="0" w:color="auto"/>
              <w:left w:val="single" w:sz="4" w:space="0" w:color="auto"/>
              <w:bottom w:val="single" w:sz="4" w:space="0" w:color="auto"/>
              <w:right w:val="single" w:sz="4" w:space="0" w:color="auto"/>
            </w:tcBorders>
            <w:vAlign w:val="center"/>
            <w:hideMark/>
          </w:tcPr>
          <w:p w14:paraId="547068E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81</w:t>
            </w:r>
          </w:p>
        </w:tc>
        <w:tc>
          <w:tcPr>
            <w:tcW w:w="797" w:type="dxa"/>
            <w:gridSpan w:val="2"/>
            <w:tcBorders>
              <w:top w:val="single" w:sz="4" w:space="0" w:color="auto"/>
              <w:left w:val="single" w:sz="4" w:space="0" w:color="auto"/>
              <w:bottom w:val="single" w:sz="4" w:space="0" w:color="auto"/>
              <w:right w:val="single" w:sz="4" w:space="0" w:color="auto"/>
            </w:tcBorders>
            <w:vAlign w:val="center"/>
            <w:hideMark/>
          </w:tcPr>
          <w:p w14:paraId="7775889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47</w:t>
            </w:r>
          </w:p>
        </w:tc>
        <w:tc>
          <w:tcPr>
            <w:tcW w:w="1426" w:type="dxa"/>
            <w:tcBorders>
              <w:top w:val="single" w:sz="4" w:space="0" w:color="auto"/>
              <w:left w:val="single" w:sz="4" w:space="0" w:color="auto"/>
              <w:bottom w:val="single" w:sz="4" w:space="0" w:color="auto"/>
              <w:right w:val="single" w:sz="4" w:space="0" w:color="auto"/>
            </w:tcBorders>
            <w:vAlign w:val="center"/>
            <w:hideMark/>
          </w:tcPr>
          <w:p w14:paraId="7305C97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34</w:t>
            </w:r>
          </w:p>
        </w:tc>
        <w:tc>
          <w:tcPr>
            <w:tcW w:w="3363" w:type="dxa"/>
            <w:gridSpan w:val="5"/>
            <w:tcBorders>
              <w:top w:val="single" w:sz="4" w:space="0" w:color="auto"/>
              <w:left w:val="single" w:sz="4" w:space="0" w:color="auto"/>
              <w:bottom w:val="single" w:sz="4" w:space="0" w:color="auto"/>
              <w:right w:val="single" w:sz="4" w:space="0" w:color="auto"/>
            </w:tcBorders>
            <w:vAlign w:val="center"/>
          </w:tcPr>
          <w:p w14:paraId="400DE41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14:paraId="6FF34F4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920" w:type="dxa"/>
            <w:tcBorders>
              <w:top w:val="single" w:sz="4" w:space="0" w:color="auto"/>
              <w:left w:val="single" w:sz="4" w:space="0" w:color="auto"/>
              <w:bottom w:val="single" w:sz="4" w:space="0" w:color="auto"/>
              <w:right w:val="single" w:sz="4" w:space="0" w:color="auto"/>
            </w:tcBorders>
            <w:vAlign w:val="center"/>
            <w:hideMark/>
          </w:tcPr>
          <w:p w14:paraId="6435D86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1021BEAE" w14:textId="77777777" w:rsidTr="00383BE6">
        <w:tc>
          <w:tcPr>
            <w:tcW w:w="1214" w:type="dxa"/>
            <w:tcBorders>
              <w:top w:val="single" w:sz="4" w:space="0" w:color="auto"/>
              <w:left w:val="single" w:sz="4" w:space="0" w:color="auto"/>
              <w:bottom w:val="single" w:sz="4" w:space="0" w:color="auto"/>
              <w:right w:val="single" w:sz="4" w:space="0" w:color="auto"/>
            </w:tcBorders>
            <w:vAlign w:val="center"/>
            <w:hideMark/>
          </w:tcPr>
          <w:p w14:paraId="353B370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867" w:type="dxa"/>
            <w:tcBorders>
              <w:top w:val="single" w:sz="4" w:space="0" w:color="auto"/>
              <w:left w:val="single" w:sz="4" w:space="0" w:color="auto"/>
              <w:bottom w:val="single" w:sz="4" w:space="0" w:color="auto"/>
              <w:right w:val="single" w:sz="4" w:space="0" w:color="auto"/>
            </w:tcBorders>
            <w:vAlign w:val="center"/>
          </w:tcPr>
          <w:p w14:paraId="3BBA088B"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6AE6800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27CB095A"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5586" w:type="dxa"/>
            <w:gridSpan w:val="8"/>
            <w:tcBorders>
              <w:top w:val="single" w:sz="4" w:space="0" w:color="auto"/>
              <w:left w:val="single" w:sz="4" w:space="0" w:color="auto"/>
              <w:bottom w:val="single" w:sz="4" w:space="0" w:color="auto"/>
              <w:right w:val="single" w:sz="4" w:space="0" w:color="auto"/>
            </w:tcBorders>
            <w:vAlign w:val="center"/>
            <w:hideMark/>
          </w:tcPr>
          <w:p w14:paraId="3332962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14:paraId="36B6B1C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920" w:type="dxa"/>
            <w:tcBorders>
              <w:top w:val="single" w:sz="4" w:space="0" w:color="auto"/>
              <w:left w:val="single" w:sz="4" w:space="0" w:color="auto"/>
              <w:bottom w:val="single" w:sz="4" w:space="0" w:color="auto"/>
              <w:right w:val="single" w:sz="4" w:space="0" w:color="auto"/>
            </w:tcBorders>
            <w:vAlign w:val="center"/>
            <w:hideMark/>
          </w:tcPr>
          <w:p w14:paraId="19CE085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3530C754" w14:textId="77777777" w:rsidTr="00383BE6">
        <w:trPr>
          <w:trHeight w:val="255"/>
        </w:trPr>
        <w:tc>
          <w:tcPr>
            <w:tcW w:w="1214" w:type="dxa"/>
            <w:vMerge w:val="restart"/>
            <w:tcBorders>
              <w:top w:val="single" w:sz="4" w:space="0" w:color="auto"/>
              <w:left w:val="single" w:sz="4" w:space="0" w:color="auto"/>
              <w:bottom w:val="single" w:sz="4" w:space="0" w:color="auto"/>
              <w:right w:val="single" w:sz="4" w:space="0" w:color="auto"/>
            </w:tcBorders>
            <w:vAlign w:val="center"/>
          </w:tcPr>
          <w:p w14:paraId="799CD5F9" w14:textId="77777777" w:rsidR="00383BE6" w:rsidRPr="008E3DF9" w:rsidRDefault="00383BE6" w:rsidP="00383BE6">
            <w:pPr>
              <w:spacing w:after="0" w:line="240" w:lineRule="auto"/>
              <w:ind w:right="-87"/>
              <w:jc w:val="center"/>
              <w:rPr>
                <w:rFonts w:ascii="Verdana" w:eastAsia="Calibri" w:hAnsi="Verdana" w:cs="Tahoma"/>
                <w:sz w:val="16"/>
                <w:szCs w:val="16"/>
              </w:rPr>
            </w:pPr>
          </w:p>
          <w:p w14:paraId="10C9BD9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867" w:type="dxa"/>
            <w:tcBorders>
              <w:top w:val="single" w:sz="4" w:space="0" w:color="auto"/>
              <w:left w:val="single" w:sz="4" w:space="0" w:color="auto"/>
              <w:bottom w:val="single" w:sz="4" w:space="0" w:color="auto"/>
              <w:right w:val="single" w:sz="4" w:space="0" w:color="auto"/>
            </w:tcBorders>
            <w:vAlign w:val="center"/>
            <w:hideMark/>
          </w:tcPr>
          <w:p w14:paraId="267A7DA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86" w:type="dxa"/>
            <w:gridSpan w:val="8"/>
            <w:tcBorders>
              <w:top w:val="single" w:sz="4" w:space="0" w:color="auto"/>
              <w:left w:val="single" w:sz="4" w:space="0" w:color="auto"/>
              <w:bottom w:val="single" w:sz="4" w:space="0" w:color="auto"/>
              <w:right w:val="single" w:sz="4" w:space="0" w:color="auto"/>
            </w:tcBorders>
            <w:vAlign w:val="center"/>
            <w:hideMark/>
          </w:tcPr>
          <w:p w14:paraId="443353E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Times New Roman" w:hAnsi="Verdana" w:cs="Tahoma"/>
                <w:sz w:val="16"/>
                <w:szCs w:val="16"/>
              </w:rPr>
              <w:t>zna strukturę eseju, cechy charakterystyczne poszczególnych części składowych oraz różne typy esejów</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14:paraId="00275FE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K_W01</w:t>
            </w:r>
          </w:p>
        </w:tc>
        <w:tc>
          <w:tcPr>
            <w:tcW w:w="920" w:type="dxa"/>
            <w:tcBorders>
              <w:top w:val="single" w:sz="4" w:space="0" w:color="auto"/>
              <w:left w:val="single" w:sz="4" w:space="0" w:color="auto"/>
              <w:bottom w:val="single" w:sz="4" w:space="0" w:color="auto"/>
              <w:right w:val="single" w:sz="4" w:space="0" w:color="auto"/>
            </w:tcBorders>
            <w:vAlign w:val="center"/>
            <w:hideMark/>
          </w:tcPr>
          <w:p w14:paraId="0197BCC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 praktyczne</w:t>
            </w:r>
          </w:p>
        </w:tc>
      </w:tr>
      <w:tr w:rsidR="00383BE6" w:rsidRPr="008E3DF9" w14:paraId="4DD0DE56" w14:textId="77777777" w:rsidTr="00383BE6">
        <w:trPr>
          <w:trHeight w:val="255"/>
        </w:trPr>
        <w:tc>
          <w:tcPr>
            <w:tcW w:w="1214" w:type="dxa"/>
            <w:vMerge/>
            <w:tcBorders>
              <w:top w:val="single" w:sz="4" w:space="0" w:color="auto"/>
              <w:left w:val="single" w:sz="4" w:space="0" w:color="auto"/>
              <w:bottom w:val="single" w:sz="4" w:space="0" w:color="auto"/>
              <w:right w:val="single" w:sz="4" w:space="0" w:color="auto"/>
            </w:tcBorders>
            <w:vAlign w:val="center"/>
            <w:hideMark/>
          </w:tcPr>
          <w:p w14:paraId="2B5B9E7F" w14:textId="77777777" w:rsidR="00383BE6" w:rsidRPr="008E3DF9" w:rsidRDefault="00383BE6" w:rsidP="00383BE6">
            <w:pPr>
              <w:spacing w:after="0"/>
              <w:ind w:right="-87"/>
              <w:rPr>
                <w:rFonts w:ascii="Verdana" w:eastAsia="Calibri" w:hAnsi="Verdana" w:cs="Tahoma"/>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74DC370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86" w:type="dxa"/>
            <w:gridSpan w:val="8"/>
            <w:tcBorders>
              <w:top w:val="single" w:sz="4" w:space="0" w:color="auto"/>
              <w:left w:val="single" w:sz="4" w:space="0" w:color="auto"/>
              <w:bottom w:val="single" w:sz="4" w:space="0" w:color="auto"/>
              <w:right w:val="single" w:sz="4" w:space="0" w:color="auto"/>
            </w:tcBorders>
            <w:vAlign w:val="center"/>
            <w:hideMark/>
          </w:tcPr>
          <w:p w14:paraId="3F3870B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zna </w:t>
            </w:r>
            <w:r w:rsidRPr="008E3DF9">
              <w:rPr>
                <w:rFonts w:ascii="Verdana" w:eastAsia="Times New Roman" w:hAnsi="Verdana" w:cs="Tahoma"/>
                <w:sz w:val="16"/>
                <w:szCs w:val="16"/>
              </w:rPr>
              <w:t xml:space="preserve">leksykę, struktury gramatyczne oraz stylistyczne języka angielskiego w stopniu umożliwiającym tworzenie spójnych i logicznych dłuższych wypowiedzi pisemnych </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14:paraId="734926D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K_W02</w:t>
            </w:r>
          </w:p>
          <w:p w14:paraId="586525A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920" w:type="dxa"/>
            <w:tcBorders>
              <w:top w:val="single" w:sz="4" w:space="0" w:color="auto"/>
              <w:left w:val="single" w:sz="4" w:space="0" w:color="auto"/>
              <w:bottom w:val="single" w:sz="4" w:space="0" w:color="auto"/>
              <w:right w:val="single" w:sz="4" w:space="0" w:color="auto"/>
            </w:tcBorders>
            <w:vAlign w:val="center"/>
            <w:hideMark/>
          </w:tcPr>
          <w:p w14:paraId="3B62868F"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30C3400C" w14:textId="77777777" w:rsidTr="00383BE6">
        <w:trPr>
          <w:trHeight w:val="255"/>
        </w:trPr>
        <w:tc>
          <w:tcPr>
            <w:tcW w:w="1214" w:type="dxa"/>
            <w:vMerge w:val="restart"/>
            <w:tcBorders>
              <w:top w:val="single" w:sz="4" w:space="0" w:color="auto"/>
              <w:left w:val="single" w:sz="4" w:space="0" w:color="auto"/>
              <w:bottom w:val="single" w:sz="4" w:space="0" w:color="auto"/>
              <w:right w:val="single" w:sz="4" w:space="0" w:color="auto"/>
            </w:tcBorders>
            <w:vAlign w:val="center"/>
          </w:tcPr>
          <w:p w14:paraId="60EE6088" w14:textId="77777777" w:rsidR="00383BE6" w:rsidRPr="008E3DF9" w:rsidRDefault="00383BE6" w:rsidP="00383BE6">
            <w:pPr>
              <w:spacing w:after="0" w:line="240" w:lineRule="auto"/>
              <w:ind w:right="-87"/>
              <w:jc w:val="center"/>
              <w:rPr>
                <w:rFonts w:ascii="Verdana" w:eastAsia="Calibri" w:hAnsi="Verdana" w:cs="Tahoma"/>
                <w:sz w:val="16"/>
                <w:szCs w:val="16"/>
              </w:rPr>
            </w:pPr>
          </w:p>
          <w:p w14:paraId="33FA32B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867" w:type="dxa"/>
            <w:tcBorders>
              <w:top w:val="single" w:sz="4" w:space="0" w:color="auto"/>
              <w:left w:val="single" w:sz="4" w:space="0" w:color="auto"/>
              <w:bottom w:val="single" w:sz="4" w:space="0" w:color="auto"/>
              <w:right w:val="single" w:sz="4" w:space="0" w:color="auto"/>
            </w:tcBorders>
            <w:vAlign w:val="center"/>
            <w:hideMark/>
          </w:tcPr>
          <w:p w14:paraId="2077C91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86" w:type="dxa"/>
            <w:gridSpan w:val="8"/>
            <w:tcBorders>
              <w:top w:val="single" w:sz="4" w:space="0" w:color="auto"/>
              <w:left w:val="single" w:sz="4" w:space="0" w:color="auto"/>
              <w:bottom w:val="single" w:sz="4" w:space="0" w:color="auto"/>
              <w:right w:val="single" w:sz="4" w:space="0" w:color="auto"/>
            </w:tcBorders>
            <w:vAlign w:val="center"/>
            <w:hideMark/>
          </w:tcPr>
          <w:p w14:paraId="2E69EC1E" w14:textId="77777777" w:rsidR="00383BE6" w:rsidRPr="008E3DF9" w:rsidRDefault="00383BE6" w:rsidP="00383BE6">
            <w:pPr>
              <w:spacing w:after="0"/>
              <w:ind w:right="-87"/>
              <w:rPr>
                <w:rFonts w:ascii="Verdana" w:eastAsia="Calibri" w:hAnsi="Verdana" w:cs="Tahoma"/>
                <w:sz w:val="16"/>
                <w:szCs w:val="16"/>
              </w:rPr>
            </w:pPr>
            <w:r w:rsidRPr="008E3DF9">
              <w:rPr>
                <w:rFonts w:ascii="Verdana" w:eastAsia="Calibri" w:hAnsi="Verdana" w:cs="Tahoma"/>
                <w:sz w:val="16"/>
                <w:szCs w:val="16"/>
              </w:rPr>
              <w:t>potrafi przygotować plan pracy stosowny do danego typu eseju</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14:paraId="30940B4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920" w:type="dxa"/>
            <w:tcBorders>
              <w:top w:val="single" w:sz="4" w:space="0" w:color="auto"/>
              <w:left w:val="single" w:sz="4" w:space="0" w:color="auto"/>
              <w:bottom w:val="single" w:sz="4" w:space="0" w:color="auto"/>
              <w:right w:val="single" w:sz="4" w:space="0" w:color="auto"/>
            </w:tcBorders>
            <w:vAlign w:val="center"/>
            <w:hideMark/>
          </w:tcPr>
          <w:p w14:paraId="3A8238A1"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07A72CC4" w14:textId="77777777" w:rsidTr="00383BE6">
        <w:trPr>
          <w:trHeight w:val="255"/>
        </w:trPr>
        <w:tc>
          <w:tcPr>
            <w:tcW w:w="1214" w:type="dxa"/>
            <w:vMerge/>
            <w:tcBorders>
              <w:top w:val="single" w:sz="4" w:space="0" w:color="auto"/>
              <w:left w:val="single" w:sz="4" w:space="0" w:color="auto"/>
              <w:bottom w:val="single" w:sz="4" w:space="0" w:color="auto"/>
              <w:right w:val="single" w:sz="4" w:space="0" w:color="auto"/>
            </w:tcBorders>
            <w:vAlign w:val="center"/>
            <w:hideMark/>
          </w:tcPr>
          <w:p w14:paraId="4D7CD1BE" w14:textId="77777777" w:rsidR="00383BE6" w:rsidRPr="008E3DF9" w:rsidRDefault="00383BE6" w:rsidP="00383BE6">
            <w:pPr>
              <w:spacing w:after="0"/>
              <w:ind w:right="-87"/>
              <w:rPr>
                <w:rFonts w:ascii="Verdana" w:eastAsia="Calibri" w:hAnsi="Verdana" w:cs="Tahoma"/>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4887478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86" w:type="dxa"/>
            <w:gridSpan w:val="8"/>
            <w:tcBorders>
              <w:top w:val="single" w:sz="4" w:space="0" w:color="auto"/>
              <w:left w:val="single" w:sz="4" w:space="0" w:color="auto"/>
              <w:bottom w:val="single" w:sz="4" w:space="0" w:color="auto"/>
              <w:right w:val="single" w:sz="4" w:space="0" w:color="auto"/>
            </w:tcBorders>
            <w:vAlign w:val="center"/>
            <w:hideMark/>
          </w:tcPr>
          <w:p w14:paraId="08CF05C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napisać spójny i logiczny esej z zastosowaniem, poprawnych struktur gramatycznych, leksykalnych i stylistycznych</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14:paraId="091D0B3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K_U02</w:t>
            </w:r>
          </w:p>
        </w:tc>
        <w:tc>
          <w:tcPr>
            <w:tcW w:w="920" w:type="dxa"/>
            <w:tcBorders>
              <w:top w:val="single" w:sz="4" w:space="0" w:color="auto"/>
              <w:left w:val="single" w:sz="4" w:space="0" w:color="auto"/>
              <w:bottom w:val="single" w:sz="4" w:space="0" w:color="auto"/>
              <w:right w:val="single" w:sz="4" w:space="0" w:color="auto"/>
            </w:tcBorders>
            <w:vAlign w:val="center"/>
            <w:hideMark/>
          </w:tcPr>
          <w:p w14:paraId="3A451799"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5EF58DE3" w14:textId="77777777" w:rsidTr="00383BE6">
        <w:trPr>
          <w:trHeight w:val="255"/>
        </w:trPr>
        <w:tc>
          <w:tcPr>
            <w:tcW w:w="1214" w:type="dxa"/>
            <w:vMerge/>
            <w:tcBorders>
              <w:top w:val="single" w:sz="4" w:space="0" w:color="auto"/>
              <w:left w:val="single" w:sz="4" w:space="0" w:color="auto"/>
              <w:bottom w:val="single" w:sz="4" w:space="0" w:color="auto"/>
              <w:right w:val="single" w:sz="4" w:space="0" w:color="auto"/>
            </w:tcBorders>
            <w:vAlign w:val="center"/>
            <w:hideMark/>
          </w:tcPr>
          <w:p w14:paraId="336D090F" w14:textId="77777777" w:rsidR="00383BE6" w:rsidRPr="008E3DF9" w:rsidRDefault="00383BE6" w:rsidP="00383BE6">
            <w:pPr>
              <w:spacing w:after="0"/>
              <w:ind w:right="-87"/>
              <w:rPr>
                <w:rFonts w:ascii="Verdana" w:eastAsia="Calibri" w:hAnsi="Verdana" w:cs="Tahoma"/>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7901649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586" w:type="dxa"/>
            <w:gridSpan w:val="8"/>
            <w:tcBorders>
              <w:top w:val="single" w:sz="4" w:space="0" w:color="auto"/>
              <w:left w:val="single" w:sz="4" w:space="0" w:color="auto"/>
              <w:bottom w:val="single" w:sz="4" w:space="0" w:color="auto"/>
              <w:right w:val="single" w:sz="4" w:space="0" w:color="auto"/>
            </w:tcBorders>
            <w:vAlign w:val="center"/>
            <w:hideMark/>
          </w:tcPr>
          <w:p w14:paraId="457C83B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potrafi napisać poznane typy esejów </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14:paraId="54D4F5F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K_U03</w:t>
            </w:r>
          </w:p>
        </w:tc>
        <w:tc>
          <w:tcPr>
            <w:tcW w:w="920" w:type="dxa"/>
            <w:tcBorders>
              <w:top w:val="single" w:sz="4" w:space="0" w:color="auto"/>
              <w:left w:val="single" w:sz="4" w:space="0" w:color="auto"/>
              <w:bottom w:val="single" w:sz="4" w:space="0" w:color="auto"/>
              <w:right w:val="single" w:sz="4" w:space="0" w:color="auto"/>
            </w:tcBorders>
            <w:vAlign w:val="center"/>
            <w:hideMark/>
          </w:tcPr>
          <w:p w14:paraId="08EBF3D3"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16C30915" w14:textId="77777777" w:rsidTr="00383BE6">
        <w:trPr>
          <w:trHeight w:val="255"/>
        </w:trPr>
        <w:tc>
          <w:tcPr>
            <w:tcW w:w="1214" w:type="dxa"/>
            <w:vMerge/>
            <w:tcBorders>
              <w:top w:val="single" w:sz="4" w:space="0" w:color="auto"/>
              <w:left w:val="single" w:sz="4" w:space="0" w:color="auto"/>
              <w:bottom w:val="single" w:sz="4" w:space="0" w:color="auto"/>
              <w:right w:val="single" w:sz="4" w:space="0" w:color="auto"/>
            </w:tcBorders>
            <w:vAlign w:val="center"/>
            <w:hideMark/>
          </w:tcPr>
          <w:p w14:paraId="0D512C10" w14:textId="77777777" w:rsidR="00383BE6" w:rsidRPr="008E3DF9" w:rsidRDefault="00383BE6" w:rsidP="00383BE6">
            <w:pPr>
              <w:spacing w:after="0"/>
              <w:ind w:right="-87"/>
              <w:rPr>
                <w:rFonts w:ascii="Verdana" w:eastAsia="Calibri" w:hAnsi="Verdana" w:cs="Tahoma"/>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7E14192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5586" w:type="dxa"/>
            <w:gridSpan w:val="8"/>
            <w:tcBorders>
              <w:top w:val="single" w:sz="4" w:space="0" w:color="auto"/>
              <w:left w:val="single" w:sz="4" w:space="0" w:color="auto"/>
              <w:bottom w:val="single" w:sz="4" w:space="0" w:color="auto"/>
              <w:right w:val="single" w:sz="4" w:space="0" w:color="auto"/>
            </w:tcBorders>
            <w:vAlign w:val="center"/>
            <w:hideMark/>
          </w:tcPr>
          <w:p w14:paraId="641702D4"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 xml:space="preserve">potrafi zanalizować tekst pod względem jego struktury, elementów składowych oraz poprawności językowej </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14:paraId="61D4687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K_U06</w:t>
            </w:r>
          </w:p>
        </w:tc>
        <w:tc>
          <w:tcPr>
            <w:tcW w:w="920" w:type="dxa"/>
            <w:tcBorders>
              <w:top w:val="single" w:sz="4" w:space="0" w:color="auto"/>
              <w:left w:val="single" w:sz="4" w:space="0" w:color="auto"/>
              <w:bottom w:val="single" w:sz="4" w:space="0" w:color="auto"/>
              <w:right w:val="single" w:sz="4" w:space="0" w:color="auto"/>
            </w:tcBorders>
            <w:vAlign w:val="center"/>
            <w:hideMark/>
          </w:tcPr>
          <w:p w14:paraId="2CB78055"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1E824DFF" w14:textId="77777777" w:rsidTr="00383BE6">
        <w:trPr>
          <w:trHeight w:val="255"/>
        </w:trPr>
        <w:tc>
          <w:tcPr>
            <w:tcW w:w="1214" w:type="dxa"/>
            <w:vMerge w:val="restart"/>
            <w:tcBorders>
              <w:top w:val="single" w:sz="4" w:space="0" w:color="auto"/>
              <w:left w:val="single" w:sz="4" w:space="0" w:color="auto"/>
              <w:bottom w:val="single" w:sz="4" w:space="0" w:color="auto"/>
              <w:right w:val="single" w:sz="4" w:space="0" w:color="auto"/>
            </w:tcBorders>
            <w:vAlign w:val="center"/>
          </w:tcPr>
          <w:p w14:paraId="53403A0D"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1FFF33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p w14:paraId="3323684B" w14:textId="77777777" w:rsidR="00383BE6" w:rsidRPr="008E3DF9" w:rsidRDefault="00383BE6" w:rsidP="00383BE6">
            <w:pPr>
              <w:spacing w:after="0" w:line="240" w:lineRule="auto"/>
              <w:ind w:right="-87"/>
              <w:jc w:val="center"/>
              <w:rPr>
                <w:rFonts w:ascii="Verdana" w:eastAsia="Calibri" w:hAnsi="Verdana" w:cs="Tahoma"/>
                <w:sz w:val="16"/>
                <w:szCs w:val="16"/>
              </w:rPr>
            </w:pPr>
          </w:p>
          <w:p w14:paraId="7064C5C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65038C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86" w:type="dxa"/>
            <w:gridSpan w:val="8"/>
            <w:tcBorders>
              <w:top w:val="single" w:sz="4" w:space="0" w:color="auto"/>
              <w:left w:val="single" w:sz="4" w:space="0" w:color="auto"/>
              <w:bottom w:val="single" w:sz="4" w:space="0" w:color="auto"/>
              <w:right w:val="single" w:sz="4" w:space="0" w:color="auto"/>
            </w:tcBorders>
            <w:vAlign w:val="center"/>
            <w:hideMark/>
          </w:tcPr>
          <w:p w14:paraId="542D241A"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potrafi realizować zadania indywidualne i grupowe, potrafi rozwiązywać problemy i komunikować się w zespole.</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14:paraId="62CEE27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920" w:type="dxa"/>
            <w:tcBorders>
              <w:top w:val="single" w:sz="4" w:space="0" w:color="auto"/>
              <w:left w:val="single" w:sz="4" w:space="0" w:color="auto"/>
              <w:bottom w:val="single" w:sz="4" w:space="0" w:color="auto"/>
              <w:right w:val="single" w:sz="4" w:space="0" w:color="auto"/>
            </w:tcBorders>
            <w:vAlign w:val="center"/>
            <w:hideMark/>
          </w:tcPr>
          <w:p w14:paraId="35D3EEF0"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316E764B" w14:textId="77777777" w:rsidTr="00383BE6">
        <w:trPr>
          <w:trHeight w:val="255"/>
        </w:trPr>
        <w:tc>
          <w:tcPr>
            <w:tcW w:w="1214" w:type="dxa"/>
            <w:vMerge/>
            <w:tcBorders>
              <w:top w:val="single" w:sz="4" w:space="0" w:color="auto"/>
              <w:left w:val="single" w:sz="4" w:space="0" w:color="auto"/>
              <w:bottom w:val="single" w:sz="4" w:space="0" w:color="auto"/>
              <w:right w:val="single" w:sz="4" w:space="0" w:color="auto"/>
            </w:tcBorders>
            <w:vAlign w:val="center"/>
            <w:hideMark/>
          </w:tcPr>
          <w:p w14:paraId="07F6FD31" w14:textId="77777777" w:rsidR="00383BE6" w:rsidRPr="008E3DF9" w:rsidRDefault="00383BE6" w:rsidP="00383BE6">
            <w:pPr>
              <w:spacing w:after="0"/>
              <w:ind w:right="-87"/>
              <w:rPr>
                <w:rFonts w:ascii="Verdana" w:eastAsia="Calibri" w:hAnsi="Verdana" w:cs="Tahoma"/>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295BF43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86" w:type="dxa"/>
            <w:gridSpan w:val="8"/>
            <w:tcBorders>
              <w:top w:val="single" w:sz="4" w:space="0" w:color="auto"/>
              <w:left w:val="single" w:sz="4" w:space="0" w:color="auto"/>
              <w:bottom w:val="single" w:sz="4" w:space="0" w:color="auto"/>
              <w:right w:val="single" w:sz="4" w:space="0" w:color="auto"/>
            </w:tcBorders>
            <w:vAlign w:val="center"/>
            <w:hideMark/>
          </w:tcPr>
          <w:p w14:paraId="47B4399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14:paraId="681259B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K_K04</w:t>
            </w:r>
          </w:p>
        </w:tc>
        <w:tc>
          <w:tcPr>
            <w:tcW w:w="920" w:type="dxa"/>
            <w:tcBorders>
              <w:top w:val="single" w:sz="4" w:space="0" w:color="auto"/>
              <w:left w:val="single" w:sz="4" w:space="0" w:color="auto"/>
              <w:bottom w:val="single" w:sz="4" w:space="0" w:color="auto"/>
              <w:right w:val="single" w:sz="4" w:space="0" w:color="auto"/>
            </w:tcBorders>
            <w:vAlign w:val="center"/>
            <w:hideMark/>
          </w:tcPr>
          <w:p w14:paraId="230928C9"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E74F1FE" w14:textId="77777777" w:rsidTr="00383BE6">
        <w:trPr>
          <w:trHeight w:val="132"/>
        </w:trPr>
        <w:tc>
          <w:tcPr>
            <w:tcW w:w="1214" w:type="dxa"/>
            <w:vMerge/>
            <w:tcBorders>
              <w:top w:val="single" w:sz="4" w:space="0" w:color="auto"/>
              <w:left w:val="single" w:sz="4" w:space="0" w:color="auto"/>
              <w:bottom w:val="single" w:sz="4" w:space="0" w:color="auto"/>
              <w:right w:val="single" w:sz="4" w:space="0" w:color="auto"/>
            </w:tcBorders>
            <w:vAlign w:val="center"/>
            <w:hideMark/>
          </w:tcPr>
          <w:p w14:paraId="75BCFBD3" w14:textId="77777777" w:rsidR="00383BE6" w:rsidRPr="008E3DF9" w:rsidRDefault="00383BE6" w:rsidP="00383BE6">
            <w:pPr>
              <w:spacing w:after="0"/>
              <w:ind w:right="-87"/>
              <w:rPr>
                <w:rFonts w:ascii="Verdana" w:eastAsia="Calibri" w:hAnsi="Verdana" w:cs="Tahoma"/>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6E15D30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w:t>
            </w:r>
          </w:p>
        </w:tc>
        <w:tc>
          <w:tcPr>
            <w:tcW w:w="5586" w:type="dxa"/>
            <w:gridSpan w:val="8"/>
            <w:tcBorders>
              <w:top w:val="single" w:sz="4" w:space="0" w:color="auto"/>
              <w:left w:val="single" w:sz="4" w:space="0" w:color="auto"/>
              <w:bottom w:val="single" w:sz="4" w:space="0" w:color="auto"/>
              <w:right w:val="single" w:sz="4" w:space="0" w:color="auto"/>
            </w:tcBorders>
            <w:vAlign w:val="center"/>
            <w:hideMark/>
          </w:tcPr>
          <w:p w14:paraId="564D734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MyriadPro-Regular" w:hAnsi="Verdana" w:cs="Tahoma"/>
                <w:sz w:val="16"/>
                <w:szCs w:val="16"/>
              </w:rPr>
              <w:t>potrafi krytycznie oceniać teksty własne i innych studentów</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14:paraId="744D67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920" w:type="dxa"/>
            <w:tcBorders>
              <w:top w:val="single" w:sz="4" w:space="0" w:color="auto"/>
              <w:left w:val="single" w:sz="4" w:space="0" w:color="auto"/>
              <w:bottom w:val="single" w:sz="4" w:space="0" w:color="auto"/>
              <w:right w:val="single" w:sz="4" w:space="0" w:color="auto"/>
            </w:tcBorders>
            <w:vAlign w:val="center"/>
            <w:hideMark/>
          </w:tcPr>
          <w:p w14:paraId="5882D6BD"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bl>
    <w:p w14:paraId="5774753D" w14:textId="77777777" w:rsidR="00383BE6" w:rsidRPr="008E3DF9" w:rsidRDefault="00383BE6" w:rsidP="00383BE6">
      <w:pPr>
        <w:spacing w:after="0" w:line="240" w:lineRule="auto"/>
        <w:ind w:right="-87"/>
        <w:jc w:val="center"/>
        <w:rPr>
          <w:rFonts w:ascii="Verdana" w:eastAsia="Calibri" w:hAnsi="Verdana" w:cs="Tahoma"/>
          <w:sz w:val="16"/>
          <w:szCs w:val="16"/>
        </w:rPr>
      </w:pPr>
    </w:p>
    <w:p w14:paraId="29C28871" w14:textId="77777777" w:rsidR="00383BE6" w:rsidRPr="008E3DF9" w:rsidRDefault="00383BE6" w:rsidP="00383BE6">
      <w:pPr>
        <w:spacing w:after="0" w:line="240" w:lineRule="auto"/>
        <w:ind w:right="-87"/>
        <w:jc w:val="center"/>
        <w:rPr>
          <w:rFonts w:ascii="Verdana" w:eastAsia="Times New Roman" w:hAnsi="Verdana" w:cs="Tahoma"/>
          <w:b/>
          <w:color w:val="000000"/>
          <w:sz w:val="16"/>
          <w:szCs w:val="16"/>
          <w:lang w:eastAsia="pl-PL"/>
        </w:rPr>
      </w:pPr>
      <w:r w:rsidRPr="008E3DF9">
        <w:rPr>
          <w:rFonts w:ascii="Verdana" w:eastAsia="Times New Roman" w:hAnsi="Verdana" w:cs="Tahoma"/>
          <w:b/>
          <w:color w:val="000000"/>
          <w:sz w:val="16"/>
          <w:szCs w:val="16"/>
          <w:lang w:eastAsia="pl-PL"/>
        </w:rPr>
        <w:t>Treści kształcenia</w:t>
      </w:r>
    </w:p>
    <w:p w14:paraId="26F9246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4038"/>
        <w:gridCol w:w="1388"/>
      </w:tblGrid>
      <w:tr w:rsidR="00383BE6" w:rsidRPr="008E3DF9" w14:paraId="563802B5" w14:textId="77777777" w:rsidTr="00383BE6">
        <w:trPr>
          <w:trHeight w:val="330"/>
        </w:trPr>
        <w:tc>
          <w:tcPr>
            <w:tcW w:w="1951" w:type="dxa"/>
            <w:gridSpan w:val="2"/>
            <w:tcBorders>
              <w:top w:val="single" w:sz="4" w:space="0" w:color="auto"/>
              <w:left w:val="single" w:sz="4" w:space="0" w:color="auto"/>
              <w:bottom w:val="single" w:sz="4" w:space="0" w:color="auto"/>
              <w:right w:val="single" w:sz="4" w:space="0" w:color="auto"/>
            </w:tcBorders>
          </w:tcPr>
          <w:p w14:paraId="3EF56219"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66C13026" w14:textId="77777777" w:rsidR="00383BE6" w:rsidRPr="008E3DF9" w:rsidRDefault="00383BE6" w:rsidP="00383BE6">
            <w:pPr>
              <w:spacing w:after="0" w:line="240" w:lineRule="auto"/>
              <w:ind w:right="-87"/>
              <w:rPr>
                <w:rFonts w:ascii="Verdana" w:eastAsia="Calibri" w:hAnsi="Verdana" w:cs="Tahoma"/>
                <w:b/>
                <w:sz w:val="16"/>
                <w:szCs w:val="16"/>
              </w:rPr>
            </w:pPr>
          </w:p>
        </w:tc>
        <w:tc>
          <w:tcPr>
            <w:tcW w:w="2370" w:type="dxa"/>
            <w:tcBorders>
              <w:top w:val="single" w:sz="4" w:space="0" w:color="auto"/>
              <w:left w:val="single" w:sz="4" w:space="0" w:color="auto"/>
              <w:bottom w:val="single" w:sz="4" w:space="0" w:color="auto"/>
              <w:right w:val="single" w:sz="4" w:space="0" w:color="auto"/>
            </w:tcBorders>
            <w:hideMark/>
          </w:tcPr>
          <w:p w14:paraId="1C60FE32"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426" w:type="dxa"/>
            <w:gridSpan w:val="2"/>
            <w:tcBorders>
              <w:top w:val="single" w:sz="4" w:space="0" w:color="auto"/>
              <w:left w:val="single" w:sz="4" w:space="0" w:color="auto"/>
              <w:bottom w:val="single" w:sz="4" w:space="0" w:color="auto"/>
              <w:right w:val="single" w:sz="4" w:space="0" w:color="auto"/>
            </w:tcBorders>
            <w:hideMark/>
          </w:tcPr>
          <w:p w14:paraId="50047637"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praca z tekstem, dyskusja, mini-wykład, praca indywidualna i w parach</w:t>
            </w:r>
          </w:p>
        </w:tc>
      </w:tr>
      <w:tr w:rsidR="00383BE6" w:rsidRPr="008E3DF9" w14:paraId="5321B453"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3DCCB4B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684" w:type="dxa"/>
            <w:gridSpan w:val="3"/>
            <w:tcBorders>
              <w:top w:val="single" w:sz="4" w:space="0" w:color="auto"/>
              <w:left w:val="single" w:sz="4" w:space="0" w:color="auto"/>
              <w:bottom w:val="single" w:sz="4" w:space="0" w:color="auto"/>
              <w:right w:val="single" w:sz="4" w:space="0" w:color="auto"/>
            </w:tcBorders>
          </w:tcPr>
          <w:p w14:paraId="713DBDF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68ACFB93"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1388" w:type="dxa"/>
            <w:tcBorders>
              <w:top w:val="single" w:sz="4" w:space="0" w:color="auto"/>
              <w:left w:val="single" w:sz="4" w:space="0" w:color="auto"/>
              <w:bottom w:val="single" w:sz="4" w:space="0" w:color="auto"/>
              <w:right w:val="single" w:sz="4" w:space="0" w:color="auto"/>
            </w:tcBorders>
            <w:hideMark/>
          </w:tcPr>
          <w:p w14:paraId="4F3C309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64501B9B"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4F0FC45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684" w:type="dxa"/>
            <w:gridSpan w:val="3"/>
            <w:tcBorders>
              <w:top w:val="single" w:sz="4" w:space="0" w:color="auto"/>
              <w:left w:val="single" w:sz="4" w:space="0" w:color="auto"/>
              <w:bottom w:val="single" w:sz="4" w:space="0" w:color="auto"/>
              <w:right w:val="single" w:sz="4" w:space="0" w:color="auto"/>
            </w:tcBorders>
            <w:hideMark/>
          </w:tcPr>
          <w:p w14:paraId="2AEB5468"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Ćwiczenie umiejętności pisania zdań poprawnych stylistycznie i korekty zdań zawierających błędy stylistyczne i gramatyczne</w:t>
            </w:r>
          </w:p>
          <w:p w14:paraId="2111F2B9"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 xml:space="preserve">Eseje opisujące </w:t>
            </w:r>
          </w:p>
          <w:p w14:paraId="48996DFC"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Eseje analizujące</w:t>
            </w:r>
          </w:p>
          <w:p w14:paraId="411D4107"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Eseje opisujące przyczyny i skutki</w:t>
            </w:r>
          </w:p>
          <w:p w14:paraId="1A547346"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Eseje perswazyjne</w:t>
            </w:r>
          </w:p>
          <w:p w14:paraId="34D71414"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 xml:space="preserve">Analiza esejów </w:t>
            </w:r>
          </w:p>
          <w:p w14:paraId="3A2A2054"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Parafrazowanie i streszczanie</w:t>
            </w:r>
          </w:p>
          <w:p w14:paraId="7D2700EA"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Cytowanie źródeł</w:t>
            </w:r>
          </w:p>
          <w:p w14:paraId="5C5B1F5F"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Ćwiczenia interpunkcyjne</w:t>
            </w:r>
          </w:p>
        </w:tc>
        <w:tc>
          <w:tcPr>
            <w:tcW w:w="1388" w:type="dxa"/>
            <w:tcBorders>
              <w:top w:val="single" w:sz="4" w:space="0" w:color="auto"/>
              <w:left w:val="single" w:sz="4" w:space="0" w:color="auto"/>
              <w:bottom w:val="single" w:sz="4" w:space="0" w:color="auto"/>
              <w:right w:val="single" w:sz="4" w:space="0" w:color="auto"/>
            </w:tcBorders>
            <w:hideMark/>
          </w:tcPr>
          <w:p w14:paraId="2ECF5DD9"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r w:rsidR="00383BE6" w:rsidRPr="008E3DF9" w14:paraId="1A81F151" w14:textId="77777777" w:rsidTr="00383BE6">
        <w:tc>
          <w:tcPr>
            <w:tcW w:w="8359" w:type="dxa"/>
            <w:gridSpan w:val="4"/>
            <w:tcBorders>
              <w:top w:val="single" w:sz="4" w:space="0" w:color="auto"/>
              <w:left w:val="single" w:sz="4" w:space="0" w:color="auto"/>
              <w:bottom w:val="single" w:sz="4" w:space="0" w:color="auto"/>
              <w:right w:val="single" w:sz="4" w:space="0" w:color="auto"/>
            </w:tcBorders>
            <w:hideMark/>
          </w:tcPr>
          <w:p w14:paraId="703FF7FA"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388" w:type="dxa"/>
            <w:tcBorders>
              <w:top w:val="single" w:sz="4" w:space="0" w:color="auto"/>
              <w:left w:val="single" w:sz="4" w:space="0" w:color="auto"/>
              <w:bottom w:val="single" w:sz="4" w:space="0" w:color="auto"/>
              <w:right w:val="single" w:sz="4" w:space="0" w:color="auto"/>
            </w:tcBorders>
            <w:hideMark/>
          </w:tcPr>
          <w:p w14:paraId="61191686"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061373B7" w14:textId="77777777" w:rsidR="00383BE6" w:rsidRPr="008E3DF9" w:rsidRDefault="00383BE6" w:rsidP="00383BE6">
      <w:pPr>
        <w:spacing w:after="0" w:line="240" w:lineRule="auto"/>
        <w:ind w:right="-87"/>
        <w:rPr>
          <w:rFonts w:ascii="Verdana" w:eastAsia="Times New Roman" w:hAnsi="Verdana" w:cs="Tahoma"/>
          <w:sz w:val="16"/>
          <w:szCs w:val="16"/>
        </w:rPr>
      </w:pPr>
    </w:p>
    <w:p w14:paraId="334AEB4E" w14:textId="77777777" w:rsidR="00383BE6" w:rsidRPr="008E3DF9" w:rsidRDefault="00383BE6" w:rsidP="00383BE6">
      <w:pPr>
        <w:spacing w:after="0" w:line="240" w:lineRule="auto"/>
        <w:ind w:left="-142"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383BE6" w:rsidRPr="00FC729D" w14:paraId="7DE5C1E4" w14:textId="77777777" w:rsidTr="00383BE6">
        <w:tc>
          <w:tcPr>
            <w:tcW w:w="9752" w:type="dxa"/>
            <w:tcBorders>
              <w:top w:val="single" w:sz="4" w:space="0" w:color="auto"/>
              <w:left w:val="single" w:sz="4" w:space="0" w:color="auto"/>
              <w:bottom w:val="single" w:sz="4" w:space="0" w:color="auto"/>
              <w:right w:val="single" w:sz="4" w:space="0" w:color="auto"/>
            </w:tcBorders>
            <w:shd w:val="clear" w:color="auto" w:fill="auto"/>
            <w:hideMark/>
          </w:tcPr>
          <w:p w14:paraId="5C31CF2C" w14:textId="77777777" w:rsidR="00383BE6" w:rsidRPr="008E3DF9" w:rsidRDefault="00383BE6" w:rsidP="00383BE6">
            <w:pPr>
              <w:spacing w:after="0" w:line="240" w:lineRule="auto"/>
              <w:ind w:right="-87"/>
              <w:jc w:val="both"/>
              <w:rPr>
                <w:rFonts w:ascii="Verdana" w:eastAsia="Times New Roman" w:hAnsi="Verdana" w:cs="Tahoma"/>
                <w:sz w:val="16"/>
                <w:szCs w:val="16"/>
                <w:lang w:val="en-US"/>
              </w:rPr>
            </w:pPr>
            <w:r w:rsidRPr="008E3DF9">
              <w:rPr>
                <w:rFonts w:ascii="Verdana" w:eastAsia="Times New Roman" w:hAnsi="Verdana" w:cs="Tahoma"/>
                <w:sz w:val="16"/>
                <w:szCs w:val="16"/>
                <w:lang w:val="en-US"/>
              </w:rPr>
              <w:t xml:space="preserve">WRITING academic English / Alice </w:t>
            </w:r>
            <w:proofErr w:type="spellStart"/>
            <w:r w:rsidRPr="008E3DF9">
              <w:rPr>
                <w:rFonts w:ascii="Verdana" w:eastAsia="Times New Roman" w:hAnsi="Verdana" w:cs="Tahoma"/>
                <w:sz w:val="16"/>
                <w:szCs w:val="16"/>
                <w:lang w:val="en-US"/>
              </w:rPr>
              <w:t>Oshima</w:t>
            </w:r>
            <w:proofErr w:type="spellEnd"/>
            <w:r w:rsidRPr="008E3DF9">
              <w:rPr>
                <w:rFonts w:ascii="Verdana" w:eastAsia="Times New Roman" w:hAnsi="Verdana" w:cs="Tahoma"/>
                <w:sz w:val="16"/>
                <w:szCs w:val="16"/>
                <w:lang w:val="en-US"/>
              </w:rPr>
              <w:t>, Ann Hague. - 4 ed.. - White Plains : Pearson Education: Longman, c. 2006.</w:t>
            </w:r>
          </w:p>
        </w:tc>
      </w:tr>
    </w:tbl>
    <w:p w14:paraId="724C5225" w14:textId="77777777" w:rsidR="00383BE6" w:rsidRPr="008E3DF9" w:rsidRDefault="00383BE6" w:rsidP="00383BE6">
      <w:pPr>
        <w:spacing w:after="0" w:line="240" w:lineRule="auto"/>
        <w:ind w:left="-142" w:right="-87"/>
        <w:rPr>
          <w:rFonts w:ascii="Verdana" w:eastAsia="Times New Roman" w:hAnsi="Verdana" w:cs="Tahoma"/>
          <w:b/>
          <w:sz w:val="16"/>
          <w:szCs w:val="16"/>
          <w:lang w:val="en-US"/>
        </w:rPr>
      </w:pPr>
    </w:p>
    <w:p w14:paraId="74F83B44" w14:textId="77777777" w:rsidR="00383BE6" w:rsidRPr="008E3DF9" w:rsidRDefault="00383BE6" w:rsidP="00383BE6">
      <w:pPr>
        <w:spacing w:after="0" w:line="240" w:lineRule="auto"/>
        <w:ind w:left="-142" w:right="-87"/>
        <w:rPr>
          <w:rFonts w:ascii="Verdana" w:eastAsia="Times New Roman" w:hAnsi="Verdana" w:cs="Tahoma"/>
          <w:b/>
          <w:sz w:val="16"/>
          <w:szCs w:val="16"/>
          <w:lang w:val="en-US"/>
        </w:rPr>
      </w:pPr>
      <w:proofErr w:type="spellStart"/>
      <w:r w:rsidRPr="008E3DF9">
        <w:rPr>
          <w:rFonts w:ascii="Verdana" w:eastAsia="Times New Roman" w:hAnsi="Verdana" w:cs="Tahoma"/>
          <w:b/>
          <w:sz w:val="16"/>
          <w:szCs w:val="16"/>
          <w:lang w:val="en-US"/>
        </w:rPr>
        <w:t>Literatura</w:t>
      </w:r>
      <w:proofErr w:type="spellEnd"/>
      <w:r w:rsidRPr="008E3DF9">
        <w:rPr>
          <w:rFonts w:ascii="Verdana" w:eastAsia="Times New Roman" w:hAnsi="Verdana" w:cs="Tahoma"/>
          <w:b/>
          <w:sz w:val="16"/>
          <w:szCs w:val="16"/>
          <w:lang w:val="en-US"/>
        </w:rPr>
        <w:t xml:space="preserve"> </w:t>
      </w:r>
      <w:proofErr w:type="spellStart"/>
      <w:r w:rsidRPr="008E3DF9">
        <w:rPr>
          <w:rFonts w:ascii="Verdana" w:eastAsia="Times New Roman" w:hAnsi="Verdana" w:cs="Tahoma"/>
          <w:b/>
          <w:sz w:val="16"/>
          <w:szCs w:val="16"/>
          <w:lang w:val="en-US"/>
        </w:rPr>
        <w:t>uzupełniająca</w:t>
      </w:r>
      <w:proofErr w:type="spellEnd"/>
      <w:r w:rsidRPr="008E3DF9">
        <w:rPr>
          <w:rFonts w:ascii="Verdana" w:eastAsia="Times New Roman" w:hAnsi="Verdana" w:cs="Tahoma"/>
          <w:b/>
          <w:sz w:val="16"/>
          <w:szCs w:val="16"/>
          <w:lang w:val="en-U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383BE6" w:rsidRPr="00FC729D" w14:paraId="0256E2DC" w14:textId="77777777" w:rsidTr="00383BE6">
        <w:tc>
          <w:tcPr>
            <w:tcW w:w="9747" w:type="dxa"/>
            <w:tcBorders>
              <w:top w:val="single" w:sz="4" w:space="0" w:color="auto"/>
              <w:left w:val="single" w:sz="4" w:space="0" w:color="auto"/>
              <w:bottom w:val="single" w:sz="4" w:space="0" w:color="auto"/>
              <w:right w:val="single" w:sz="4" w:space="0" w:color="auto"/>
            </w:tcBorders>
            <w:vAlign w:val="center"/>
            <w:hideMark/>
          </w:tcPr>
          <w:p w14:paraId="72069A35" w14:textId="77777777" w:rsidR="00383BE6" w:rsidRPr="008E3DF9" w:rsidRDefault="00383BE6" w:rsidP="00383BE6">
            <w:pPr>
              <w:spacing w:after="0" w:line="240" w:lineRule="auto"/>
              <w:ind w:right="-87"/>
              <w:rPr>
                <w:rFonts w:ascii="Verdana" w:eastAsia="Times New Roman" w:hAnsi="Verdana" w:cs="Tahoma"/>
                <w:sz w:val="16"/>
                <w:szCs w:val="16"/>
                <w:lang w:val="en-GB"/>
              </w:rPr>
            </w:pPr>
            <w:r w:rsidRPr="008E3DF9">
              <w:rPr>
                <w:rFonts w:ascii="Verdana" w:eastAsia="Times New Roman" w:hAnsi="Verdana" w:cs="Tahoma"/>
                <w:sz w:val="16"/>
                <w:szCs w:val="16"/>
                <w:lang w:val="en-GB"/>
              </w:rPr>
              <w:t>H. Cory (2014). Advanced Writing. New York: Oxford University Press</w:t>
            </w:r>
          </w:p>
        </w:tc>
      </w:tr>
      <w:tr w:rsidR="00383BE6" w:rsidRPr="008E3DF9" w14:paraId="5D15157C" w14:textId="77777777" w:rsidTr="00383BE6">
        <w:tc>
          <w:tcPr>
            <w:tcW w:w="9747" w:type="dxa"/>
            <w:tcBorders>
              <w:top w:val="single" w:sz="4" w:space="0" w:color="auto"/>
              <w:left w:val="single" w:sz="4" w:space="0" w:color="auto"/>
              <w:bottom w:val="single" w:sz="4" w:space="0" w:color="auto"/>
              <w:right w:val="single" w:sz="4" w:space="0" w:color="auto"/>
            </w:tcBorders>
            <w:vAlign w:val="center"/>
            <w:hideMark/>
          </w:tcPr>
          <w:p w14:paraId="5A49D24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Materiały i teksty źródłowe przygotowane przez prowadzącą udostępniane studentom. </w:t>
            </w:r>
          </w:p>
        </w:tc>
      </w:tr>
    </w:tbl>
    <w:p w14:paraId="0CE61429" w14:textId="77777777" w:rsidR="00383BE6" w:rsidRPr="008E3DF9" w:rsidRDefault="00383BE6" w:rsidP="00383BE6">
      <w:pPr>
        <w:spacing w:after="0" w:line="240" w:lineRule="auto"/>
        <w:ind w:right="-87"/>
        <w:rPr>
          <w:rFonts w:ascii="Verdana" w:eastAsia="Times New Roman" w:hAnsi="Verdana" w:cs="Tahoma"/>
          <w:b/>
          <w:bCs/>
          <w:sz w:val="16"/>
          <w:szCs w:val="16"/>
        </w:rPr>
      </w:pPr>
    </w:p>
    <w:p w14:paraId="71A021C3" w14:textId="77777777" w:rsidR="00383BE6" w:rsidRPr="008E3DF9" w:rsidRDefault="00383BE6" w:rsidP="00383BE6">
      <w:pPr>
        <w:spacing w:after="0" w:line="240" w:lineRule="auto"/>
        <w:ind w:right="-87"/>
        <w:rPr>
          <w:rFonts w:ascii="Verdana" w:eastAsia="Times New Roman" w:hAnsi="Verdana" w:cs="Tahoma"/>
          <w:b/>
          <w:bCs/>
          <w:sz w:val="16"/>
          <w:szCs w:val="16"/>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21"/>
        <w:gridCol w:w="12"/>
        <w:gridCol w:w="587"/>
        <w:gridCol w:w="1150"/>
        <w:gridCol w:w="996"/>
        <w:gridCol w:w="318"/>
        <w:gridCol w:w="1150"/>
        <w:gridCol w:w="478"/>
        <w:gridCol w:w="631"/>
        <w:gridCol w:w="943"/>
        <w:gridCol w:w="329"/>
        <w:gridCol w:w="1124"/>
      </w:tblGrid>
      <w:tr w:rsidR="00383BE6" w:rsidRPr="008E3DF9" w14:paraId="4B2BBEBE" w14:textId="77777777" w:rsidTr="00383BE6">
        <w:trPr>
          <w:trHeight w:val="501"/>
        </w:trPr>
        <w:tc>
          <w:tcPr>
            <w:tcW w:w="9767" w:type="dxa"/>
            <w:gridSpan w:val="15"/>
            <w:tcBorders>
              <w:top w:val="single" w:sz="4" w:space="0" w:color="auto"/>
              <w:left w:val="single" w:sz="4" w:space="0" w:color="auto"/>
              <w:bottom w:val="single" w:sz="4" w:space="0" w:color="auto"/>
              <w:right w:val="single" w:sz="4" w:space="0" w:color="auto"/>
            </w:tcBorders>
            <w:shd w:val="clear" w:color="auto" w:fill="BFBFBF"/>
            <w:vAlign w:val="center"/>
            <w:hideMark/>
          </w:tcPr>
          <w:p w14:paraId="273C30E0" w14:textId="0EB8E411"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52" w:name="_Toc177650523"/>
            <w:r w:rsidRPr="008E3DF9">
              <w:rPr>
                <w:rFonts w:ascii="Verdana" w:eastAsia="Times New Roman" w:hAnsi="Verdana" w:cs="Tahoma"/>
                <w:b/>
                <w:bCs/>
                <w:szCs w:val="28"/>
                <w:lang w:eastAsia="pl-PL"/>
              </w:rPr>
              <w:t>PRAKTYCZNA NAUKA JĘZYKA ANGIELSKIEGO:</w:t>
            </w:r>
            <w:r w:rsidR="002F574B" w:rsidRPr="008E3DF9">
              <w:rPr>
                <w:rFonts w:ascii="Verdana" w:eastAsia="Times New Roman" w:hAnsi="Verdana" w:cs="Tahoma"/>
                <w:b/>
                <w:bCs/>
                <w:szCs w:val="28"/>
                <w:lang w:eastAsia="pl-PL"/>
              </w:rPr>
              <w:t xml:space="preserve"> </w:t>
            </w:r>
            <w:r w:rsidRPr="008E3DF9">
              <w:rPr>
                <w:rFonts w:ascii="Verdana" w:eastAsia="Times New Roman" w:hAnsi="Verdana" w:cs="Tahoma"/>
                <w:b/>
                <w:bCs/>
                <w:szCs w:val="28"/>
                <w:lang w:eastAsia="pl-PL"/>
              </w:rPr>
              <w:t>GRAMATYKA PRAKTYCZNA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4</w:t>
            </w:r>
            <w:bookmarkEnd w:id="152"/>
          </w:p>
        </w:tc>
      </w:tr>
      <w:tr w:rsidR="00383BE6" w:rsidRPr="008E3DF9" w14:paraId="2888FA8D" w14:textId="77777777" w:rsidTr="00383BE6">
        <w:trPr>
          <w:trHeight w:val="501"/>
        </w:trPr>
        <w:tc>
          <w:tcPr>
            <w:tcW w:w="2784" w:type="dxa"/>
            <w:gridSpan w:val="4"/>
            <w:tcBorders>
              <w:top w:val="single" w:sz="4" w:space="0" w:color="auto"/>
              <w:left w:val="single" w:sz="4" w:space="0" w:color="auto"/>
              <w:bottom w:val="single" w:sz="4" w:space="0" w:color="auto"/>
              <w:right w:val="single" w:sz="4" w:space="0" w:color="auto"/>
            </w:tcBorders>
            <w:vAlign w:val="center"/>
            <w:hideMark/>
          </w:tcPr>
          <w:p w14:paraId="68414FC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83" w:type="dxa"/>
            <w:gridSpan w:val="11"/>
            <w:tcBorders>
              <w:top w:val="single" w:sz="4" w:space="0" w:color="auto"/>
              <w:left w:val="single" w:sz="4" w:space="0" w:color="auto"/>
              <w:bottom w:val="single" w:sz="4" w:space="0" w:color="auto"/>
              <w:right w:val="single" w:sz="4" w:space="0" w:color="auto"/>
            </w:tcBorders>
            <w:vAlign w:val="center"/>
          </w:tcPr>
          <w:p w14:paraId="2C9F179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Praktyczna Nauka Języka Angielskiego </w:t>
            </w:r>
          </w:p>
          <w:p w14:paraId="6E596E9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Gramatyka Praktyczna</w:t>
            </w:r>
          </w:p>
          <w:p w14:paraId="77F5B761"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5C62A8EE" w14:textId="77777777" w:rsidTr="00383BE6">
        <w:trPr>
          <w:trHeight w:val="210"/>
        </w:trPr>
        <w:tc>
          <w:tcPr>
            <w:tcW w:w="2784" w:type="dxa"/>
            <w:gridSpan w:val="4"/>
            <w:tcBorders>
              <w:top w:val="single" w:sz="4" w:space="0" w:color="auto"/>
              <w:left w:val="single" w:sz="4" w:space="0" w:color="auto"/>
              <w:bottom w:val="single" w:sz="4" w:space="0" w:color="auto"/>
              <w:right w:val="single" w:sz="4" w:space="0" w:color="auto"/>
            </w:tcBorders>
            <w:vAlign w:val="center"/>
            <w:hideMark/>
          </w:tcPr>
          <w:p w14:paraId="2A00C5DF"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6983" w:type="dxa"/>
            <w:gridSpan w:val="11"/>
            <w:tcBorders>
              <w:top w:val="single" w:sz="4" w:space="0" w:color="auto"/>
              <w:left w:val="single" w:sz="4" w:space="0" w:color="auto"/>
              <w:bottom w:val="single" w:sz="4" w:space="0" w:color="auto"/>
              <w:right w:val="single" w:sz="4" w:space="0" w:color="auto"/>
            </w:tcBorders>
            <w:vAlign w:val="center"/>
            <w:hideMark/>
          </w:tcPr>
          <w:p w14:paraId="7AB3BCE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0F7EDFB1" w14:textId="77777777" w:rsidTr="00383BE6">
        <w:trPr>
          <w:trHeight w:val="210"/>
        </w:trPr>
        <w:tc>
          <w:tcPr>
            <w:tcW w:w="2784" w:type="dxa"/>
            <w:gridSpan w:val="4"/>
            <w:tcBorders>
              <w:top w:val="single" w:sz="4" w:space="0" w:color="auto"/>
              <w:left w:val="single" w:sz="4" w:space="0" w:color="auto"/>
              <w:bottom w:val="single" w:sz="4" w:space="0" w:color="auto"/>
              <w:right w:val="single" w:sz="4" w:space="0" w:color="auto"/>
            </w:tcBorders>
            <w:vAlign w:val="center"/>
            <w:hideMark/>
          </w:tcPr>
          <w:p w14:paraId="4FF7A985"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6983" w:type="dxa"/>
            <w:gridSpan w:val="11"/>
            <w:tcBorders>
              <w:top w:val="single" w:sz="4" w:space="0" w:color="auto"/>
              <w:left w:val="single" w:sz="4" w:space="0" w:color="auto"/>
              <w:bottom w:val="single" w:sz="4" w:space="0" w:color="auto"/>
              <w:right w:val="single" w:sz="4" w:space="0" w:color="auto"/>
            </w:tcBorders>
            <w:vAlign w:val="center"/>
            <w:hideMark/>
          </w:tcPr>
          <w:p w14:paraId="6B2F453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53F7BBB1" w14:textId="77777777" w:rsidTr="00383BE6">
        <w:trPr>
          <w:trHeight w:val="210"/>
        </w:trPr>
        <w:tc>
          <w:tcPr>
            <w:tcW w:w="2784" w:type="dxa"/>
            <w:gridSpan w:val="4"/>
            <w:tcBorders>
              <w:top w:val="single" w:sz="4" w:space="0" w:color="auto"/>
              <w:left w:val="single" w:sz="4" w:space="0" w:color="auto"/>
              <w:bottom w:val="single" w:sz="4" w:space="0" w:color="auto"/>
              <w:right w:val="single" w:sz="4" w:space="0" w:color="auto"/>
            </w:tcBorders>
            <w:vAlign w:val="center"/>
            <w:hideMark/>
          </w:tcPr>
          <w:p w14:paraId="11585043"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lastRenderedPageBreak/>
              <w:t>Poziom studiów</w:t>
            </w:r>
          </w:p>
        </w:tc>
        <w:tc>
          <w:tcPr>
            <w:tcW w:w="6983" w:type="dxa"/>
            <w:gridSpan w:val="11"/>
            <w:tcBorders>
              <w:top w:val="single" w:sz="4" w:space="0" w:color="auto"/>
              <w:left w:val="single" w:sz="4" w:space="0" w:color="auto"/>
              <w:bottom w:val="single" w:sz="4" w:space="0" w:color="auto"/>
              <w:right w:val="single" w:sz="4" w:space="0" w:color="auto"/>
            </w:tcBorders>
            <w:vAlign w:val="center"/>
            <w:hideMark/>
          </w:tcPr>
          <w:p w14:paraId="040BCE5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16CC50EA" w14:textId="77777777" w:rsidTr="00383BE6">
        <w:trPr>
          <w:trHeight w:val="210"/>
        </w:trPr>
        <w:tc>
          <w:tcPr>
            <w:tcW w:w="2784" w:type="dxa"/>
            <w:gridSpan w:val="4"/>
            <w:tcBorders>
              <w:top w:val="single" w:sz="4" w:space="0" w:color="auto"/>
              <w:left w:val="single" w:sz="4" w:space="0" w:color="auto"/>
              <w:bottom w:val="single" w:sz="4" w:space="0" w:color="auto"/>
              <w:right w:val="single" w:sz="4" w:space="0" w:color="auto"/>
            </w:tcBorders>
            <w:vAlign w:val="center"/>
            <w:hideMark/>
          </w:tcPr>
          <w:p w14:paraId="61E8583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6983" w:type="dxa"/>
            <w:gridSpan w:val="11"/>
            <w:tcBorders>
              <w:top w:val="single" w:sz="4" w:space="0" w:color="auto"/>
              <w:left w:val="single" w:sz="4" w:space="0" w:color="auto"/>
              <w:bottom w:val="single" w:sz="4" w:space="0" w:color="auto"/>
              <w:right w:val="single" w:sz="4" w:space="0" w:color="auto"/>
            </w:tcBorders>
            <w:vAlign w:val="center"/>
            <w:hideMark/>
          </w:tcPr>
          <w:p w14:paraId="298CBA1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/Tłumacz języka angielskiego w biznesie</w:t>
            </w:r>
          </w:p>
        </w:tc>
      </w:tr>
      <w:tr w:rsidR="00383BE6" w:rsidRPr="008E3DF9" w14:paraId="42594903" w14:textId="77777777" w:rsidTr="00383BE6">
        <w:trPr>
          <w:trHeight w:val="210"/>
        </w:trPr>
        <w:tc>
          <w:tcPr>
            <w:tcW w:w="2784" w:type="dxa"/>
            <w:gridSpan w:val="4"/>
            <w:tcBorders>
              <w:top w:val="single" w:sz="4" w:space="0" w:color="auto"/>
              <w:left w:val="single" w:sz="4" w:space="0" w:color="auto"/>
              <w:bottom w:val="single" w:sz="4" w:space="0" w:color="auto"/>
              <w:right w:val="single" w:sz="4" w:space="0" w:color="auto"/>
            </w:tcBorders>
            <w:vAlign w:val="center"/>
            <w:hideMark/>
          </w:tcPr>
          <w:p w14:paraId="3748CFD7"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6983" w:type="dxa"/>
            <w:gridSpan w:val="11"/>
            <w:tcBorders>
              <w:top w:val="single" w:sz="4" w:space="0" w:color="auto"/>
              <w:left w:val="single" w:sz="4" w:space="0" w:color="auto"/>
              <w:bottom w:val="single" w:sz="4" w:space="0" w:color="auto"/>
              <w:right w:val="single" w:sz="4" w:space="0" w:color="auto"/>
            </w:tcBorders>
            <w:vAlign w:val="center"/>
            <w:hideMark/>
          </w:tcPr>
          <w:p w14:paraId="7F5A32B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559DF1A4" w14:textId="77777777" w:rsidTr="00383BE6">
        <w:trPr>
          <w:trHeight w:val="210"/>
        </w:trPr>
        <w:tc>
          <w:tcPr>
            <w:tcW w:w="2784" w:type="dxa"/>
            <w:gridSpan w:val="4"/>
            <w:tcBorders>
              <w:top w:val="single" w:sz="4" w:space="0" w:color="auto"/>
              <w:left w:val="single" w:sz="4" w:space="0" w:color="auto"/>
              <w:bottom w:val="single" w:sz="4" w:space="0" w:color="auto"/>
              <w:right w:val="single" w:sz="4" w:space="0" w:color="auto"/>
            </w:tcBorders>
            <w:vAlign w:val="center"/>
            <w:hideMark/>
          </w:tcPr>
          <w:p w14:paraId="7652D58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6983" w:type="dxa"/>
            <w:gridSpan w:val="11"/>
            <w:tcBorders>
              <w:top w:val="single" w:sz="4" w:space="0" w:color="auto"/>
              <w:left w:val="single" w:sz="4" w:space="0" w:color="auto"/>
              <w:bottom w:val="single" w:sz="4" w:space="0" w:color="auto"/>
              <w:right w:val="single" w:sz="4" w:space="0" w:color="auto"/>
            </w:tcBorders>
            <w:vAlign w:val="center"/>
            <w:hideMark/>
          </w:tcPr>
          <w:p w14:paraId="62D662E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4 </w:t>
            </w:r>
          </w:p>
        </w:tc>
      </w:tr>
      <w:tr w:rsidR="00383BE6" w:rsidRPr="008E3DF9" w14:paraId="5640CA20" w14:textId="77777777" w:rsidTr="00383BE6">
        <w:trPr>
          <w:trHeight w:val="395"/>
        </w:trPr>
        <w:tc>
          <w:tcPr>
            <w:tcW w:w="2790" w:type="dxa"/>
            <w:gridSpan w:val="5"/>
            <w:tcBorders>
              <w:top w:val="single" w:sz="4" w:space="0" w:color="auto"/>
              <w:left w:val="single" w:sz="4" w:space="0" w:color="auto"/>
              <w:bottom w:val="single" w:sz="4" w:space="0" w:color="auto"/>
              <w:right w:val="single" w:sz="4" w:space="0" w:color="auto"/>
            </w:tcBorders>
            <w:vAlign w:val="center"/>
            <w:hideMark/>
          </w:tcPr>
          <w:p w14:paraId="274C0EB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67" w:type="dxa"/>
            <w:gridSpan w:val="2"/>
            <w:tcBorders>
              <w:top w:val="single" w:sz="4" w:space="0" w:color="auto"/>
              <w:left w:val="single" w:sz="4" w:space="0" w:color="auto"/>
              <w:bottom w:val="single" w:sz="4" w:space="0" w:color="auto"/>
              <w:right w:val="single" w:sz="4" w:space="0" w:color="auto"/>
            </w:tcBorders>
            <w:vAlign w:val="center"/>
            <w:hideMark/>
          </w:tcPr>
          <w:p w14:paraId="2BDDA97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Egzamin</w:t>
            </w:r>
          </w:p>
        </w:tc>
        <w:tc>
          <w:tcPr>
            <w:tcW w:w="4403" w:type="dxa"/>
            <w:gridSpan w:val="7"/>
            <w:tcBorders>
              <w:top w:val="single" w:sz="4" w:space="0" w:color="auto"/>
              <w:left w:val="single" w:sz="4" w:space="0" w:color="auto"/>
              <w:bottom w:val="single" w:sz="4" w:space="0" w:color="auto"/>
              <w:right w:val="single" w:sz="4" w:space="0" w:color="auto"/>
            </w:tcBorders>
            <w:vAlign w:val="center"/>
            <w:hideMark/>
          </w:tcPr>
          <w:p w14:paraId="71BC424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2</w:t>
            </w:r>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5E469EA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4D9455D5" w14:textId="77777777" w:rsidTr="00383BE6">
        <w:tc>
          <w:tcPr>
            <w:tcW w:w="159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97119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63" w:type="dxa"/>
            <w:gridSpan w:val="5"/>
            <w:tcBorders>
              <w:top w:val="single" w:sz="4" w:space="0" w:color="auto"/>
              <w:left w:val="single" w:sz="4" w:space="0" w:color="auto"/>
              <w:bottom w:val="single" w:sz="4" w:space="0" w:color="auto"/>
              <w:right w:val="single" w:sz="4" w:space="0" w:color="auto"/>
            </w:tcBorders>
            <w:vAlign w:val="center"/>
            <w:hideMark/>
          </w:tcPr>
          <w:p w14:paraId="548A407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00" w:type="dxa"/>
            <w:tcBorders>
              <w:top w:val="single" w:sz="4" w:space="0" w:color="auto"/>
              <w:left w:val="single" w:sz="4" w:space="0" w:color="auto"/>
              <w:bottom w:val="single" w:sz="4" w:space="0" w:color="auto"/>
              <w:right w:val="single" w:sz="4" w:space="0" w:color="auto"/>
            </w:tcBorders>
            <w:vAlign w:val="center"/>
            <w:hideMark/>
          </w:tcPr>
          <w:p w14:paraId="56D71B8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304" w:type="dxa"/>
            <w:tcBorders>
              <w:top w:val="single" w:sz="4" w:space="0" w:color="auto"/>
              <w:left w:val="single" w:sz="4" w:space="0" w:color="auto"/>
              <w:bottom w:val="single" w:sz="4" w:space="0" w:color="auto"/>
              <w:right w:val="single" w:sz="4" w:space="0" w:color="auto"/>
            </w:tcBorders>
            <w:vAlign w:val="center"/>
            <w:hideMark/>
          </w:tcPr>
          <w:p w14:paraId="1548A44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tcBorders>
              <w:top w:val="single" w:sz="4" w:space="0" w:color="auto"/>
              <w:left w:val="single" w:sz="4" w:space="0" w:color="auto"/>
              <w:bottom w:val="single" w:sz="4" w:space="0" w:color="auto"/>
              <w:right w:val="single" w:sz="4" w:space="0" w:color="auto"/>
            </w:tcBorders>
            <w:vAlign w:val="center"/>
            <w:hideMark/>
          </w:tcPr>
          <w:p w14:paraId="1ED3DAA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40" w:type="dxa"/>
            <w:tcBorders>
              <w:top w:val="single" w:sz="4" w:space="0" w:color="auto"/>
              <w:left w:val="single" w:sz="4" w:space="0" w:color="auto"/>
              <w:bottom w:val="single" w:sz="4" w:space="0" w:color="auto"/>
              <w:right w:val="single" w:sz="4" w:space="0" w:color="auto"/>
            </w:tcBorders>
            <w:vAlign w:val="center"/>
            <w:hideMark/>
          </w:tcPr>
          <w:p w14:paraId="40788A8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1,3</w:t>
            </w:r>
          </w:p>
        </w:tc>
        <w:tc>
          <w:tcPr>
            <w:tcW w:w="1378" w:type="dxa"/>
            <w:gridSpan w:val="2"/>
            <w:tcBorders>
              <w:top w:val="single" w:sz="4" w:space="0" w:color="auto"/>
              <w:left w:val="single" w:sz="4" w:space="0" w:color="auto"/>
              <w:bottom w:val="single" w:sz="4" w:space="0" w:color="auto"/>
              <w:right w:val="single" w:sz="4" w:space="0" w:color="auto"/>
            </w:tcBorders>
            <w:vAlign w:val="center"/>
            <w:hideMark/>
          </w:tcPr>
          <w:p w14:paraId="6B67C7B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348" w:type="dxa"/>
            <w:tcBorders>
              <w:top w:val="single" w:sz="4" w:space="0" w:color="auto"/>
              <w:left w:val="single" w:sz="4" w:space="0" w:color="auto"/>
              <w:bottom w:val="single" w:sz="4" w:space="0" w:color="auto"/>
              <w:right w:val="single" w:sz="4" w:space="0" w:color="auto"/>
            </w:tcBorders>
            <w:vAlign w:val="center"/>
            <w:hideMark/>
          </w:tcPr>
          <w:p w14:paraId="0765B3C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t>
            </w: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63AF0D0B" w14:textId="77777777" w:rsidR="00383BE6" w:rsidRPr="008E3DF9" w:rsidRDefault="00383BE6" w:rsidP="00383BE6">
            <w:pPr>
              <w:spacing w:after="0" w:line="240" w:lineRule="auto"/>
              <w:ind w:right="-87"/>
              <w:rPr>
                <w:rFonts w:ascii="Verdana" w:eastAsia="Times New Roman" w:hAnsi="Verdana" w:cs="Tahoma"/>
                <w:sz w:val="16"/>
                <w:szCs w:val="16"/>
              </w:rPr>
            </w:pPr>
          </w:p>
        </w:tc>
      </w:tr>
      <w:tr w:rsidR="00383BE6" w:rsidRPr="008E3DF9" w14:paraId="3B1FB24F" w14:textId="77777777" w:rsidTr="00383BE6">
        <w:tc>
          <w:tcPr>
            <w:tcW w:w="1594" w:type="dxa"/>
            <w:gridSpan w:val="2"/>
            <w:vMerge/>
            <w:tcBorders>
              <w:top w:val="single" w:sz="4" w:space="0" w:color="auto"/>
              <w:left w:val="single" w:sz="4" w:space="0" w:color="auto"/>
              <w:bottom w:val="single" w:sz="4" w:space="0" w:color="auto"/>
              <w:right w:val="single" w:sz="4" w:space="0" w:color="auto"/>
            </w:tcBorders>
            <w:vAlign w:val="center"/>
            <w:hideMark/>
          </w:tcPr>
          <w:p w14:paraId="4EADA95D"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7473E9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30" w:type="dxa"/>
            <w:gridSpan w:val="3"/>
            <w:tcBorders>
              <w:top w:val="single" w:sz="4" w:space="0" w:color="auto"/>
              <w:left w:val="single" w:sz="4" w:space="0" w:color="auto"/>
              <w:bottom w:val="single" w:sz="4" w:space="0" w:color="auto"/>
              <w:right w:val="single" w:sz="4" w:space="0" w:color="auto"/>
            </w:tcBorders>
            <w:vAlign w:val="center"/>
            <w:hideMark/>
          </w:tcPr>
          <w:p w14:paraId="0338C64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33" w:type="dxa"/>
            <w:tcBorders>
              <w:top w:val="single" w:sz="4" w:space="0" w:color="auto"/>
              <w:left w:val="single" w:sz="4" w:space="0" w:color="auto"/>
              <w:bottom w:val="single" w:sz="4" w:space="0" w:color="auto"/>
              <w:right w:val="single" w:sz="4" w:space="0" w:color="auto"/>
            </w:tcBorders>
            <w:vAlign w:val="center"/>
            <w:hideMark/>
          </w:tcPr>
          <w:p w14:paraId="341A634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735FBFC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403" w:type="dxa"/>
            <w:gridSpan w:val="7"/>
            <w:tcBorders>
              <w:top w:val="single" w:sz="4" w:space="0" w:color="auto"/>
              <w:left w:val="single" w:sz="4" w:space="0" w:color="auto"/>
              <w:bottom w:val="single" w:sz="4" w:space="0" w:color="auto"/>
              <w:right w:val="single" w:sz="4" w:space="0" w:color="auto"/>
            </w:tcBorders>
            <w:vAlign w:val="center"/>
            <w:hideMark/>
          </w:tcPr>
          <w:p w14:paraId="3B4D71D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007" w:type="dxa"/>
            <w:tcBorders>
              <w:top w:val="single" w:sz="4" w:space="0" w:color="auto"/>
              <w:left w:val="single" w:sz="4" w:space="0" w:color="auto"/>
              <w:bottom w:val="single" w:sz="4" w:space="0" w:color="auto"/>
              <w:right w:val="single" w:sz="4" w:space="0" w:color="auto"/>
            </w:tcBorders>
            <w:vAlign w:val="center"/>
          </w:tcPr>
          <w:p w14:paraId="251412B4"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E1E4A9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49F4AAF2" w14:textId="77777777" w:rsidTr="00383BE6">
        <w:trPr>
          <w:trHeight w:val="255"/>
        </w:trPr>
        <w:tc>
          <w:tcPr>
            <w:tcW w:w="1594" w:type="dxa"/>
            <w:gridSpan w:val="2"/>
            <w:tcBorders>
              <w:top w:val="single" w:sz="4" w:space="0" w:color="auto"/>
              <w:left w:val="single" w:sz="4" w:space="0" w:color="auto"/>
              <w:bottom w:val="single" w:sz="4" w:space="0" w:color="auto"/>
              <w:right w:val="single" w:sz="4" w:space="0" w:color="auto"/>
            </w:tcBorders>
            <w:vAlign w:val="center"/>
            <w:hideMark/>
          </w:tcPr>
          <w:p w14:paraId="4A08506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C02234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48</w:t>
            </w:r>
          </w:p>
        </w:tc>
        <w:tc>
          <w:tcPr>
            <w:tcW w:w="830" w:type="dxa"/>
            <w:gridSpan w:val="3"/>
            <w:tcBorders>
              <w:top w:val="single" w:sz="4" w:space="0" w:color="auto"/>
              <w:left w:val="single" w:sz="4" w:space="0" w:color="auto"/>
              <w:bottom w:val="single" w:sz="4" w:space="0" w:color="auto"/>
              <w:right w:val="single" w:sz="4" w:space="0" w:color="auto"/>
            </w:tcBorders>
            <w:vAlign w:val="center"/>
            <w:hideMark/>
          </w:tcPr>
          <w:p w14:paraId="390FADF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18</w:t>
            </w:r>
          </w:p>
        </w:tc>
        <w:tc>
          <w:tcPr>
            <w:tcW w:w="1033" w:type="dxa"/>
            <w:tcBorders>
              <w:top w:val="single" w:sz="4" w:space="0" w:color="auto"/>
              <w:left w:val="single" w:sz="4" w:space="0" w:color="auto"/>
              <w:bottom w:val="single" w:sz="4" w:space="0" w:color="auto"/>
              <w:right w:val="single" w:sz="4" w:space="0" w:color="auto"/>
            </w:tcBorders>
            <w:vAlign w:val="center"/>
            <w:hideMark/>
          </w:tcPr>
          <w:p w14:paraId="299284E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403" w:type="dxa"/>
            <w:gridSpan w:val="7"/>
            <w:tcBorders>
              <w:top w:val="single" w:sz="4" w:space="0" w:color="auto"/>
              <w:left w:val="single" w:sz="4" w:space="0" w:color="auto"/>
              <w:bottom w:val="single" w:sz="4" w:space="0" w:color="auto"/>
              <w:right w:val="single" w:sz="4" w:space="0" w:color="auto"/>
            </w:tcBorders>
            <w:vAlign w:val="center"/>
            <w:hideMark/>
          </w:tcPr>
          <w:p w14:paraId="75022C8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Obserwacja aktywności studenta podczas zajęć (wymagane aktywne uczestnictwo), przygotowanie do zajęć</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73D66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40</w:t>
            </w:r>
          </w:p>
        </w:tc>
      </w:tr>
      <w:tr w:rsidR="00383BE6" w:rsidRPr="008E3DF9" w14:paraId="7AEE9294" w14:textId="77777777" w:rsidTr="00383BE6">
        <w:trPr>
          <w:trHeight w:val="255"/>
        </w:trPr>
        <w:tc>
          <w:tcPr>
            <w:tcW w:w="1594" w:type="dxa"/>
            <w:gridSpan w:val="2"/>
            <w:tcBorders>
              <w:top w:val="single" w:sz="4" w:space="0" w:color="auto"/>
              <w:left w:val="single" w:sz="4" w:space="0" w:color="auto"/>
              <w:bottom w:val="single" w:sz="4" w:space="0" w:color="auto"/>
              <w:right w:val="single" w:sz="4" w:space="0" w:color="auto"/>
            </w:tcBorders>
            <w:vAlign w:val="center"/>
            <w:hideMark/>
          </w:tcPr>
          <w:p w14:paraId="4A4EE00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900" w:type="dxa"/>
            <w:tcBorders>
              <w:top w:val="single" w:sz="4" w:space="0" w:color="auto"/>
              <w:left w:val="single" w:sz="4" w:space="0" w:color="auto"/>
              <w:bottom w:val="single" w:sz="4" w:space="0" w:color="auto"/>
              <w:right w:val="single" w:sz="4" w:space="0" w:color="auto"/>
            </w:tcBorders>
            <w:vAlign w:val="center"/>
            <w:hideMark/>
          </w:tcPr>
          <w:p w14:paraId="4EF6404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30" w:type="dxa"/>
            <w:gridSpan w:val="3"/>
            <w:tcBorders>
              <w:top w:val="single" w:sz="4" w:space="0" w:color="auto"/>
              <w:left w:val="single" w:sz="4" w:space="0" w:color="auto"/>
              <w:bottom w:val="single" w:sz="4" w:space="0" w:color="auto"/>
              <w:right w:val="single" w:sz="4" w:space="0" w:color="auto"/>
            </w:tcBorders>
            <w:vAlign w:val="center"/>
          </w:tcPr>
          <w:p w14:paraId="580C5FF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tcBorders>
              <w:top w:val="single" w:sz="4" w:space="0" w:color="auto"/>
              <w:left w:val="single" w:sz="4" w:space="0" w:color="auto"/>
              <w:bottom w:val="single" w:sz="4" w:space="0" w:color="auto"/>
              <w:right w:val="single" w:sz="4" w:space="0" w:color="auto"/>
            </w:tcBorders>
            <w:vAlign w:val="center"/>
          </w:tcPr>
          <w:p w14:paraId="6DCAA32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403" w:type="dxa"/>
            <w:gridSpan w:val="7"/>
            <w:tcBorders>
              <w:top w:val="single" w:sz="4" w:space="0" w:color="auto"/>
              <w:left w:val="single" w:sz="4" w:space="0" w:color="auto"/>
              <w:bottom w:val="single" w:sz="4" w:space="0" w:color="auto"/>
              <w:right w:val="single" w:sz="4" w:space="0" w:color="auto"/>
            </w:tcBorders>
            <w:vAlign w:val="center"/>
          </w:tcPr>
          <w:p w14:paraId="11E2FFB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007" w:type="dxa"/>
            <w:tcBorders>
              <w:top w:val="single" w:sz="4" w:space="0" w:color="auto"/>
              <w:left w:val="single" w:sz="4" w:space="0" w:color="auto"/>
              <w:bottom w:val="single" w:sz="4" w:space="0" w:color="auto"/>
              <w:right w:val="single" w:sz="4" w:space="0" w:color="auto"/>
            </w:tcBorders>
            <w:vAlign w:val="center"/>
          </w:tcPr>
          <w:p w14:paraId="4C79E261"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512BBE2" w14:textId="77777777" w:rsidTr="00383BE6">
        <w:trPr>
          <w:trHeight w:val="255"/>
        </w:trPr>
        <w:tc>
          <w:tcPr>
            <w:tcW w:w="1594" w:type="dxa"/>
            <w:gridSpan w:val="2"/>
            <w:tcBorders>
              <w:top w:val="single" w:sz="4" w:space="0" w:color="auto"/>
              <w:left w:val="single" w:sz="4" w:space="0" w:color="auto"/>
              <w:bottom w:val="single" w:sz="4" w:space="0" w:color="auto"/>
              <w:right w:val="single" w:sz="4" w:space="0" w:color="auto"/>
            </w:tcBorders>
            <w:vAlign w:val="center"/>
            <w:hideMark/>
          </w:tcPr>
          <w:p w14:paraId="2D7A34D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Egzamin</w:t>
            </w:r>
          </w:p>
        </w:tc>
        <w:tc>
          <w:tcPr>
            <w:tcW w:w="900" w:type="dxa"/>
            <w:tcBorders>
              <w:top w:val="single" w:sz="4" w:space="0" w:color="auto"/>
              <w:left w:val="single" w:sz="4" w:space="0" w:color="auto"/>
              <w:bottom w:val="single" w:sz="4" w:space="0" w:color="auto"/>
              <w:right w:val="single" w:sz="4" w:space="0" w:color="auto"/>
            </w:tcBorders>
            <w:vAlign w:val="center"/>
            <w:hideMark/>
          </w:tcPr>
          <w:p w14:paraId="44493C4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30" w:type="dxa"/>
            <w:gridSpan w:val="3"/>
            <w:tcBorders>
              <w:top w:val="single" w:sz="4" w:space="0" w:color="auto"/>
              <w:left w:val="single" w:sz="4" w:space="0" w:color="auto"/>
              <w:bottom w:val="single" w:sz="4" w:space="0" w:color="auto"/>
              <w:right w:val="single" w:sz="4" w:space="0" w:color="auto"/>
            </w:tcBorders>
            <w:vAlign w:val="center"/>
          </w:tcPr>
          <w:p w14:paraId="489A170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tcBorders>
              <w:top w:val="single" w:sz="4" w:space="0" w:color="auto"/>
              <w:left w:val="single" w:sz="4" w:space="0" w:color="auto"/>
              <w:bottom w:val="single" w:sz="4" w:space="0" w:color="auto"/>
              <w:right w:val="single" w:sz="4" w:space="0" w:color="auto"/>
            </w:tcBorders>
            <w:vAlign w:val="center"/>
          </w:tcPr>
          <w:p w14:paraId="5A7354D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403" w:type="dxa"/>
            <w:gridSpan w:val="7"/>
            <w:tcBorders>
              <w:top w:val="single" w:sz="4" w:space="0" w:color="auto"/>
              <w:left w:val="single" w:sz="4" w:space="0" w:color="auto"/>
              <w:bottom w:val="single" w:sz="4" w:space="0" w:color="auto"/>
              <w:right w:val="single" w:sz="4" w:space="0" w:color="auto"/>
            </w:tcBorders>
            <w:vAlign w:val="center"/>
          </w:tcPr>
          <w:p w14:paraId="1589C2E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Egzamin pisemny</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105C2E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60</w:t>
            </w:r>
          </w:p>
        </w:tc>
      </w:tr>
      <w:tr w:rsidR="00383BE6" w:rsidRPr="008E3DF9" w14:paraId="6F19EE29" w14:textId="77777777" w:rsidTr="00383BE6">
        <w:trPr>
          <w:trHeight w:val="279"/>
        </w:trPr>
        <w:tc>
          <w:tcPr>
            <w:tcW w:w="1594" w:type="dxa"/>
            <w:gridSpan w:val="2"/>
            <w:tcBorders>
              <w:top w:val="single" w:sz="4" w:space="0" w:color="auto"/>
              <w:left w:val="single" w:sz="4" w:space="0" w:color="auto"/>
              <w:bottom w:val="single" w:sz="4" w:space="0" w:color="auto"/>
              <w:right w:val="single" w:sz="4" w:space="0" w:color="auto"/>
            </w:tcBorders>
            <w:vAlign w:val="center"/>
            <w:hideMark/>
          </w:tcPr>
          <w:p w14:paraId="2ABEAE2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900" w:type="dxa"/>
            <w:tcBorders>
              <w:top w:val="single" w:sz="4" w:space="0" w:color="auto"/>
              <w:left w:val="single" w:sz="4" w:space="0" w:color="auto"/>
              <w:bottom w:val="single" w:sz="4" w:space="0" w:color="auto"/>
              <w:right w:val="single" w:sz="4" w:space="0" w:color="auto"/>
            </w:tcBorders>
            <w:vAlign w:val="center"/>
          </w:tcPr>
          <w:p w14:paraId="702B30C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56</w:t>
            </w:r>
          </w:p>
        </w:tc>
        <w:tc>
          <w:tcPr>
            <w:tcW w:w="830" w:type="dxa"/>
            <w:gridSpan w:val="3"/>
            <w:tcBorders>
              <w:top w:val="single" w:sz="4" w:space="0" w:color="auto"/>
              <w:left w:val="single" w:sz="4" w:space="0" w:color="auto"/>
              <w:bottom w:val="single" w:sz="4" w:space="0" w:color="auto"/>
              <w:right w:val="single" w:sz="4" w:space="0" w:color="auto"/>
            </w:tcBorders>
            <w:vAlign w:val="center"/>
          </w:tcPr>
          <w:p w14:paraId="43FC429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22</w:t>
            </w:r>
          </w:p>
        </w:tc>
        <w:tc>
          <w:tcPr>
            <w:tcW w:w="1033" w:type="dxa"/>
            <w:tcBorders>
              <w:top w:val="single" w:sz="4" w:space="0" w:color="auto"/>
              <w:left w:val="single" w:sz="4" w:space="0" w:color="auto"/>
              <w:bottom w:val="single" w:sz="4" w:space="0" w:color="auto"/>
              <w:right w:val="single" w:sz="4" w:space="0" w:color="auto"/>
            </w:tcBorders>
            <w:vAlign w:val="center"/>
          </w:tcPr>
          <w:p w14:paraId="3F93D9D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34</w:t>
            </w:r>
          </w:p>
        </w:tc>
        <w:tc>
          <w:tcPr>
            <w:tcW w:w="3240" w:type="dxa"/>
            <w:gridSpan w:val="5"/>
            <w:tcBorders>
              <w:top w:val="single" w:sz="4" w:space="0" w:color="auto"/>
              <w:left w:val="single" w:sz="4" w:space="0" w:color="auto"/>
              <w:bottom w:val="single" w:sz="4" w:space="0" w:color="auto"/>
              <w:right w:val="single" w:sz="4" w:space="0" w:color="auto"/>
            </w:tcBorders>
            <w:vAlign w:val="center"/>
          </w:tcPr>
          <w:p w14:paraId="261933B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2FE2FF0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25E84D0"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w:t>
            </w:r>
          </w:p>
        </w:tc>
      </w:tr>
      <w:tr w:rsidR="00383BE6" w:rsidRPr="008E3DF9" w14:paraId="1F2FE088" w14:textId="77777777" w:rsidTr="00383BE6">
        <w:tc>
          <w:tcPr>
            <w:tcW w:w="1135" w:type="dxa"/>
            <w:tcBorders>
              <w:top w:val="single" w:sz="4" w:space="0" w:color="auto"/>
              <w:left w:val="single" w:sz="4" w:space="0" w:color="auto"/>
              <w:bottom w:val="single" w:sz="4" w:space="0" w:color="auto"/>
              <w:right w:val="single" w:sz="4" w:space="0" w:color="auto"/>
            </w:tcBorders>
            <w:vAlign w:val="center"/>
            <w:hideMark/>
          </w:tcPr>
          <w:p w14:paraId="50D2897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59" w:type="dxa"/>
            <w:tcBorders>
              <w:top w:val="single" w:sz="4" w:space="0" w:color="auto"/>
              <w:left w:val="single" w:sz="4" w:space="0" w:color="auto"/>
              <w:bottom w:val="single" w:sz="4" w:space="0" w:color="auto"/>
              <w:right w:val="single" w:sz="4" w:space="0" w:color="auto"/>
            </w:tcBorders>
            <w:vAlign w:val="center"/>
          </w:tcPr>
          <w:p w14:paraId="37F15E25"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41B5943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6E032B70"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6003" w:type="dxa"/>
            <w:gridSpan w:val="10"/>
            <w:tcBorders>
              <w:top w:val="single" w:sz="4" w:space="0" w:color="auto"/>
              <w:left w:val="single" w:sz="4" w:space="0" w:color="auto"/>
              <w:bottom w:val="single" w:sz="4" w:space="0" w:color="auto"/>
              <w:right w:val="single" w:sz="4" w:space="0" w:color="auto"/>
            </w:tcBorders>
            <w:vAlign w:val="center"/>
            <w:hideMark/>
          </w:tcPr>
          <w:p w14:paraId="0AA6496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285A7C2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259196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6D057B2C" w14:textId="77777777" w:rsidTr="00383BE6">
        <w:trPr>
          <w:trHeight w:val="255"/>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0AC574A9" w14:textId="77777777" w:rsidR="00383BE6" w:rsidRPr="008E3DF9" w:rsidRDefault="00383BE6" w:rsidP="00383BE6">
            <w:pPr>
              <w:spacing w:after="0" w:line="240" w:lineRule="auto"/>
              <w:ind w:right="-87"/>
              <w:jc w:val="center"/>
              <w:rPr>
                <w:rFonts w:ascii="Verdana" w:eastAsia="Calibri" w:hAnsi="Verdana" w:cs="Tahoma"/>
                <w:sz w:val="16"/>
                <w:szCs w:val="16"/>
              </w:rPr>
            </w:pPr>
          </w:p>
          <w:p w14:paraId="5419342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459" w:type="dxa"/>
            <w:tcBorders>
              <w:top w:val="single" w:sz="4" w:space="0" w:color="auto"/>
              <w:left w:val="single" w:sz="4" w:space="0" w:color="auto"/>
              <w:bottom w:val="single" w:sz="4" w:space="0" w:color="auto"/>
              <w:right w:val="single" w:sz="4" w:space="0" w:color="auto"/>
            </w:tcBorders>
            <w:vAlign w:val="center"/>
            <w:hideMark/>
          </w:tcPr>
          <w:p w14:paraId="65F2EEA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03" w:type="dxa"/>
            <w:gridSpan w:val="10"/>
            <w:tcBorders>
              <w:top w:val="single" w:sz="4" w:space="0" w:color="auto"/>
              <w:left w:val="single" w:sz="4" w:space="0" w:color="auto"/>
              <w:bottom w:val="single" w:sz="4" w:space="0" w:color="auto"/>
              <w:right w:val="single" w:sz="4" w:space="0" w:color="auto"/>
            </w:tcBorders>
            <w:vAlign w:val="center"/>
            <w:hideMark/>
          </w:tcPr>
          <w:p w14:paraId="33BA236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Student ma uporządkowaną wiedzę teoretyczną z zakresu tematów realizowanych podczas zajęć. </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06ED231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K_W02</w:t>
            </w:r>
          </w:p>
          <w:p w14:paraId="5268598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K_W09</w:t>
            </w:r>
          </w:p>
        </w:tc>
        <w:tc>
          <w:tcPr>
            <w:tcW w:w="1007" w:type="dxa"/>
            <w:tcBorders>
              <w:top w:val="single" w:sz="4" w:space="0" w:color="auto"/>
              <w:left w:val="single" w:sz="4" w:space="0" w:color="auto"/>
              <w:bottom w:val="single" w:sz="4" w:space="0" w:color="auto"/>
              <w:right w:val="single" w:sz="4" w:space="0" w:color="auto"/>
            </w:tcBorders>
            <w:vAlign w:val="center"/>
          </w:tcPr>
          <w:p w14:paraId="083ED1DB"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428B684" w14:textId="77777777" w:rsidTr="00383BE6">
        <w:trPr>
          <w:trHeight w:val="13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53452B"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8632" w:type="dxa"/>
            <w:gridSpan w:val="14"/>
            <w:tcBorders>
              <w:top w:val="single" w:sz="4" w:space="0" w:color="auto"/>
              <w:left w:val="single" w:sz="4" w:space="0" w:color="auto"/>
              <w:right w:val="single" w:sz="4" w:space="0" w:color="auto"/>
            </w:tcBorders>
            <w:vAlign w:val="center"/>
          </w:tcPr>
          <w:p w14:paraId="4391319A" w14:textId="77777777" w:rsidR="00383BE6" w:rsidRPr="008E3DF9" w:rsidRDefault="00383BE6" w:rsidP="00383BE6">
            <w:pPr>
              <w:spacing w:after="0" w:line="240" w:lineRule="auto"/>
              <w:ind w:right="-87"/>
              <w:rPr>
                <w:rFonts w:ascii="Verdana" w:eastAsia="Calibri" w:hAnsi="Verdana" w:cs="Tahoma"/>
                <w:sz w:val="16"/>
                <w:szCs w:val="16"/>
              </w:rPr>
            </w:pPr>
          </w:p>
        </w:tc>
      </w:tr>
      <w:tr w:rsidR="00383BE6" w:rsidRPr="008E3DF9" w14:paraId="11EE0648" w14:textId="77777777" w:rsidTr="00383BE6">
        <w:trPr>
          <w:trHeight w:val="255"/>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18EEAA11" w14:textId="77777777" w:rsidR="00383BE6" w:rsidRPr="008E3DF9" w:rsidRDefault="00383BE6" w:rsidP="00383BE6">
            <w:pPr>
              <w:spacing w:after="0" w:line="240" w:lineRule="auto"/>
              <w:ind w:right="-87"/>
              <w:jc w:val="center"/>
              <w:rPr>
                <w:rFonts w:ascii="Verdana" w:eastAsia="Calibri" w:hAnsi="Verdana" w:cs="Tahoma"/>
                <w:sz w:val="16"/>
                <w:szCs w:val="16"/>
              </w:rPr>
            </w:pPr>
          </w:p>
          <w:p w14:paraId="16FF05E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59" w:type="dxa"/>
            <w:tcBorders>
              <w:top w:val="single" w:sz="4" w:space="0" w:color="auto"/>
              <w:left w:val="single" w:sz="4" w:space="0" w:color="auto"/>
              <w:bottom w:val="single" w:sz="4" w:space="0" w:color="auto"/>
              <w:right w:val="single" w:sz="4" w:space="0" w:color="auto"/>
            </w:tcBorders>
            <w:vAlign w:val="center"/>
            <w:hideMark/>
          </w:tcPr>
          <w:p w14:paraId="50930DF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03" w:type="dxa"/>
            <w:gridSpan w:val="10"/>
            <w:tcBorders>
              <w:top w:val="single" w:sz="4" w:space="0" w:color="auto"/>
              <w:left w:val="single" w:sz="4" w:space="0" w:color="auto"/>
              <w:bottom w:val="single" w:sz="4" w:space="0" w:color="auto"/>
              <w:right w:val="single" w:sz="4" w:space="0" w:color="auto"/>
            </w:tcBorders>
            <w:vAlign w:val="center"/>
            <w:hideMark/>
          </w:tcPr>
          <w:p w14:paraId="348BB7C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tworzyć poprawne gramatycznie zdania i teksty (na przykład zdania i teksty służące do zaprezentowania użycia danej formy gramatycznej)</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6F15976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K_U02</w:t>
            </w:r>
          </w:p>
        </w:tc>
        <w:tc>
          <w:tcPr>
            <w:tcW w:w="1007" w:type="dxa"/>
            <w:tcBorders>
              <w:top w:val="single" w:sz="4" w:space="0" w:color="auto"/>
              <w:left w:val="single" w:sz="4" w:space="0" w:color="auto"/>
              <w:bottom w:val="single" w:sz="4" w:space="0" w:color="auto"/>
              <w:right w:val="single" w:sz="4" w:space="0" w:color="auto"/>
            </w:tcBorders>
            <w:vAlign w:val="center"/>
          </w:tcPr>
          <w:p w14:paraId="2A5ECD12"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01AB0C7"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373AA5B"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59" w:type="dxa"/>
            <w:tcBorders>
              <w:top w:val="single" w:sz="4" w:space="0" w:color="auto"/>
              <w:left w:val="single" w:sz="4" w:space="0" w:color="auto"/>
              <w:bottom w:val="single" w:sz="4" w:space="0" w:color="auto"/>
              <w:right w:val="single" w:sz="4" w:space="0" w:color="auto"/>
            </w:tcBorders>
            <w:vAlign w:val="center"/>
            <w:hideMark/>
          </w:tcPr>
          <w:p w14:paraId="375B59B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03" w:type="dxa"/>
            <w:gridSpan w:val="10"/>
            <w:tcBorders>
              <w:top w:val="single" w:sz="4" w:space="0" w:color="auto"/>
              <w:left w:val="single" w:sz="4" w:space="0" w:color="auto"/>
              <w:bottom w:val="single" w:sz="4" w:space="0" w:color="auto"/>
              <w:right w:val="single" w:sz="4" w:space="0" w:color="auto"/>
            </w:tcBorders>
            <w:vAlign w:val="center"/>
            <w:hideMark/>
          </w:tcPr>
          <w:p w14:paraId="468DE10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ocenić poprawność gramatyczną tekstu oraz poprawić ewentualne błędy.</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4BFDB23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K_U02</w:t>
            </w:r>
          </w:p>
        </w:tc>
        <w:tc>
          <w:tcPr>
            <w:tcW w:w="1007" w:type="dxa"/>
            <w:tcBorders>
              <w:top w:val="single" w:sz="4" w:space="0" w:color="auto"/>
              <w:left w:val="single" w:sz="4" w:space="0" w:color="auto"/>
              <w:bottom w:val="single" w:sz="4" w:space="0" w:color="auto"/>
              <w:right w:val="single" w:sz="4" w:space="0" w:color="auto"/>
            </w:tcBorders>
            <w:vAlign w:val="center"/>
          </w:tcPr>
          <w:p w14:paraId="5EA9B892"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65FEADD8"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AFC7FD0"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59" w:type="dxa"/>
            <w:tcBorders>
              <w:top w:val="single" w:sz="4" w:space="0" w:color="auto"/>
              <w:left w:val="single" w:sz="4" w:space="0" w:color="auto"/>
              <w:bottom w:val="single" w:sz="4" w:space="0" w:color="auto"/>
              <w:right w:val="single" w:sz="4" w:space="0" w:color="auto"/>
            </w:tcBorders>
            <w:vAlign w:val="center"/>
            <w:hideMark/>
          </w:tcPr>
          <w:p w14:paraId="13C006E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03" w:type="dxa"/>
            <w:gridSpan w:val="10"/>
            <w:tcBorders>
              <w:top w:val="single" w:sz="4" w:space="0" w:color="auto"/>
              <w:left w:val="single" w:sz="4" w:space="0" w:color="auto"/>
              <w:bottom w:val="single" w:sz="4" w:space="0" w:color="auto"/>
              <w:right w:val="single" w:sz="4" w:space="0" w:color="auto"/>
            </w:tcBorders>
            <w:vAlign w:val="center"/>
            <w:hideMark/>
          </w:tcPr>
          <w:p w14:paraId="48D5E2E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uzupełnić tekst o brakujące formy gramatyczne.</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506E6B9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K_U02</w:t>
            </w:r>
          </w:p>
        </w:tc>
        <w:tc>
          <w:tcPr>
            <w:tcW w:w="1007" w:type="dxa"/>
            <w:tcBorders>
              <w:top w:val="single" w:sz="4" w:space="0" w:color="auto"/>
              <w:left w:val="single" w:sz="4" w:space="0" w:color="auto"/>
              <w:bottom w:val="single" w:sz="4" w:space="0" w:color="auto"/>
              <w:right w:val="single" w:sz="4" w:space="0" w:color="auto"/>
            </w:tcBorders>
            <w:vAlign w:val="center"/>
          </w:tcPr>
          <w:p w14:paraId="372372FA"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0EE5D8D2"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6602D2E"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59" w:type="dxa"/>
            <w:tcBorders>
              <w:top w:val="single" w:sz="4" w:space="0" w:color="auto"/>
              <w:left w:val="single" w:sz="4" w:space="0" w:color="auto"/>
              <w:bottom w:val="single" w:sz="4" w:space="0" w:color="auto"/>
              <w:right w:val="single" w:sz="4" w:space="0" w:color="auto"/>
            </w:tcBorders>
            <w:vAlign w:val="center"/>
            <w:hideMark/>
          </w:tcPr>
          <w:p w14:paraId="62B2254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6003" w:type="dxa"/>
            <w:gridSpan w:val="10"/>
            <w:tcBorders>
              <w:top w:val="single" w:sz="4" w:space="0" w:color="auto"/>
              <w:left w:val="single" w:sz="4" w:space="0" w:color="auto"/>
              <w:bottom w:val="single" w:sz="4" w:space="0" w:color="auto"/>
              <w:right w:val="single" w:sz="4" w:space="0" w:color="auto"/>
            </w:tcBorders>
            <w:vAlign w:val="center"/>
          </w:tcPr>
          <w:p w14:paraId="674C5660"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769A9550"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007" w:type="dxa"/>
            <w:tcBorders>
              <w:top w:val="single" w:sz="4" w:space="0" w:color="auto"/>
              <w:left w:val="single" w:sz="4" w:space="0" w:color="auto"/>
              <w:bottom w:val="single" w:sz="4" w:space="0" w:color="auto"/>
              <w:right w:val="single" w:sz="4" w:space="0" w:color="auto"/>
            </w:tcBorders>
            <w:vAlign w:val="center"/>
          </w:tcPr>
          <w:p w14:paraId="235F023E"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636221B9" w14:textId="77777777" w:rsidTr="00383BE6">
        <w:trPr>
          <w:trHeight w:val="255"/>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22BBB107" w14:textId="77777777" w:rsidR="00383BE6" w:rsidRPr="008E3DF9" w:rsidRDefault="00383BE6" w:rsidP="00383BE6">
            <w:pPr>
              <w:spacing w:after="0" w:line="240" w:lineRule="auto"/>
              <w:ind w:right="-87"/>
              <w:jc w:val="center"/>
              <w:rPr>
                <w:rFonts w:ascii="Verdana" w:eastAsia="Calibri" w:hAnsi="Verdana" w:cs="Tahoma"/>
                <w:sz w:val="16"/>
                <w:szCs w:val="16"/>
              </w:rPr>
            </w:pPr>
          </w:p>
          <w:p w14:paraId="158330F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59" w:type="dxa"/>
            <w:tcBorders>
              <w:top w:val="single" w:sz="4" w:space="0" w:color="auto"/>
              <w:left w:val="single" w:sz="4" w:space="0" w:color="auto"/>
              <w:bottom w:val="single" w:sz="4" w:space="0" w:color="auto"/>
              <w:right w:val="single" w:sz="4" w:space="0" w:color="auto"/>
            </w:tcBorders>
            <w:vAlign w:val="center"/>
            <w:hideMark/>
          </w:tcPr>
          <w:p w14:paraId="64FB0C6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03" w:type="dxa"/>
            <w:gridSpan w:val="10"/>
            <w:tcBorders>
              <w:top w:val="single" w:sz="4" w:space="0" w:color="auto"/>
              <w:left w:val="single" w:sz="4" w:space="0" w:color="auto"/>
              <w:bottom w:val="single" w:sz="4" w:space="0" w:color="auto"/>
              <w:right w:val="single" w:sz="4" w:space="0" w:color="auto"/>
            </w:tcBorders>
            <w:vAlign w:val="center"/>
            <w:hideMark/>
          </w:tcPr>
          <w:p w14:paraId="0E18025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rozważnie dokonywać samooceny swoich postępów</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4A1DC60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1007" w:type="dxa"/>
            <w:tcBorders>
              <w:top w:val="single" w:sz="4" w:space="0" w:color="auto"/>
              <w:left w:val="single" w:sz="4" w:space="0" w:color="auto"/>
              <w:bottom w:val="single" w:sz="4" w:space="0" w:color="auto"/>
              <w:right w:val="single" w:sz="4" w:space="0" w:color="auto"/>
            </w:tcBorders>
            <w:vAlign w:val="center"/>
          </w:tcPr>
          <w:p w14:paraId="7342C3E5"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08AB0AFF"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B4A806"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59" w:type="dxa"/>
            <w:tcBorders>
              <w:top w:val="single" w:sz="4" w:space="0" w:color="auto"/>
              <w:left w:val="single" w:sz="4" w:space="0" w:color="auto"/>
              <w:bottom w:val="single" w:sz="4" w:space="0" w:color="auto"/>
              <w:right w:val="single" w:sz="4" w:space="0" w:color="auto"/>
            </w:tcBorders>
            <w:vAlign w:val="center"/>
            <w:hideMark/>
          </w:tcPr>
          <w:p w14:paraId="1B9EC4A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03" w:type="dxa"/>
            <w:gridSpan w:val="10"/>
            <w:tcBorders>
              <w:top w:val="single" w:sz="4" w:space="0" w:color="auto"/>
              <w:left w:val="single" w:sz="4" w:space="0" w:color="auto"/>
              <w:bottom w:val="single" w:sz="4" w:space="0" w:color="auto"/>
              <w:right w:val="single" w:sz="4" w:space="0" w:color="auto"/>
            </w:tcBorders>
            <w:vAlign w:val="center"/>
            <w:hideMark/>
          </w:tcPr>
          <w:p w14:paraId="34EADF4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w sposób w miarę możliwości przystępny, wyjaśnić zasady użycia danych form gramatycznych. W razie potrzeby, chętnie dzieli się swoją wiedzą z innymi studentami.</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3185ACB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K_K03</w:t>
            </w:r>
          </w:p>
          <w:p w14:paraId="703FF29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K_K05</w:t>
            </w:r>
          </w:p>
        </w:tc>
        <w:tc>
          <w:tcPr>
            <w:tcW w:w="1007" w:type="dxa"/>
            <w:tcBorders>
              <w:top w:val="single" w:sz="4" w:space="0" w:color="auto"/>
              <w:left w:val="single" w:sz="4" w:space="0" w:color="auto"/>
              <w:bottom w:val="single" w:sz="4" w:space="0" w:color="auto"/>
              <w:right w:val="single" w:sz="4" w:space="0" w:color="auto"/>
            </w:tcBorders>
            <w:vAlign w:val="center"/>
          </w:tcPr>
          <w:p w14:paraId="6049C22C"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0E76C01C"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4D19987"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59" w:type="dxa"/>
            <w:tcBorders>
              <w:top w:val="single" w:sz="4" w:space="0" w:color="auto"/>
              <w:left w:val="single" w:sz="4" w:space="0" w:color="auto"/>
              <w:bottom w:val="single" w:sz="4" w:space="0" w:color="auto"/>
              <w:right w:val="single" w:sz="4" w:space="0" w:color="auto"/>
            </w:tcBorders>
            <w:vAlign w:val="center"/>
            <w:hideMark/>
          </w:tcPr>
          <w:p w14:paraId="17FB8F0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03" w:type="dxa"/>
            <w:gridSpan w:val="10"/>
            <w:tcBorders>
              <w:top w:val="single" w:sz="4" w:space="0" w:color="auto"/>
              <w:left w:val="single" w:sz="4" w:space="0" w:color="auto"/>
              <w:bottom w:val="single" w:sz="4" w:space="0" w:color="auto"/>
              <w:right w:val="single" w:sz="4" w:space="0" w:color="auto"/>
            </w:tcBorders>
            <w:vAlign w:val="center"/>
          </w:tcPr>
          <w:p w14:paraId="28AC0313"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69FEB476"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007" w:type="dxa"/>
            <w:tcBorders>
              <w:top w:val="single" w:sz="4" w:space="0" w:color="auto"/>
              <w:left w:val="single" w:sz="4" w:space="0" w:color="auto"/>
              <w:bottom w:val="single" w:sz="4" w:space="0" w:color="auto"/>
              <w:right w:val="single" w:sz="4" w:space="0" w:color="auto"/>
            </w:tcBorders>
            <w:vAlign w:val="center"/>
          </w:tcPr>
          <w:p w14:paraId="6B5DF46C"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77E5493D"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CB4A2CC"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59" w:type="dxa"/>
            <w:tcBorders>
              <w:top w:val="single" w:sz="4" w:space="0" w:color="auto"/>
              <w:left w:val="single" w:sz="4" w:space="0" w:color="auto"/>
              <w:bottom w:val="single" w:sz="4" w:space="0" w:color="auto"/>
              <w:right w:val="single" w:sz="4" w:space="0" w:color="auto"/>
            </w:tcBorders>
            <w:hideMark/>
          </w:tcPr>
          <w:p w14:paraId="38D667E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6003" w:type="dxa"/>
            <w:gridSpan w:val="10"/>
            <w:tcBorders>
              <w:top w:val="single" w:sz="4" w:space="0" w:color="auto"/>
              <w:left w:val="single" w:sz="4" w:space="0" w:color="auto"/>
              <w:bottom w:val="single" w:sz="4" w:space="0" w:color="auto"/>
              <w:right w:val="single" w:sz="4" w:space="0" w:color="auto"/>
            </w:tcBorders>
          </w:tcPr>
          <w:p w14:paraId="145C725E" w14:textId="77777777" w:rsidR="00383BE6" w:rsidRPr="008E3DF9" w:rsidRDefault="00383BE6" w:rsidP="00383BE6">
            <w:pPr>
              <w:spacing w:after="0" w:line="240" w:lineRule="auto"/>
              <w:ind w:right="-87"/>
              <w:rPr>
                <w:rFonts w:ascii="Verdana" w:eastAsia="Calibri" w:hAnsi="Verdana" w:cs="Tahoma"/>
                <w:sz w:val="16"/>
                <w:szCs w:val="16"/>
              </w:rPr>
            </w:pPr>
          </w:p>
        </w:tc>
        <w:tc>
          <w:tcPr>
            <w:tcW w:w="1163" w:type="dxa"/>
            <w:gridSpan w:val="2"/>
            <w:tcBorders>
              <w:top w:val="single" w:sz="4" w:space="0" w:color="auto"/>
              <w:left w:val="single" w:sz="4" w:space="0" w:color="auto"/>
              <w:bottom w:val="single" w:sz="4" w:space="0" w:color="auto"/>
              <w:right w:val="single" w:sz="4" w:space="0" w:color="auto"/>
            </w:tcBorders>
          </w:tcPr>
          <w:p w14:paraId="399C4023" w14:textId="77777777" w:rsidR="00383BE6" w:rsidRPr="008E3DF9" w:rsidRDefault="00383BE6" w:rsidP="00383BE6">
            <w:pPr>
              <w:spacing w:after="0" w:line="240" w:lineRule="auto"/>
              <w:ind w:right="-87"/>
              <w:rPr>
                <w:rFonts w:ascii="Verdana" w:eastAsia="Calibri" w:hAnsi="Verdana" w:cs="Tahoma"/>
                <w:sz w:val="16"/>
                <w:szCs w:val="16"/>
              </w:rPr>
            </w:pPr>
          </w:p>
        </w:tc>
        <w:tc>
          <w:tcPr>
            <w:tcW w:w="1007" w:type="dxa"/>
            <w:tcBorders>
              <w:top w:val="single" w:sz="4" w:space="0" w:color="auto"/>
              <w:left w:val="single" w:sz="4" w:space="0" w:color="auto"/>
              <w:bottom w:val="single" w:sz="4" w:space="0" w:color="auto"/>
              <w:right w:val="single" w:sz="4" w:space="0" w:color="auto"/>
            </w:tcBorders>
          </w:tcPr>
          <w:p w14:paraId="3A555D33" w14:textId="77777777" w:rsidR="00383BE6" w:rsidRPr="008E3DF9" w:rsidRDefault="00383BE6" w:rsidP="00383BE6">
            <w:pPr>
              <w:spacing w:after="0" w:line="240" w:lineRule="auto"/>
              <w:ind w:right="-87"/>
              <w:rPr>
                <w:rFonts w:ascii="Verdana" w:eastAsia="Calibri" w:hAnsi="Verdana" w:cs="Tahoma"/>
                <w:sz w:val="16"/>
                <w:szCs w:val="16"/>
              </w:rPr>
            </w:pPr>
          </w:p>
        </w:tc>
      </w:tr>
    </w:tbl>
    <w:p w14:paraId="32378F97" w14:textId="77777777" w:rsidR="00383BE6" w:rsidRPr="008E3DF9" w:rsidRDefault="00383BE6" w:rsidP="00383BE6">
      <w:pPr>
        <w:spacing w:after="0"/>
        <w:ind w:right="-87"/>
        <w:rPr>
          <w:rFonts w:ascii="Verdana" w:eastAsia="Times New Roman" w:hAnsi="Verdana" w:cs="Tahoma"/>
          <w:sz w:val="16"/>
          <w:szCs w:val="16"/>
        </w:rPr>
      </w:pPr>
    </w:p>
    <w:p w14:paraId="188C5306" w14:textId="77777777" w:rsidR="00383BE6" w:rsidRPr="008E3DF9" w:rsidRDefault="00383BE6" w:rsidP="00383BE6">
      <w:pPr>
        <w:spacing w:after="0"/>
        <w:ind w:right="-87"/>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34"/>
        <w:gridCol w:w="3471"/>
        <w:gridCol w:w="1812"/>
      </w:tblGrid>
      <w:tr w:rsidR="00383BE6" w:rsidRPr="008E3DF9" w14:paraId="574927A4" w14:textId="77777777" w:rsidTr="00383BE6">
        <w:tc>
          <w:tcPr>
            <w:tcW w:w="1951" w:type="dxa"/>
            <w:gridSpan w:val="2"/>
            <w:tcBorders>
              <w:top w:val="single" w:sz="4" w:space="0" w:color="auto"/>
              <w:left w:val="single" w:sz="4" w:space="0" w:color="auto"/>
              <w:bottom w:val="single" w:sz="4" w:space="0" w:color="auto"/>
              <w:right w:val="single" w:sz="4" w:space="0" w:color="auto"/>
            </w:tcBorders>
          </w:tcPr>
          <w:p w14:paraId="5A59C560"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w:t>
            </w:r>
          </w:p>
          <w:p w14:paraId="40F5D68E"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praktyczne</w:t>
            </w:r>
          </w:p>
          <w:p w14:paraId="3234E7E5" w14:textId="77777777" w:rsidR="00383BE6" w:rsidRPr="008E3DF9" w:rsidRDefault="00383BE6" w:rsidP="00383BE6">
            <w:pPr>
              <w:spacing w:after="0" w:line="240" w:lineRule="auto"/>
              <w:ind w:right="-87"/>
              <w:rPr>
                <w:rFonts w:ascii="Verdana" w:eastAsia="Calibri" w:hAnsi="Verdana" w:cs="Tahoma"/>
                <w:b/>
                <w:sz w:val="16"/>
                <w:szCs w:val="16"/>
              </w:rPr>
            </w:pPr>
          </w:p>
        </w:tc>
        <w:tc>
          <w:tcPr>
            <w:tcW w:w="2370" w:type="dxa"/>
            <w:tcBorders>
              <w:top w:val="single" w:sz="4" w:space="0" w:color="auto"/>
              <w:left w:val="single" w:sz="4" w:space="0" w:color="auto"/>
              <w:bottom w:val="single" w:sz="4" w:space="0" w:color="auto"/>
              <w:right w:val="single" w:sz="4" w:space="0" w:color="auto"/>
            </w:tcBorders>
          </w:tcPr>
          <w:p w14:paraId="32B0FBA8"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426" w:type="dxa"/>
            <w:gridSpan w:val="2"/>
            <w:tcBorders>
              <w:top w:val="single" w:sz="4" w:space="0" w:color="auto"/>
              <w:left w:val="single" w:sz="4" w:space="0" w:color="auto"/>
              <w:bottom w:val="single" w:sz="4" w:space="0" w:color="auto"/>
              <w:right w:val="single" w:sz="4" w:space="0" w:color="auto"/>
            </w:tcBorders>
            <w:hideMark/>
          </w:tcPr>
          <w:p w14:paraId="4AB3301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Lektura i analiza. W większości metody dedukcyjne. Sporadycznie, w zależności od rodzaju problemu, metody indukcyjne. </w:t>
            </w:r>
          </w:p>
        </w:tc>
      </w:tr>
      <w:tr w:rsidR="00383BE6" w:rsidRPr="008E3DF9" w14:paraId="3EB5AF21" w14:textId="77777777" w:rsidTr="00383BE6">
        <w:tc>
          <w:tcPr>
            <w:tcW w:w="675" w:type="dxa"/>
            <w:tcBorders>
              <w:top w:val="single" w:sz="4" w:space="0" w:color="auto"/>
              <w:left w:val="single" w:sz="4" w:space="0" w:color="auto"/>
              <w:bottom w:val="single" w:sz="4" w:space="0" w:color="auto"/>
              <w:right w:val="single" w:sz="4" w:space="0" w:color="auto"/>
            </w:tcBorders>
          </w:tcPr>
          <w:p w14:paraId="2C82A26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2A9C615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4C4F3B58"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14:paraId="16A478A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51A69B03" w14:textId="77777777" w:rsidTr="00383BE6">
        <w:trPr>
          <w:trHeight w:val="822"/>
        </w:trPr>
        <w:tc>
          <w:tcPr>
            <w:tcW w:w="675" w:type="dxa"/>
            <w:tcBorders>
              <w:top w:val="single" w:sz="4" w:space="0" w:color="auto"/>
              <w:left w:val="single" w:sz="4" w:space="0" w:color="auto"/>
              <w:bottom w:val="single" w:sz="4" w:space="0" w:color="auto"/>
              <w:right w:val="single" w:sz="4" w:space="0" w:color="auto"/>
            </w:tcBorders>
          </w:tcPr>
          <w:p w14:paraId="5B0C669E" w14:textId="77777777" w:rsidR="00383BE6" w:rsidRPr="008E3DF9" w:rsidRDefault="00383BE6" w:rsidP="00383BE6">
            <w:pPr>
              <w:spacing w:after="0"/>
              <w:ind w:right="-87"/>
              <w:jc w:val="center"/>
              <w:rPr>
                <w:rFonts w:ascii="Verdana" w:eastAsia="Calibri" w:hAnsi="Verdana" w:cs="Tahoma"/>
                <w:b/>
                <w:sz w:val="16"/>
                <w:szCs w:val="16"/>
              </w:rPr>
            </w:pPr>
          </w:p>
        </w:tc>
        <w:tc>
          <w:tcPr>
            <w:tcW w:w="7230" w:type="dxa"/>
            <w:gridSpan w:val="3"/>
            <w:tcBorders>
              <w:top w:val="single" w:sz="4" w:space="0" w:color="auto"/>
              <w:left w:val="single" w:sz="4" w:space="0" w:color="auto"/>
              <w:bottom w:val="single" w:sz="4" w:space="0" w:color="auto"/>
              <w:right w:val="single" w:sz="4" w:space="0" w:color="auto"/>
            </w:tcBorders>
          </w:tcPr>
          <w:p w14:paraId="05C9AF3E" w14:textId="77777777" w:rsidR="00A1059B" w:rsidRPr="008E3DF9" w:rsidRDefault="00A1059B" w:rsidP="009C3B54">
            <w:pPr>
              <w:numPr>
                <w:ilvl w:val="0"/>
                <w:numId w:val="8"/>
              </w:num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Clauses and linking words,</w:t>
            </w:r>
          </w:p>
          <w:p w14:paraId="255489F5" w14:textId="77777777" w:rsidR="00A1059B" w:rsidRPr="008E3DF9" w:rsidRDefault="00A1059B" w:rsidP="009C3B54">
            <w:pPr>
              <w:numPr>
                <w:ilvl w:val="0"/>
                <w:numId w:val="8"/>
              </w:num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Cleft sentences and inversion, emphasis, </w:t>
            </w:r>
          </w:p>
          <w:p w14:paraId="373D4AD4" w14:textId="77777777" w:rsidR="00A1059B" w:rsidRPr="008E3DF9" w:rsidRDefault="00A1059B" w:rsidP="009C3B54">
            <w:pPr>
              <w:numPr>
                <w:ilvl w:val="0"/>
                <w:numId w:val="8"/>
              </w:num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Paraphrases </w:t>
            </w:r>
          </w:p>
          <w:p w14:paraId="456C8427" w14:textId="77777777" w:rsidR="00383BE6" w:rsidRPr="008E3DF9" w:rsidRDefault="00A1059B" w:rsidP="009C3B54">
            <w:pPr>
              <w:numPr>
                <w:ilvl w:val="0"/>
                <w:numId w:val="8"/>
              </w:num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Topics suggested by students</w:t>
            </w:r>
          </w:p>
        </w:tc>
        <w:tc>
          <w:tcPr>
            <w:tcW w:w="1842" w:type="dxa"/>
            <w:tcBorders>
              <w:top w:val="single" w:sz="4" w:space="0" w:color="auto"/>
              <w:left w:val="single" w:sz="4" w:space="0" w:color="auto"/>
              <w:bottom w:val="single" w:sz="4" w:space="0" w:color="auto"/>
              <w:right w:val="single" w:sz="4" w:space="0" w:color="auto"/>
            </w:tcBorders>
            <w:hideMark/>
          </w:tcPr>
          <w:p w14:paraId="6F169D8A"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r w:rsidR="00383BE6" w:rsidRPr="008E3DF9" w14:paraId="6123FD86" w14:textId="77777777" w:rsidTr="00383BE6">
        <w:tc>
          <w:tcPr>
            <w:tcW w:w="7905" w:type="dxa"/>
            <w:gridSpan w:val="4"/>
            <w:tcBorders>
              <w:top w:val="single" w:sz="4" w:space="0" w:color="auto"/>
              <w:left w:val="single" w:sz="4" w:space="0" w:color="auto"/>
              <w:bottom w:val="single" w:sz="4" w:space="0" w:color="auto"/>
              <w:right w:val="single" w:sz="4" w:space="0" w:color="auto"/>
            </w:tcBorders>
            <w:hideMark/>
          </w:tcPr>
          <w:p w14:paraId="7F95A0DF"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842" w:type="dxa"/>
            <w:tcBorders>
              <w:top w:val="single" w:sz="4" w:space="0" w:color="auto"/>
              <w:left w:val="single" w:sz="4" w:space="0" w:color="auto"/>
              <w:bottom w:val="single" w:sz="4" w:space="0" w:color="auto"/>
              <w:right w:val="single" w:sz="4" w:space="0" w:color="auto"/>
            </w:tcBorders>
            <w:hideMark/>
          </w:tcPr>
          <w:p w14:paraId="2A498299"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3CC1E4A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ab/>
      </w:r>
    </w:p>
    <w:p w14:paraId="756CE45A" w14:textId="77777777" w:rsidR="00383BE6" w:rsidRPr="008E3DF9" w:rsidRDefault="00383BE6" w:rsidP="00383BE6">
      <w:pPr>
        <w:spacing w:after="0" w:line="240" w:lineRule="auto"/>
        <w:ind w:right="-87" w:firstLine="850"/>
        <w:rPr>
          <w:rFonts w:ascii="Verdana" w:eastAsia="Calibri" w:hAnsi="Verdana" w:cs="Tahoma"/>
          <w:b/>
          <w:sz w:val="16"/>
          <w:szCs w:val="16"/>
          <w:lang w:val="en-GB"/>
        </w:rPr>
      </w:pPr>
      <w:proofErr w:type="spellStart"/>
      <w:r w:rsidRPr="008E3DF9">
        <w:rPr>
          <w:rFonts w:ascii="Verdana" w:eastAsia="Calibri" w:hAnsi="Verdana" w:cs="Tahoma"/>
          <w:b/>
          <w:sz w:val="16"/>
          <w:szCs w:val="16"/>
          <w:lang w:val="en-GB"/>
        </w:rPr>
        <w:t>Literatura</w:t>
      </w:r>
      <w:proofErr w:type="spellEnd"/>
      <w:r w:rsidRPr="008E3DF9">
        <w:rPr>
          <w:rFonts w:ascii="Verdana" w:eastAsia="Calibri" w:hAnsi="Verdana" w:cs="Tahoma"/>
          <w:b/>
          <w:sz w:val="16"/>
          <w:szCs w:val="16"/>
          <w:lang w:val="en-GB"/>
        </w:rPr>
        <w:t xml:space="preserve"> </w:t>
      </w:r>
      <w:proofErr w:type="spellStart"/>
      <w:r w:rsidRPr="008E3DF9">
        <w:rPr>
          <w:rFonts w:ascii="Verdana" w:eastAsia="Calibri" w:hAnsi="Verdana" w:cs="Tahoma"/>
          <w:b/>
          <w:sz w:val="16"/>
          <w:szCs w:val="16"/>
          <w:lang w:val="en-GB"/>
        </w:rPr>
        <w:t>podstawowa</w:t>
      </w:r>
      <w:proofErr w:type="spellEnd"/>
      <w:r w:rsidRPr="008E3DF9">
        <w:rPr>
          <w:rFonts w:ascii="Verdana" w:eastAsia="Calibri" w:hAnsi="Verdana" w:cs="Tahoma"/>
          <w:b/>
          <w:sz w:val="16"/>
          <w:szCs w:val="16"/>
          <w:lang w:val="en-GB"/>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383BE6" w:rsidRPr="00FC729D" w14:paraId="16202CAF" w14:textId="77777777" w:rsidTr="00383BE6">
        <w:trPr>
          <w:trHeight w:val="250"/>
        </w:trPr>
        <w:tc>
          <w:tcPr>
            <w:tcW w:w="9752" w:type="dxa"/>
            <w:tcBorders>
              <w:top w:val="single" w:sz="4" w:space="0" w:color="auto"/>
              <w:left w:val="single" w:sz="4" w:space="0" w:color="auto"/>
              <w:bottom w:val="single" w:sz="4" w:space="0" w:color="auto"/>
              <w:right w:val="single" w:sz="4" w:space="0" w:color="auto"/>
            </w:tcBorders>
            <w:hideMark/>
          </w:tcPr>
          <w:p w14:paraId="6D81582A" w14:textId="77777777" w:rsidR="00383BE6" w:rsidRPr="008E3DF9" w:rsidRDefault="00383BE6" w:rsidP="00383BE6">
            <w:pPr>
              <w:spacing w:after="0" w:line="240" w:lineRule="auto"/>
              <w:ind w:right="-87"/>
              <w:rPr>
                <w:rFonts w:ascii="Verdana" w:eastAsia="Calibri" w:hAnsi="Verdana" w:cs="Tahoma"/>
                <w:bCs/>
                <w:color w:val="FF0000"/>
                <w:sz w:val="16"/>
                <w:szCs w:val="16"/>
                <w:lang w:val="en-GB"/>
              </w:rPr>
            </w:pPr>
            <w:r w:rsidRPr="008E3DF9">
              <w:rPr>
                <w:rFonts w:ascii="Verdana" w:eastAsia="Calibri" w:hAnsi="Verdana" w:cs="Tahoma"/>
                <w:sz w:val="16"/>
                <w:szCs w:val="16"/>
                <w:lang w:val="en-US"/>
              </w:rPr>
              <w:t>Swan M. Practical English Usage, Oxford : Oxford University Press, 2001.</w:t>
            </w:r>
          </w:p>
        </w:tc>
      </w:tr>
      <w:tr w:rsidR="00383BE6" w:rsidRPr="00FC729D" w14:paraId="3666C3A2" w14:textId="77777777" w:rsidTr="00383BE6">
        <w:trPr>
          <w:trHeight w:val="250"/>
        </w:trPr>
        <w:tc>
          <w:tcPr>
            <w:tcW w:w="9752" w:type="dxa"/>
            <w:tcBorders>
              <w:top w:val="single" w:sz="4" w:space="0" w:color="auto"/>
              <w:left w:val="single" w:sz="4" w:space="0" w:color="auto"/>
              <w:bottom w:val="single" w:sz="4" w:space="0" w:color="auto"/>
              <w:right w:val="single" w:sz="4" w:space="0" w:color="auto"/>
            </w:tcBorders>
            <w:hideMark/>
          </w:tcPr>
          <w:p w14:paraId="6B5EFEED" w14:textId="77777777" w:rsidR="00383BE6" w:rsidRPr="008E3DF9" w:rsidRDefault="00383BE6" w:rsidP="00383BE6">
            <w:pPr>
              <w:spacing w:after="0" w:line="240" w:lineRule="auto"/>
              <w:ind w:right="-87"/>
              <w:rPr>
                <w:rFonts w:ascii="Verdana" w:eastAsia="Calibri" w:hAnsi="Verdana" w:cs="Tahoma"/>
                <w:bCs/>
                <w:color w:val="FF0000"/>
                <w:sz w:val="16"/>
                <w:szCs w:val="16"/>
                <w:lang w:val="en-GB"/>
              </w:rPr>
            </w:pPr>
            <w:proofErr w:type="spellStart"/>
            <w:r w:rsidRPr="008E3DF9">
              <w:rPr>
                <w:rFonts w:ascii="Verdana" w:eastAsia="Arial Unicode MS" w:hAnsi="Verdana" w:cs="Tahoma"/>
                <w:sz w:val="16"/>
                <w:szCs w:val="16"/>
                <w:lang w:val="en-US"/>
              </w:rPr>
              <w:t>Hewings</w:t>
            </w:r>
            <w:proofErr w:type="spellEnd"/>
            <w:r w:rsidRPr="008E3DF9">
              <w:rPr>
                <w:rFonts w:ascii="Verdana" w:eastAsia="Arial Unicode MS" w:hAnsi="Verdana" w:cs="Tahoma"/>
                <w:sz w:val="16"/>
                <w:szCs w:val="16"/>
                <w:lang w:val="en-US"/>
              </w:rPr>
              <w:t xml:space="preserve"> M. Advanced grammar in use Advanced grammar in use, Cambridge: Cambridge University Press, 2008. </w:t>
            </w:r>
          </w:p>
        </w:tc>
      </w:tr>
      <w:tr w:rsidR="00383BE6" w:rsidRPr="00FC729D" w14:paraId="09E22BCF" w14:textId="77777777" w:rsidTr="00383BE6">
        <w:trPr>
          <w:trHeight w:val="250"/>
        </w:trPr>
        <w:tc>
          <w:tcPr>
            <w:tcW w:w="9752" w:type="dxa"/>
            <w:tcBorders>
              <w:top w:val="single" w:sz="4" w:space="0" w:color="auto"/>
              <w:left w:val="single" w:sz="4" w:space="0" w:color="auto"/>
              <w:bottom w:val="single" w:sz="4" w:space="0" w:color="auto"/>
              <w:right w:val="single" w:sz="4" w:space="0" w:color="auto"/>
            </w:tcBorders>
          </w:tcPr>
          <w:p w14:paraId="1F6BE94F" w14:textId="77777777" w:rsidR="00383BE6" w:rsidRPr="008E3DF9" w:rsidRDefault="00383BE6" w:rsidP="00383BE6">
            <w:pPr>
              <w:tabs>
                <w:tab w:val="left" w:pos="1850"/>
              </w:tabs>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Vince M., Sunderland P., </w:t>
            </w:r>
            <w:r w:rsidRPr="008E3DF9">
              <w:rPr>
                <w:rFonts w:ascii="Verdana" w:eastAsia="Arial Unicode MS" w:hAnsi="Verdana" w:cs="Tahoma"/>
                <w:sz w:val="16"/>
                <w:szCs w:val="16"/>
                <w:lang w:val="en-US"/>
              </w:rPr>
              <w:t>Advanced</w:t>
            </w:r>
            <w:r w:rsidRPr="008E3DF9">
              <w:rPr>
                <w:rFonts w:ascii="Verdana" w:eastAsia="Calibri" w:hAnsi="Verdana" w:cs="Tahoma"/>
                <w:sz w:val="16"/>
                <w:szCs w:val="16"/>
                <w:lang w:val="en-US"/>
              </w:rPr>
              <w:t xml:space="preserve"> Language Practice: English Grammar and Vocabulary, Oxford: Macmillan Publishers, 2003. </w:t>
            </w:r>
          </w:p>
        </w:tc>
      </w:tr>
    </w:tbl>
    <w:p w14:paraId="44B748D7" w14:textId="77777777" w:rsidR="00383BE6" w:rsidRPr="008E3DF9" w:rsidRDefault="00383BE6" w:rsidP="00383BE6">
      <w:pPr>
        <w:spacing w:after="0" w:line="240" w:lineRule="auto"/>
        <w:ind w:right="-87" w:firstLine="850"/>
        <w:rPr>
          <w:rFonts w:ascii="Verdana" w:eastAsia="Times New Roman" w:hAnsi="Verdana" w:cs="Tahoma"/>
          <w:b/>
          <w:sz w:val="16"/>
          <w:szCs w:val="16"/>
          <w:lang w:val="en-GB"/>
        </w:rPr>
      </w:pPr>
    </w:p>
    <w:p w14:paraId="46723320" w14:textId="77777777" w:rsidR="00383BE6" w:rsidRPr="008E3DF9" w:rsidRDefault="00383BE6" w:rsidP="00383BE6">
      <w:pPr>
        <w:spacing w:after="0" w:line="240" w:lineRule="auto"/>
        <w:ind w:right="-87" w:firstLine="850"/>
        <w:rPr>
          <w:rFonts w:ascii="Verdana" w:eastAsia="Calibri" w:hAnsi="Verdana" w:cs="Tahoma"/>
          <w:b/>
          <w:sz w:val="16"/>
          <w:szCs w:val="16"/>
          <w:lang w:val="en-GB"/>
        </w:rPr>
      </w:pPr>
      <w:proofErr w:type="spellStart"/>
      <w:r w:rsidRPr="008E3DF9">
        <w:rPr>
          <w:rFonts w:ascii="Verdana" w:eastAsia="Calibri" w:hAnsi="Verdana" w:cs="Tahoma"/>
          <w:b/>
          <w:sz w:val="16"/>
          <w:szCs w:val="16"/>
          <w:lang w:val="en-GB"/>
        </w:rPr>
        <w:t>Literatura</w:t>
      </w:r>
      <w:proofErr w:type="spellEnd"/>
      <w:r w:rsidRPr="008E3DF9">
        <w:rPr>
          <w:rFonts w:ascii="Verdana" w:eastAsia="Calibri" w:hAnsi="Verdana" w:cs="Tahoma"/>
          <w:b/>
          <w:sz w:val="16"/>
          <w:szCs w:val="16"/>
          <w:lang w:val="en-GB"/>
        </w:rPr>
        <w:t xml:space="preserve"> </w:t>
      </w:r>
      <w:proofErr w:type="spellStart"/>
      <w:r w:rsidRPr="008E3DF9">
        <w:rPr>
          <w:rFonts w:ascii="Verdana" w:eastAsia="Calibri" w:hAnsi="Verdana" w:cs="Tahoma"/>
          <w:b/>
          <w:sz w:val="16"/>
          <w:szCs w:val="16"/>
          <w:lang w:val="en-GB"/>
        </w:rPr>
        <w:t>uzupełniająca</w:t>
      </w:r>
      <w:proofErr w:type="spellEnd"/>
      <w:r w:rsidRPr="008E3DF9">
        <w:rPr>
          <w:rFonts w:ascii="Verdana" w:eastAsia="Calibri" w:hAnsi="Verdana" w:cs="Tahoma"/>
          <w:b/>
          <w:sz w:val="16"/>
          <w:szCs w:val="16"/>
          <w:lang w:val="en-GB"/>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383BE6" w:rsidRPr="008E3DF9" w14:paraId="3CD211D5" w14:textId="77777777" w:rsidTr="00383BE6">
        <w:tc>
          <w:tcPr>
            <w:tcW w:w="9781" w:type="dxa"/>
            <w:tcBorders>
              <w:top w:val="single" w:sz="4" w:space="0" w:color="auto"/>
              <w:left w:val="single" w:sz="4" w:space="0" w:color="auto"/>
              <w:bottom w:val="single" w:sz="4" w:space="0" w:color="auto"/>
              <w:right w:val="single" w:sz="4" w:space="0" w:color="auto"/>
            </w:tcBorders>
            <w:hideMark/>
          </w:tcPr>
          <w:p w14:paraId="2620365B" w14:textId="77777777" w:rsidR="00383BE6" w:rsidRPr="008E3DF9" w:rsidRDefault="00383BE6" w:rsidP="00383BE6">
            <w:pPr>
              <w:tabs>
                <w:tab w:val="left" w:pos="1850"/>
              </w:tabs>
              <w:spacing w:after="0" w:line="240" w:lineRule="auto"/>
              <w:ind w:right="-87"/>
              <w:rPr>
                <w:rFonts w:ascii="Verdana" w:eastAsia="Calibri" w:hAnsi="Verdana" w:cs="Tahoma"/>
                <w:sz w:val="16"/>
                <w:szCs w:val="16"/>
                <w:lang w:val="en-GB"/>
              </w:rPr>
            </w:pPr>
            <w:r w:rsidRPr="008E3DF9">
              <w:rPr>
                <w:rFonts w:ascii="Verdana" w:eastAsia="Calibri" w:hAnsi="Verdana" w:cs="Tahoma"/>
                <w:sz w:val="16"/>
                <w:szCs w:val="16"/>
                <w:lang w:val="en-GB"/>
              </w:rPr>
              <w:t>Vince, M., English Grammar in Context: Advanced. Macmillan, 2008</w:t>
            </w:r>
          </w:p>
        </w:tc>
      </w:tr>
      <w:tr w:rsidR="00383BE6" w:rsidRPr="00FC729D" w14:paraId="24F96CB1" w14:textId="77777777" w:rsidTr="00383BE6">
        <w:tc>
          <w:tcPr>
            <w:tcW w:w="9781" w:type="dxa"/>
            <w:tcBorders>
              <w:top w:val="single" w:sz="4" w:space="0" w:color="auto"/>
              <w:left w:val="single" w:sz="4" w:space="0" w:color="auto"/>
              <w:bottom w:val="single" w:sz="4" w:space="0" w:color="auto"/>
              <w:right w:val="single" w:sz="4" w:space="0" w:color="auto"/>
            </w:tcBorders>
            <w:hideMark/>
          </w:tcPr>
          <w:p w14:paraId="6202EAE0" w14:textId="77777777" w:rsidR="00383BE6" w:rsidRPr="008E3DF9" w:rsidRDefault="00383BE6" w:rsidP="00383BE6">
            <w:pPr>
              <w:tabs>
                <w:tab w:val="left" w:pos="987"/>
              </w:tabs>
              <w:autoSpaceDE w:val="0"/>
              <w:autoSpaceDN w:val="0"/>
              <w:adjustRightInd w:val="0"/>
              <w:spacing w:after="0" w:line="240" w:lineRule="auto"/>
              <w:ind w:right="-87"/>
              <w:rPr>
                <w:rFonts w:ascii="Verdana" w:eastAsia="Calibri" w:hAnsi="Verdana" w:cs="Tahoma"/>
                <w:bCs/>
                <w:sz w:val="16"/>
                <w:szCs w:val="16"/>
                <w:lang w:val="en-GB"/>
              </w:rPr>
            </w:pPr>
            <w:r w:rsidRPr="008E3DF9">
              <w:rPr>
                <w:rFonts w:ascii="Verdana" w:eastAsia="Calibri" w:hAnsi="Verdana" w:cs="Tahoma"/>
                <w:bCs/>
                <w:sz w:val="16"/>
                <w:szCs w:val="16"/>
                <w:lang w:val="en-GB"/>
              </w:rPr>
              <w:t>Evans V., CPE Use of English, Express Publishing, 2017</w:t>
            </w:r>
          </w:p>
        </w:tc>
      </w:tr>
      <w:tr w:rsidR="00383BE6" w:rsidRPr="008E3DF9" w14:paraId="0E6902D3" w14:textId="77777777" w:rsidTr="00383BE6">
        <w:trPr>
          <w:trHeight w:val="70"/>
        </w:trPr>
        <w:tc>
          <w:tcPr>
            <w:tcW w:w="9781" w:type="dxa"/>
            <w:tcBorders>
              <w:top w:val="single" w:sz="4" w:space="0" w:color="auto"/>
              <w:left w:val="single" w:sz="4" w:space="0" w:color="auto"/>
              <w:bottom w:val="single" w:sz="4" w:space="0" w:color="auto"/>
              <w:right w:val="single" w:sz="4" w:space="0" w:color="auto"/>
            </w:tcBorders>
            <w:hideMark/>
          </w:tcPr>
          <w:p w14:paraId="0FCB8990" w14:textId="77777777" w:rsidR="00383BE6" w:rsidRPr="008E3DF9" w:rsidRDefault="00383BE6" w:rsidP="00383BE6">
            <w:pPr>
              <w:tabs>
                <w:tab w:val="left" w:pos="987"/>
              </w:tabs>
              <w:autoSpaceDE w:val="0"/>
              <w:autoSpaceDN w:val="0"/>
              <w:adjustRightInd w:val="0"/>
              <w:spacing w:after="0" w:line="240" w:lineRule="auto"/>
              <w:ind w:right="-87"/>
              <w:rPr>
                <w:rFonts w:ascii="Verdana" w:eastAsia="Calibri" w:hAnsi="Verdana" w:cs="Tahoma"/>
                <w:sz w:val="16"/>
                <w:szCs w:val="16"/>
              </w:rPr>
            </w:pPr>
            <w:r w:rsidRPr="008E3DF9">
              <w:rPr>
                <w:rFonts w:ascii="Verdana" w:eastAsia="Calibri" w:hAnsi="Verdana" w:cs="Tahoma"/>
                <w:sz w:val="16"/>
                <w:szCs w:val="16"/>
              </w:rPr>
              <w:t>Dodatkowe materiały przygotowane przez prowadzącego.</w:t>
            </w:r>
          </w:p>
        </w:tc>
      </w:tr>
    </w:tbl>
    <w:p w14:paraId="6D9E2441" w14:textId="77777777" w:rsidR="00383BE6" w:rsidRPr="008E3DF9" w:rsidRDefault="00383BE6" w:rsidP="00383BE6">
      <w:pPr>
        <w:spacing w:after="0"/>
        <w:ind w:right="-87"/>
        <w:rPr>
          <w:rFonts w:ascii="Verdana" w:eastAsia="Times New Roman" w:hAnsi="Verdana" w:cs="Tahoma"/>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22"/>
        <w:gridCol w:w="12"/>
        <w:gridCol w:w="586"/>
        <w:gridCol w:w="1150"/>
        <w:gridCol w:w="996"/>
        <w:gridCol w:w="318"/>
        <w:gridCol w:w="1150"/>
        <w:gridCol w:w="478"/>
        <w:gridCol w:w="632"/>
        <w:gridCol w:w="911"/>
        <w:gridCol w:w="457"/>
        <w:gridCol w:w="1124"/>
      </w:tblGrid>
      <w:tr w:rsidR="00383BE6" w:rsidRPr="008E3DF9" w14:paraId="7C10A093" w14:textId="77777777" w:rsidTr="00383BE6">
        <w:trPr>
          <w:trHeight w:val="501"/>
        </w:trPr>
        <w:tc>
          <w:tcPr>
            <w:tcW w:w="9770" w:type="dxa"/>
            <w:gridSpan w:val="15"/>
            <w:tcBorders>
              <w:top w:val="single" w:sz="4" w:space="0" w:color="auto"/>
              <w:left w:val="single" w:sz="4" w:space="0" w:color="auto"/>
              <w:bottom w:val="single" w:sz="4" w:space="0" w:color="auto"/>
              <w:right w:val="single" w:sz="4" w:space="0" w:color="auto"/>
            </w:tcBorders>
            <w:shd w:val="clear" w:color="auto" w:fill="BFBFBF"/>
            <w:vAlign w:val="center"/>
            <w:hideMark/>
          </w:tcPr>
          <w:p w14:paraId="66E1B604"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53" w:name="_Toc177650524"/>
            <w:r w:rsidRPr="008E3DF9">
              <w:rPr>
                <w:rFonts w:ascii="Verdana" w:eastAsia="Times New Roman" w:hAnsi="Verdana" w:cs="Tahoma"/>
                <w:b/>
                <w:bCs/>
                <w:szCs w:val="28"/>
                <w:lang w:eastAsia="pl-PL"/>
              </w:rPr>
              <w:t>PRAKTYCZNA NAUKA DRUGIEGO JĘZYKA OBCEGO* – JĘZYK NIEMIECKI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4</w:t>
            </w:r>
            <w:bookmarkEnd w:id="153"/>
          </w:p>
        </w:tc>
      </w:tr>
      <w:tr w:rsidR="00383BE6" w:rsidRPr="008E3DF9" w14:paraId="0FE88CFD" w14:textId="77777777" w:rsidTr="00383BE6">
        <w:trPr>
          <w:trHeight w:val="501"/>
        </w:trPr>
        <w:tc>
          <w:tcPr>
            <w:tcW w:w="2851" w:type="dxa"/>
            <w:gridSpan w:val="4"/>
            <w:vAlign w:val="center"/>
          </w:tcPr>
          <w:p w14:paraId="24ED218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19" w:type="dxa"/>
            <w:gridSpan w:val="11"/>
            <w:vAlign w:val="center"/>
          </w:tcPr>
          <w:p w14:paraId="382C619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sz w:val="16"/>
                <w:szCs w:val="16"/>
              </w:rPr>
              <w:t>Praktyczna Nauka Języka Niemieckiego</w:t>
            </w:r>
          </w:p>
          <w:p w14:paraId="19A9532C"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2DEC8FB0" w14:textId="77777777" w:rsidTr="00383BE6">
        <w:trPr>
          <w:trHeight w:val="210"/>
        </w:trPr>
        <w:tc>
          <w:tcPr>
            <w:tcW w:w="2851" w:type="dxa"/>
            <w:gridSpan w:val="4"/>
            <w:vAlign w:val="center"/>
          </w:tcPr>
          <w:p w14:paraId="67757CC1"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lastRenderedPageBreak/>
              <w:t>Kierunek studiów</w:t>
            </w:r>
          </w:p>
        </w:tc>
        <w:tc>
          <w:tcPr>
            <w:tcW w:w="6919" w:type="dxa"/>
            <w:gridSpan w:val="11"/>
            <w:vAlign w:val="center"/>
          </w:tcPr>
          <w:p w14:paraId="213FF6D2"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Filologia</w:t>
            </w:r>
          </w:p>
        </w:tc>
      </w:tr>
      <w:tr w:rsidR="00383BE6" w:rsidRPr="008E3DF9" w14:paraId="4885CC72" w14:textId="77777777" w:rsidTr="00383BE6">
        <w:trPr>
          <w:trHeight w:val="210"/>
        </w:trPr>
        <w:tc>
          <w:tcPr>
            <w:tcW w:w="2851" w:type="dxa"/>
            <w:gridSpan w:val="4"/>
            <w:vAlign w:val="center"/>
          </w:tcPr>
          <w:p w14:paraId="67510BA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6919" w:type="dxa"/>
            <w:gridSpan w:val="11"/>
            <w:vAlign w:val="center"/>
          </w:tcPr>
          <w:p w14:paraId="2B391921"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Praktyczny</w:t>
            </w:r>
          </w:p>
        </w:tc>
      </w:tr>
      <w:tr w:rsidR="00383BE6" w:rsidRPr="008E3DF9" w14:paraId="16170897" w14:textId="77777777" w:rsidTr="00383BE6">
        <w:trPr>
          <w:trHeight w:val="210"/>
        </w:trPr>
        <w:tc>
          <w:tcPr>
            <w:tcW w:w="2851" w:type="dxa"/>
            <w:gridSpan w:val="4"/>
            <w:vAlign w:val="center"/>
          </w:tcPr>
          <w:p w14:paraId="500119DD"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6919" w:type="dxa"/>
            <w:gridSpan w:val="11"/>
            <w:vAlign w:val="center"/>
          </w:tcPr>
          <w:p w14:paraId="554A1511"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I stopnia</w:t>
            </w:r>
          </w:p>
        </w:tc>
      </w:tr>
      <w:tr w:rsidR="00383BE6" w:rsidRPr="008E3DF9" w14:paraId="7FAA12EF" w14:textId="77777777" w:rsidTr="00383BE6">
        <w:trPr>
          <w:trHeight w:val="210"/>
        </w:trPr>
        <w:tc>
          <w:tcPr>
            <w:tcW w:w="2851" w:type="dxa"/>
            <w:gridSpan w:val="4"/>
            <w:vAlign w:val="center"/>
          </w:tcPr>
          <w:p w14:paraId="0CB1536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6919" w:type="dxa"/>
            <w:gridSpan w:val="11"/>
            <w:vAlign w:val="center"/>
          </w:tcPr>
          <w:p w14:paraId="09D9B2B9"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 xml:space="preserve">Nauczyciel języka angielskiego /Tłumacz języka angielskiego w biznesie </w:t>
            </w:r>
          </w:p>
        </w:tc>
      </w:tr>
      <w:tr w:rsidR="00383BE6" w:rsidRPr="008E3DF9" w14:paraId="778DBAE0" w14:textId="77777777" w:rsidTr="00383BE6">
        <w:trPr>
          <w:trHeight w:val="210"/>
        </w:trPr>
        <w:tc>
          <w:tcPr>
            <w:tcW w:w="2851" w:type="dxa"/>
            <w:gridSpan w:val="4"/>
            <w:vAlign w:val="center"/>
          </w:tcPr>
          <w:p w14:paraId="3AA54FB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6919" w:type="dxa"/>
            <w:gridSpan w:val="11"/>
            <w:vAlign w:val="center"/>
          </w:tcPr>
          <w:p w14:paraId="72EFE0BD"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 xml:space="preserve">Stacjonarne </w:t>
            </w:r>
          </w:p>
        </w:tc>
      </w:tr>
      <w:tr w:rsidR="00383BE6" w:rsidRPr="008E3DF9" w14:paraId="654A9B43" w14:textId="77777777" w:rsidTr="00383BE6">
        <w:trPr>
          <w:trHeight w:val="210"/>
        </w:trPr>
        <w:tc>
          <w:tcPr>
            <w:tcW w:w="2851" w:type="dxa"/>
            <w:gridSpan w:val="4"/>
            <w:vAlign w:val="center"/>
          </w:tcPr>
          <w:p w14:paraId="13472C46"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6919" w:type="dxa"/>
            <w:gridSpan w:val="11"/>
            <w:vAlign w:val="center"/>
          </w:tcPr>
          <w:p w14:paraId="2C7A2783"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4</w:t>
            </w:r>
          </w:p>
        </w:tc>
      </w:tr>
      <w:tr w:rsidR="00383BE6" w:rsidRPr="008E3DF9" w14:paraId="5EEFDFC8" w14:textId="77777777" w:rsidTr="00383BE6">
        <w:trPr>
          <w:trHeight w:val="395"/>
        </w:trPr>
        <w:tc>
          <w:tcPr>
            <w:tcW w:w="2857" w:type="dxa"/>
            <w:gridSpan w:val="5"/>
            <w:vAlign w:val="center"/>
          </w:tcPr>
          <w:p w14:paraId="7A334EE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69" w:type="dxa"/>
            <w:gridSpan w:val="2"/>
            <w:vAlign w:val="center"/>
          </w:tcPr>
          <w:p w14:paraId="1D66CD8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 egzamin</w:t>
            </w:r>
          </w:p>
        </w:tc>
        <w:tc>
          <w:tcPr>
            <w:tcW w:w="4626" w:type="dxa"/>
            <w:gridSpan w:val="7"/>
            <w:vAlign w:val="center"/>
          </w:tcPr>
          <w:p w14:paraId="0BE7BD8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1</w:t>
            </w:r>
          </w:p>
        </w:tc>
        <w:tc>
          <w:tcPr>
            <w:tcW w:w="718" w:type="dxa"/>
            <w:vMerge w:val="restart"/>
            <w:vAlign w:val="center"/>
          </w:tcPr>
          <w:p w14:paraId="545F168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07DEE9A5" w14:textId="77777777" w:rsidTr="00383BE6">
        <w:tc>
          <w:tcPr>
            <w:tcW w:w="1659" w:type="dxa"/>
            <w:gridSpan w:val="2"/>
            <w:vMerge w:val="restart"/>
            <w:vAlign w:val="center"/>
          </w:tcPr>
          <w:p w14:paraId="3368D1F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67" w:type="dxa"/>
            <w:gridSpan w:val="5"/>
            <w:vAlign w:val="center"/>
          </w:tcPr>
          <w:p w14:paraId="574C20E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00" w:type="dxa"/>
            <w:vAlign w:val="center"/>
          </w:tcPr>
          <w:p w14:paraId="1E967FB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375" w:type="dxa"/>
            <w:vAlign w:val="center"/>
          </w:tcPr>
          <w:p w14:paraId="0EAEE58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vAlign w:val="center"/>
          </w:tcPr>
          <w:p w14:paraId="66A92A0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95" w:type="dxa"/>
            <w:vAlign w:val="center"/>
          </w:tcPr>
          <w:p w14:paraId="02BE96F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1,3</w:t>
            </w:r>
          </w:p>
        </w:tc>
        <w:tc>
          <w:tcPr>
            <w:tcW w:w="1380" w:type="dxa"/>
            <w:gridSpan w:val="2"/>
            <w:vAlign w:val="center"/>
          </w:tcPr>
          <w:p w14:paraId="64B2CA6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43" w:type="dxa"/>
            <w:vAlign w:val="center"/>
          </w:tcPr>
          <w:p w14:paraId="3A0B227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nie</w:t>
            </w:r>
          </w:p>
        </w:tc>
        <w:tc>
          <w:tcPr>
            <w:tcW w:w="718" w:type="dxa"/>
            <w:vMerge/>
            <w:vAlign w:val="center"/>
          </w:tcPr>
          <w:p w14:paraId="583517CD"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43D9172" w14:textId="77777777" w:rsidTr="00383BE6">
        <w:tc>
          <w:tcPr>
            <w:tcW w:w="1659" w:type="dxa"/>
            <w:gridSpan w:val="2"/>
            <w:vMerge/>
            <w:vAlign w:val="center"/>
          </w:tcPr>
          <w:p w14:paraId="0DB60E13" w14:textId="77777777" w:rsidR="00383BE6" w:rsidRPr="008E3DF9" w:rsidRDefault="00383BE6" w:rsidP="00383BE6">
            <w:pPr>
              <w:spacing w:after="0" w:line="240" w:lineRule="auto"/>
              <w:jc w:val="center"/>
              <w:rPr>
                <w:rFonts w:ascii="Verdana" w:eastAsia="Calibri" w:hAnsi="Verdana" w:cs="Tahoma"/>
                <w:sz w:val="16"/>
                <w:szCs w:val="16"/>
              </w:rPr>
            </w:pPr>
          </w:p>
        </w:tc>
        <w:tc>
          <w:tcPr>
            <w:tcW w:w="900" w:type="dxa"/>
            <w:vAlign w:val="center"/>
          </w:tcPr>
          <w:p w14:paraId="1C46AC0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34" w:type="dxa"/>
            <w:gridSpan w:val="3"/>
            <w:vAlign w:val="center"/>
          </w:tcPr>
          <w:p w14:paraId="5E43043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33" w:type="dxa"/>
            <w:vAlign w:val="center"/>
          </w:tcPr>
          <w:p w14:paraId="4C0603E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1DD199A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626" w:type="dxa"/>
            <w:gridSpan w:val="7"/>
            <w:vAlign w:val="center"/>
          </w:tcPr>
          <w:p w14:paraId="0D006D7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718" w:type="dxa"/>
            <w:vAlign w:val="center"/>
          </w:tcPr>
          <w:p w14:paraId="64753BBC" w14:textId="77777777" w:rsidR="00383BE6" w:rsidRPr="008E3DF9" w:rsidRDefault="00383BE6" w:rsidP="00383BE6">
            <w:pPr>
              <w:spacing w:after="0" w:line="240" w:lineRule="auto"/>
              <w:jc w:val="center"/>
              <w:rPr>
                <w:rFonts w:ascii="Verdana" w:eastAsia="Calibri" w:hAnsi="Verdana" w:cs="Tahoma"/>
                <w:sz w:val="16"/>
                <w:szCs w:val="16"/>
              </w:rPr>
            </w:pPr>
          </w:p>
          <w:p w14:paraId="008187A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78F4ACC2" w14:textId="77777777" w:rsidTr="00383BE6">
        <w:trPr>
          <w:trHeight w:val="255"/>
        </w:trPr>
        <w:tc>
          <w:tcPr>
            <w:tcW w:w="1659" w:type="dxa"/>
            <w:gridSpan w:val="2"/>
            <w:vAlign w:val="center"/>
          </w:tcPr>
          <w:p w14:paraId="4901875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900" w:type="dxa"/>
            <w:vAlign w:val="center"/>
          </w:tcPr>
          <w:p w14:paraId="5AB24AD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55</w:t>
            </w:r>
          </w:p>
        </w:tc>
        <w:tc>
          <w:tcPr>
            <w:tcW w:w="834" w:type="dxa"/>
            <w:gridSpan w:val="3"/>
            <w:vAlign w:val="center"/>
          </w:tcPr>
          <w:p w14:paraId="04EEDF9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25</w:t>
            </w:r>
          </w:p>
        </w:tc>
        <w:tc>
          <w:tcPr>
            <w:tcW w:w="1033" w:type="dxa"/>
            <w:vAlign w:val="center"/>
          </w:tcPr>
          <w:p w14:paraId="5B04A5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626" w:type="dxa"/>
            <w:gridSpan w:val="7"/>
            <w:vAlign w:val="center"/>
          </w:tcPr>
          <w:p w14:paraId="5C5BA20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Wypowiedzi ustne na zajęciach, prace domowe: ćwiczenia leksykalne i gramatyczne, prezentacje multimedialne o charakterze popularnonaukowym związane z kierunkiem studiów, testy kontrolne, testy zaliczeniowe</w:t>
            </w:r>
          </w:p>
        </w:tc>
        <w:tc>
          <w:tcPr>
            <w:tcW w:w="718" w:type="dxa"/>
            <w:vAlign w:val="center"/>
          </w:tcPr>
          <w:p w14:paraId="42635D07"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30636D0B" w14:textId="77777777" w:rsidTr="00383BE6">
        <w:trPr>
          <w:trHeight w:val="255"/>
        </w:trPr>
        <w:tc>
          <w:tcPr>
            <w:tcW w:w="1659" w:type="dxa"/>
            <w:gridSpan w:val="2"/>
            <w:vAlign w:val="center"/>
          </w:tcPr>
          <w:p w14:paraId="5D9478C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900" w:type="dxa"/>
            <w:vAlign w:val="center"/>
          </w:tcPr>
          <w:p w14:paraId="23EB20B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34" w:type="dxa"/>
            <w:gridSpan w:val="3"/>
            <w:vAlign w:val="center"/>
          </w:tcPr>
          <w:p w14:paraId="0E53214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vAlign w:val="center"/>
          </w:tcPr>
          <w:p w14:paraId="2630E3A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626" w:type="dxa"/>
            <w:gridSpan w:val="7"/>
            <w:vAlign w:val="center"/>
          </w:tcPr>
          <w:p w14:paraId="3C9B7536" w14:textId="77777777" w:rsidR="00383BE6" w:rsidRPr="008E3DF9" w:rsidRDefault="00383BE6" w:rsidP="00383BE6">
            <w:pPr>
              <w:spacing w:after="0" w:line="240" w:lineRule="auto"/>
              <w:jc w:val="center"/>
              <w:rPr>
                <w:rFonts w:ascii="Verdana" w:eastAsia="Calibri" w:hAnsi="Verdana" w:cs="Tahoma"/>
                <w:sz w:val="16"/>
                <w:szCs w:val="16"/>
              </w:rPr>
            </w:pPr>
          </w:p>
        </w:tc>
        <w:tc>
          <w:tcPr>
            <w:tcW w:w="718" w:type="dxa"/>
            <w:vAlign w:val="center"/>
          </w:tcPr>
          <w:p w14:paraId="32EC5AC8"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5852CFE4" w14:textId="77777777" w:rsidTr="00383BE6">
        <w:trPr>
          <w:trHeight w:val="255"/>
        </w:trPr>
        <w:tc>
          <w:tcPr>
            <w:tcW w:w="1659" w:type="dxa"/>
            <w:gridSpan w:val="2"/>
            <w:vAlign w:val="center"/>
          </w:tcPr>
          <w:p w14:paraId="715B164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Egzamin</w:t>
            </w:r>
          </w:p>
        </w:tc>
        <w:tc>
          <w:tcPr>
            <w:tcW w:w="900" w:type="dxa"/>
            <w:vAlign w:val="center"/>
          </w:tcPr>
          <w:p w14:paraId="4E72DFD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34" w:type="dxa"/>
            <w:gridSpan w:val="3"/>
            <w:vAlign w:val="center"/>
          </w:tcPr>
          <w:p w14:paraId="2800FA9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vAlign w:val="center"/>
          </w:tcPr>
          <w:p w14:paraId="489B40E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626" w:type="dxa"/>
            <w:gridSpan w:val="7"/>
            <w:vAlign w:val="center"/>
          </w:tcPr>
          <w:p w14:paraId="071514DE" w14:textId="77777777" w:rsidR="00383BE6" w:rsidRPr="008E3DF9" w:rsidRDefault="00383BE6" w:rsidP="00383BE6">
            <w:pPr>
              <w:spacing w:after="0" w:line="240" w:lineRule="auto"/>
              <w:jc w:val="center"/>
              <w:rPr>
                <w:rFonts w:ascii="Verdana" w:eastAsia="Calibri" w:hAnsi="Verdana" w:cs="Tahoma"/>
                <w:sz w:val="16"/>
                <w:szCs w:val="16"/>
              </w:rPr>
            </w:pPr>
          </w:p>
        </w:tc>
        <w:tc>
          <w:tcPr>
            <w:tcW w:w="718" w:type="dxa"/>
            <w:vAlign w:val="center"/>
          </w:tcPr>
          <w:p w14:paraId="4ECE384D" w14:textId="56A0655D" w:rsidR="00383BE6" w:rsidRPr="008E3DF9" w:rsidRDefault="002F574B"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 </w:t>
            </w:r>
            <w:r w:rsidR="00383BE6" w:rsidRPr="008E3DF9">
              <w:rPr>
                <w:rFonts w:ascii="Verdana" w:eastAsia="Calibri" w:hAnsi="Verdana" w:cs="Tahoma"/>
                <w:sz w:val="16"/>
                <w:szCs w:val="16"/>
              </w:rPr>
              <w:t>60%</w:t>
            </w:r>
          </w:p>
        </w:tc>
      </w:tr>
      <w:tr w:rsidR="00383BE6" w:rsidRPr="008E3DF9" w14:paraId="0D8136F7" w14:textId="77777777" w:rsidTr="00383BE6">
        <w:trPr>
          <w:trHeight w:val="279"/>
        </w:trPr>
        <w:tc>
          <w:tcPr>
            <w:tcW w:w="1659" w:type="dxa"/>
            <w:gridSpan w:val="2"/>
            <w:vAlign w:val="center"/>
          </w:tcPr>
          <w:p w14:paraId="7BFE499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900" w:type="dxa"/>
            <w:vAlign w:val="center"/>
          </w:tcPr>
          <w:p w14:paraId="65596D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59</w:t>
            </w:r>
          </w:p>
        </w:tc>
        <w:tc>
          <w:tcPr>
            <w:tcW w:w="834" w:type="dxa"/>
            <w:gridSpan w:val="3"/>
            <w:vAlign w:val="center"/>
          </w:tcPr>
          <w:p w14:paraId="32D95D1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29</w:t>
            </w:r>
          </w:p>
        </w:tc>
        <w:tc>
          <w:tcPr>
            <w:tcW w:w="1033" w:type="dxa"/>
            <w:vAlign w:val="center"/>
          </w:tcPr>
          <w:p w14:paraId="57D4AA4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34</w:t>
            </w:r>
          </w:p>
        </w:tc>
        <w:tc>
          <w:tcPr>
            <w:tcW w:w="3367" w:type="dxa"/>
            <w:gridSpan w:val="5"/>
            <w:vAlign w:val="center"/>
          </w:tcPr>
          <w:p w14:paraId="14950963" w14:textId="77777777" w:rsidR="00383BE6" w:rsidRPr="008E3DF9" w:rsidRDefault="00383BE6" w:rsidP="00383BE6">
            <w:pPr>
              <w:spacing w:after="0" w:line="240" w:lineRule="auto"/>
              <w:jc w:val="center"/>
              <w:rPr>
                <w:rFonts w:ascii="Verdana" w:eastAsia="Calibri" w:hAnsi="Verdana" w:cs="Tahoma"/>
                <w:sz w:val="16"/>
                <w:szCs w:val="16"/>
              </w:rPr>
            </w:pPr>
          </w:p>
        </w:tc>
        <w:tc>
          <w:tcPr>
            <w:tcW w:w="1259" w:type="dxa"/>
            <w:gridSpan w:val="2"/>
            <w:vAlign w:val="center"/>
          </w:tcPr>
          <w:p w14:paraId="3495D92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718" w:type="dxa"/>
            <w:vAlign w:val="center"/>
          </w:tcPr>
          <w:p w14:paraId="73B8A43A" w14:textId="0029483A" w:rsidR="00383BE6" w:rsidRPr="008E3DF9" w:rsidRDefault="002F574B"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 </w:t>
            </w:r>
            <w:r w:rsidR="00383BE6" w:rsidRPr="008E3DF9">
              <w:rPr>
                <w:rFonts w:ascii="Verdana" w:eastAsia="Calibri" w:hAnsi="Verdana" w:cs="Tahoma"/>
                <w:sz w:val="16"/>
                <w:szCs w:val="16"/>
              </w:rPr>
              <w:t>60%</w:t>
            </w:r>
          </w:p>
        </w:tc>
      </w:tr>
      <w:tr w:rsidR="00383BE6" w:rsidRPr="008E3DF9" w14:paraId="1F41EE80" w14:textId="77777777" w:rsidTr="00383BE6">
        <w:tc>
          <w:tcPr>
            <w:tcW w:w="1136" w:type="dxa"/>
            <w:vAlign w:val="center"/>
          </w:tcPr>
          <w:p w14:paraId="312658C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23" w:type="dxa"/>
            <w:vAlign w:val="center"/>
          </w:tcPr>
          <w:p w14:paraId="27299DB8" w14:textId="77777777" w:rsidR="00383BE6" w:rsidRPr="008E3DF9" w:rsidRDefault="00383BE6" w:rsidP="00383BE6">
            <w:pPr>
              <w:spacing w:after="0" w:line="240" w:lineRule="auto"/>
              <w:jc w:val="center"/>
              <w:rPr>
                <w:rFonts w:ascii="Verdana" w:eastAsia="Calibri" w:hAnsi="Verdana" w:cs="Tahoma"/>
                <w:b/>
                <w:sz w:val="16"/>
                <w:szCs w:val="16"/>
              </w:rPr>
            </w:pPr>
          </w:p>
          <w:p w14:paraId="02946F3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137C575F" w14:textId="77777777" w:rsidR="00383BE6" w:rsidRPr="008E3DF9" w:rsidRDefault="00383BE6" w:rsidP="00383BE6">
            <w:pPr>
              <w:spacing w:after="0" w:line="240" w:lineRule="auto"/>
              <w:jc w:val="center"/>
              <w:rPr>
                <w:rFonts w:ascii="Verdana" w:eastAsia="Calibri" w:hAnsi="Verdana" w:cs="Tahoma"/>
                <w:b/>
                <w:sz w:val="16"/>
                <w:szCs w:val="16"/>
              </w:rPr>
            </w:pPr>
          </w:p>
        </w:tc>
        <w:tc>
          <w:tcPr>
            <w:tcW w:w="6134" w:type="dxa"/>
            <w:gridSpan w:val="10"/>
            <w:vAlign w:val="center"/>
          </w:tcPr>
          <w:p w14:paraId="243093A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59" w:type="dxa"/>
            <w:gridSpan w:val="2"/>
            <w:vAlign w:val="center"/>
          </w:tcPr>
          <w:p w14:paraId="769E659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718" w:type="dxa"/>
            <w:vAlign w:val="center"/>
          </w:tcPr>
          <w:p w14:paraId="35ABEA2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078294F4" w14:textId="77777777" w:rsidTr="00383BE6">
        <w:trPr>
          <w:trHeight w:val="255"/>
        </w:trPr>
        <w:tc>
          <w:tcPr>
            <w:tcW w:w="1136" w:type="dxa"/>
            <w:vMerge w:val="restart"/>
            <w:vAlign w:val="center"/>
          </w:tcPr>
          <w:p w14:paraId="3F67574D" w14:textId="77777777" w:rsidR="00383BE6" w:rsidRPr="008E3DF9" w:rsidRDefault="00383BE6" w:rsidP="00383BE6">
            <w:pPr>
              <w:spacing w:after="0" w:line="240" w:lineRule="auto"/>
              <w:jc w:val="center"/>
              <w:rPr>
                <w:rFonts w:ascii="Verdana" w:eastAsia="Calibri" w:hAnsi="Verdana" w:cs="Tahoma"/>
                <w:sz w:val="16"/>
                <w:szCs w:val="16"/>
              </w:rPr>
            </w:pPr>
          </w:p>
          <w:p w14:paraId="7A8D04A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523" w:type="dxa"/>
            <w:vAlign w:val="center"/>
          </w:tcPr>
          <w:p w14:paraId="0EF87926"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1.</w:t>
            </w:r>
          </w:p>
        </w:tc>
        <w:tc>
          <w:tcPr>
            <w:tcW w:w="6134" w:type="dxa"/>
            <w:gridSpan w:val="10"/>
            <w:vAlign w:val="center"/>
          </w:tcPr>
          <w:p w14:paraId="6D4C71A8"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Student: potrafi posługiwać się językiem niemieckim w mowie i piśmie na poziomie B2 Europejskiego Systemu Opisu Kształcenia Językowego. </w:t>
            </w:r>
          </w:p>
          <w:p w14:paraId="28B1257B"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posiada ugruntowaną znajomość języka w zakresie słownictwa ogólnego i specjalistycznego związanego ze studiowanym kierunkiem oraz dotyczącego swojej specjalności,</w:t>
            </w:r>
          </w:p>
          <w:p w14:paraId="2EF7A571"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potrafi porozumiewać się płynnie i spontanicznie, prowadzić swobodne rozmowy na różnorodne tematy, w szczególności dot. tematyki psychofizycznego kształtowania człowieka, potrafi brać czynny udział w dyskusjach, wyrażając własne opinie i poglądy, w sposób aktywny wykorzystuje znajomość słownictwa związanego z profilem kształcenia.</w:t>
            </w:r>
          </w:p>
        </w:tc>
        <w:tc>
          <w:tcPr>
            <w:tcW w:w="1259" w:type="dxa"/>
            <w:gridSpan w:val="2"/>
            <w:vAlign w:val="center"/>
          </w:tcPr>
          <w:p w14:paraId="6D92BE02"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K_W10</w:t>
            </w:r>
          </w:p>
        </w:tc>
        <w:tc>
          <w:tcPr>
            <w:tcW w:w="718" w:type="dxa"/>
            <w:vAlign w:val="center"/>
          </w:tcPr>
          <w:p w14:paraId="31904A63" w14:textId="77777777" w:rsidR="00383BE6" w:rsidRPr="008E3DF9" w:rsidRDefault="00383BE6" w:rsidP="00383BE6">
            <w:pPr>
              <w:spacing w:after="0" w:line="240" w:lineRule="auto"/>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17782BDA" w14:textId="77777777" w:rsidTr="00383BE6">
        <w:trPr>
          <w:trHeight w:val="255"/>
        </w:trPr>
        <w:tc>
          <w:tcPr>
            <w:tcW w:w="1136" w:type="dxa"/>
            <w:vMerge/>
            <w:vAlign w:val="center"/>
          </w:tcPr>
          <w:p w14:paraId="37991814" w14:textId="77777777" w:rsidR="00383BE6" w:rsidRPr="008E3DF9" w:rsidRDefault="00383BE6" w:rsidP="00383BE6">
            <w:pPr>
              <w:spacing w:after="0" w:line="240" w:lineRule="auto"/>
              <w:jc w:val="center"/>
              <w:rPr>
                <w:rFonts w:ascii="Verdana" w:eastAsia="Calibri" w:hAnsi="Verdana" w:cs="Tahoma"/>
                <w:sz w:val="16"/>
                <w:szCs w:val="16"/>
              </w:rPr>
            </w:pPr>
          </w:p>
        </w:tc>
        <w:tc>
          <w:tcPr>
            <w:tcW w:w="523" w:type="dxa"/>
            <w:vAlign w:val="center"/>
          </w:tcPr>
          <w:p w14:paraId="073D7D07"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2.</w:t>
            </w:r>
          </w:p>
        </w:tc>
        <w:tc>
          <w:tcPr>
            <w:tcW w:w="6134" w:type="dxa"/>
            <w:gridSpan w:val="10"/>
            <w:vAlign w:val="center"/>
          </w:tcPr>
          <w:p w14:paraId="5CF22D2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-rozumie ze słuchu różne przekazy o tematyce ogólnej i specjalistycznej, dłuższe wypowiedzi oraz wykłady (w tym wykłady dot. studiowanego kierunku), większość wiadomości telewizyjnych i radiowych w standardowej odmianie języka</w:t>
            </w:r>
          </w:p>
        </w:tc>
        <w:tc>
          <w:tcPr>
            <w:tcW w:w="1259" w:type="dxa"/>
            <w:gridSpan w:val="2"/>
            <w:vAlign w:val="center"/>
          </w:tcPr>
          <w:p w14:paraId="51BA8F60"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K_W14</w:t>
            </w:r>
          </w:p>
        </w:tc>
        <w:tc>
          <w:tcPr>
            <w:tcW w:w="718" w:type="dxa"/>
            <w:vAlign w:val="center"/>
          </w:tcPr>
          <w:p w14:paraId="7D1B32C8" w14:textId="77777777" w:rsidR="00383BE6" w:rsidRPr="008E3DF9" w:rsidRDefault="00383BE6" w:rsidP="00383BE6">
            <w:pPr>
              <w:spacing w:after="0" w:line="240" w:lineRule="auto"/>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3E88BB52" w14:textId="77777777" w:rsidTr="00383BE6">
        <w:trPr>
          <w:trHeight w:val="255"/>
        </w:trPr>
        <w:tc>
          <w:tcPr>
            <w:tcW w:w="1136" w:type="dxa"/>
            <w:vMerge/>
            <w:vAlign w:val="center"/>
          </w:tcPr>
          <w:p w14:paraId="78371425" w14:textId="77777777" w:rsidR="00383BE6" w:rsidRPr="008E3DF9" w:rsidRDefault="00383BE6" w:rsidP="00383BE6">
            <w:pPr>
              <w:spacing w:after="0" w:line="240" w:lineRule="auto"/>
              <w:jc w:val="center"/>
              <w:rPr>
                <w:rFonts w:ascii="Verdana" w:eastAsia="Calibri" w:hAnsi="Verdana" w:cs="Tahoma"/>
                <w:sz w:val="16"/>
                <w:szCs w:val="16"/>
              </w:rPr>
            </w:pPr>
          </w:p>
        </w:tc>
        <w:tc>
          <w:tcPr>
            <w:tcW w:w="523" w:type="dxa"/>
            <w:vAlign w:val="center"/>
          </w:tcPr>
          <w:p w14:paraId="740CDA5B"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3.</w:t>
            </w:r>
          </w:p>
        </w:tc>
        <w:tc>
          <w:tcPr>
            <w:tcW w:w="6134" w:type="dxa"/>
            <w:gridSpan w:val="10"/>
            <w:vAlign w:val="center"/>
          </w:tcPr>
          <w:p w14:paraId="2C21CC45"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potrafi pisać szczegółowe, poprawne gramatycznie i stylistycznie teksty na dowolne tematy, listy prywatne i formalne, list motywacyjny, CV</w:t>
            </w:r>
          </w:p>
          <w:p w14:paraId="27A64C9C"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 korzysta przy pisaniu tekstów ze słowników specjalistycznych oraz fachowej literatury niemieckojęzycznej </w:t>
            </w:r>
          </w:p>
        </w:tc>
        <w:tc>
          <w:tcPr>
            <w:tcW w:w="1259" w:type="dxa"/>
            <w:gridSpan w:val="2"/>
            <w:vAlign w:val="center"/>
          </w:tcPr>
          <w:p w14:paraId="31D5B279"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K_W14</w:t>
            </w:r>
          </w:p>
        </w:tc>
        <w:tc>
          <w:tcPr>
            <w:tcW w:w="718" w:type="dxa"/>
            <w:vAlign w:val="center"/>
          </w:tcPr>
          <w:p w14:paraId="6E2C8F77" w14:textId="77777777" w:rsidR="00383BE6" w:rsidRPr="008E3DF9" w:rsidRDefault="00383BE6" w:rsidP="00383BE6">
            <w:pPr>
              <w:spacing w:after="0" w:line="240" w:lineRule="auto"/>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5C84700E" w14:textId="77777777" w:rsidTr="00383BE6">
        <w:trPr>
          <w:trHeight w:val="255"/>
        </w:trPr>
        <w:tc>
          <w:tcPr>
            <w:tcW w:w="1136" w:type="dxa"/>
            <w:vMerge/>
            <w:vAlign w:val="center"/>
          </w:tcPr>
          <w:p w14:paraId="1E8712A1" w14:textId="77777777" w:rsidR="00383BE6" w:rsidRPr="008E3DF9" w:rsidRDefault="00383BE6" w:rsidP="00383BE6">
            <w:pPr>
              <w:spacing w:after="0" w:line="240" w:lineRule="auto"/>
              <w:jc w:val="center"/>
              <w:rPr>
                <w:rFonts w:ascii="Verdana" w:eastAsia="Calibri" w:hAnsi="Verdana" w:cs="Tahoma"/>
                <w:sz w:val="16"/>
                <w:szCs w:val="16"/>
              </w:rPr>
            </w:pPr>
          </w:p>
        </w:tc>
        <w:tc>
          <w:tcPr>
            <w:tcW w:w="523" w:type="dxa"/>
            <w:vAlign w:val="center"/>
          </w:tcPr>
          <w:p w14:paraId="3EE27C29"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4.</w:t>
            </w:r>
          </w:p>
        </w:tc>
        <w:tc>
          <w:tcPr>
            <w:tcW w:w="6134" w:type="dxa"/>
            <w:gridSpan w:val="10"/>
            <w:vAlign w:val="center"/>
          </w:tcPr>
          <w:p w14:paraId="11C20A4A"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posiada szeroką i ugruntowaną wiedzę na temat kultury i tradycji, historii, geografii oraz uwarunkowań politycznych państw niemieckojęzycznych i</w:t>
            </w:r>
          </w:p>
        </w:tc>
        <w:tc>
          <w:tcPr>
            <w:tcW w:w="1259" w:type="dxa"/>
            <w:gridSpan w:val="2"/>
            <w:vAlign w:val="center"/>
          </w:tcPr>
          <w:p w14:paraId="5C1160BE"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K_W12</w:t>
            </w:r>
          </w:p>
        </w:tc>
        <w:tc>
          <w:tcPr>
            <w:tcW w:w="718" w:type="dxa"/>
            <w:vAlign w:val="center"/>
          </w:tcPr>
          <w:p w14:paraId="21B94B24" w14:textId="77777777" w:rsidR="00383BE6" w:rsidRPr="008E3DF9" w:rsidRDefault="00383BE6" w:rsidP="00383BE6">
            <w:pPr>
              <w:spacing w:after="0" w:line="240" w:lineRule="auto"/>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082D2C9F" w14:textId="77777777" w:rsidTr="00383BE6">
        <w:trPr>
          <w:trHeight w:val="255"/>
        </w:trPr>
        <w:tc>
          <w:tcPr>
            <w:tcW w:w="1136" w:type="dxa"/>
            <w:vMerge w:val="restart"/>
            <w:vAlign w:val="center"/>
          </w:tcPr>
          <w:p w14:paraId="5FCBA9F7" w14:textId="77777777" w:rsidR="00383BE6" w:rsidRPr="008E3DF9" w:rsidRDefault="00383BE6" w:rsidP="00383BE6">
            <w:pPr>
              <w:spacing w:after="0" w:line="240" w:lineRule="auto"/>
              <w:jc w:val="center"/>
              <w:rPr>
                <w:rFonts w:ascii="Verdana" w:eastAsia="Calibri" w:hAnsi="Verdana" w:cs="Tahoma"/>
                <w:sz w:val="16"/>
                <w:szCs w:val="16"/>
              </w:rPr>
            </w:pPr>
          </w:p>
          <w:p w14:paraId="2344639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23" w:type="dxa"/>
            <w:vAlign w:val="center"/>
          </w:tcPr>
          <w:p w14:paraId="11AE53AE"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1.</w:t>
            </w:r>
          </w:p>
        </w:tc>
        <w:tc>
          <w:tcPr>
            <w:tcW w:w="6134" w:type="dxa"/>
            <w:gridSpan w:val="10"/>
            <w:vAlign w:val="center"/>
          </w:tcPr>
          <w:p w14:paraId="67CD0549"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Student:</w:t>
            </w:r>
          </w:p>
          <w:p w14:paraId="3F50C1DF"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potrafi swobodnie uczestniczyć w rozmowie towarzyskiej i na tematy zawodowe, wyrażać swą opinię, udzielać rad/ prosić o poradę i przekazywać sugestie, wykazując się stosunkowo dużym stopniem płynności, spontaniczności oraz poprawności językowej (np. na próbie koncertu, na uczelni, na lotnisku, dworcu kolejowym, rozmowa kwalifikacyjna, rozmowy w miejscu pracy)</w:t>
            </w:r>
          </w:p>
        </w:tc>
        <w:tc>
          <w:tcPr>
            <w:tcW w:w="1259" w:type="dxa"/>
            <w:gridSpan w:val="2"/>
            <w:vAlign w:val="center"/>
          </w:tcPr>
          <w:p w14:paraId="182A679F"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K_U14</w:t>
            </w:r>
          </w:p>
        </w:tc>
        <w:tc>
          <w:tcPr>
            <w:tcW w:w="718" w:type="dxa"/>
            <w:vAlign w:val="center"/>
          </w:tcPr>
          <w:p w14:paraId="2DD60FE9" w14:textId="77777777" w:rsidR="00383BE6" w:rsidRPr="008E3DF9" w:rsidRDefault="00383BE6" w:rsidP="00383BE6">
            <w:pPr>
              <w:spacing w:after="0" w:line="240" w:lineRule="auto"/>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1046A6B9" w14:textId="77777777" w:rsidTr="00383BE6">
        <w:trPr>
          <w:trHeight w:val="255"/>
        </w:trPr>
        <w:tc>
          <w:tcPr>
            <w:tcW w:w="1136" w:type="dxa"/>
            <w:vMerge/>
            <w:vAlign w:val="center"/>
          </w:tcPr>
          <w:p w14:paraId="48159479" w14:textId="77777777" w:rsidR="00383BE6" w:rsidRPr="008E3DF9" w:rsidRDefault="00383BE6" w:rsidP="00383BE6">
            <w:pPr>
              <w:spacing w:after="0" w:line="240" w:lineRule="auto"/>
              <w:jc w:val="center"/>
              <w:rPr>
                <w:rFonts w:ascii="Verdana" w:eastAsia="Calibri" w:hAnsi="Verdana" w:cs="Tahoma"/>
                <w:sz w:val="16"/>
                <w:szCs w:val="16"/>
              </w:rPr>
            </w:pPr>
          </w:p>
        </w:tc>
        <w:tc>
          <w:tcPr>
            <w:tcW w:w="523" w:type="dxa"/>
            <w:vAlign w:val="center"/>
          </w:tcPr>
          <w:p w14:paraId="7EEDAF15"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2.</w:t>
            </w:r>
          </w:p>
        </w:tc>
        <w:tc>
          <w:tcPr>
            <w:tcW w:w="6134" w:type="dxa"/>
            <w:gridSpan w:val="10"/>
            <w:vAlign w:val="center"/>
          </w:tcPr>
          <w:p w14:paraId="7F62C39E"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-rozumie ze słuchu główne myśli wypowiedziane w standardowej odmianie języka, rozumie główne wątki wielu programów radiowych i telewizyjnych traktujących o sprawach bieżących, zawodowych.</w:t>
            </w:r>
          </w:p>
        </w:tc>
        <w:tc>
          <w:tcPr>
            <w:tcW w:w="1259" w:type="dxa"/>
            <w:gridSpan w:val="2"/>
            <w:vAlign w:val="center"/>
          </w:tcPr>
          <w:p w14:paraId="0AF78282"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K_U14</w:t>
            </w:r>
          </w:p>
        </w:tc>
        <w:tc>
          <w:tcPr>
            <w:tcW w:w="718" w:type="dxa"/>
            <w:vAlign w:val="center"/>
          </w:tcPr>
          <w:p w14:paraId="54565D50" w14:textId="77777777" w:rsidR="00383BE6" w:rsidRPr="008E3DF9" w:rsidRDefault="00383BE6" w:rsidP="00383BE6">
            <w:pPr>
              <w:spacing w:after="0" w:line="240" w:lineRule="auto"/>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741CED21" w14:textId="77777777" w:rsidTr="00383BE6">
        <w:trPr>
          <w:trHeight w:val="255"/>
        </w:trPr>
        <w:tc>
          <w:tcPr>
            <w:tcW w:w="1136" w:type="dxa"/>
            <w:vMerge/>
            <w:vAlign w:val="center"/>
          </w:tcPr>
          <w:p w14:paraId="0176C6D3" w14:textId="77777777" w:rsidR="00383BE6" w:rsidRPr="008E3DF9" w:rsidRDefault="00383BE6" w:rsidP="00383BE6">
            <w:pPr>
              <w:spacing w:after="0" w:line="240" w:lineRule="auto"/>
              <w:jc w:val="center"/>
              <w:rPr>
                <w:rFonts w:ascii="Verdana" w:eastAsia="Calibri" w:hAnsi="Verdana" w:cs="Tahoma"/>
                <w:sz w:val="16"/>
                <w:szCs w:val="16"/>
              </w:rPr>
            </w:pPr>
          </w:p>
        </w:tc>
        <w:tc>
          <w:tcPr>
            <w:tcW w:w="523" w:type="dxa"/>
            <w:vAlign w:val="center"/>
          </w:tcPr>
          <w:p w14:paraId="44B6484C"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3.</w:t>
            </w:r>
          </w:p>
        </w:tc>
        <w:tc>
          <w:tcPr>
            <w:tcW w:w="6134" w:type="dxa"/>
            <w:gridSpan w:val="10"/>
            <w:vAlign w:val="center"/>
          </w:tcPr>
          <w:p w14:paraId="20005591"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-posiada umiejętność redagowania tekstów na podstawie przerobionego materiału przy zastosowaniu poprawnych środków gramatycznych, leksykalnych, ortograficznych i interpunkcyjnych o złożonej strukturze na tematy ogólne lub związane ze studiowanym kierunkiem (np. życiorys, podanie o pracę lub stypendium) </w:t>
            </w:r>
          </w:p>
        </w:tc>
        <w:tc>
          <w:tcPr>
            <w:tcW w:w="1259" w:type="dxa"/>
            <w:gridSpan w:val="2"/>
            <w:vAlign w:val="center"/>
          </w:tcPr>
          <w:p w14:paraId="47DF6555"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K_U14</w:t>
            </w:r>
          </w:p>
        </w:tc>
        <w:tc>
          <w:tcPr>
            <w:tcW w:w="718" w:type="dxa"/>
            <w:vAlign w:val="center"/>
          </w:tcPr>
          <w:p w14:paraId="603F368F" w14:textId="77777777" w:rsidR="00383BE6" w:rsidRPr="008E3DF9" w:rsidRDefault="00383BE6" w:rsidP="00383BE6">
            <w:pPr>
              <w:spacing w:after="0" w:line="240" w:lineRule="auto"/>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10255F64" w14:textId="77777777" w:rsidTr="00383BE6">
        <w:trPr>
          <w:trHeight w:val="255"/>
        </w:trPr>
        <w:tc>
          <w:tcPr>
            <w:tcW w:w="1136" w:type="dxa"/>
            <w:vMerge/>
            <w:vAlign w:val="center"/>
          </w:tcPr>
          <w:p w14:paraId="14C1FB62" w14:textId="77777777" w:rsidR="00383BE6" w:rsidRPr="008E3DF9" w:rsidRDefault="00383BE6" w:rsidP="00383BE6">
            <w:pPr>
              <w:spacing w:after="0" w:line="240" w:lineRule="auto"/>
              <w:jc w:val="center"/>
              <w:rPr>
                <w:rFonts w:ascii="Verdana" w:eastAsia="Calibri" w:hAnsi="Verdana" w:cs="Tahoma"/>
                <w:sz w:val="16"/>
                <w:szCs w:val="16"/>
              </w:rPr>
            </w:pPr>
          </w:p>
        </w:tc>
        <w:tc>
          <w:tcPr>
            <w:tcW w:w="523" w:type="dxa"/>
            <w:vAlign w:val="center"/>
          </w:tcPr>
          <w:p w14:paraId="70D5A3C2"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4.</w:t>
            </w:r>
          </w:p>
        </w:tc>
        <w:tc>
          <w:tcPr>
            <w:tcW w:w="6134" w:type="dxa"/>
            <w:gridSpan w:val="10"/>
            <w:vAlign w:val="center"/>
          </w:tcPr>
          <w:p w14:paraId="4EF83C6A"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-posiada umiejętność czytania ze zrozumieniem tekstów związanych z materiałem leksykalnym zawartym w programie lektoratu języka niemieckiego, np. oferta pracy, recenzja koncertu, program stypendium zagranicznego, analiza dzieła muzycznego, itp.</w:t>
            </w:r>
          </w:p>
          <w:p w14:paraId="2432A0ED"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-potrafi korzystać z obcojęzycznych źródeł informacji, w szczególności literatury specjalistycznej, Internetu, czyta ze zrozumieniem oryginalne teksty dotyczące problemów współczesnego świata.</w:t>
            </w:r>
          </w:p>
          <w:p w14:paraId="45546596" w14:textId="77777777" w:rsidR="00383BE6" w:rsidRPr="008E3DF9" w:rsidRDefault="00383BE6" w:rsidP="00383BE6">
            <w:pPr>
              <w:spacing w:after="0" w:line="240" w:lineRule="auto"/>
              <w:rPr>
                <w:rFonts w:ascii="Verdana" w:eastAsia="Times New Roman" w:hAnsi="Verdana" w:cs="Tahoma"/>
                <w:sz w:val="16"/>
                <w:szCs w:val="16"/>
              </w:rPr>
            </w:pPr>
          </w:p>
        </w:tc>
        <w:tc>
          <w:tcPr>
            <w:tcW w:w="1259" w:type="dxa"/>
            <w:gridSpan w:val="2"/>
            <w:vAlign w:val="center"/>
          </w:tcPr>
          <w:p w14:paraId="51C9FBE4"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K_U14</w:t>
            </w:r>
          </w:p>
        </w:tc>
        <w:tc>
          <w:tcPr>
            <w:tcW w:w="718" w:type="dxa"/>
            <w:vAlign w:val="center"/>
          </w:tcPr>
          <w:p w14:paraId="4CD12FD8" w14:textId="77777777" w:rsidR="00383BE6" w:rsidRPr="008E3DF9" w:rsidRDefault="00383BE6" w:rsidP="00383BE6">
            <w:pPr>
              <w:spacing w:after="0" w:line="240" w:lineRule="auto"/>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1225C348" w14:textId="77777777" w:rsidTr="00383BE6">
        <w:trPr>
          <w:trHeight w:val="255"/>
        </w:trPr>
        <w:tc>
          <w:tcPr>
            <w:tcW w:w="1136" w:type="dxa"/>
            <w:vMerge w:val="restart"/>
            <w:vAlign w:val="center"/>
          </w:tcPr>
          <w:p w14:paraId="04C944B7" w14:textId="77777777" w:rsidR="00383BE6" w:rsidRPr="008E3DF9" w:rsidRDefault="00383BE6" w:rsidP="00383BE6">
            <w:pPr>
              <w:spacing w:after="0" w:line="240" w:lineRule="auto"/>
              <w:jc w:val="center"/>
              <w:rPr>
                <w:rFonts w:ascii="Verdana" w:eastAsia="Calibri" w:hAnsi="Verdana" w:cs="Tahoma"/>
                <w:sz w:val="16"/>
                <w:szCs w:val="16"/>
              </w:rPr>
            </w:pPr>
          </w:p>
          <w:p w14:paraId="385DDB9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23" w:type="dxa"/>
            <w:vAlign w:val="center"/>
          </w:tcPr>
          <w:p w14:paraId="03BE627D"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1.</w:t>
            </w:r>
          </w:p>
        </w:tc>
        <w:tc>
          <w:tcPr>
            <w:tcW w:w="6134" w:type="dxa"/>
            <w:gridSpan w:val="10"/>
            <w:vAlign w:val="center"/>
          </w:tcPr>
          <w:p w14:paraId="39D50A16"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Potrafi zastosować wiedzę i umiejętności w codziennych sytuacjach, wykazuje potrzebę uczenia się przez całe życie </w:t>
            </w:r>
          </w:p>
        </w:tc>
        <w:tc>
          <w:tcPr>
            <w:tcW w:w="1259" w:type="dxa"/>
            <w:gridSpan w:val="2"/>
            <w:vAlign w:val="center"/>
          </w:tcPr>
          <w:p w14:paraId="3CF0BC11"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K_K02</w:t>
            </w:r>
          </w:p>
        </w:tc>
        <w:tc>
          <w:tcPr>
            <w:tcW w:w="718" w:type="dxa"/>
            <w:vAlign w:val="center"/>
          </w:tcPr>
          <w:p w14:paraId="7A6BBC5A" w14:textId="77777777" w:rsidR="00383BE6" w:rsidRPr="008E3DF9" w:rsidRDefault="00383BE6" w:rsidP="00383BE6">
            <w:pPr>
              <w:spacing w:after="0" w:line="240" w:lineRule="auto"/>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4B70F90A" w14:textId="77777777" w:rsidTr="00383BE6">
        <w:trPr>
          <w:trHeight w:val="255"/>
        </w:trPr>
        <w:tc>
          <w:tcPr>
            <w:tcW w:w="1136" w:type="dxa"/>
            <w:vMerge/>
            <w:vAlign w:val="center"/>
          </w:tcPr>
          <w:p w14:paraId="4DC15AED" w14:textId="77777777" w:rsidR="00383BE6" w:rsidRPr="008E3DF9" w:rsidRDefault="00383BE6" w:rsidP="00383BE6">
            <w:pPr>
              <w:spacing w:after="0" w:line="240" w:lineRule="auto"/>
              <w:jc w:val="center"/>
              <w:rPr>
                <w:rFonts w:ascii="Verdana" w:eastAsia="Calibri" w:hAnsi="Verdana" w:cs="Tahoma"/>
                <w:sz w:val="16"/>
                <w:szCs w:val="16"/>
              </w:rPr>
            </w:pPr>
          </w:p>
        </w:tc>
        <w:tc>
          <w:tcPr>
            <w:tcW w:w="523" w:type="dxa"/>
            <w:vAlign w:val="center"/>
          </w:tcPr>
          <w:p w14:paraId="0DCA11AA"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2.</w:t>
            </w:r>
          </w:p>
        </w:tc>
        <w:tc>
          <w:tcPr>
            <w:tcW w:w="6134" w:type="dxa"/>
            <w:gridSpan w:val="10"/>
            <w:vAlign w:val="center"/>
          </w:tcPr>
          <w:p w14:paraId="1C1458E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Potrafi współpracować w grupach, przyjmując różne role, wykazuje umiejętność zbierania, analizowania i interpretowania informacji w języku niemieckim. </w:t>
            </w:r>
          </w:p>
          <w:p w14:paraId="53A2C3CC" w14:textId="77777777" w:rsidR="00383BE6" w:rsidRPr="008E3DF9" w:rsidRDefault="00383BE6" w:rsidP="00383BE6">
            <w:pPr>
              <w:spacing w:after="0" w:line="240" w:lineRule="auto"/>
              <w:rPr>
                <w:rFonts w:ascii="Verdana" w:eastAsia="Times New Roman" w:hAnsi="Verdana" w:cs="Tahoma"/>
                <w:sz w:val="16"/>
                <w:szCs w:val="16"/>
              </w:rPr>
            </w:pPr>
          </w:p>
        </w:tc>
        <w:tc>
          <w:tcPr>
            <w:tcW w:w="1259" w:type="dxa"/>
            <w:gridSpan w:val="2"/>
            <w:vAlign w:val="center"/>
          </w:tcPr>
          <w:p w14:paraId="263E3FF4"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K_K03</w:t>
            </w:r>
          </w:p>
        </w:tc>
        <w:tc>
          <w:tcPr>
            <w:tcW w:w="718" w:type="dxa"/>
            <w:vAlign w:val="center"/>
          </w:tcPr>
          <w:p w14:paraId="3D283B1F" w14:textId="77777777" w:rsidR="00383BE6" w:rsidRPr="008E3DF9" w:rsidRDefault="00383BE6" w:rsidP="00383BE6">
            <w:pPr>
              <w:spacing w:after="0" w:line="240" w:lineRule="auto"/>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4533D31E" w14:textId="77777777" w:rsidTr="00383BE6">
        <w:trPr>
          <w:trHeight w:val="255"/>
        </w:trPr>
        <w:tc>
          <w:tcPr>
            <w:tcW w:w="1136" w:type="dxa"/>
            <w:vMerge/>
            <w:vAlign w:val="center"/>
          </w:tcPr>
          <w:p w14:paraId="480EDA3C" w14:textId="77777777" w:rsidR="00383BE6" w:rsidRPr="008E3DF9" w:rsidRDefault="00383BE6" w:rsidP="00383BE6">
            <w:pPr>
              <w:spacing w:after="0" w:line="240" w:lineRule="auto"/>
              <w:jc w:val="center"/>
              <w:rPr>
                <w:rFonts w:ascii="Verdana" w:eastAsia="Calibri" w:hAnsi="Verdana" w:cs="Tahoma"/>
                <w:sz w:val="16"/>
                <w:szCs w:val="16"/>
              </w:rPr>
            </w:pPr>
          </w:p>
        </w:tc>
        <w:tc>
          <w:tcPr>
            <w:tcW w:w="523" w:type="dxa"/>
            <w:vAlign w:val="center"/>
          </w:tcPr>
          <w:p w14:paraId="7CD71552"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3.</w:t>
            </w:r>
          </w:p>
        </w:tc>
        <w:tc>
          <w:tcPr>
            <w:tcW w:w="6134" w:type="dxa"/>
            <w:gridSpan w:val="10"/>
            <w:vAlign w:val="center"/>
          </w:tcPr>
          <w:p w14:paraId="6259EFB6"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Potrafi określić priorytety działania w poszczególnych typach zadań</w:t>
            </w:r>
          </w:p>
        </w:tc>
        <w:tc>
          <w:tcPr>
            <w:tcW w:w="1259" w:type="dxa"/>
            <w:gridSpan w:val="2"/>
            <w:vAlign w:val="center"/>
          </w:tcPr>
          <w:p w14:paraId="2F4DFBF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K_K03</w:t>
            </w:r>
          </w:p>
        </w:tc>
        <w:tc>
          <w:tcPr>
            <w:tcW w:w="718" w:type="dxa"/>
            <w:vAlign w:val="center"/>
          </w:tcPr>
          <w:p w14:paraId="5DC76328" w14:textId="77777777" w:rsidR="00383BE6" w:rsidRPr="008E3DF9" w:rsidRDefault="00383BE6" w:rsidP="00383BE6">
            <w:pPr>
              <w:spacing w:after="0" w:line="240" w:lineRule="auto"/>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4E2A7BF8" w14:textId="77777777" w:rsidTr="00383BE6">
        <w:trPr>
          <w:trHeight w:val="255"/>
        </w:trPr>
        <w:tc>
          <w:tcPr>
            <w:tcW w:w="1136" w:type="dxa"/>
            <w:vMerge/>
          </w:tcPr>
          <w:p w14:paraId="7036FAB7" w14:textId="77777777" w:rsidR="00383BE6" w:rsidRPr="008E3DF9" w:rsidRDefault="00383BE6" w:rsidP="00383BE6">
            <w:pPr>
              <w:spacing w:after="0" w:line="240" w:lineRule="auto"/>
              <w:rPr>
                <w:rFonts w:ascii="Verdana" w:eastAsia="Calibri" w:hAnsi="Verdana" w:cs="Tahoma"/>
                <w:sz w:val="16"/>
                <w:szCs w:val="16"/>
              </w:rPr>
            </w:pPr>
          </w:p>
        </w:tc>
        <w:tc>
          <w:tcPr>
            <w:tcW w:w="523" w:type="dxa"/>
          </w:tcPr>
          <w:p w14:paraId="083D3000"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4.</w:t>
            </w:r>
          </w:p>
        </w:tc>
        <w:tc>
          <w:tcPr>
            <w:tcW w:w="6134" w:type="dxa"/>
            <w:gridSpan w:val="10"/>
            <w:vAlign w:val="center"/>
          </w:tcPr>
          <w:p w14:paraId="2E672AAC"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Umiejętnie komunikuje się ze wszystkimi uczestnikami procesu dydaktycznego. Potrafi posługiwać się fachową terminologią z zakresu muzyki z zastosowaniem technologii informacyjnych.</w:t>
            </w:r>
          </w:p>
        </w:tc>
        <w:tc>
          <w:tcPr>
            <w:tcW w:w="1259" w:type="dxa"/>
            <w:gridSpan w:val="2"/>
          </w:tcPr>
          <w:p w14:paraId="46DCC494" w14:textId="77777777" w:rsidR="00383BE6" w:rsidRPr="008E3DF9" w:rsidRDefault="00383BE6" w:rsidP="00383BE6">
            <w:pPr>
              <w:spacing w:after="0" w:line="240" w:lineRule="auto"/>
              <w:rPr>
                <w:rFonts w:ascii="Verdana" w:eastAsia="Times New Roman" w:hAnsi="Verdana" w:cs="Tahoma"/>
                <w:sz w:val="16"/>
                <w:szCs w:val="16"/>
              </w:rPr>
            </w:pPr>
          </w:p>
          <w:p w14:paraId="1E6E2F2B"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 K_K08</w:t>
            </w:r>
          </w:p>
        </w:tc>
        <w:tc>
          <w:tcPr>
            <w:tcW w:w="718" w:type="dxa"/>
          </w:tcPr>
          <w:p w14:paraId="04145074" w14:textId="77777777" w:rsidR="00383BE6" w:rsidRPr="008E3DF9" w:rsidRDefault="00383BE6" w:rsidP="00383BE6">
            <w:pPr>
              <w:spacing w:after="0" w:line="240" w:lineRule="auto"/>
              <w:rPr>
                <w:rFonts w:ascii="Verdana" w:eastAsia="Times New Roman" w:hAnsi="Verdana" w:cs="Tahoma"/>
                <w:sz w:val="16"/>
                <w:szCs w:val="16"/>
              </w:rPr>
            </w:pPr>
          </w:p>
          <w:p w14:paraId="1A5F1EBA"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CP</w:t>
            </w:r>
            <w:proofErr w:type="spellEnd"/>
          </w:p>
        </w:tc>
      </w:tr>
    </w:tbl>
    <w:p w14:paraId="4EE2ADFD" w14:textId="77777777" w:rsidR="00383BE6" w:rsidRPr="008E3DF9" w:rsidRDefault="00383BE6" w:rsidP="00383BE6">
      <w:pPr>
        <w:spacing w:after="0" w:line="276" w:lineRule="auto"/>
        <w:rPr>
          <w:rFonts w:ascii="Verdana" w:eastAsia="Calibri" w:hAnsi="Verdana" w:cs="Tahoma"/>
          <w:b/>
          <w:sz w:val="16"/>
          <w:szCs w:val="16"/>
        </w:rPr>
      </w:pPr>
    </w:p>
    <w:p w14:paraId="69399508" w14:textId="77777777" w:rsidR="00383BE6" w:rsidRPr="008E3DF9" w:rsidRDefault="00383BE6" w:rsidP="00383BE6">
      <w:pPr>
        <w:spacing w:after="0" w:line="276" w:lineRule="auto"/>
        <w:jc w:val="center"/>
        <w:rPr>
          <w:rFonts w:ascii="Verdana" w:eastAsia="Calibri" w:hAnsi="Verdana" w:cs="Tahoma"/>
          <w:sz w:val="16"/>
          <w:szCs w:val="16"/>
        </w:rPr>
      </w:pPr>
      <w:r w:rsidRPr="008E3DF9">
        <w:rPr>
          <w:rFonts w:ascii="Verdana" w:eastAsia="Calibri" w:hAnsi="Verdana" w:cs="Tahoma"/>
          <w:b/>
          <w:sz w:val="16"/>
          <w:szCs w:val="16"/>
        </w:rPr>
        <w:t>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984"/>
      </w:tblGrid>
      <w:tr w:rsidR="00383BE6" w:rsidRPr="008E3DF9" w14:paraId="03B7E072" w14:textId="77777777" w:rsidTr="00383BE6">
        <w:tc>
          <w:tcPr>
            <w:tcW w:w="1951" w:type="dxa"/>
            <w:gridSpan w:val="2"/>
          </w:tcPr>
          <w:p w14:paraId="611730BE"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Pr>
          <w:p w14:paraId="51B5C4E3"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568" w:type="dxa"/>
            <w:gridSpan w:val="2"/>
          </w:tcPr>
          <w:p w14:paraId="454F0677"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komunikatywna i kognitywna</w:t>
            </w:r>
          </w:p>
        </w:tc>
      </w:tr>
      <w:tr w:rsidR="00383BE6" w:rsidRPr="008E3DF9" w14:paraId="63229975" w14:textId="77777777" w:rsidTr="00383BE6">
        <w:tc>
          <w:tcPr>
            <w:tcW w:w="675" w:type="dxa"/>
          </w:tcPr>
          <w:p w14:paraId="402A276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2C36071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2FBAB614" w14:textId="77777777" w:rsidR="00383BE6" w:rsidRPr="008E3DF9" w:rsidRDefault="00383BE6" w:rsidP="00383BE6">
            <w:pPr>
              <w:spacing w:after="0" w:line="240" w:lineRule="auto"/>
              <w:jc w:val="center"/>
              <w:rPr>
                <w:rFonts w:ascii="Verdana" w:eastAsia="Calibri" w:hAnsi="Verdana" w:cs="Tahoma"/>
                <w:b/>
                <w:sz w:val="16"/>
                <w:szCs w:val="16"/>
              </w:rPr>
            </w:pPr>
          </w:p>
        </w:tc>
        <w:tc>
          <w:tcPr>
            <w:tcW w:w="1984" w:type="dxa"/>
          </w:tcPr>
          <w:p w14:paraId="28E7E40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6E9BC97F" w14:textId="77777777" w:rsidTr="00383BE6">
        <w:trPr>
          <w:trHeight w:val="532"/>
        </w:trPr>
        <w:tc>
          <w:tcPr>
            <w:tcW w:w="675" w:type="dxa"/>
            <w:tcBorders>
              <w:bottom w:val="single" w:sz="4" w:space="0" w:color="auto"/>
            </w:tcBorders>
          </w:tcPr>
          <w:p w14:paraId="416605F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Borders>
              <w:bottom w:val="single" w:sz="4" w:space="0" w:color="auto"/>
            </w:tcBorders>
          </w:tcPr>
          <w:p w14:paraId="01FF436D" w14:textId="77777777" w:rsidR="00383BE6" w:rsidRPr="008E3DF9" w:rsidRDefault="00383BE6" w:rsidP="00383BE6">
            <w:pPr>
              <w:spacing w:after="0" w:line="240" w:lineRule="auto"/>
              <w:rPr>
                <w:rFonts w:ascii="Verdana" w:eastAsia="Times New Roman" w:hAnsi="Verdana" w:cs="Tahoma"/>
                <w:sz w:val="16"/>
                <w:szCs w:val="16"/>
                <w:lang w:val="de-DE"/>
              </w:rPr>
            </w:pPr>
            <w:r w:rsidRPr="008E3DF9">
              <w:rPr>
                <w:rFonts w:ascii="Verdana" w:eastAsia="Times New Roman" w:hAnsi="Verdana" w:cs="Tahoma"/>
                <w:sz w:val="16"/>
                <w:szCs w:val="16"/>
              </w:rPr>
              <w:t>Treści: Charakter/opis osób. Wielojęzyczność w Europie. Portrety miast: Monachium i Berlin. Zakupy. Przyszłość. Praca i zawód. Miłość. Media. Zdrowy tryb życia. Mobilność i środki komunikacji. Projekcje fragmentów filmów w wersji niemieckojęzycznej: „</w:t>
            </w:r>
            <w:proofErr w:type="spellStart"/>
            <w:r w:rsidRPr="008E3DF9">
              <w:rPr>
                <w:rFonts w:ascii="Verdana" w:eastAsia="Times New Roman" w:hAnsi="Verdana" w:cs="Tahoma"/>
                <w:sz w:val="16"/>
                <w:szCs w:val="16"/>
              </w:rPr>
              <w:t>Luther</w:t>
            </w:r>
            <w:proofErr w:type="spellEnd"/>
            <w:r w:rsidRPr="008E3DF9">
              <w:rPr>
                <w:rFonts w:ascii="Verdana" w:eastAsia="Times New Roman" w:hAnsi="Verdana" w:cs="Tahoma"/>
                <w:sz w:val="16"/>
                <w:szCs w:val="16"/>
              </w:rPr>
              <w:t xml:space="preserve">”. </w:t>
            </w:r>
            <w:r w:rsidRPr="008E3DF9">
              <w:rPr>
                <w:rFonts w:ascii="Verdana" w:eastAsia="Times New Roman" w:hAnsi="Verdana" w:cs="Tahoma"/>
                <w:sz w:val="16"/>
                <w:szCs w:val="16"/>
                <w:lang w:val="en-US"/>
              </w:rPr>
              <w:t xml:space="preserve">„Amadeus”. „Der </w:t>
            </w:r>
            <w:proofErr w:type="spellStart"/>
            <w:r w:rsidRPr="008E3DF9">
              <w:rPr>
                <w:rFonts w:ascii="Verdana" w:eastAsia="Times New Roman" w:hAnsi="Verdana" w:cs="Tahoma"/>
                <w:sz w:val="16"/>
                <w:szCs w:val="16"/>
                <w:lang w:val="en-US"/>
              </w:rPr>
              <w:t>geheimnisvolle</w:t>
            </w:r>
            <w:proofErr w:type="spellEnd"/>
            <w:r w:rsidRPr="008E3DF9">
              <w:rPr>
                <w:rFonts w:ascii="Verdana" w:eastAsia="Times New Roman" w:hAnsi="Verdana" w:cs="Tahoma"/>
                <w:sz w:val="16"/>
                <w:szCs w:val="16"/>
                <w:lang w:val="en-US"/>
              </w:rPr>
              <w:t xml:space="preserve"> Schatz von </w:t>
            </w:r>
            <w:proofErr w:type="spellStart"/>
            <w:r w:rsidRPr="008E3DF9">
              <w:rPr>
                <w:rFonts w:ascii="Verdana" w:eastAsia="Times New Roman" w:hAnsi="Verdana" w:cs="Tahoma"/>
                <w:sz w:val="16"/>
                <w:szCs w:val="16"/>
                <w:lang w:val="en-US"/>
              </w:rPr>
              <w:t>Troja</w:t>
            </w:r>
            <w:proofErr w:type="spellEnd"/>
            <w:r w:rsidRPr="008E3DF9">
              <w:rPr>
                <w:rFonts w:ascii="Verdana" w:eastAsia="Times New Roman" w:hAnsi="Verdana" w:cs="Tahoma"/>
                <w:sz w:val="16"/>
                <w:szCs w:val="16"/>
                <w:lang w:val="en-US"/>
              </w:rPr>
              <w:t>”. „</w:t>
            </w:r>
            <w:proofErr w:type="spellStart"/>
            <w:r w:rsidRPr="008E3DF9">
              <w:rPr>
                <w:rFonts w:ascii="Verdana" w:eastAsia="Times New Roman" w:hAnsi="Verdana" w:cs="Tahoma"/>
                <w:sz w:val="16"/>
                <w:szCs w:val="16"/>
                <w:lang w:val="en-US"/>
              </w:rPr>
              <w:t>Im</w:t>
            </w:r>
            <w:proofErr w:type="spellEnd"/>
            <w:r w:rsidRPr="008E3DF9">
              <w:rPr>
                <w:rFonts w:ascii="Verdana" w:eastAsia="Times New Roman" w:hAnsi="Verdana" w:cs="Tahoma"/>
                <w:sz w:val="16"/>
                <w:szCs w:val="16"/>
                <w:lang w:val="en-US"/>
              </w:rPr>
              <w:t xml:space="preserve"> </w:t>
            </w:r>
            <w:proofErr w:type="spellStart"/>
            <w:r w:rsidRPr="008E3DF9">
              <w:rPr>
                <w:rFonts w:ascii="Verdana" w:eastAsia="Times New Roman" w:hAnsi="Verdana" w:cs="Tahoma"/>
                <w:sz w:val="16"/>
                <w:szCs w:val="16"/>
                <w:lang w:val="en-US"/>
              </w:rPr>
              <w:t>Westen</w:t>
            </w:r>
            <w:proofErr w:type="spellEnd"/>
            <w:r w:rsidRPr="008E3DF9">
              <w:rPr>
                <w:rFonts w:ascii="Verdana" w:eastAsia="Times New Roman" w:hAnsi="Verdana" w:cs="Tahoma"/>
                <w:sz w:val="16"/>
                <w:szCs w:val="16"/>
                <w:lang w:val="en-US"/>
              </w:rPr>
              <w:t xml:space="preserve"> </w:t>
            </w:r>
            <w:proofErr w:type="spellStart"/>
            <w:r w:rsidRPr="008E3DF9">
              <w:rPr>
                <w:rFonts w:ascii="Verdana" w:eastAsia="Times New Roman" w:hAnsi="Verdana" w:cs="Tahoma"/>
                <w:sz w:val="16"/>
                <w:szCs w:val="16"/>
                <w:lang w:val="en-US"/>
              </w:rPr>
              <w:t>nichts</w:t>
            </w:r>
            <w:proofErr w:type="spellEnd"/>
            <w:r w:rsidRPr="008E3DF9">
              <w:rPr>
                <w:rFonts w:ascii="Verdana" w:eastAsia="Times New Roman" w:hAnsi="Verdana" w:cs="Tahoma"/>
                <w:sz w:val="16"/>
                <w:szCs w:val="16"/>
                <w:lang w:val="en-US"/>
              </w:rPr>
              <w:t xml:space="preserve"> </w:t>
            </w:r>
            <w:proofErr w:type="spellStart"/>
            <w:r w:rsidRPr="008E3DF9">
              <w:rPr>
                <w:rFonts w:ascii="Verdana" w:eastAsia="Times New Roman" w:hAnsi="Verdana" w:cs="Tahoma"/>
                <w:sz w:val="16"/>
                <w:szCs w:val="16"/>
                <w:lang w:val="en-US"/>
              </w:rPr>
              <w:t>Neues</w:t>
            </w:r>
            <w:proofErr w:type="spellEnd"/>
            <w:r w:rsidRPr="008E3DF9">
              <w:rPr>
                <w:rFonts w:ascii="Verdana" w:eastAsia="Times New Roman" w:hAnsi="Verdana" w:cs="Tahoma"/>
                <w:sz w:val="16"/>
                <w:szCs w:val="16"/>
                <w:lang w:val="en-US"/>
              </w:rPr>
              <w:t xml:space="preserve">”. „Hitler – </w:t>
            </w:r>
            <w:proofErr w:type="spellStart"/>
            <w:r w:rsidRPr="008E3DF9">
              <w:rPr>
                <w:rFonts w:ascii="Verdana" w:eastAsia="Times New Roman" w:hAnsi="Verdana" w:cs="Tahoma"/>
                <w:sz w:val="16"/>
                <w:szCs w:val="16"/>
                <w:lang w:val="en-US"/>
              </w:rPr>
              <w:t>Aufstieg</w:t>
            </w:r>
            <w:proofErr w:type="spellEnd"/>
            <w:r w:rsidRPr="008E3DF9">
              <w:rPr>
                <w:rFonts w:ascii="Verdana" w:eastAsia="Times New Roman" w:hAnsi="Verdana" w:cs="Tahoma"/>
                <w:sz w:val="16"/>
                <w:szCs w:val="16"/>
                <w:lang w:val="en-US"/>
              </w:rPr>
              <w:t xml:space="preserve"> des B</w:t>
            </w:r>
            <w:r w:rsidRPr="008E3DF9">
              <w:rPr>
                <w:rFonts w:ascii="Verdana" w:eastAsia="Times New Roman" w:hAnsi="Verdana" w:cs="Tahoma"/>
                <w:sz w:val="16"/>
                <w:szCs w:val="16"/>
                <w:lang w:val="de-DE"/>
              </w:rPr>
              <w:t>ösen“. „Rommel“. „Attentat auf Hitler“. „Napola. Elite für den Führer“. „Untergang“. „Die Luftbrücke- Nur der Himmel war frei“. „</w:t>
            </w:r>
            <w:proofErr w:type="spellStart"/>
            <w:r w:rsidRPr="008E3DF9">
              <w:rPr>
                <w:rFonts w:ascii="Verdana" w:eastAsia="Times New Roman" w:hAnsi="Verdana" w:cs="Tahoma"/>
                <w:sz w:val="16"/>
                <w:szCs w:val="16"/>
                <w:lang w:val="de-DE"/>
              </w:rPr>
              <w:t>Good</w:t>
            </w:r>
            <w:proofErr w:type="spellEnd"/>
            <w:r w:rsidRPr="008E3DF9">
              <w:rPr>
                <w:rFonts w:ascii="Verdana" w:eastAsia="Times New Roman" w:hAnsi="Verdana" w:cs="Tahoma"/>
                <w:sz w:val="16"/>
                <w:szCs w:val="16"/>
                <w:lang w:val="de-DE"/>
              </w:rPr>
              <w:t xml:space="preserve">-bye, Lenin“. „Liebe Mauer“. „Die Welle“. </w:t>
            </w:r>
          </w:p>
          <w:p w14:paraId="38CA61A6" w14:textId="77777777" w:rsidR="00383BE6" w:rsidRPr="008E3DF9" w:rsidRDefault="00383BE6" w:rsidP="00383BE6">
            <w:pPr>
              <w:spacing w:after="0" w:line="276" w:lineRule="auto"/>
              <w:rPr>
                <w:rFonts w:ascii="Verdana" w:eastAsia="Calibri" w:hAnsi="Verdana" w:cs="Tahoma"/>
                <w:b/>
                <w:sz w:val="16"/>
                <w:szCs w:val="16"/>
              </w:rPr>
            </w:pPr>
            <w:r w:rsidRPr="008E3DF9">
              <w:rPr>
                <w:rFonts w:ascii="Verdana" w:eastAsia="Times New Roman" w:hAnsi="Verdana" w:cs="Tahoma"/>
                <w:sz w:val="16"/>
                <w:szCs w:val="16"/>
              </w:rPr>
              <w:t xml:space="preserve">Gramatyka: </w:t>
            </w:r>
            <w:proofErr w:type="spellStart"/>
            <w:r w:rsidRPr="008E3DF9">
              <w:rPr>
                <w:rFonts w:ascii="Verdana" w:eastAsia="Times New Roman" w:hAnsi="Verdana" w:cs="Tahoma"/>
                <w:sz w:val="16"/>
                <w:szCs w:val="16"/>
              </w:rPr>
              <w:t>Konjunktiv</w:t>
            </w:r>
            <w:proofErr w:type="spellEnd"/>
            <w:r w:rsidRPr="008E3DF9">
              <w:rPr>
                <w:rFonts w:ascii="Verdana" w:eastAsia="Times New Roman" w:hAnsi="Verdana" w:cs="Tahoma"/>
                <w:sz w:val="16"/>
                <w:szCs w:val="16"/>
              </w:rPr>
              <w:t xml:space="preserve"> II, zdania celowe. Czasowniki modalne, czasowniki zwrotne. Powtórzenie: spójniki i przyimki. Czasy </w:t>
            </w:r>
            <w:proofErr w:type="spellStart"/>
            <w:r w:rsidRPr="008E3DF9">
              <w:rPr>
                <w:rFonts w:ascii="Verdana" w:eastAsia="Times New Roman" w:hAnsi="Verdana" w:cs="Tahoma"/>
                <w:sz w:val="16"/>
                <w:szCs w:val="16"/>
              </w:rPr>
              <w:t>Präteritum</w:t>
            </w:r>
            <w:proofErr w:type="spellEnd"/>
            <w:r w:rsidRPr="008E3DF9">
              <w:rPr>
                <w:rFonts w:ascii="Verdana" w:eastAsia="Times New Roman" w:hAnsi="Verdana" w:cs="Tahoma"/>
                <w:sz w:val="16"/>
                <w:szCs w:val="16"/>
              </w:rPr>
              <w:t xml:space="preserve"> Perfekt, </w:t>
            </w:r>
            <w:proofErr w:type="spellStart"/>
            <w:r w:rsidRPr="008E3DF9">
              <w:rPr>
                <w:rFonts w:ascii="Verdana" w:eastAsia="Times New Roman" w:hAnsi="Verdana" w:cs="Tahoma"/>
                <w:sz w:val="16"/>
                <w:szCs w:val="16"/>
              </w:rPr>
              <w:t>Plusquamperfekt</w:t>
            </w:r>
            <w:proofErr w:type="spellEnd"/>
            <w:r w:rsidRPr="008E3DF9">
              <w:rPr>
                <w:rFonts w:ascii="Verdana" w:eastAsia="Times New Roman" w:hAnsi="Verdana" w:cs="Tahoma"/>
                <w:sz w:val="16"/>
                <w:szCs w:val="16"/>
              </w:rPr>
              <w:t xml:space="preserve">. Czasowniki z przedrostkami. Powtórzenie: strona bierna. Zdania względne. Zdania przyczynowe i przyzwalające. Pytania pośrednie. Przeczenie. Czasowniki z przyimkami. Bezokolicznik z </w:t>
            </w:r>
            <w:proofErr w:type="spellStart"/>
            <w:r w:rsidRPr="008E3DF9">
              <w:rPr>
                <w:rFonts w:ascii="Verdana" w:eastAsia="Times New Roman" w:hAnsi="Verdana" w:cs="Tahoma"/>
                <w:sz w:val="16"/>
                <w:szCs w:val="16"/>
              </w:rPr>
              <w:t>zu</w:t>
            </w:r>
            <w:proofErr w:type="spellEnd"/>
            <w:r w:rsidRPr="008E3DF9">
              <w:rPr>
                <w:rFonts w:ascii="Verdana" w:eastAsia="Times New Roman" w:hAnsi="Verdana" w:cs="Tahoma"/>
                <w:sz w:val="16"/>
                <w:szCs w:val="16"/>
              </w:rPr>
              <w:t xml:space="preserve"> i bez </w:t>
            </w:r>
            <w:proofErr w:type="spellStart"/>
            <w:r w:rsidRPr="008E3DF9">
              <w:rPr>
                <w:rFonts w:ascii="Verdana" w:eastAsia="Times New Roman" w:hAnsi="Verdana" w:cs="Tahoma"/>
                <w:sz w:val="16"/>
                <w:szCs w:val="16"/>
              </w:rPr>
              <w:t>zu</w:t>
            </w:r>
            <w:proofErr w:type="spellEnd"/>
            <w:r w:rsidRPr="008E3DF9">
              <w:rPr>
                <w:rFonts w:ascii="Verdana" w:eastAsia="Times New Roman" w:hAnsi="Verdana" w:cs="Tahoma"/>
                <w:sz w:val="16"/>
                <w:szCs w:val="16"/>
              </w:rPr>
              <w:t xml:space="preserve">. Stopień wyższy, najwyższy. Liczebniki porządkowe. </w:t>
            </w:r>
            <w:proofErr w:type="spellStart"/>
            <w:r w:rsidRPr="008E3DF9">
              <w:rPr>
                <w:rFonts w:ascii="Verdana" w:eastAsia="Times New Roman" w:hAnsi="Verdana" w:cs="Tahoma"/>
                <w:sz w:val="16"/>
                <w:szCs w:val="16"/>
              </w:rPr>
              <w:t>Partizip</w:t>
            </w:r>
            <w:proofErr w:type="spellEnd"/>
            <w:r w:rsidRPr="008E3DF9">
              <w:rPr>
                <w:rFonts w:ascii="Verdana" w:eastAsia="Times New Roman" w:hAnsi="Verdana" w:cs="Tahoma"/>
                <w:sz w:val="16"/>
                <w:szCs w:val="16"/>
              </w:rPr>
              <w:t xml:space="preserve"> I </w:t>
            </w:r>
            <w:proofErr w:type="spellStart"/>
            <w:r w:rsidRPr="008E3DF9">
              <w:rPr>
                <w:rFonts w:ascii="Verdana" w:eastAsia="Times New Roman" w:hAnsi="Verdana" w:cs="Tahoma"/>
                <w:sz w:val="16"/>
                <w:szCs w:val="16"/>
              </w:rPr>
              <w:t>i</w:t>
            </w:r>
            <w:proofErr w:type="spellEnd"/>
            <w:r w:rsidRPr="008E3DF9">
              <w:rPr>
                <w:rFonts w:ascii="Verdana" w:eastAsia="Times New Roman" w:hAnsi="Verdana" w:cs="Tahoma"/>
                <w:sz w:val="16"/>
                <w:szCs w:val="16"/>
              </w:rPr>
              <w:t xml:space="preserve"> II. Powtórzenie: rzeczowniki, przymiotniki, czasowniki, szyk zdania, </w:t>
            </w:r>
            <w:proofErr w:type="spellStart"/>
            <w:r w:rsidRPr="008E3DF9">
              <w:rPr>
                <w:rFonts w:ascii="Verdana" w:eastAsia="Times New Roman" w:hAnsi="Verdana" w:cs="Tahoma"/>
                <w:sz w:val="16"/>
                <w:szCs w:val="16"/>
              </w:rPr>
              <w:t>Passiv</w:t>
            </w:r>
            <w:proofErr w:type="spellEnd"/>
            <w:r w:rsidRPr="008E3DF9">
              <w:rPr>
                <w:rFonts w:ascii="Verdana" w:eastAsia="Times New Roman" w:hAnsi="Verdana" w:cs="Tahoma"/>
                <w:sz w:val="16"/>
                <w:szCs w:val="16"/>
              </w:rPr>
              <w:t>. Mowa zależna.</w:t>
            </w:r>
          </w:p>
        </w:tc>
        <w:tc>
          <w:tcPr>
            <w:tcW w:w="1984" w:type="dxa"/>
            <w:tcBorders>
              <w:bottom w:val="single" w:sz="4" w:space="0" w:color="auto"/>
            </w:tcBorders>
          </w:tcPr>
          <w:p w14:paraId="4710E7DC" w14:textId="3963C4B5" w:rsidR="00383BE6" w:rsidRPr="008E3DF9" w:rsidRDefault="002F574B"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 xml:space="preserve"> </w:t>
            </w:r>
            <w:r w:rsidR="00383BE6" w:rsidRPr="008E3DF9">
              <w:rPr>
                <w:rFonts w:ascii="Verdana" w:eastAsia="Calibri" w:hAnsi="Verdana" w:cs="Tahoma"/>
                <w:b/>
                <w:sz w:val="16"/>
                <w:szCs w:val="16"/>
              </w:rPr>
              <w:t>28</w:t>
            </w:r>
          </w:p>
        </w:tc>
      </w:tr>
      <w:tr w:rsidR="00383BE6" w:rsidRPr="008E3DF9" w14:paraId="3F1AE3A0" w14:textId="77777777" w:rsidTr="00383BE6">
        <w:tc>
          <w:tcPr>
            <w:tcW w:w="675" w:type="dxa"/>
          </w:tcPr>
          <w:p w14:paraId="698E008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7230" w:type="dxa"/>
            <w:gridSpan w:val="3"/>
          </w:tcPr>
          <w:p w14:paraId="07B70A65" w14:textId="77777777" w:rsidR="00383BE6" w:rsidRPr="008E3DF9" w:rsidRDefault="00383BE6" w:rsidP="00383BE6">
            <w:pPr>
              <w:spacing w:after="0" w:line="276" w:lineRule="auto"/>
              <w:rPr>
                <w:rFonts w:ascii="Verdana" w:eastAsia="Calibri" w:hAnsi="Verdana" w:cs="Tahoma"/>
                <w:b/>
                <w:sz w:val="16"/>
                <w:szCs w:val="16"/>
              </w:rPr>
            </w:pPr>
            <w:r w:rsidRPr="008E3DF9">
              <w:rPr>
                <w:rFonts w:ascii="Verdana" w:eastAsia="Calibri" w:hAnsi="Verdana" w:cs="Tahoma"/>
                <w:b/>
                <w:sz w:val="16"/>
                <w:szCs w:val="16"/>
              </w:rPr>
              <w:t>kolokwium – zaliczenie</w:t>
            </w:r>
          </w:p>
        </w:tc>
        <w:tc>
          <w:tcPr>
            <w:tcW w:w="1984" w:type="dxa"/>
          </w:tcPr>
          <w:p w14:paraId="141685E2" w14:textId="5B82680F" w:rsidR="00383BE6" w:rsidRPr="008E3DF9" w:rsidRDefault="002F574B"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 xml:space="preserve"> </w:t>
            </w:r>
            <w:r w:rsidR="00383BE6" w:rsidRPr="008E3DF9">
              <w:rPr>
                <w:rFonts w:ascii="Verdana" w:eastAsia="Calibri" w:hAnsi="Verdana" w:cs="Tahoma"/>
                <w:b/>
                <w:sz w:val="16"/>
                <w:szCs w:val="16"/>
              </w:rPr>
              <w:t>2</w:t>
            </w:r>
          </w:p>
        </w:tc>
      </w:tr>
      <w:tr w:rsidR="00383BE6" w:rsidRPr="008E3DF9" w14:paraId="70DFAB54" w14:textId="77777777" w:rsidTr="00383BE6">
        <w:tc>
          <w:tcPr>
            <w:tcW w:w="7905" w:type="dxa"/>
            <w:gridSpan w:val="4"/>
          </w:tcPr>
          <w:p w14:paraId="059B57A1"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984" w:type="dxa"/>
          </w:tcPr>
          <w:p w14:paraId="337D818C" w14:textId="07FA1525" w:rsidR="00383BE6" w:rsidRPr="008E3DF9" w:rsidRDefault="002F574B"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 xml:space="preserve"> </w:t>
            </w:r>
            <w:r w:rsidR="00383BE6" w:rsidRPr="008E3DF9">
              <w:rPr>
                <w:rFonts w:ascii="Verdana" w:eastAsia="Calibri" w:hAnsi="Verdana" w:cs="Tahoma"/>
                <w:b/>
                <w:sz w:val="16"/>
                <w:szCs w:val="16"/>
              </w:rPr>
              <w:t>30</w:t>
            </w:r>
          </w:p>
        </w:tc>
      </w:tr>
    </w:tbl>
    <w:p w14:paraId="4FBC9CB1" w14:textId="77777777" w:rsidR="00383BE6" w:rsidRPr="008E3DF9" w:rsidRDefault="00383BE6" w:rsidP="00383BE6">
      <w:pPr>
        <w:spacing w:after="0" w:line="276" w:lineRule="auto"/>
        <w:rPr>
          <w:rFonts w:ascii="Verdana" w:eastAsia="Calibri" w:hAnsi="Verdana" w:cs="Tahoma"/>
          <w:sz w:val="16"/>
          <w:szCs w:val="16"/>
        </w:rPr>
      </w:pPr>
    </w:p>
    <w:p w14:paraId="11D410CA" w14:textId="77777777" w:rsidR="00383BE6" w:rsidRPr="008E3DF9" w:rsidRDefault="00383BE6" w:rsidP="00383BE6">
      <w:pPr>
        <w:spacing w:after="0" w:line="240" w:lineRule="auto"/>
        <w:rPr>
          <w:rFonts w:ascii="Verdana" w:eastAsia="Calibri" w:hAnsi="Verdana" w:cs="Tahoma"/>
          <w:sz w:val="16"/>
          <w:szCs w:val="16"/>
        </w:rPr>
      </w:pPr>
    </w:p>
    <w:p w14:paraId="0F94CABC"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podstawowa: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214"/>
      </w:tblGrid>
      <w:tr w:rsidR="00383BE6" w:rsidRPr="00FC729D" w14:paraId="10C8DCF8" w14:textId="77777777" w:rsidTr="00383BE6">
        <w:tc>
          <w:tcPr>
            <w:tcW w:w="675" w:type="dxa"/>
          </w:tcPr>
          <w:p w14:paraId="5A324E5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214" w:type="dxa"/>
          </w:tcPr>
          <w:p w14:paraId="56F504E0" w14:textId="5F3BD79A" w:rsidR="00383BE6" w:rsidRPr="008E3DF9" w:rsidRDefault="00383BE6" w:rsidP="00383BE6">
            <w:pPr>
              <w:spacing w:after="0" w:line="240" w:lineRule="auto"/>
              <w:rPr>
                <w:rFonts w:ascii="Verdana" w:eastAsia="Times New Roman" w:hAnsi="Verdana" w:cs="Tahoma"/>
                <w:color w:val="000000"/>
                <w:sz w:val="16"/>
                <w:szCs w:val="16"/>
                <w:lang w:val="de-DE"/>
              </w:rPr>
            </w:pPr>
            <w:r w:rsidRPr="008E3DF9">
              <w:rPr>
                <w:rFonts w:ascii="Verdana" w:eastAsia="Calibri" w:hAnsi="Verdana" w:cs="Tahoma"/>
                <w:sz w:val="16"/>
                <w:szCs w:val="16"/>
                <w:lang w:val="de-DE"/>
              </w:rPr>
              <w:t>Menschen Deutsch als Fremdsprache Kursbuch/ Arbeitsbuch B1.2</w:t>
            </w:r>
            <w:r w:rsidR="002F574B" w:rsidRPr="008E3DF9">
              <w:rPr>
                <w:rFonts w:ascii="Verdana" w:eastAsia="Calibri" w:hAnsi="Verdana" w:cs="Tahoma"/>
                <w:sz w:val="16"/>
                <w:szCs w:val="16"/>
                <w:lang w:val="de-DE"/>
              </w:rPr>
              <w:t xml:space="preserve"> </w:t>
            </w:r>
            <w:proofErr w:type="spellStart"/>
            <w:r w:rsidRPr="008E3DF9">
              <w:rPr>
                <w:rFonts w:ascii="Verdana" w:eastAsia="Calibri" w:hAnsi="Verdana" w:cs="Tahoma"/>
                <w:sz w:val="16"/>
                <w:szCs w:val="16"/>
                <w:lang w:val="de-DE"/>
              </w:rPr>
              <w:t>Hueber</w:t>
            </w:r>
            <w:proofErr w:type="spellEnd"/>
            <w:r w:rsidRPr="008E3DF9">
              <w:rPr>
                <w:rFonts w:ascii="Verdana" w:eastAsia="Calibri" w:hAnsi="Verdana" w:cs="Tahoma"/>
                <w:sz w:val="16"/>
                <w:szCs w:val="16"/>
                <w:lang w:val="de-DE"/>
              </w:rPr>
              <w:t xml:space="preserve"> Verlag</w:t>
            </w:r>
          </w:p>
        </w:tc>
      </w:tr>
      <w:tr w:rsidR="00383BE6" w:rsidRPr="00FC729D" w14:paraId="43E02997" w14:textId="77777777" w:rsidTr="00383BE6">
        <w:tc>
          <w:tcPr>
            <w:tcW w:w="675" w:type="dxa"/>
          </w:tcPr>
          <w:p w14:paraId="04D1D68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214" w:type="dxa"/>
          </w:tcPr>
          <w:p w14:paraId="01200157" w14:textId="77777777" w:rsidR="00383BE6" w:rsidRPr="008E3DF9" w:rsidRDefault="00383BE6" w:rsidP="00383BE6">
            <w:pPr>
              <w:spacing w:after="0" w:line="240" w:lineRule="auto"/>
              <w:rPr>
                <w:rFonts w:ascii="Verdana" w:eastAsia="Times New Roman" w:hAnsi="Verdana" w:cs="Tahoma"/>
                <w:color w:val="000000"/>
                <w:sz w:val="16"/>
                <w:szCs w:val="16"/>
                <w:lang w:val="de-DE"/>
              </w:rPr>
            </w:pPr>
            <w:r w:rsidRPr="008E3DF9">
              <w:rPr>
                <w:rFonts w:ascii="Verdana" w:eastAsia="Times New Roman" w:hAnsi="Verdana" w:cs="Tahoma"/>
                <w:color w:val="000000"/>
                <w:sz w:val="16"/>
                <w:szCs w:val="16"/>
                <w:lang w:val="de-DE"/>
              </w:rPr>
              <w:t xml:space="preserve">Fit fürs Goethe-Zertifikat B2: Prüfungstraining /Evelyn Frey – Ismaning: </w:t>
            </w:r>
            <w:proofErr w:type="spellStart"/>
            <w:r w:rsidRPr="008E3DF9">
              <w:rPr>
                <w:rFonts w:ascii="Verdana" w:eastAsia="Times New Roman" w:hAnsi="Verdana" w:cs="Tahoma"/>
                <w:color w:val="000000"/>
                <w:sz w:val="16"/>
                <w:szCs w:val="16"/>
                <w:lang w:val="de-DE"/>
              </w:rPr>
              <w:t>Hueber</w:t>
            </w:r>
            <w:proofErr w:type="spellEnd"/>
            <w:r w:rsidRPr="008E3DF9">
              <w:rPr>
                <w:rFonts w:ascii="Verdana" w:eastAsia="Times New Roman" w:hAnsi="Verdana" w:cs="Tahoma"/>
                <w:color w:val="000000"/>
                <w:sz w:val="16"/>
                <w:szCs w:val="16"/>
                <w:lang w:val="de-DE"/>
              </w:rPr>
              <w:t xml:space="preserve"> Verlag 2007</w:t>
            </w:r>
          </w:p>
        </w:tc>
      </w:tr>
    </w:tbl>
    <w:p w14:paraId="09A86E89" w14:textId="77777777" w:rsidR="00383BE6" w:rsidRPr="008E3DF9" w:rsidRDefault="00383BE6" w:rsidP="00383BE6">
      <w:pPr>
        <w:spacing w:after="0" w:line="240" w:lineRule="auto"/>
        <w:rPr>
          <w:rFonts w:ascii="Verdana" w:eastAsia="Calibri" w:hAnsi="Verdana" w:cs="Tahoma"/>
          <w:sz w:val="16"/>
          <w:szCs w:val="16"/>
          <w:lang w:val="en-US"/>
        </w:rPr>
      </w:pPr>
    </w:p>
    <w:p w14:paraId="1DA53332"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214"/>
      </w:tblGrid>
      <w:tr w:rsidR="00383BE6" w:rsidRPr="00FC729D" w14:paraId="598D8F1A" w14:textId="77777777" w:rsidTr="00383BE6">
        <w:tc>
          <w:tcPr>
            <w:tcW w:w="675" w:type="dxa"/>
          </w:tcPr>
          <w:p w14:paraId="65A9CC3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214" w:type="dxa"/>
          </w:tcPr>
          <w:p w14:paraId="3E0B7B7F" w14:textId="77777777" w:rsidR="00383BE6" w:rsidRPr="008E3DF9" w:rsidRDefault="00383BE6" w:rsidP="00383BE6">
            <w:pPr>
              <w:spacing w:after="0" w:line="240" w:lineRule="auto"/>
              <w:rPr>
                <w:rFonts w:ascii="Verdana" w:eastAsia="Calibri" w:hAnsi="Verdana" w:cs="Tahoma"/>
                <w:sz w:val="16"/>
                <w:szCs w:val="16"/>
                <w:lang w:val="en-US"/>
              </w:rPr>
            </w:pPr>
            <w:proofErr w:type="spellStart"/>
            <w:r w:rsidRPr="008E3DF9">
              <w:rPr>
                <w:rFonts w:ascii="Verdana" w:eastAsia="Calibri" w:hAnsi="Verdana" w:cs="Tahoma"/>
                <w:sz w:val="16"/>
                <w:szCs w:val="16"/>
                <w:lang w:val="en-US"/>
              </w:rPr>
              <w:t>Sicher</w:t>
            </w:r>
            <w:proofErr w:type="spellEnd"/>
            <w:r w:rsidRPr="008E3DF9">
              <w:rPr>
                <w:rFonts w:ascii="Verdana" w:eastAsia="Calibri" w:hAnsi="Verdana" w:cs="Tahoma"/>
                <w:sz w:val="16"/>
                <w:szCs w:val="16"/>
                <w:lang w:val="en-US"/>
              </w:rPr>
              <w:t xml:space="preserve">! : Deutsch </w:t>
            </w:r>
            <w:proofErr w:type="spellStart"/>
            <w:r w:rsidRPr="008E3DF9">
              <w:rPr>
                <w:rFonts w:ascii="Verdana" w:eastAsia="Calibri" w:hAnsi="Verdana" w:cs="Tahoma"/>
                <w:sz w:val="16"/>
                <w:szCs w:val="16"/>
                <w:lang w:val="en-US"/>
              </w:rPr>
              <w:t>als</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Fremdsprache</w:t>
            </w:r>
            <w:proofErr w:type="spellEnd"/>
            <w:r w:rsidRPr="008E3DF9">
              <w:rPr>
                <w:rFonts w:ascii="Verdana" w:eastAsia="Calibri" w:hAnsi="Verdana" w:cs="Tahoma"/>
                <w:sz w:val="16"/>
                <w:szCs w:val="16"/>
                <w:lang w:val="en-US"/>
              </w:rPr>
              <w:t xml:space="preserve"> : </w:t>
            </w:r>
            <w:proofErr w:type="spellStart"/>
            <w:r w:rsidRPr="008E3DF9">
              <w:rPr>
                <w:rFonts w:ascii="Verdana" w:eastAsia="Calibri" w:hAnsi="Verdana" w:cs="Tahoma"/>
                <w:sz w:val="16"/>
                <w:szCs w:val="16"/>
                <w:lang w:val="en-US"/>
              </w:rPr>
              <w:t>Niveau</w:t>
            </w:r>
            <w:proofErr w:type="spellEnd"/>
            <w:r w:rsidRPr="008E3DF9">
              <w:rPr>
                <w:rFonts w:ascii="Verdana" w:eastAsia="Calibri" w:hAnsi="Verdana" w:cs="Tahoma"/>
                <w:sz w:val="16"/>
                <w:szCs w:val="16"/>
                <w:lang w:val="en-US"/>
              </w:rPr>
              <w:t xml:space="preserve"> B2.2 : </w:t>
            </w:r>
            <w:proofErr w:type="spellStart"/>
            <w:r w:rsidRPr="008E3DF9">
              <w:rPr>
                <w:rFonts w:ascii="Verdana" w:eastAsia="Calibri" w:hAnsi="Verdana" w:cs="Tahoma"/>
                <w:sz w:val="16"/>
                <w:szCs w:val="16"/>
                <w:lang w:val="en-US"/>
              </w:rPr>
              <w:t>Kursbuch</w:t>
            </w:r>
            <w:proofErr w:type="spellEnd"/>
            <w:r w:rsidRPr="008E3DF9">
              <w:rPr>
                <w:rFonts w:ascii="Verdana" w:eastAsia="Calibri" w:hAnsi="Verdana" w:cs="Tahoma"/>
                <w:sz w:val="16"/>
                <w:szCs w:val="16"/>
                <w:lang w:val="en-US"/>
              </w:rPr>
              <w:t xml:space="preserve"> / </w:t>
            </w:r>
            <w:proofErr w:type="spellStart"/>
            <w:r w:rsidRPr="008E3DF9">
              <w:rPr>
                <w:rFonts w:ascii="Verdana" w:eastAsia="Calibri" w:hAnsi="Verdana" w:cs="Tahoma"/>
                <w:sz w:val="16"/>
                <w:szCs w:val="16"/>
                <w:lang w:val="en-US"/>
              </w:rPr>
              <w:t>Arbeitsbuch</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Hueber</w:t>
            </w:r>
            <w:proofErr w:type="spellEnd"/>
            <w:r w:rsidRPr="008E3DF9">
              <w:rPr>
                <w:rFonts w:ascii="Verdana" w:eastAsia="Calibri" w:hAnsi="Verdana" w:cs="Tahoma"/>
                <w:sz w:val="16"/>
                <w:szCs w:val="16"/>
                <w:lang w:val="en-US"/>
              </w:rPr>
              <w:t xml:space="preserve"> Verlag</w:t>
            </w:r>
          </w:p>
        </w:tc>
      </w:tr>
      <w:tr w:rsidR="00383BE6" w:rsidRPr="008E3DF9" w14:paraId="12CE8B6B" w14:textId="77777777" w:rsidTr="00383BE6">
        <w:tc>
          <w:tcPr>
            <w:tcW w:w="675" w:type="dxa"/>
          </w:tcPr>
          <w:p w14:paraId="26B7BBB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214" w:type="dxa"/>
          </w:tcPr>
          <w:p w14:paraId="71A99BE5" w14:textId="77777777" w:rsidR="00383BE6" w:rsidRPr="008E3DF9" w:rsidRDefault="00383BE6" w:rsidP="00383BE6">
            <w:pPr>
              <w:spacing w:after="0" w:line="276" w:lineRule="auto"/>
              <w:rPr>
                <w:rFonts w:ascii="Verdana" w:eastAsia="Calibri" w:hAnsi="Verdana" w:cs="Tahoma"/>
                <w:sz w:val="16"/>
                <w:szCs w:val="16"/>
              </w:rPr>
            </w:pPr>
            <w:r w:rsidRPr="008E3DF9">
              <w:rPr>
                <w:rFonts w:ascii="Verdana" w:eastAsia="Calibri" w:hAnsi="Verdana" w:cs="Tahoma"/>
                <w:sz w:val="16"/>
                <w:szCs w:val="16"/>
              </w:rPr>
              <w:t xml:space="preserve">Praktyczna gramatyka języka niemieckiego, </w:t>
            </w:r>
            <w:proofErr w:type="spellStart"/>
            <w:r w:rsidRPr="008E3DF9">
              <w:rPr>
                <w:rFonts w:ascii="Verdana" w:eastAsia="Calibri" w:hAnsi="Verdana" w:cs="Tahoma"/>
                <w:sz w:val="16"/>
                <w:szCs w:val="16"/>
              </w:rPr>
              <w:t>Dreyer</w:t>
            </w:r>
            <w:proofErr w:type="spellEnd"/>
            <w:r w:rsidRPr="008E3DF9">
              <w:rPr>
                <w:rFonts w:ascii="Verdana" w:eastAsia="Calibri" w:hAnsi="Verdana" w:cs="Tahoma"/>
                <w:sz w:val="16"/>
                <w:szCs w:val="16"/>
              </w:rPr>
              <w:t xml:space="preserve"> Schmitt, </w:t>
            </w:r>
            <w:proofErr w:type="spellStart"/>
            <w:r w:rsidRPr="008E3DF9">
              <w:rPr>
                <w:rFonts w:ascii="Verdana" w:eastAsia="Calibri" w:hAnsi="Verdana" w:cs="Tahoma"/>
                <w:sz w:val="16"/>
                <w:szCs w:val="16"/>
              </w:rPr>
              <w:t>Hueber</w:t>
            </w:r>
            <w:proofErr w:type="spellEnd"/>
            <w:r w:rsidRPr="008E3DF9">
              <w:rPr>
                <w:rFonts w:ascii="Verdana" w:eastAsia="Calibri" w:hAnsi="Verdana" w:cs="Tahoma"/>
                <w:sz w:val="16"/>
                <w:szCs w:val="16"/>
              </w:rPr>
              <w:t xml:space="preserve"> Polska, Warszawa 2002 </w:t>
            </w:r>
          </w:p>
        </w:tc>
      </w:tr>
      <w:tr w:rsidR="00383BE6" w:rsidRPr="00FC729D" w14:paraId="6392F6B0" w14:textId="77777777" w:rsidTr="00383BE6">
        <w:tc>
          <w:tcPr>
            <w:tcW w:w="675" w:type="dxa"/>
          </w:tcPr>
          <w:p w14:paraId="18C738A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9214" w:type="dxa"/>
          </w:tcPr>
          <w:p w14:paraId="2DD51BA9" w14:textId="77777777" w:rsidR="00383BE6" w:rsidRPr="008E3DF9" w:rsidRDefault="00383BE6" w:rsidP="00383BE6">
            <w:pPr>
              <w:spacing w:after="0" w:line="276" w:lineRule="auto"/>
              <w:rPr>
                <w:rFonts w:ascii="Verdana" w:eastAsia="Calibri" w:hAnsi="Verdana" w:cs="Tahoma"/>
                <w:sz w:val="16"/>
                <w:szCs w:val="16"/>
                <w:lang w:val="de-DE"/>
              </w:rPr>
            </w:pPr>
            <w:r w:rsidRPr="008E3DF9">
              <w:rPr>
                <w:rFonts w:ascii="Verdana" w:eastAsia="Calibri" w:hAnsi="Verdana" w:cs="Tahoma"/>
                <w:sz w:val="16"/>
                <w:szCs w:val="16"/>
                <w:lang w:val="de-DE"/>
              </w:rPr>
              <w:t xml:space="preserve">Monika Reimann, Sabine </w:t>
            </w:r>
            <w:proofErr w:type="spellStart"/>
            <w:r w:rsidRPr="008E3DF9">
              <w:rPr>
                <w:rFonts w:ascii="Verdana" w:eastAsia="Calibri" w:hAnsi="Verdana" w:cs="Tahoma"/>
                <w:sz w:val="16"/>
                <w:szCs w:val="16"/>
                <w:lang w:val="de-DE"/>
              </w:rPr>
              <w:t>Dinsel</w:t>
            </w:r>
            <w:proofErr w:type="spellEnd"/>
            <w:r w:rsidRPr="008E3DF9">
              <w:rPr>
                <w:rFonts w:ascii="Verdana" w:eastAsia="Calibri" w:hAnsi="Verdana" w:cs="Tahoma"/>
                <w:sz w:val="16"/>
                <w:szCs w:val="16"/>
                <w:lang w:val="de-DE"/>
              </w:rPr>
              <w:t xml:space="preserve"> Großer Lernwortschatz Deutsch als Fremdsprache, Donauwörth 2008</w:t>
            </w:r>
          </w:p>
        </w:tc>
      </w:tr>
      <w:tr w:rsidR="00383BE6" w:rsidRPr="008E3DF9" w14:paraId="5E7FD9C4" w14:textId="77777777" w:rsidTr="00383BE6">
        <w:tc>
          <w:tcPr>
            <w:tcW w:w="675" w:type="dxa"/>
          </w:tcPr>
          <w:p w14:paraId="180EA50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4</w:t>
            </w:r>
          </w:p>
        </w:tc>
        <w:tc>
          <w:tcPr>
            <w:tcW w:w="9214" w:type="dxa"/>
          </w:tcPr>
          <w:p w14:paraId="04DE4814" w14:textId="77777777" w:rsidR="00383BE6" w:rsidRPr="008E3DF9" w:rsidRDefault="00383BE6" w:rsidP="00383BE6">
            <w:pPr>
              <w:spacing w:after="0" w:line="276" w:lineRule="auto"/>
              <w:rPr>
                <w:rFonts w:ascii="Verdana" w:eastAsia="Calibri" w:hAnsi="Verdana" w:cs="Tahoma"/>
                <w:sz w:val="16"/>
                <w:szCs w:val="16"/>
                <w:lang w:val="de-DE"/>
              </w:rPr>
            </w:pPr>
            <w:proofErr w:type="spellStart"/>
            <w:r w:rsidRPr="008E3DF9">
              <w:rPr>
                <w:rFonts w:ascii="Verdana" w:eastAsia="Calibri" w:hAnsi="Verdana" w:cs="Tahoma"/>
                <w:sz w:val="16"/>
                <w:szCs w:val="16"/>
                <w:lang w:val="de-DE"/>
              </w:rPr>
              <w:t>Stanisław</w:t>
            </w:r>
            <w:proofErr w:type="spellEnd"/>
            <w:r w:rsidRPr="008E3DF9">
              <w:rPr>
                <w:rFonts w:ascii="Verdana" w:eastAsia="Calibri" w:hAnsi="Verdana" w:cs="Tahoma"/>
                <w:sz w:val="16"/>
                <w:szCs w:val="16"/>
                <w:lang w:val="de-DE"/>
              </w:rPr>
              <w:t xml:space="preserve"> </w:t>
            </w:r>
            <w:proofErr w:type="spellStart"/>
            <w:r w:rsidRPr="008E3DF9">
              <w:rPr>
                <w:rFonts w:ascii="Verdana" w:eastAsia="Calibri" w:hAnsi="Verdana" w:cs="Tahoma"/>
                <w:sz w:val="16"/>
                <w:szCs w:val="16"/>
                <w:lang w:val="de-DE"/>
              </w:rPr>
              <w:t>Bęza</w:t>
            </w:r>
            <w:proofErr w:type="spellEnd"/>
            <w:r w:rsidRPr="008E3DF9">
              <w:rPr>
                <w:rFonts w:ascii="Verdana" w:eastAsia="Calibri" w:hAnsi="Verdana" w:cs="Tahoma"/>
                <w:sz w:val="16"/>
                <w:szCs w:val="16"/>
                <w:lang w:val="de-DE"/>
              </w:rPr>
              <w:t>, Eine kleine Landeskunde der deutschsprachigen Länder, Warszawa 2004</w:t>
            </w:r>
          </w:p>
        </w:tc>
      </w:tr>
    </w:tbl>
    <w:p w14:paraId="69D21E60" w14:textId="77777777" w:rsidR="00383BE6" w:rsidRPr="008E3DF9" w:rsidRDefault="00383BE6" w:rsidP="00383BE6">
      <w:pPr>
        <w:spacing w:after="0" w:line="240" w:lineRule="auto"/>
        <w:ind w:right="-87"/>
        <w:rPr>
          <w:rFonts w:ascii="Verdana" w:eastAsia="Times New Roman" w:hAnsi="Verdana" w:cs="Tahoma"/>
          <w:b/>
          <w:bCs/>
          <w:sz w:val="16"/>
          <w:szCs w:val="16"/>
        </w:rPr>
      </w:pPr>
    </w:p>
    <w:p w14:paraId="3CE4317A" w14:textId="77777777" w:rsidR="00383BE6" w:rsidRPr="008E3DF9" w:rsidRDefault="00383BE6" w:rsidP="00383BE6">
      <w:pPr>
        <w:spacing w:after="0" w:line="240" w:lineRule="auto"/>
        <w:ind w:right="-87"/>
        <w:rPr>
          <w:rFonts w:ascii="Verdana" w:eastAsia="Times New Roman" w:hAnsi="Verdana" w:cs="Tahoma"/>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708"/>
      </w:tblGrid>
      <w:tr w:rsidR="00383BE6" w:rsidRPr="008E3DF9" w14:paraId="684D6604" w14:textId="77777777" w:rsidTr="00383BE6">
        <w:trPr>
          <w:trHeight w:val="501"/>
        </w:trPr>
        <w:tc>
          <w:tcPr>
            <w:tcW w:w="9747"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194ADEAE"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54" w:name="_Toc177650525"/>
            <w:r w:rsidRPr="008E3DF9">
              <w:rPr>
                <w:rFonts w:ascii="Verdana" w:eastAsia="Times New Roman" w:hAnsi="Verdana" w:cs="Tahoma"/>
                <w:b/>
                <w:bCs/>
                <w:szCs w:val="28"/>
                <w:lang w:eastAsia="pl-PL"/>
              </w:rPr>
              <w:t>KULTURA I LITERATURA ANGLOJĘZYCZNA ROK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4</w:t>
            </w:r>
            <w:bookmarkEnd w:id="154"/>
          </w:p>
        </w:tc>
      </w:tr>
      <w:tr w:rsidR="00383BE6" w:rsidRPr="008E3DF9" w14:paraId="0C21F8FF" w14:textId="77777777" w:rsidTr="00383BE6">
        <w:trPr>
          <w:trHeight w:val="501"/>
        </w:trPr>
        <w:tc>
          <w:tcPr>
            <w:tcW w:w="2802" w:type="dxa"/>
            <w:gridSpan w:val="4"/>
            <w:vAlign w:val="center"/>
          </w:tcPr>
          <w:p w14:paraId="7C4F991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45" w:type="dxa"/>
            <w:gridSpan w:val="11"/>
            <w:vAlign w:val="center"/>
          </w:tcPr>
          <w:p w14:paraId="14B202C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Kultura i Literatura Anglojęzyczna</w:t>
            </w:r>
          </w:p>
        </w:tc>
      </w:tr>
      <w:tr w:rsidR="00383BE6" w:rsidRPr="008E3DF9" w14:paraId="30EAD7B0" w14:textId="77777777" w:rsidTr="00383BE6">
        <w:trPr>
          <w:trHeight w:val="210"/>
        </w:trPr>
        <w:tc>
          <w:tcPr>
            <w:tcW w:w="2802" w:type="dxa"/>
            <w:gridSpan w:val="4"/>
            <w:vAlign w:val="center"/>
          </w:tcPr>
          <w:p w14:paraId="0E59FA8C"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6945" w:type="dxa"/>
            <w:gridSpan w:val="11"/>
            <w:vAlign w:val="center"/>
          </w:tcPr>
          <w:p w14:paraId="2CED914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7C9AD04C" w14:textId="77777777" w:rsidTr="00383BE6">
        <w:trPr>
          <w:trHeight w:val="210"/>
        </w:trPr>
        <w:tc>
          <w:tcPr>
            <w:tcW w:w="2802" w:type="dxa"/>
            <w:gridSpan w:val="4"/>
            <w:vAlign w:val="center"/>
          </w:tcPr>
          <w:p w14:paraId="3C6149B0"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6945" w:type="dxa"/>
            <w:gridSpan w:val="11"/>
            <w:vAlign w:val="center"/>
          </w:tcPr>
          <w:p w14:paraId="7B54BB1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772630D7" w14:textId="77777777" w:rsidTr="00383BE6">
        <w:trPr>
          <w:trHeight w:val="210"/>
        </w:trPr>
        <w:tc>
          <w:tcPr>
            <w:tcW w:w="2802" w:type="dxa"/>
            <w:gridSpan w:val="4"/>
            <w:vAlign w:val="center"/>
          </w:tcPr>
          <w:p w14:paraId="5A35FD8D"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6945" w:type="dxa"/>
            <w:gridSpan w:val="11"/>
            <w:vAlign w:val="center"/>
          </w:tcPr>
          <w:p w14:paraId="644CF37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524D1DA5" w14:textId="77777777" w:rsidTr="00383BE6">
        <w:trPr>
          <w:trHeight w:val="210"/>
        </w:trPr>
        <w:tc>
          <w:tcPr>
            <w:tcW w:w="2802" w:type="dxa"/>
            <w:gridSpan w:val="4"/>
            <w:vAlign w:val="center"/>
          </w:tcPr>
          <w:p w14:paraId="0F2CA2E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6945" w:type="dxa"/>
            <w:gridSpan w:val="11"/>
            <w:vAlign w:val="center"/>
          </w:tcPr>
          <w:p w14:paraId="3E72B9C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 angielska / Tłumacz języka angielskiego w biznesie</w:t>
            </w:r>
          </w:p>
        </w:tc>
      </w:tr>
      <w:tr w:rsidR="00383BE6" w:rsidRPr="008E3DF9" w14:paraId="53DDD03F" w14:textId="77777777" w:rsidTr="00383BE6">
        <w:trPr>
          <w:trHeight w:val="210"/>
        </w:trPr>
        <w:tc>
          <w:tcPr>
            <w:tcW w:w="2802" w:type="dxa"/>
            <w:gridSpan w:val="4"/>
            <w:vAlign w:val="center"/>
          </w:tcPr>
          <w:p w14:paraId="7377186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6945" w:type="dxa"/>
            <w:gridSpan w:val="11"/>
            <w:vAlign w:val="center"/>
          </w:tcPr>
          <w:p w14:paraId="3AF13DD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2C8951AA" w14:textId="77777777" w:rsidTr="00383BE6">
        <w:trPr>
          <w:trHeight w:val="210"/>
        </w:trPr>
        <w:tc>
          <w:tcPr>
            <w:tcW w:w="2802" w:type="dxa"/>
            <w:gridSpan w:val="4"/>
            <w:vAlign w:val="center"/>
          </w:tcPr>
          <w:p w14:paraId="7F8ADFB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6945" w:type="dxa"/>
            <w:gridSpan w:val="11"/>
            <w:vAlign w:val="center"/>
          </w:tcPr>
          <w:p w14:paraId="0DB67A9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3E59C929" w14:textId="77777777" w:rsidTr="00383BE6">
        <w:trPr>
          <w:trHeight w:val="395"/>
        </w:trPr>
        <w:tc>
          <w:tcPr>
            <w:tcW w:w="2808" w:type="dxa"/>
            <w:gridSpan w:val="5"/>
            <w:vAlign w:val="center"/>
          </w:tcPr>
          <w:p w14:paraId="2B0EAEB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6D507E2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 na ocenę</w:t>
            </w:r>
          </w:p>
        </w:tc>
        <w:tc>
          <w:tcPr>
            <w:tcW w:w="4691" w:type="dxa"/>
            <w:gridSpan w:val="7"/>
            <w:vAlign w:val="center"/>
          </w:tcPr>
          <w:p w14:paraId="4404DE2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w:t>
            </w:r>
          </w:p>
        </w:tc>
        <w:tc>
          <w:tcPr>
            <w:tcW w:w="708" w:type="dxa"/>
            <w:vMerge w:val="restart"/>
            <w:vAlign w:val="center"/>
          </w:tcPr>
          <w:p w14:paraId="09CAA64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4F68DD3C" w14:textId="77777777" w:rsidTr="00383BE6">
        <w:tc>
          <w:tcPr>
            <w:tcW w:w="1668" w:type="dxa"/>
            <w:gridSpan w:val="2"/>
            <w:vMerge w:val="restart"/>
            <w:vAlign w:val="center"/>
          </w:tcPr>
          <w:p w14:paraId="1586FBC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767662A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36B46F1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4315F8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20" w:type="dxa"/>
            <w:vAlign w:val="center"/>
          </w:tcPr>
          <w:p w14:paraId="3CF8B1F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2BCF2FD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466BE56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344DBD5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tak</w:t>
            </w:r>
          </w:p>
        </w:tc>
        <w:tc>
          <w:tcPr>
            <w:tcW w:w="708" w:type="dxa"/>
            <w:vMerge/>
            <w:vAlign w:val="center"/>
          </w:tcPr>
          <w:p w14:paraId="2565D9FF"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75E2F4F3" w14:textId="77777777" w:rsidTr="00383BE6">
        <w:tc>
          <w:tcPr>
            <w:tcW w:w="1668" w:type="dxa"/>
            <w:gridSpan w:val="2"/>
            <w:vMerge/>
            <w:vAlign w:val="center"/>
          </w:tcPr>
          <w:p w14:paraId="04FC1939"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56604BB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474490A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2C6F32B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40F93F3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34FC002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708" w:type="dxa"/>
            <w:vAlign w:val="center"/>
          </w:tcPr>
          <w:p w14:paraId="429F58DF" w14:textId="77777777" w:rsidR="00383BE6" w:rsidRPr="008E3DF9" w:rsidRDefault="00383BE6" w:rsidP="00383BE6">
            <w:pPr>
              <w:spacing w:after="0" w:line="240" w:lineRule="auto"/>
              <w:jc w:val="center"/>
              <w:rPr>
                <w:rFonts w:ascii="Verdana" w:eastAsia="Calibri" w:hAnsi="Verdana" w:cs="Tahoma"/>
                <w:sz w:val="16"/>
                <w:szCs w:val="16"/>
              </w:rPr>
            </w:pPr>
          </w:p>
          <w:p w14:paraId="7621486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48F519B4" w14:textId="77777777" w:rsidTr="00383BE6">
        <w:trPr>
          <w:trHeight w:val="255"/>
        </w:trPr>
        <w:tc>
          <w:tcPr>
            <w:tcW w:w="1668" w:type="dxa"/>
            <w:gridSpan w:val="2"/>
            <w:vAlign w:val="center"/>
          </w:tcPr>
          <w:p w14:paraId="1EDBF93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lastRenderedPageBreak/>
              <w:t>Ćwiczenia praktyczne</w:t>
            </w:r>
          </w:p>
        </w:tc>
        <w:tc>
          <w:tcPr>
            <w:tcW w:w="840" w:type="dxa"/>
            <w:vAlign w:val="center"/>
          </w:tcPr>
          <w:p w14:paraId="77F3FB2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840" w:type="dxa"/>
            <w:gridSpan w:val="3"/>
            <w:vAlign w:val="center"/>
          </w:tcPr>
          <w:p w14:paraId="65F7215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c>
          <w:tcPr>
            <w:tcW w:w="1000" w:type="dxa"/>
            <w:vAlign w:val="center"/>
          </w:tcPr>
          <w:p w14:paraId="54C80C7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1992C14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rozwiązywanie zadań problemowych, zadania wykonywane indywidualnie i grupowo, prezentacje indywidualne i grupowe, obserwacja i ocena umiejętności praktycznych studenta, ocena zaangażowania w dyskusji, krótkie testy sprawdzające przygotowanie do zajęć, test w formie pisemnej</w:t>
            </w:r>
          </w:p>
        </w:tc>
        <w:tc>
          <w:tcPr>
            <w:tcW w:w="708" w:type="dxa"/>
            <w:vAlign w:val="center"/>
          </w:tcPr>
          <w:p w14:paraId="2E0D229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574F5AEC" w14:textId="77777777" w:rsidTr="00383BE6">
        <w:trPr>
          <w:trHeight w:val="255"/>
        </w:trPr>
        <w:tc>
          <w:tcPr>
            <w:tcW w:w="1668" w:type="dxa"/>
            <w:gridSpan w:val="2"/>
            <w:vAlign w:val="center"/>
          </w:tcPr>
          <w:p w14:paraId="7DE7EB3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4537EBE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0D62FDF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29B6249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vAlign w:val="center"/>
          </w:tcPr>
          <w:p w14:paraId="4BA71E68" w14:textId="77777777" w:rsidR="00383BE6" w:rsidRPr="008E3DF9" w:rsidRDefault="00383BE6" w:rsidP="00383BE6">
            <w:pPr>
              <w:spacing w:after="0" w:line="240" w:lineRule="auto"/>
              <w:jc w:val="center"/>
              <w:rPr>
                <w:rFonts w:ascii="Verdana" w:eastAsia="Calibri" w:hAnsi="Verdana" w:cs="Tahoma"/>
                <w:sz w:val="16"/>
                <w:szCs w:val="16"/>
              </w:rPr>
            </w:pPr>
          </w:p>
        </w:tc>
        <w:tc>
          <w:tcPr>
            <w:tcW w:w="708" w:type="dxa"/>
            <w:vAlign w:val="center"/>
          </w:tcPr>
          <w:p w14:paraId="65465C49"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2B3E19EC" w14:textId="77777777" w:rsidTr="00383BE6">
        <w:trPr>
          <w:trHeight w:val="279"/>
        </w:trPr>
        <w:tc>
          <w:tcPr>
            <w:tcW w:w="1668" w:type="dxa"/>
            <w:gridSpan w:val="2"/>
            <w:vAlign w:val="center"/>
          </w:tcPr>
          <w:p w14:paraId="1A5FF9F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6F0601C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54</w:t>
            </w:r>
          </w:p>
        </w:tc>
        <w:tc>
          <w:tcPr>
            <w:tcW w:w="840" w:type="dxa"/>
            <w:gridSpan w:val="3"/>
            <w:vAlign w:val="center"/>
          </w:tcPr>
          <w:p w14:paraId="547E0E5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w:t>
            </w:r>
          </w:p>
        </w:tc>
        <w:tc>
          <w:tcPr>
            <w:tcW w:w="1000" w:type="dxa"/>
            <w:vAlign w:val="center"/>
          </w:tcPr>
          <w:p w14:paraId="02F93F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3415" w:type="dxa"/>
            <w:gridSpan w:val="5"/>
            <w:vAlign w:val="center"/>
          </w:tcPr>
          <w:p w14:paraId="2F146285"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gridSpan w:val="2"/>
            <w:vAlign w:val="center"/>
          </w:tcPr>
          <w:p w14:paraId="3C14629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708" w:type="dxa"/>
            <w:vAlign w:val="center"/>
          </w:tcPr>
          <w:p w14:paraId="7517C06D" w14:textId="77777777" w:rsidR="00383BE6" w:rsidRPr="008E3DF9" w:rsidRDefault="00383BE6" w:rsidP="00383BE6">
            <w:pPr>
              <w:spacing w:after="0" w:line="240" w:lineRule="auto"/>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3BDAEAD2" w14:textId="77777777" w:rsidTr="00383BE6">
        <w:tc>
          <w:tcPr>
            <w:tcW w:w="1101" w:type="dxa"/>
            <w:vAlign w:val="center"/>
          </w:tcPr>
          <w:p w14:paraId="0875442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15C58390" w14:textId="77777777" w:rsidR="00383BE6" w:rsidRPr="008E3DF9" w:rsidRDefault="00383BE6" w:rsidP="00383BE6">
            <w:pPr>
              <w:spacing w:after="0" w:line="240" w:lineRule="auto"/>
              <w:jc w:val="center"/>
              <w:rPr>
                <w:rFonts w:ascii="Verdana" w:eastAsia="Calibri" w:hAnsi="Verdana" w:cs="Tahoma"/>
                <w:b/>
                <w:sz w:val="16"/>
                <w:szCs w:val="16"/>
              </w:rPr>
            </w:pPr>
          </w:p>
          <w:p w14:paraId="5554DF8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34107BC3" w14:textId="77777777" w:rsidR="00383BE6" w:rsidRPr="008E3DF9" w:rsidRDefault="00383BE6" w:rsidP="00383BE6">
            <w:pPr>
              <w:spacing w:after="0" w:line="240" w:lineRule="auto"/>
              <w:jc w:val="center"/>
              <w:rPr>
                <w:rFonts w:ascii="Verdana" w:eastAsia="Calibri" w:hAnsi="Verdana" w:cs="Tahoma"/>
                <w:b/>
                <w:sz w:val="16"/>
                <w:szCs w:val="16"/>
              </w:rPr>
            </w:pPr>
          </w:p>
        </w:tc>
        <w:tc>
          <w:tcPr>
            <w:tcW w:w="6095" w:type="dxa"/>
            <w:gridSpan w:val="10"/>
            <w:vAlign w:val="center"/>
          </w:tcPr>
          <w:p w14:paraId="7768BE6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gridSpan w:val="2"/>
            <w:vAlign w:val="center"/>
          </w:tcPr>
          <w:p w14:paraId="085C879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708" w:type="dxa"/>
            <w:vAlign w:val="center"/>
          </w:tcPr>
          <w:p w14:paraId="60C9E17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1BA96488" w14:textId="77777777" w:rsidTr="00383BE6">
        <w:trPr>
          <w:trHeight w:val="255"/>
        </w:trPr>
        <w:tc>
          <w:tcPr>
            <w:tcW w:w="1101" w:type="dxa"/>
            <w:vMerge w:val="restart"/>
            <w:vAlign w:val="center"/>
          </w:tcPr>
          <w:p w14:paraId="586F3F4C" w14:textId="77777777" w:rsidR="00383BE6" w:rsidRPr="008E3DF9" w:rsidRDefault="00383BE6" w:rsidP="00383BE6">
            <w:pPr>
              <w:spacing w:after="0" w:line="240" w:lineRule="auto"/>
              <w:jc w:val="center"/>
              <w:rPr>
                <w:rFonts w:ascii="Verdana" w:eastAsia="Calibri" w:hAnsi="Verdana" w:cs="Tahoma"/>
                <w:sz w:val="16"/>
                <w:szCs w:val="16"/>
              </w:rPr>
            </w:pPr>
          </w:p>
          <w:p w14:paraId="3EDC2B9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1F81FA2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58678FE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ma podstawową wiedzę dotyczącą struktury społeczeństwa amerykańskiego</w:t>
            </w:r>
          </w:p>
        </w:tc>
        <w:tc>
          <w:tcPr>
            <w:tcW w:w="1276" w:type="dxa"/>
            <w:gridSpan w:val="2"/>
            <w:vAlign w:val="center"/>
          </w:tcPr>
          <w:p w14:paraId="1807641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K_W01</w:t>
            </w:r>
          </w:p>
        </w:tc>
        <w:tc>
          <w:tcPr>
            <w:tcW w:w="708" w:type="dxa"/>
            <w:vAlign w:val="center"/>
          </w:tcPr>
          <w:p w14:paraId="6E966B90"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60FECB27" w14:textId="77777777" w:rsidTr="00383BE6">
        <w:trPr>
          <w:trHeight w:val="255"/>
        </w:trPr>
        <w:tc>
          <w:tcPr>
            <w:tcW w:w="1101" w:type="dxa"/>
            <w:vMerge/>
            <w:vAlign w:val="center"/>
          </w:tcPr>
          <w:p w14:paraId="4C827A91"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44A4D94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032F5E8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ma uporządkowaną ogólną wiedzę z zakresu </w:t>
            </w:r>
            <w:proofErr w:type="spellStart"/>
            <w:r w:rsidRPr="008E3DF9">
              <w:rPr>
                <w:rFonts w:ascii="Verdana" w:eastAsia="Calibri" w:hAnsi="Verdana" w:cs="Tahoma"/>
                <w:sz w:val="16"/>
                <w:szCs w:val="16"/>
              </w:rPr>
              <w:t>realioznawstwa</w:t>
            </w:r>
            <w:proofErr w:type="spellEnd"/>
            <w:r w:rsidRPr="008E3DF9">
              <w:rPr>
                <w:rFonts w:ascii="Verdana" w:eastAsia="Calibri" w:hAnsi="Verdana" w:cs="Tahoma"/>
                <w:sz w:val="16"/>
                <w:szCs w:val="16"/>
              </w:rPr>
              <w:t xml:space="preserve"> i kultury Stanów Zjednoczonych oraz ma podstawową wiedzę na temat wybranych autorów literatury amerykańskiej</w:t>
            </w:r>
          </w:p>
        </w:tc>
        <w:tc>
          <w:tcPr>
            <w:tcW w:w="1276" w:type="dxa"/>
            <w:gridSpan w:val="2"/>
            <w:vAlign w:val="center"/>
          </w:tcPr>
          <w:p w14:paraId="4B49C7D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K_W10</w:t>
            </w:r>
          </w:p>
        </w:tc>
        <w:tc>
          <w:tcPr>
            <w:tcW w:w="708" w:type="dxa"/>
            <w:vAlign w:val="center"/>
          </w:tcPr>
          <w:p w14:paraId="6885684A"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0F04F6D1" w14:textId="77777777" w:rsidTr="00383BE6">
        <w:trPr>
          <w:trHeight w:val="255"/>
        </w:trPr>
        <w:tc>
          <w:tcPr>
            <w:tcW w:w="1101" w:type="dxa"/>
            <w:vMerge w:val="restart"/>
            <w:vAlign w:val="center"/>
          </w:tcPr>
          <w:p w14:paraId="29C48311" w14:textId="77777777" w:rsidR="00383BE6" w:rsidRPr="008E3DF9" w:rsidRDefault="00383BE6" w:rsidP="00383BE6">
            <w:pPr>
              <w:spacing w:after="0" w:line="240" w:lineRule="auto"/>
              <w:jc w:val="center"/>
              <w:rPr>
                <w:rFonts w:ascii="Verdana" w:eastAsia="Calibri" w:hAnsi="Verdana" w:cs="Tahoma"/>
                <w:sz w:val="16"/>
                <w:szCs w:val="16"/>
              </w:rPr>
            </w:pPr>
          </w:p>
          <w:p w14:paraId="72E4EC3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5347711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76CA81A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color w:val="000000"/>
                <w:sz w:val="16"/>
                <w:szCs w:val="16"/>
              </w:rPr>
              <w:t>potrafi wyszukiwać i analizować informacje oraz formułować wnioski dotyczące szeroko pojętej kultury i literatury Stanów Zjednoczonych</w:t>
            </w:r>
          </w:p>
        </w:tc>
        <w:tc>
          <w:tcPr>
            <w:tcW w:w="1276" w:type="dxa"/>
            <w:gridSpan w:val="2"/>
            <w:vAlign w:val="center"/>
          </w:tcPr>
          <w:p w14:paraId="51DCDF0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K_U01</w:t>
            </w:r>
          </w:p>
        </w:tc>
        <w:tc>
          <w:tcPr>
            <w:tcW w:w="708" w:type="dxa"/>
            <w:vAlign w:val="center"/>
          </w:tcPr>
          <w:p w14:paraId="2163DC3E"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6C0378CE" w14:textId="77777777" w:rsidTr="00383BE6">
        <w:trPr>
          <w:trHeight w:val="255"/>
        </w:trPr>
        <w:tc>
          <w:tcPr>
            <w:tcW w:w="1101" w:type="dxa"/>
            <w:vMerge/>
            <w:vAlign w:val="center"/>
          </w:tcPr>
          <w:p w14:paraId="4C7D5D8F"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007B022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0A0F604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color w:val="000000"/>
                <w:sz w:val="16"/>
                <w:szCs w:val="16"/>
              </w:rPr>
              <w:t>posiada podstawową umiejętność posługiwania się pojęciami i terminami z zakresu kulturoznawstwa Stanów Zjednoczonych</w:t>
            </w:r>
          </w:p>
        </w:tc>
        <w:tc>
          <w:tcPr>
            <w:tcW w:w="1276" w:type="dxa"/>
            <w:gridSpan w:val="2"/>
            <w:vAlign w:val="center"/>
          </w:tcPr>
          <w:p w14:paraId="0AED34C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K_U11</w:t>
            </w:r>
          </w:p>
        </w:tc>
        <w:tc>
          <w:tcPr>
            <w:tcW w:w="708" w:type="dxa"/>
            <w:vAlign w:val="center"/>
          </w:tcPr>
          <w:p w14:paraId="490F5382"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4C4E5791" w14:textId="77777777" w:rsidTr="00383BE6">
        <w:trPr>
          <w:trHeight w:val="255"/>
        </w:trPr>
        <w:tc>
          <w:tcPr>
            <w:tcW w:w="1101" w:type="dxa"/>
            <w:vMerge w:val="restart"/>
            <w:vAlign w:val="center"/>
          </w:tcPr>
          <w:p w14:paraId="5C3E5F6F" w14:textId="77777777" w:rsidR="00383BE6" w:rsidRPr="008E3DF9" w:rsidRDefault="00383BE6" w:rsidP="00383BE6">
            <w:pPr>
              <w:spacing w:after="0" w:line="240" w:lineRule="auto"/>
              <w:jc w:val="center"/>
              <w:rPr>
                <w:rFonts w:ascii="Verdana" w:eastAsia="Calibri" w:hAnsi="Verdana" w:cs="Tahoma"/>
                <w:sz w:val="16"/>
                <w:szCs w:val="16"/>
              </w:rPr>
            </w:pPr>
          </w:p>
          <w:p w14:paraId="5FE0150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32941A2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76BCAEE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color w:val="000000"/>
                <w:sz w:val="16"/>
                <w:szCs w:val="16"/>
              </w:rPr>
              <w:t>potrafi odpowiednio określić priorytety służące realizacji określonych zadań oraz wziąć odpowiedzialność za działania, za które odpowiada</w:t>
            </w:r>
          </w:p>
        </w:tc>
        <w:tc>
          <w:tcPr>
            <w:tcW w:w="1276" w:type="dxa"/>
            <w:gridSpan w:val="2"/>
            <w:vAlign w:val="center"/>
          </w:tcPr>
          <w:p w14:paraId="3F8F82A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K_K02</w:t>
            </w:r>
          </w:p>
        </w:tc>
        <w:tc>
          <w:tcPr>
            <w:tcW w:w="708" w:type="dxa"/>
            <w:vAlign w:val="center"/>
          </w:tcPr>
          <w:p w14:paraId="7F932DBB"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262B1949" w14:textId="77777777" w:rsidTr="00383BE6">
        <w:trPr>
          <w:trHeight w:val="255"/>
        </w:trPr>
        <w:tc>
          <w:tcPr>
            <w:tcW w:w="1101" w:type="dxa"/>
            <w:vMerge/>
            <w:vAlign w:val="center"/>
          </w:tcPr>
          <w:p w14:paraId="74824098"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43F50F2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2B529EBD" w14:textId="77777777" w:rsidR="00383BE6" w:rsidRPr="008E3DF9" w:rsidRDefault="00383BE6" w:rsidP="00383BE6">
            <w:pPr>
              <w:spacing w:after="0" w:line="240" w:lineRule="auto"/>
              <w:rPr>
                <w:rFonts w:ascii="Verdana" w:eastAsia="Calibri" w:hAnsi="Verdana" w:cs="Tahoma"/>
                <w:color w:val="000000"/>
                <w:sz w:val="16"/>
                <w:szCs w:val="16"/>
              </w:rPr>
            </w:pPr>
            <w:r w:rsidRPr="008E3DF9">
              <w:rPr>
                <w:rFonts w:ascii="Verdana" w:eastAsia="Calibri" w:hAnsi="Verdana" w:cs="Tahoma"/>
                <w:color w:val="000000"/>
                <w:sz w:val="16"/>
                <w:szCs w:val="16"/>
              </w:rPr>
              <w:t>student kształtuje w sobie postawę humanistyczną, uświadamiając sobie wpływ dziedzictwa kulturowego Stanów Zjednoczonych na kulturę globalną</w:t>
            </w:r>
          </w:p>
        </w:tc>
        <w:tc>
          <w:tcPr>
            <w:tcW w:w="1276" w:type="dxa"/>
            <w:gridSpan w:val="2"/>
            <w:vAlign w:val="center"/>
          </w:tcPr>
          <w:p w14:paraId="1BA0772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K_K06</w:t>
            </w:r>
          </w:p>
        </w:tc>
        <w:tc>
          <w:tcPr>
            <w:tcW w:w="708" w:type="dxa"/>
            <w:vAlign w:val="center"/>
          </w:tcPr>
          <w:p w14:paraId="7607D95F"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bl>
    <w:p w14:paraId="5E75BE17" w14:textId="77777777" w:rsidR="00383BE6" w:rsidRPr="008E3DF9" w:rsidRDefault="00383BE6" w:rsidP="00383BE6">
      <w:pPr>
        <w:spacing w:after="0"/>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71"/>
      </w:tblGrid>
      <w:tr w:rsidR="00383BE6" w:rsidRPr="008E3DF9" w14:paraId="65F824F9" w14:textId="77777777" w:rsidTr="00383BE6">
        <w:tc>
          <w:tcPr>
            <w:tcW w:w="1951" w:type="dxa"/>
            <w:gridSpan w:val="2"/>
          </w:tcPr>
          <w:p w14:paraId="660A5783"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Pr>
          <w:p w14:paraId="35CC30A8"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55" w:type="dxa"/>
            <w:gridSpan w:val="2"/>
          </w:tcPr>
          <w:p w14:paraId="75735E5E"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Calibri" w:hAnsi="Verdana" w:cs="Tahoma"/>
                <w:b/>
                <w:sz w:val="16"/>
                <w:szCs w:val="16"/>
              </w:rPr>
              <w:t>Metody podające wyjaśnienia, metody problemowe i aktywizujące, metody programowane, metody praktyczne</w:t>
            </w:r>
          </w:p>
        </w:tc>
      </w:tr>
      <w:tr w:rsidR="00383BE6" w:rsidRPr="008E3DF9" w14:paraId="762895AB" w14:textId="77777777" w:rsidTr="00383BE6">
        <w:tc>
          <w:tcPr>
            <w:tcW w:w="675" w:type="dxa"/>
          </w:tcPr>
          <w:p w14:paraId="7BAF42CA" w14:textId="77777777" w:rsidR="00383BE6" w:rsidRPr="008E3DF9" w:rsidRDefault="00383BE6" w:rsidP="00383BE6">
            <w:pPr>
              <w:spacing w:after="0" w:line="240" w:lineRule="auto"/>
              <w:jc w:val="center"/>
              <w:rPr>
                <w:rFonts w:ascii="Verdana" w:eastAsia="Times New Roman" w:hAnsi="Verdana" w:cs="Tahoma"/>
                <w:b/>
                <w:sz w:val="16"/>
                <w:szCs w:val="16"/>
              </w:rPr>
            </w:pPr>
          </w:p>
          <w:p w14:paraId="0DA23386"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229F6423" w14:textId="77777777" w:rsidR="00383BE6" w:rsidRPr="008E3DF9" w:rsidRDefault="00383BE6" w:rsidP="00383BE6">
            <w:pPr>
              <w:spacing w:after="0" w:line="240" w:lineRule="auto"/>
              <w:jc w:val="center"/>
              <w:rPr>
                <w:rFonts w:ascii="Verdana" w:eastAsia="Times New Roman" w:hAnsi="Verdana" w:cs="Tahoma"/>
                <w:b/>
                <w:sz w:val="16"/>
                <w:szCs w:val="16"/>
              </w:rPr>
            </w:pPr>
          </w:p>
          <w:p w14:paraId="57D15EFE"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16360CAB" w14:textId="77777777" w:rsidR="00383BE6" w:rsidRPr="008E3DF9" w:rsidRDefault="00383BE6" w:rsidP="00383BE6">
            <w:pPr>
              <w:spacing w:after="0" w:line="240" w:lineRule="auto"/>
              <w:jc w:val="center"/>
              <w:rPr>
                <w:rFonts w:ascii="Verdana" w:eastAsia="Times New Roman" w:hAnsi="Verdana" w:cs="Tahoma"/>
                <w:b/>
                <w:sz w:val="16"/>
                <w:szCs w:val="16"/>
              </w:rPr>
            </w:pPr>
          </w:p>
        </w:tc>
        <w:tc>
          <w:tcPr>
            <w:tcW w:w="1871" w:type="dxa"/>
          </w:tcPr>
          <w:p w14:paraId="3290C02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18A000CE" w14:textId="77777777" w:rsidTr="00383BE6">
        <w:trPr>
          <w:trHeight w:val="961"/>
        </w:trPr>
        <w:tc>
          <w:tcPr>
            <w:tcW w:w="675" w:type="dxa"/>
          </w:tcPr>
          <w:p w14:paraId="0E02CAD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vAlign w:val="center"/>
          </w:tcPr>
          <w:p w14:paraId="1C2C6E8D" w14:textId="77777777" w:rsidR="00383BE6" w:rsidRPr="008E3DF9" w:rsidRDefault="00383BE6" w:rsidP="00383BE6">
            <w:pPr>
              <w:spacing w:after="0" w:line="240" w:lineRule="auto"/>
              <w:rPr>
                <w:rFonts w:ascii="Verdana" w:eastAsia="Times New Roman" w:hAnsi="Verdana" w:cs="Tahoma"/>
                <w:color w:val="000000"/>
                <w:sz w:val="16"/>
                <w:szCs w:val="16"/>
              </w:rPr>
            </w:pPr>
            <w:r w:rsidRPr="008E3DF9">
              <w:rPr>
                <w:rFonts w:ascii="Verdana" w:eastAsia="Times New Roman" w:hAnsi="Verdana" w:cs="Tahoma"/>
                <w:color w:val="000000"/>
                <w:sz w:val="16"/>
                <w:szCs w:val="16"/>
              </w:rPr>
              <w:t xml:space="preserve">Kurs jest kontynuacją zajęć rozpoczętych w semestrze 2, więc tematyka zajęć obejmuje kolejne kluczowe zagadnienia dotyczące kulturoznawstwa i </w:t>
            </w:r>
            <w:proofErr w:type="spellStart"/>
            <w:r w:rsidRPr="008E3DF9">
              <w:rPr>
                <w:rFonts w:ascii="Verdana" w:eastAsia="Times New Roman" w:hAnsi="Verdana" w:cs="Tahoma"/>
                <w:color w:val="000000"/>
                <w:sz w:val="16"/>
                <w:szCs w:val="16"/>
              </w:rPr>
              <w:t>realioznawstwa</w:t>
            </w:r>
            <w:proofErr w:type="spellEnd"/>
            <w:r w:rsidRPr="008E3DF9">
              <w:rPr>
                <w:rFonts w:ascii="Verdana" w:eastAsia="Times New Roman" w:hAnsi="Verdana" w:cs="Tahoma"/>
                <w:color w:val="000000"/>
                <w:sz w:val="16"/>
                <w:szCs w:val="16"/>
              </w:rPr>
              <w:t xml:space="preserve"> USA. Treści nauczania uwzględniają współczesne regiony kulturowe, grupy etniczne, system edukacji w USA, styl życia Amerykanów z uwzględnieniem struktury wartości w społeczeństwie amerykańskim. Zajęcia mają również na celu zapoznanie studentów z wybranymi autorami literatury amerykańskiej oraz przybliżenie im ich twórczości.</w:t>
            </w:r>
          </w:p>
          <w:p w14:paraId="6F99E5E5" w14:textId="77777777" w:rsidR="00383BE6" w:rsidRPr="008E3DF9" w:rsidRDefault="00383BE6" w:rsidP="00383BE6">
            <w:pPr>
              <w:spacing w:after="0" w:line="240" w:lineRule="auto"/>
              <w:rPr>
                <w:rFonts w:ascii="Verdana" w:eastAsia="Times New Roman" w:hAnsi="Verdana" w:cs="Tahoma"/>
                <w:color w:val="000000"/>
                <w:sz w:val="16"/>
                <w:szCs w:val="16"/>
              </w:rPr>
            </w:pPr>
            <w:r w:rsidRPr="008E3DF9">
              <w:rPr>
                <w:rFonts w:ascii="Verdana" w:eastAsia="Times New Roman" w:hAnsi="Verdana" w:cs="Tahoma"/>
                <w:color w:val="000000"/>
                <w:sz w:val="16"/>
                <w:szCs w:val="16"/>
              </w:rPr>
              <w:t>Zaliczenie</w:t>
            </w:r>
          </w:p>
        </w:tc>
        <w:tc>
          <w:tcPr>
            <w:tcW w:w="1871" w:type="dxa"/>
          </w:tcPr>
          <w:p w14:paraId="7E1577C0"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72D5A9D9" w14:textId="77777777" w:rsidTr="00383BE6">
        <w:tc>
          <w:tcPr>
            <w:tcW w:w="7905" w:type="dxa"/>
            <w:gridSpan w:val="4"/>
          </w:tcPr>
          <w:p w14:paraId="4D4BA2A5" w14:textId="77777777" w:rsidR="00383BE6" w:rsidRPr="008E3DF9" w:rsidRDefault="00383BE6" w:rsidP="00383BE6">
            <w:pPr>
              <w:spacing w:after="0" w:line="240" w:lineRule="auto"/>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71" w:type="dxa"/>
          </w:tcPr>
          <w:p w14:paraId="69AB7C8A"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09E1E35F"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6D3BBF9C" w14:textId="77777777" w:rsidTr="00383BE6">
        <w:tc>
          <w:tcPr>
            <w:tcW w:w="675" w:type="dxa"/>
          </w:tcPr>
          <w:p w14:paraId="39DC589A"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101" w:type="dxa"/>
          </w:tcPr>
          <w:p w14:paraId="553FE269" w14:textId="77777777" w:rsidR="00383BE6" w:rsidRPr="008E3DF9" w:rsidRDefault="00383BE6" w:rsidP="00383BE6">
            <w:pPr>
              <w:spacing w:after="0" w:line="240" w:lineRule="auto"/>
              <w:rPr>
                <w:rFonts w:ascii="Verdana" w:eastAsia="Calibri" w:hAnsi="Verdana" w:cs="Tahoma"/>
                <w:color w:val="000000"/>
                <w:sz w:val="16"/>
                <w:szCs w:val="16"/>
                <w:lang w:val="en-US"/>
              </w:rPr>
            </w:pPr>
            <w:proofErr w:type="spellStart"/>
            <w:r w:rsidRPr="008E3DF9">
              <w:rPr>
                <w:rFonts w:ascii="Verdana" w:eastAsia="Calibri" w:hAnsi="Verdana" w:cs="Tahoma"/>
                <w:color w:val="000000"/>
                <w:sz w:val="16"/>
                <w:szCs w:val="16"/>
                <w:lang w:val="en-US"/>
              </w:rPr>
              <w:t>Mauk</w:t>
            </w:r>
            <w:proofErr w:type="spellEnd"/>
            <w:r w:rsidRPr="008E3DF9">
              <w:rPr>
                <w:rFonts w:ascii="Verdana" w:eastAsia="Calibri" w:hAnsi="Verdana" w:cs="Tahoma"/>
                <w:color w:val="000000"/>
                <w:sz w:val="16"/>
                <w:szCs w:val="16"/>
                <w:lang w:val="en-US"/>
              </w:rPr>
              <w:t xml:space="preserve">, David and John Oakland. </w:t>
            </w:r>
            <w:r w:rsidRPr="008E3DF9">
              <w:rPr>
                <w:rFonts w:ascii="Verdana" w:eastAsia="Calibri" w:hAnsi="Verdana" w:cs="Tahoma"/>
                <w:i/>
                <w:color w:val="000000"/>
                <w:sz w:val="16"/>
                <w:szCs w:val="16"/>
                <w:lang w:val="en-US"/>
              </w:rPr>
              <w:t>American Civilization: an Introduction</w:t>
            </w:r>
            <w:r w:rsidRPr="008E3DF9">
              <w:rPr>
                <w:rFonts w:ascii="Verdana" w:eastAsia="Calibri" w:hAnsi="Verdana" w:cs="Tahoma"/>
                <w:color w:val="000000"/>
                <w:sz w:val="16"/>
                <w:szCs w:val="16"/>
                <w:lang w:val="en-US"/>
              </w:rPr>
              <w:t>. Routledge 2018.</w:t>
            </w:r>
          </w:p>
          <w:p w14:paraId="0EDDC784" w14:textId="77777777" w:rsidR="00383BE6" w:rsidRPr="008E3DF9" w:rsidRDefault="00383BE6" w:rsidP="00383BE6">
            <w:pPr>
              <w:spacing w:after="0" w:line="240" w:lineRule="auto"/>
              <w:rPr>
                <w:rFonts w:ascii="Verdana" w:eastAsia="Times New Roman" w:hAnsi="Verdana" w:cs="Tahoma"/>
                <w:color w:val="000000"/>
                <w:sz w:val="16"/>
                <w:szCs w:val="16"/>
                <w:lang w:val="en-US"/>
              </w:rPr>
            </w:pPr>
            <w:proofErr w:type="spellStart"/>
            <w:r w:rsidRPr="008E3DF9">
              <w:rPr>
                <w:rFonts w:ascii="Verdana" w:eastAsia="Calibri" w:hAnsi="Verdana" w:cs="Tahoma"/>
                <w:color w:val="000000"/>
                <w:sz w:val="16"/>
                <w:szCs w:val="16"/>
                <w:lang w:val="en-US"/>
              </w:rPr>
              <w:t>Strona</w:t>
            </w:r>
            <w:proofErr w:type="spellEnd"/>
            <w:r w:rsidRPr="008E3DF9">
              <w:rPr>
                <w:rFonts w:ascii="Verdana" w:eastAsia="Calibri" w:hAnsi="Verdana" w:cs="Tahoma"/>
                <w:color w:val="000000"/>
                <w:sz w:val="16"/>
                <w:szCs w:val="16"/>
                <w:lang w:val="en-US"/>
              </w:rPr>
              <w:t xml:space="preserve"> </w:t>
            </w:r>
            <w:proofErr w:type="spellStart"/>
            <w:r w:rsidRPr="008E3DF9">
              <w:rPr>
                <w:rFonts w:ascii="Verdana" w:eastAsia="Calibri" w:hAnsi="Verdana" w:cs="Tahoma"/>
                <w:color w:val="000000"/>
                <w:sz w:val="16"/>
                <w:szCs w:val="16"/>
                <w:lang w:val="en-US"/>
              </w:rPr>
              <w:t>internetowa</w:t>
            </w:r>
            <w:proofErr w:type="spellEnd"/>
            <w:r w:rsidRPr="008E3DF9">
              <w:rPr>
                <w:rFonts w:ascii="Verdana" w:eastAsia="Calibri" w:hAnsi="Verdana" w:cs="Tahoma"/>
                <w:color w:val="000000"/>
                <w:sz w:val="16"/>
                <w:szCs w:val="16"/>
                <w:lang w:val="en-US"/>
              </w:rPr>
              <w:t xml:space="preserve"> </w:t>
            </w:r>
            <w:r w:rsidRPr="008E3DF9">
              <w:rPr>
                <w:rFonts w:ascii="Verdana" w:eastAsia="Calibri" w:hAnsi="Verdana" w:cs="Tahoma"/>
                <w:i/>
                <w:color w:val="000000"/>
                <w:sz w:val="16"/>
                <w:szCs w:val="16"/>
                <w:lang w:val="en-US"/>
              </w:rPr>
              <w:t>American Civilization</w:t>
            </w:r>
          </w:p>
        </w:tc>
      </w:tr>
      <w:tr w:rsidR="00383BE6" w:rsidRPr="008E3DF9" w14:paraId="33EA692B" w14:textId="77777777" w:rsidTr="00383BE6">
        <w:tc>
          <w:tcPr>
            <w:tcW w:w="675" w:type="dxa"/>
          </w:tcPr>
          <w:p w14:paraId="2832A767"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101" w:type="dxa"/>
          </w:tcPr>
          <w:p w14:paraId="3A4CEB44" w14:textId="77777777" w:rsidR="00383BE6" w:rsidRPr="008E3DF9" w:rsidRDefault="00383BE6" w:rsidP="00383BE6">
            <w:pPr>
              <w:spacing w:after="0"/>
              <w:rPr>
                <w:rFonts w:ascii="Verdana" w:eastAsia="Calibri" w:hAnsi="Verdana" w:cs="Tahoma"/>
                <w:color w:val="000000"/>
                <w:sz w:val="16"/>
                <w:szCs w:val="16"/>
                <w:lang w:val="en-US"/>
              </w:rPr>
            </w:pPr>
            <w:proofErr w:type="spellStart"/>
            <w:r w:rsidRPr="008E3DF9">
              <w:rPr>
                <w:rFonts w:ascii="Verdana" w:eastAsia="Calibri" w:hAnsi="Verdana" w:cs="Tahoma"/>
                <w:color w:val="000000"/>
                <w:sz w:val="16"/>
                <w:szCs w:val="16"/>
                <w:lang w:val="en-US"/>
              </w:rPr>
              <w:t>Baym</w:t>
            </w:r>
            <w:proofErr w:type="spellEnd"/>
            <w:r w:rsidRPr="008E3DF9">
              <w:rPr>
                <w:rFonts w:ascii="Verdana" w:eastAsia="Calibri" w:hAnsi="Verdana" w:cs="Tahoma"/>
                <w:color w:val="000000"/>
                <w:sz w:val="16"/>
                <w:szCs w:val="16"/>
                <w:lang w:val="en-US"/>
              </w:rPr>
              <w:t xml:space="preserve">, Nina, et al. </w:t>
            </w:r>
            <w:r w:rsidRPr="008E3DF9">
              <w:rPr>
                <w:rFonts w:ascii="Verdana" w:eastAsia="Calibri" w:hAnsi="Verdana" w:cs="Tahoma"/>
                <w:i/>
                <w:color w:val="000000"/>
                <w:sz w:val="16"/>
                <w:szCs w:val="16"/>
                <w:lang w:val="en-US"/>
              </w:rPr>
              <w:t>The Norton Anthology of American Literature</w:t>
            </w:r>
            <w:r w:rsidRPr="008E3DF9">
              <w:rPr>
                <w:rFonts w:ascii="Verdana" w:eastAsia="Calibri" w:hAnsi="Verdana" w:cs="Tahoma"/>
                <w:color w:val="000000"/>
                <w:sz w:val="16"/>
                <w:szCs w:val="16"/>
                <w:lang w:val="en-US"/>
              </w:rPr>
              <w:t>. New York: W.W. Norton &amp; Company, 2003. (volumes A, B, C, D, and E)</w:t>
            </w:r>
          </w:p>
        </w:tc>
      </w:tr>
    </w:tbl>
    <w:p w14:paraId="42D16BD1" w14:textId="77777777" w:rsidR="00383BE6" w:rsidRPr="008E3DF9" w:rsidRDefault="00383BE6" w:rsidP="00383BE6">
      <w:pPr>
        <w:spacing w:after="0" w:line="240" w:lineRule="auto"/>
        <w:ind w:left="-142"/>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
        <w:gridCol w:w="9090"/>
      </w:tblGrid>
      <w:tr w:rsidR="00383BE6" w:rsidRPr="008E3DF9" w14:paraId="30E73169" w14:textId="77777777" w:rsidTr="00383BE6">
        <w:tc>
          <w:tcPr>
            <w:tcW w:w="686" w:type="dxa"/>
          </w:tcPr>
          <w:p w14:paraId="7721F88E"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090" w:type="dxa"/>
            <w:vAlign w:val="center"/>
          </w:tcPr>
          <w:p w14:paraId="6D49524C" w14:textId="77777777" w:rsidR="00383BE6" w:rsidRPr="008E3DF9" w:rsidRDefault="00383BE6" w:rsidP="00383BE6">
            <w:pPr>
              <w:spacing w:after="0"/>
              <w:rPr>
                <w:rFonts w:ascii="Verdana" w:eastAsia="Times New Roman" w:hAnsi="Verdana" w:cs="Tahoma"/>
                <w:color w:val="000000"/>
                <w:sz w:val="16"/>
                <w:szCs w:val="16"/>
                <w:lang w:val="en-GB"/>
              </w:rPr>
            </w:pPr>
            <w:r w:rsidRPr="008E3DF9">
              <w:rPr>
                <w:rFonts w:ascii="Verdana" w:eastAsia="Times New Roman" w:hAnsi="Verdana" w:cs="Tahoma"/>
                <w:color w:val="000000"/>
                <w:sz w:val="16"/>
                <w:szCs w:val="16"/>
                <w:lang w:val="en-US"/>
              </w:rPr>
              <w:t xml:space="preserve">Crowther, Jonathan and Kathryn Kavanagh. </w:t>
            </w:r>
            <w:r w:rsidRPr="008E3DF9">
              <w:rPr>
                <w:rFonts w:ascii="Verdana" w:eastAsia="Times New Roman" w:hAnsi="Verdana" w:cs="Tahoma"/>
                <w:i/>
                <w:iCs/>
                <w:color w:val="000000"/>
                <w:sz w:val="16"/>
                <w:szCs w:val="16"/>
                <w:lang w:val="en-US"/>
              </w:rPr>
              <w:t>Oxford Guide to British and American Culture</w:t>
            </w:r>
            <w:r w:rsidRPr="008E3DF9">
              <w:rPr>
                <w:rFonts w:ascii="Verdana" w:eastAsia="Times New Roman" w:hAnsi="Verdana" w:cs="Tahoma"/>
                <w:color w:val="000000"/>
                <w:sz w:val="16"/>
                <w:szCs w:val="16"/>
                <w:lang w:val="en-US"/>
              </w:rPr>
              <w:t>. Oxford 2004.</w:t>
            </w:r>
          </w:p>
        </w:tc>
      </w:tr>
      <w:tr w:rsidR="00383BE6" w:rsidRPr="008E3DF9" w14:paraId="75811448" w14:textId="77777777" w:rsidTr="00383BE6">
        <w:tc>
          <w:tcPr>
            <w:tcW w:w="686" w:type="dxa"/>
          </w:tcPr>
          <w:p w14:paraId="305F501A"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090" w:type="dxa"/>
            <w:vAlign w:val="center"/>
          </w:tcPr>
          <w:p w14:paraId="5390CFCF" w14:textId="77777777" w:rsidR="00383BE6" w:rsidRPr="008E3DF9" w:rsidRDefault="00383BE6" w:rsidP="00383BE6">
            <w:pPr>
              <w:spacing w:after="0"/>
              <w:rPr>
                <w:rFonts w:ascii="Verdana" w:eastAsia="Times New Roman" w:hAnsi="Verdana" w:cs="Tahoma"/>
                <w:color w:val="000000"/>
                <w:sz w:val="16"/>
                <w:szCs w:val="16"/>
                <w:lang w:val="en-US"/>
              </w:rPr>
            </w:pPr>
            <w:r w:rsidRPr="008E3DF9">
              <w:rPr>
                <w:rFonts w:ascii="Verdana" w:eastAsia="Times New Roman" w:hAnsi="Verdana" w:cs="Tahoma"/>
                <w:color w:val="000000"/>
                <w:sz w:val="16"/>
                <w:szCs w:val="16"/>
                <w:lang w:val="en-US"/>
              </w:rPr>
              <w:t xml:space="preserve">Carlisle, Rodney (ed.). </w:t>
            </w:r>
            <w:r w:rsidRPr="008E3DF9">
              <w:rPr>
                <w:rFonts w:ascii="Verdana" w:eastAsia="Times New Roman" w:hAnsi="Verdana" w:cs="Tahoma"/>
                <w:i/>
                <w:color w:val="000000"/>
                <w:sz w:val="16"/>
                <w:szCs w:val="16"/>
                <w:lang w:val="en-US"/>
              </w:rPr>
              <w:t>Handbook to Life in America</w:t>
            </w:r>
            <w:r w:rsidRPr="008E3DF9">
              <w:rPr>
                <w:rFonts w:ascii="Verdana" w:eastAsia="Times New Roman" w:hAnsi="Verdana" w:cs="Tahoma"/>
                <w:color w:val="000000"/>
                <w:sz w:val="16"/>
                <w:szCs w:val="16"/>
                <w:lang w:val="en-US"/>
              </w:rPr>
              <w:t xml:space="preserve"> </w:t>
            </w:r>
            <w:r w:rsidRPr="008E3DF9">
              <w:rPr>
                <w:rFonts w:ascii="Verdana" w:eastAsia="Calibri" w:hAnsi="Verdana" w:cs="Tahoma"/>
                <w:color w:val="000000"/>
                <w:sz w:val="16"/>
                <w:szCs w:val="16"/>
                <w:lang w:val="en-US"/>
              </w:rPr>
              <w:t>(volumes I-IX). Facts on File 2009.</w:t>
            </w:r>
          </w:p>
        </w:tc>
      </w:tr>
    </w:tbl>
    <w:p w14:paraId="73F4176C" w14:textId="77777777" w:rsidR="00383BE6" w:rsidRPr="008E3DF9" w:rsidRDefault="00383BE6" w:rsidP="00383BE6">
      <w:pPr>
        <w:spacing w:after="0" w:line="240" w:lineRule="auto"/>
        <w:ind w:left="-142"/>
        <w:rPr>
          <w:rFonts w:ascii="Verdana" w:eastAsia="Times New Roman" w:hAnsi="Verdana" w:cs="Tahoma"/>
          <w:b/>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898"/>
        <w:gridCol w:w="292"/>
        <w:gridCol w:w="11"/>
        <w:gridCol w:w="529"/>
        <w:gridCol w:w="1033"/>
        <w:gridCol w:w="898"/>
        <w:gridCol w:w="306"/>
        <w:gridCol w:w="1033"/>
        <w:gridCol w:w="445"/>
        <w:gridCol w:w="560"/>
        <w:gridCol w:w="827"/>
        <w:gridCol w:w="445"/>
        <w:gridCol w:w="1124"/>
      </w:tblGrid>
      <w:tr w:rsidR="00383BE6" w:rsidRPr="008E3DF9" w14:paraId="30F9CBF4" w14:textId="77777777" w:rsidTr="00383BE6">
        <w:trPr>
          <w:trHeight w:val="501"/>
        </w:trPr>
        <w:tc>
          <w:tcPr>
            <w:tcW w:w="9758"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76338171"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55" w:name="_Toc177650526"/>
            <w:r w:rsidRPr="008E3DF9">
              <w:rPr>
                <w:rFonts w:ascii="Verdana" w:eastAsia="Times New Roman" w:hAnsi="Verdana" w:cs="Tahoma"/>
                <w:b/>
                <w:bCs/>
                <w:szCs w:val="28"/>
                <w:lang w:eastAsia="pl-PL"/>
              </w:rPr>
              <w:t>TRANSLATORYKA PRAKTYCZNA – PRZEKŁAD PISEMNY ROK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4</w:t>
            </w:r>
            <w:bookmarkEnd w:id="155"/>
          </w:p>
        </w:tc>
      </w:tr>
      <w:tr w:rsidR="00383BE6" w:rsidRPr="008E3DF9" w14:paraId="46E0E93B" w14:textId="77777777" w:rsidTr="00383BE6">
        <w:trPr>
          <w:trHeight w:val="501"/>
        </w:trPr>
        <w:tc>
          <w:tcPr>
            <w:tcW w:w="2853" w:type="dxa"/>
            <w:gridSpan w:val="4"/>
            <w:vAlign w:val="center"/>
          </w:tcPr>
          <w:p w14:paraId="7A122BE0"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6905" w:type="dxa"/>
            <w:gridSpan w:val="11"/>
            <w:vAlign w:val="center"/>
          </w:tcPr>
          <w:p w14:paraId="262A213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b/>
                <w:sz w:val="16"/>
                <w:szCs w:val="16"/>
              </w:rPr>
              <w:t>Translatoryka praktyczna – przekład pisemny</w:t>
            </w:r>
          </w:p>
          <w:p w14:paraId="39492A1A"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5A0DB8F0" w14:textId="77777777" w:rsidTr="00383BE6">
        <w:trPr>
          <w:trHeight w:val="210"/>
        </w:trPr>
        <w:tc>
          <w:tcPr>
            <w:tcW w:w="2853" w:type="dxa"/>
            <w:gridSpan w:val="4"/>
            <w:vAlign w:val="center"/>
          </w:tcPr>
          <w:p w14:paraId="3D6068B5"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6905" w:type="dxa"/>
            <w:gridSpan w:val="11"/>
            <w:vAlign w:val="center"/>
          </w:tcPr>
          <w:p w14:paraId="369DAD4A"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6ABF86CB" w14:textId="77777777" w:rsidTr="00383BE6">
        <w:trPr>
          <w:trHeight w:val="210"/>
        </w:trPr>
        <w:tc>
          <w:tcPr>
            <w:tcW w:w="2853" w:type="dxa"/>
            <w:gridSpan w:val="4"/>
            <w:vAlign w:val="center"/>
          </w:tcPr>
          <w:p w14:paraId="5B7CACD9"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6905" w:type="dxa"/>
            <w:gridSpan w:val="11"/>
            <w:vAlign w:val="center"/>
          </w:tcPr>
          <w:p w14:paraId="58FFDC9E"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3206E8B7" w14:textId="77777777" w:rsidTr="00383BE6">
        <w:trPr>
          <w:trHeight w:val="210"/>
        </w:trPr>
        <w:tc>
          <w:tcPr>
            <w:tcW w:w="2853" w:type="dxa"/>
            <w:gridSpan w:val="4"/>
            <w:vAlign w:val="center"/>
          </w:tcPr>
          <w:p w14:paraId="50A2FB14"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6905" w:type="dxa"/>
            <w:gridSpan w:val="11"/>
            <w:vAlign w:val="center"/>
          </w:tcPr>
          <w:p w14:paraId="1787063C"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1CFFC185" w14:textId="77777777" w:rsidTr="00383BE6">
        <w:trPr>
          <w:trHeight w:val="210"/>
        </w:trPr>
        <w:tc>
          <w:tcPr>
            <w:tcW w:w="2853" w:type="dxa"/>
            <w:gridSpan w:val="4"/>
            <w:vAlign w:val="center"/>
          </w:tcPr>
          <w:p w14:paraId="4E1A81CE"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6905" w:type="dxa"/>
            <w:gridSpan w:val="11"/>
            <w:vAlign w:val="center"/>
          </w:tcPr>
          <w:p w14:paraId="69F2A70E"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Filologia angielska/ Tłumacz języka angielskiego w biznesie</w:t>
            </w:r>
          </w:p>
        </w:tc>
      </w:tr>
      <w:tr w:rsidR="00383BE6" w:rsidRPr="008E3DF9" w14:paraId="7F7C498A" w14:textId="77777777" w:rsidTr="00383BE6">
        <w:trPr>
          <w:trHeight w:val="210"/>
        </w:trPr>
        <w:tc>
          <w:tcPr>
            <w:tcW w:w="2853" w:type="dxa"/>
            <w:gridSpan w:val="4"/>
            <w:vAlign w:val="center"/>
          </w:tcPr>
          <w:p w14:paraId="1AAFC158"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6905" w:type="dxa"/>
            <w:gridSpan w:val="11"/>
            <w:vAlign w:val="center"/>
          </w:tcPr>
          <w:p w14:paraId="6398FF05"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Stacjonarne </w:t>
            </w:r>
          </w:p>
        </w:tc>
      </w:tr>
      <w:tr w:rsidR="00383BE6" w:rsidRPr="008E3DF9" w14:paraId="78C14D7F" w14:textId="77777777" w:rsidTr="00383BE6">
        <w:trPr>
          <w:trHeight w:val="210"/>
        </w:trPr>
        <w:tc>
          <w:tcPr>
            <w:tcW w:w="2853" w:type="dxa"/>
            <w:gridSpan w:val="4"/>
            <w:vAlign w:val="center"/>
          </w:tcPr>
          <w:p w14:paraId="5E1E3475"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6905" w:type="dxa"/>
            <w:gridSpan w:val="11"/>
            <w:vAlign w:val="center"/>
          </w:tcPr>
          <w:p w14:paraId="47CF5A20"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4</w:t>
            </w:r>
          </w:p>
        </w:tc>
      </w:tr>
      <w:tr w:rsidR="00383BE6" w:rsidRPr="008E3DF9" w14:paraId="34A2DFD2" w14:textId="77777777" w:rsidTr="00383BE6">
        <w:trPr>
          <w:trHeight w:val="395"/>
        </w:trPr>
        <w:tc>
          <w:tcPr>
            <w:tcW w:w="2859" w:type="dxa"/>
            <w:gridSpan w:val="5"/>
            <w:vAlign w:val="center"/>
          </w:tcPr>
          <w:p w14:paraId="2AC6F31B"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479" w:type="dxa"/>
            <w:gridSpan w:val="2"/>
            <w:vAlign w:val="center"/>
          </w:tcPr>
          <w:p w14:paraId="2D6910ED"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4413" w:type="dxa"/>
            <w:gridSpan w:val="7"/>
            <w:vAlign w:val="center"/>
          </w:tcPr>
          <w:p w14:paraId="32BB1DD4"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p>
        </w:tc>
        <w:tc>
          <w:tcPr>
            <w:tcW w:w="1007" w:type="dxa"/>
            <w:vMerge w:val="restart"/>
            <w:vAlign w:val="center"/>
          </w:tcPr>
          <w:p w14:paraId="4F741DA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02A362C0" w14:textId="77777777" w:rsidTr="00383BE6">
        <w:tc>
          <w:tcPr>
            <w:tcW w:w="1746" w:type="dxa"/>
            <w:gridSpan w:val="2"/>
            <w:vMerge w:val="restart"/>
            <w:vAlign w:val="center"/>
          </w:tcPr>
          <w:p w14:paraId="677145B1" w14:textId="77777777" w:rsidR="00383BE6" w:rsidRPr="008E3DF9" w:rsidRDefault="00383BE6" w:rsidP="00383BE6">
            <w:pPr>
              <w:spacing w:after="0" w:line="240" w:lineRule="auto"/>
              <w:jc w:val="center"/>
              <w:rPr>
                <w:rFonts w:ascii="Verdana" w:eastAsia="Times New Roman" w:hAnsi="Verdana" w:cs="Tahoma"/>
                <w:b/>
                <w:sz w:val="14"/>
                <w:szCs w:val="16"/>
              </w:rPr>
            </w:pPr>
            <w:r w:rsidRPr="008E3DF9">
              <w:rPr>
                <w:rFonts w:ascii="Verdana" w:eastAsia="Times New Roman" w:hAnsi="Verdana" w:cs="Tahoma"/>
                <w:b/>
                <w:sz w:val="14"/>
                <w:szCs w:val="16"/>
              </w:rPr>
              <w:t>Formy zajęć i inne</w:t>
            </w:r>
          </w:p>
        </w:tc>
        <w:tc>
          <w:tcPr>
            <w:tcW w:w="2592" w:type="dxa"/>
            <w:gridSpan w:val="5"/>
            <w:vAlign w:val="center"/>
          </w:tcPr>
          <w:p w14:paraId="7F8B7F4C" w14:textId="77777777" w:rsidR="00383BE6" w:rsidRPr="008E3DF9" w:rsidRDefault="00383BE6" w:rsidP="00383BE6">
            <w:pPr>
              <w:spacing w:after="0" w:line="240" w:lineRule="auto"/>
              <w:jc w:val="center"/>
              <w:rPr>
                <w:rFonts w:ascii="Verdana" w:eastAsia="Times New Roman" w:hAnsi="Verdana" w:cs="Tahoma"/>
                <w:b/>
                <w:sz w:val="14"/>
                <w:szCs w:val="16"/>
              </w:rPr>
            </w:pPr>
            <w:r w:rsidRPr="008E3DF9">
              <w:rPr>
                <w:rFonts w:ascii="Verdana" w:eastAsia="Times New Roman" w:hAnsi="Verdana" w:cs="Tahoma"/>
                <w:b/>
                <w:sz w:val="14"/>
                <w:szCs w:val="16"/>
              </w:rPr>
              <w:t>Liczba godzin zajęć w semestrze</w:t>
            </w:r>
          </w:p>
        </w:tc>
        <w:tc>
          <w:tcPr>
            <w:tcW w:w="839" w:type="dxa"/>
            <w:vAlign w:val="center"/>
          </w:tcPr>
          <w:p w14:paraId="259F8B4F"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Całkowita</w:t>
            </w:r>
          </w:p>
        </w:tc>
        <w:tc>
          <w:tcPr>
            <w:tcW w:w="362" w:type="dxa"/>
            <w:vAlign w:val="center"/>
          </w:tcPr>
          <w:p w14:paraId="74B0238C"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2</w:t>
            </w:r>
          </w:p>
        </w:tc>
        <w:tc>
          <w:tcPr>
            <w:tcW w:w="977" w:type="dxa"/>
            <w:vAlign w:val="center"/>
          </w:tcPr>
          <w:p w14:paraId="2450A780"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Zajęcia kontaktowe</w:t>
            </w:r>
          </w:p>
        </w:tc>
        <w:tc>
          <w:tcPr>
            <w:tcW w:w="478" w:type="dxa"/>
            <w:vAlign w:val="center"/>
          </w:tcPr>
          <w:p w14:paraId="453693DF"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1,2</w:t>
            </w:r>
          </w:p>
        </w:tc>
        <w:tc>
          <w:tcPr>
            <w:tcW w:w="1320" w:type="dxa"/>
            <w:gridSpan w:val="2"/>
            <w:vAlign w:val="center"/>
          </w:tcPr>
          <w:p w14:paraId="59D39898"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Zajęcia związane z praktycznym przygotowaniem zawodowym</w:t>
            </w:r>
          </w:p>
        </w:tc>
        <w:tc>
          <w:tcPr>
            <w:tcW w:w="437" w:type="dxa"/>
            <w:vAlign w:val="center"/>
          </w:tcPr>
          <w:p w14:paraId="2591DD1B"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tak</w:t>
            </w:r>
          </w:p>
        </w:tc>
        <w:tc>
          <w:tcPr>
            <w:tcW w:w="1007" w:type="dxa"/>
            <w:vMerge/>
            <w:vAlign w:val="center"/>
          </w:tcPr>
          <w:p w14:paraId="67DC1F23" w14:textId="77777777" w:rsidR="00383BE6" w:rsidRPr="008E3DF9" w:rsidRDefault="00383BE6" w:rsidP="00383BE6">
            <w:pPr>
              <w:spacing w:after="0" w:line="240" w:lineRule="auto"/>
              <w:jc w:val="center"/>
              <w:rPr>
                <w:rFonts w:ascii="Verdana" w:eastAsia="Times New Roman" w:hAnsi="Verdana" w:cs="Tahoma"/>
                <w:sz w:val="14"/>
                <w:szCs w:val="16"/>
              </w:rPr>
            </w:pPr>
          </w:p>
        </w:tc>
      </w:tr>
      <w:tr w:rsidR="00383BE6" w:rsidRPr="008E3DF9" w14:paraId="70D702BC" w14:textId="77777777" w:rsidTr="00383BE6">
        <w:tc>
          <w:tcPr>
            <w:tcW w:w="1746" w:type="dxa"/>
            <w:gridSpan w:val="2"/>
            <w:vMerge/>
            <w:vAlign w:val="center"/>
          </w:tcPr>
          <w:p w14:paraId="51101BD7" w14:textId="77777777" w:rsidR="00383BE6" w:rsidRPr="008E3DF9" w:rsidRDefault="00383BE6" w:rsidP="00383BE6">
            <w:pPr>
              <w:spacing w:after="0" w:line="240" w:lineRule="auto"/>
              <w:jc w:val="center"/>
              <w:rPr>
                <w:rFonts w:ascii="Verdana" w:eastAsia="Times New Roman" w:hAnsi="Verdana" w:cs="Tahoma"/>
                <w:sz w:val="14"/>
                <w:szCs w:val="16"/>
              </w:rPr>
            </w:pPr>
          </w:p>
        </w:tc>
        <w:tc>
          <w:tcPr>
            <w:tcW w:w="827" w:type="dxa"/>
            <w:vAlign w:val="center"/>
          </w:tcPr>
          <w:p w14:paraId="7208FADF"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Całkowita</w:t>
            </w:r>
          </w:p>
        </w:tc>
        <w:tc>
          <w:tcPr>
            <w:tcW w:w="799" w:type="dxa"/>
            <w:gridSpan w:val="3"/>
            <w:vAlign w:val="center"/>
          </w:tcPr>
          <w:p w14:paraId="5D8D1FD7"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Pracy studenta</w:t>
            </w:r>
          </w:p>
        </w:tc>
        <w:tc>
          <w:tcPr>
            <w:tcW w:w="966" w:type="dxa"/>
            <w:vAlign w:val="center"/>
          </w:tcPr>
          <w:p w14:paraId="0A0B6B6D"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Zajęcia</w:t>
            </w:r>
          </w:p>
          <w:p w14:paraId="7324F2C9"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kontaktowe</w:t>
            </w:r>
          </w:p>
        </w:tc>
        <w:tc>
          <w:tcPr>
            <w:tcW w:w="4413" w:type="dxa"/>
            <w:gridSpan w:val="7"/>
            <w:vAlign w:val="center"/>
          </w:tcPr>
          <w:p w14:paraId="6B830014" w14:textId="77777777" w:rsidR="00383BE6" w:rsidRPr="008E3DF9" w:rsidRDefault="00383BE6" w:rsidP="00383BE6">
            <w:pPr>
              <w:spacing w:after="0" w:line="240" w:lineRule="auto"/>
              <w:jc w:val="center"/>
              <w:rPr>
                <w:rFonts w:ascii="Verdana" w:eastAsia="Times New Roman" w:hAnsi="Verdana" w:cs="Tahoma"/>
                <w:b/>
                <w:sz w:val="14"/>
                <w:szCs w:val="16"/>
              </w:rPr>
            </w:pPr>
            <w:r w:rsidRPr="008E3DF9">
              <w:rPr>
                <w:rFonts w:ascii="Verdana" w:eastAsia="Times New Roman" w:hAnsi="Verdana" w:cs="Tahoma"/>
                <w:b/>
                <w:sz w:val="14"/>
                <w:szCs w:val="16"/>
              </w:rPr>
              <w:t>Sposoby weryfikacji efektów uczenia się w ramach form zajęć</w:t>
            </w:r>
          </w:p>
        </w:tc>
        <w:tc>
          <w:tcPr>
            <w:tcW w:w="1007" w:type="dxa"/>
            <w:vAlign w:val="center"/>
          </w:tcPr>
          <w:p w14:paraId="1BA6F13C" w14:textId="77777777" w:rsidR="00383BE6" w:rsidRPr="008E3DF9" w:rsidRDefault="00383BE6" w:rsidP="00383BE6">
            <w:pPr>
              <w:spacing w:after="0" w:line="240" w:lineRule="auto"/>
              <w:jc w:val="center"/>
              <w:rPr>
                <w:rFonts w:ascii="Verdana" w:eastAsia="Times New Roman" w:hAnsi="Verdana" w:cs="Tahoma"/>
                <w:sz w:val="14"/>
                <w:szCs w:val="16"/>
              </w:rPr>
            </w:pPr>
          </w:p>
          <w:p w14:paraId="6E8148E9"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Waga w %</w:t>
            </w:r>
          </w:p>
        </w:tc>
      </w:tr>
      <w:tr w:rsidR="00383BE6" w:rsidRPr="008E3DF9" w14:paraId="1ECAC1CB" w14:textId="77777777" w:rsidTr="00383BE6">
        <w:trPr>
          <w:trHeight w:val="255"/>
        </w:trPr>
        <w:tc>
          <w:tcPr>
            <w:tcW w:w="1746" w:type="dxa"/>
            <w:gridSpan w:val="2"/>
            <w:vAlign w:val="center"/>
          </w:tcPr>
          <w:p w14:paraId="0390DC50" w14:textId="77777777" w:rsidR="00383BE6" w:rsidRPr="008E3DF9" w:rsidRDefault="00383BE6" w:rsidP="00383BE6">
            <w:pPr>
              <w:spacing w:after="0" w:line="240" w:lineRule="auto"/>
              <w:rPr>
                <w:rFonts w:ascii="Verdana" w:eastAsia="Times New Roman" w:hAnsi="Verdana" w:cs="Tahoma"/>
                <w:sz w:val="14"/>
                <w:szCs w:val="16"/>
              </w:rPr>
            </w:pPr>
            <w:r w:rsidRPr="008E3DF9">
              <w:rPr>
                <w:rFonts w:ascii="Verdana" w:eastAsia="Times New Roman" w:hAnsi="Verdana" w:cs="Tahoma"/>
                <w:sz w:val="14"/>
                <w:szCs w:val="16"/>
              </w:rPr>
              <w:lastRenderedPageBreak/>
              <w:t>Ćwiczenia praktyczne</w:t>
            </w:r>
          </w:p>
        </w:tc>
        <w:tc>
          <w:tcPr>
            <w:tcW w:w="827" w:type="dxa"/>
            <w:vAlign w:val="center"/>
          </w:tcPr>
          <w:p w14:paraId="67609FD5"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50</w:t>
            </w:r>
          </w:p>
        </w:tc>
        <w:tc>
          <w:tcPr>
            <w:tcW w:w="799" w:type="dxa"/>
            <w:gridSpan w:val="3"/>
            <w:vAlign w:val="center"/>
          </w:tcPr>
          <w:p w14:paraId="00E0A61E"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20</w:t>
            </w:r>
          </w:p>
        </w:tc>
        <w:tc>
          <w:tcPr>
            <w:tcW w:w="966" w:type="dxa"/>
            <w:vAlign w:val="center"/>
          </w:tcPr>
          <w:p w14:paraId="45518A6A"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30</w:t>
            </w:r>
          </w:p>
        </w:tc>
        <w:tc>
          <w:tcPr>
            <w:tcW w:w="4413" w:type="dxa"/>
            <w:gridSpan w:val="7"/>
            <w:vAlign w:val="center"/>
          </w:tcPr>
          <w:p w14:paraId="6437E337"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Ocena formująca: ocena pisemnych prac domowych – 3 teksty na semestr, ocena ustna przekładów dokonanych na zajęciach</w:t>
            </w:r>
          </w:p>
          <w:p w14:paraId="4F14B110"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Ocena podsumowująca: pisemny test zaliczeniowy – tłumaczenie tekstu</w:t>
            </w:r>
          </w:p>
        </w:tc>
        <w:tc>
          <w:tcPr>
            <w:tcW w:w="1007" w:type="dxa"/>
            <w:vAlign w:val="center"/>
          </w:tcPr>
          <w:p w14:paraId="67D984DB"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100%</w:t>
            </w:r>
          </w:p>
        </w:tc>
      </w:tr>
      <w:tr w:rsidR="00383BE6" w:rsidRPr="008E3DF9" w14:paraId="05DAC67B" w14:textId="77777777" w:rsidTr="00383BE6">
        <w:trPr>
          <w:trHeight w:val="255"/>
        </w:trPr>
        <w:tc>
          <w:tcPr>
            <w:tcW w:w="1746" w:type="dxa"/>
            <w:gridSpan w:val="2"/>
            <w:vAlign w:val="center"/>
          </w:tcPr>
          <w:p w14:paraId="6379425D" w14:textId="77777777" w:rsidR="00383BE6" w:rsidRPr="008E3DF9" w:rsidRDefault="00383BE6" w:rsidP="00383BE6">
            <w:pPr>
              <w:spacing w:after="0" w:line="240" w:lineRule="auto"/>
              <w:rPr>
                <w:rFonts w:ascii="Verdana" w:eastAsia="Times New Roman" w:hAnsi="Verdana" w:cs="Tahoma"/>
                <w:sz w:val="14"/>
                <w:szCs w:val="16"/>
              </w:rPr>
            </w:pPr>
            <w:r w:rsidRPr="008E3DF9">
              <w:rPr>
                <w:rFonts w:ascii="Verdana" w:eastAsia="Times New Roman" w:hAnsi="Verdana" w:cs="Tahoma"/>
                <w:sz w:val="14"/>
                <w:szCs w:val="16"/>
              </w:rPr>
              <w:t>Konsultacje</w:t>
            </w:r>
          </w:p>
        </w:tc>
        <w:tc>
          <w:tcPr>
            <w:tcW w:w="827" w:type="dxa"/>
            <w:vAlign w:val="center"/>
          </w:tcPr>
          <w:p w14:paraId="3DF3DDC6"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4</w:t>
            </w:r>
          </w:p>
        </w:tc>
        <w:tc>
          <w:tcPr>
            <w:tcW w:w="799" w:type="dxa"/>
            <w:gridSpan w:val="3"/>
            <w:vAlign w:val="center"/>
          </w:tcPr>
          <w:p w14:paraId="4F8FD5A9"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2</w:t>
            </w:r>
          </w:p>
        </w:tc>
        <w:tc>
          <w:tcPr>
            <w:tcW w:w="966" w:type="dxa"/>
            <w:vAlign w:val="center"/>
          </w:tcPr>
          <w:p w14:paraId="5C04A157"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2</w:t>
            </w:r>
          </w:p>
        </w:tc>
        <w:tc>
          <w:tcPr>
            <w:tcW w:w="4413" w:type="dxa"/>
            <w:gridSpan w:val="7"/>
            <w:vAlign w:val="center"/>
          </w:tcPr>
          <w:p w14:paraId="38AE647E" w14:textId="77777777" w:rsidR="00383BE6" w:rsidRPr="008E3DF9" w:rsidRDefault="00383BE6" w:rsidP="00383BE6">
            <w:pPr>
              <w:spacing w:after="0" w:line="240" w:lineRule="auto"/>
              <w:jc w:val="center"/>
              <w:rPr>
                <w:rFonts w:ascii="Verdana" w:eastAsia="Times New Roman" w:hAnsi="Verdana" w:cs="Tahoma"/>
                <w:sz w:val="14"/>
                <w:szCs w:val="16"/>
              </w:rPr>
            </w:pPr>
          </w:p>
        </w:tc>
        <w:tc>
          <w:tcPr>
            <w:tcW w:w="1007" w:type="dxa"/>
            <w:vAlign w:val="center"/>
          </w:tcPr>
          <w:p w14:paraId="1552001B" w14:textId="77777777" w:rsidR="00383BE6" w:rsidRPr="008E3DF9" w:rsidRDefault="00383BE6" w:rsidP="00383BE6">
            <w:pPr>
              <w:spacing w:after="0" w:line="240" w:lineRule="auto"/>
              <w:jc w:val="center"/>
              <w:rPr>
                <w:rFonts w:ascii="Verdana" w:eastAsia="Times New Roman" w:hAnsi="Verdana" w:cs="Tahoma"/>
                <w:sz w:val="14"/>
                <w:szCs w:val="16"/>
              </w:rPr>
            </w:pPr>
          </w:p>
        </w:tc>
      </w:tr>
      <w:tr w:rsidR="00383BE6" w:rsidRPr="008E3DF9" w14:paraId="2839D5EE" w14:textId="77777777" w:rsidTr="00383BE6">
        <w:trPr>
          <w:trHeight w:val="279"/>
        </w:trPr>
        <w:tc>
          <w:tcPr>
            <w:tcW w:w="1746" w:type="dxa"/>
            <w:gridSpan w:val="2"/>
            <w:vAlign w:val="center"/>
          </w:tcPr>
          <w:p w14:paraId="34FD18C7" w14:textId="77777777" w:rsidR="00383BE6" w:rsidRPr="008E3DF9" w:rsidRDefault="00383BE6" w:rsidP="00383BE6">
            <w:pPr>
              <w:spacing w:after="0" w:line="240" w:lineRule="auto"/>
              <w:jc w:val="center"/>
              <w:rPr>
                <w:rFonts w:ascii="Verdana" w:eastAsia="Times New Roman" w:hAnsi="Verdana" w:cs="Tahoma"/>
                <w:b/>
                <w:sz w:val="14"/>
                <w:szCs w:val="16"/>
              </w:rPr>
            </w:pPr>
            <w:r w:rsidRPr="008E3DF9">
              <w:rPr>
                <w:rFonts w:ascii="Verdana" w:eastAsia="Times New Roman" w:hAnsi="Verdana" w:cs="Tahoma"/>
                <w:b/>
                <w:sz w:val="14"/>
                <w:szCs w:val="16"/>
              </w:rPr>
              <w:t>Razem:</w:t>
            </w:r>
          </w:p>
        </w:tc>
        <w:tc>
          <w:tcPr>
            <w:tcW w:w="827" w:type="dxa"/>
            <w:vAlign w:val="center"/>
          </w:tcPr>
          <w:p w14:paraId="6CAC57B1"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54</w:t>
            </w:r>
          </w:p>
        </w:tc>
        <w:tc>
          <w:tcPr>
            <w:tcW w:w="799" w:type="dxa"/>
            <w:gridSpan w:val="3"/>
            <w:vAlign w:val="center"/>
          </w:tcPr>
          <w:p w14:paraId="2AAD137E"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22</w:t>
            </w:r>
          </w:p>
        </w:tc>
        <w:tc>
          <w:tcPr>
            <w:tcW w:w="966" w:type="dxa"/>
            <w:vAlign w:val="center"/>
          </w:tcPr>
          <w:p w14:paraId="4CD19BB8"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32</w:t>
            </w:r>
          </w:p>
        </w:tc>
        <w:tc>
          <w:tcPr>
            <w:tcW w:w="3192" w:type="dxa"/>
            <w:gridSpan w:val="5"/>
            <w:vAlign w:val="center"/>
          </w:tcPr>
          <w:p w14:paraId="204FBE9B" w14:textId="77777777" w:rsidR="00383BE6" w:rsidRPr="008E3DF9" w:rsidRDefault="00383BE6" w:rsidP="00383BE6">
            <w:pPr>
              <w:spacing w:after="0" w:line="240" w:lineRule="auto"/>
              <w:jc w:val="center"/>
              <w:rPr>
                <w:rFonts w:ascii="Verdana" w:eastAsia="Times New Roman" w:hAnsi="Verdana" w:cs="Tahoma"/>
                <w:sz w:val="14"/>
                <w:szCs w:val="16"/>
              </w:rPr>
            </w:pPr>
          </w:p>
        </w:tc>
        <w:tc>
          <w:tcPr>
            <w:tcW w:w="1221" w:type="dxa"/>
            <w:gridSpan w:val="2"/>
            <w:vAlign w:val="center"/>
          </w:tcPr>
          <w:p w14:paraId="2E501534"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Razem</w:t>
            </w:r>
          </w:p>
        </w:tc>
        <w:tc>
          <w:tcPr>
            <w:tcW w:w="1007" w:type="dxa"/>
            <w:vAlign w:val="center"/>
          </w:tcPr>
          <w:p w14:paraId="514A3E03"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100%</w:t>
            </w:r>
          </w:p>
        </w:tc>
      </w:tr>
      <w:tr w:rsidR="00383BE6" w:rsidRPr="008E3DF9" w14:paraId="79A32404" w14:textId="77777777" w:rsidTr="00383BE6">
        <w:tc>
          <w:tcPr>
            <w:tcW w:w="1224" w:type="dxa"/>
            <w:vAlign w:val="center"/>
          </w:tcPr>
          <w:p w14:paraId="4DD0C0F6"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522" w:type="dxa"/>
            <w:vAlign w:val="center"/>
          </w:tcPr>
          <w:p w14:paraId="5C876B5E" w14:textId="77777777" w:rsidR="00383BE6" w:rsidRPr="008E3DF9" w:rsidRDefault="00383BE6" w:rsidP="00383BE6">
            <w:pPr>
              <w:spacing w:after="0" w:line="240" w:lineRule="auto"/>
              <w:jc w:val="center"/>
              <w:rPr>
                <w:rFonts w:ascii="Verdana" w:eastAsia="Times New Roman" w:hAnsi="Verdana" w:cs="Tahoma"/>
                <w:b/>
                <w:sz w:val="16"/>
                <w:szCs w:val="16"/>
              </w:rPr>
            </w:pPr>
          </w:p>
          <w:p w14:paraId="522ED25C"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6948EBC3" w14:textId="77777777" w:rsidR="00383BE6" w:rsidRPr="008E3DF9" w:rsidRDefault="00383BE6" w:rsidP="00383BE6">
            <w:pPr>
              <w:spacing w:after="0" w:line="240" w:lineRule="auto"/>
              <w:jc w:val="center"/>
              <w:rPr>
                <w:rFonts w:ascii="Verdana" w:eastAsia="Times New Roman" w:hAnsi="Verdana" w:cs="Tahoma"/>
                <w:b/>
                <w:sz w:val="16"/>
                <w:szCs w:val="16"/>
              </w:rPr>
            </w:pPr>
          </w:p>
        </w:tc>
        <w:tc>
          <w:tcPr>
            <w:tcW w:w="5784" w:type="dxa"/>
            <w:gridSpan w:val="10"/>
            <w:vAlign w:val="center"/>
          </w:tcPr>
          <w:p w14:paraId="2D89779A"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221" w:type="dxa"/>
            <w:gridSpan w:val="2"/>
            <w:vAlign w:val="center"/>
          </w:tcPr>
          <w:p w14:paraId="0DBE07AB"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1007" w:type="dxa"/>
            <w:vAlign w:val="center"/>
          </w:tcPr>
          <w:p w14:paraId="4E38F1DA"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3A67C34B" w14:textId="77777777" w:rsidTr="00383BE6">
        <w:trPr>
          <w:trHeight w:val="255"/>
        </w:trPr>
        <w:tc>
          <w:tcPr>
            <w:tcW w:w="1224" w:type="dxa"/>
            <w:vMerge w:val="restart"/>
            <w:vAlign w:val="center"/>
          </w:tcPr>
          <w:p w14:paraId="02A995E8" w14:textId="77777777" w:rsidR="00383BE6" w:rsidRPr="008E3DF9" w:rsidRDefault="00383BE6" w:rsidP="00383BE6">
            <w:pPr>
              <w:spacing w:after="0" w:line="240" w:lineRule="auto"/>
              <w:jc w:val="center"/>
              <w:rPr>
                <w:rFonts w:ascii="Verdana" w:eastAsia="Times New Roman" w:hAnsi="Verdana" w:cs="Tahoma"/>
                <w:sz w:val="16"/>
                <w:szCs w:val="16"/>
              </w:rPr>
            </w:pPr>
          </w:p>
          <w:p w14:paraId="3EE8A0D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522" w:type="dxa"/>
            <w:vAlign w:val="center"/>
          </w:tcPr>
          <w:p w14:paraId="7D6F8E2E"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784" w:type="dxa"/>
            <w:gridSpan w:val="10"/>
            <w:vAlign w:val="center"/>
          </w:tcPr>
          <w:p w14:paraId="3BAE7A6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rozpoznaje podstawowe rodzaje tekstów użytkowych oraz zna podstawowe metody ich analizy oraz strategie i techniki przekładu.</w:t>
            </w:r>
          </w:p>
        </w:tc>
        <w:tc>
          <w:tcPr>
            <w:tcW w:w="1221" w:type="dxa"/>
            <w:gridSpan w:val="2"/>
            <w:vAlign w:val="center"/>
          </w:tcPr>
          <w:p w14:paraId="2F9A159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K_W01</w:t>
            </w:r>
          </w:p>
          <w:p w14:paraId="453AEB5E"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K_W03</w:t>
            </w:r>
          </w:p>
          <w:p w14:paraId="006440C1"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K_W16</w:t>
            </w:r>
          </w:p>
        </w:tc>
        <w:tc>
          <w:tcPr>
            <w:tcW w:w="1007" w:type="dxa"/>
            <w:vAlign w:val="center"/>
          </w:tcPr>
          <w:p w14:paraId="2114EA2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ćwiczenia praktyczne</w:t>
            </w:r>
          </w:p>
        </w:tc>
      </w:tr>
      <w:tr w:rsidR="00383BE6" w:rsidRPr="008E3DF9" w14:paraId="207A8A24" w14:textId="77777777" w:rsidTr="00383BE6">
        <w:trPr>
          <w:trHeight w:val="255"/>
        </w:trPr>
        <w:tc>
          <w:tcPr>
            <w:tcW w:w="1224" w:type="dxa"/>
            <w:vMerge/>
            <w:vAlign w:val="center"/>
          </w:tcPr>
          <w:p w14:paraId="39BBF667"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522" w:type="dxa"/>
            <w:vAlign w:val="center"/>
          </w:tcPr>
          <w:p w14:paraId="7AE8A54E"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784" w:type="dxa"/>
            <w:gridSpan w:val="10"/>
            <w:vAlign w:val="center"/>
          </w:tcPr>
          <w:p w14:paraId="4A1AA403"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1" w:type="dxa"/>
            <w:gridSpan w:val="2"/>
            <w:vAlign w:val="center"/>
          </w:tcPr>
          <w:p w14:paraId="7B12D889"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007" w:type="dxa"/>
            <w:vAlign w:val="center"/>
          </w:tcPr>
          <w:p w14:paraId="1D09EA9F"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14F6010F" w14:textId="77777777" w:rsidTr="00383BE6">
        <w:trPr>
          <w:trHeight w:val="255"/>
        </w:trPr>
        <w:tc>
          <w:tcPr>
            <w:tcW w:w="1224" w:type="dxa"/>
            <w:vMerge/>
            <w:vAlign w:val="center"/>
          </w:tcPr>
          <w:p w14:paraId="18123948"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522" w:type="dxa"/>
            <w:vAlign w:val="center"/>
          </w:tcPr>
          <w:p w14:paraId="0E2C4D7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784" w:type="dxa"/>
            <w:gridSpan w:val="10"/>
            <w:vAlign w:val="center"/>
          </w:tcPr>
          <w:p w14:paraId="54A45439"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1" w:type="dxa"/>
            <w:gridSpan w:val="2"/>
            <w:vAlign w:val="center"/>
          </w:tcPr>
          <w:p w14:paraId="3F3FFCED"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007" w:type="dxa"/>
            <w:vAlign w:val="center"/>
          </w:tcPr>
          <w:p w14:paraId="14D6F15C"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2D5F216A" w14:textId="77777777" w:rsidTr="00383BE6">
        <w:trPr>
          <w:trHeight w:val="255"/>
        </w:trPr>
        <w:tc>
          <w:tcPr>
            <w:tcW w:w="1224" w:type="dxa"/>
            <w:vMerge/>
            <w:vAlign w:val="center"/>
          </w:tcPr>
          <w:p w14:paraId="3C935D7D"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522" w:type="dxa"/>
            <w:vAlign w:val="center"/>
          </w:tcPr>
          <w:p w14:paraId="7C76515C"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784" w:type="dxa"/>
            <w:gridSpan w:val="10"/>
            <w:vAlign w:val="center"/>
          </w:tcPr>
          <w:p w14:paraId="621C252A"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1" w:type="dxa"/>
            <w:gridSpan w:val="2"/>
            <w:vAlign w:val="center"/>
          </w:tcPr>
          <w:p w14:paraId="6CCAA814"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007" w:type="dxa"/>
            <w:vAlign w:val="center"/>
          </w:tcPr>
          <w:p w14:paraId="359EEFB7"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7098AEDC" w14:textId="77777777" w:rsidTr="00383BE6">
        <w:trPr>
          <w:trHeight w:val="255"/>
        </w:trPr>
        <w:tc>
          <w:tcPr>
            <w:tcW w:w="1224" w:type="dxa"/>
            <w:vMerge w:val="restart"/>
            <w:vAlign w:val="center"/>
          </w:tcPr>
          <w:p w14:paraId="3591A27F" w14:textId="77777777" w:rsidR="00383BE6" w:rsidRPr="008E3DF9" w:rsidRDefault="00383BE6" w:rsidP="00383BE6">
            <w:pPr>
              <w:spacing w:after="0" w:line="240" w:lineRule="auto"/>
              <w:jc w:val="center"/>
              <w:rPr>
                <w:rFonts w:ascii="Verdana" w:eastAsia="Times New Roman" w:hAnsi="Verdana" w:cs="Tahoma"/>
                <w:sz w:val="16"/>
                <w:szCs w:val="16"/>
              </w:rPr>
            </w:pPr>
          </w:p>
          <w:p w14:paraId="2F13A473"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522" w:type="dxa"/>
            <w:vAlign w:val="center"/>
          </w:tcPr>
          <w:p w14:paraId="1F98A01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784" w:type="dxa"/>
            <w:gridSpan w:val="10"/>
            <w:vAlign w:val="center"/>
          </w:tcPr>
          <w:p w14:paraId="3D42D47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tłumaczy podstawowe rodzaje tekstów użytkowych, świadomie dobierając techniki i strategie tłumaczeniowe odpowiednie dla danego typu tekstu oraz dokonuje korekty tekstu docelowego.</w:t>
            </w:r>
          </w:p>
        </w:tc>
        <w:tc>
          <w:tcPr>
            <w:tcW w:w="1221" w:type="dxa"/>
            <w:gridSpan w:val="2"/>
            <w:vAlign w:val="center"/>
          </w:tcPr>
          <w:p w14:paraId="47DED7D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K_U02</w:t>
            </w:r>
          </w:p>
          <w:p w14:paraId="4B0A31E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K_U03</w:t>
            </w:r>
          </w:p>
          <w:p w14:paraId="612A82D3"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K_U05</w:t>
            </w:r>
          </w:p>
          <w:p w14:paraId="36E9D329"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K_U06</w:t>
            </w:r>
          </w:p>
          <w:p w14:paraId="4356A50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K_U08</w:t>
            </w:r>
          </w:p>
          <w:p w14:paraId="6E071021"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K_U17</w:t>
            </w:r>
          </w:p>
          <w:p w14:paraId="2002C07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K_U18</w:t>
            </w:r>
          </w:p>
        </w:tc>
        <w:tc>
          <w:tcPr>
            <w:tcW w:w="1007" w:type="dxa"/>
            <w:vAlign w:val="center"/>
          </w:tcPr>
          <w:p w14:paraId="249E8673" w14:textId="77777777" w:rsidR="00383BE6" w:rsidRPr="008E3DF9" w:rsidRDefault="00383BE6" w:rsidP="00383BE6">
            <w:pPr>
              <w:spacing w:after="0" w:line="240" w:lineRule="auto"/>
              <w:jc w:val="center"/>
              <w:rPr>
                <w:rFonts w:ascii="Verdana" w:eastAsia="Times New Roman" w:hAnsi="Verdana" w:cs="Tahoma"/>
                <w:sz w:val="16"/>
                <w:szCs w:val="16"/>
              </w:rPr>
            </w:pPr>
            <w:proofErr w:type="spellStart"/>
            <w:r w:rsidRPr="008E3DF9">
              <w:rPr>
                <w:rFonts w:ascii="Verdana" w:eastAsia="Times New Roman" w:hAnsi="Verdana" w:cs="Tahoma"/>
                <w:sz w:val="16"/>
                <w:szCs w:val="16"/>
              </w:rPr>
              <w:t>jw</w:t>
            </w:r>
            <w:proofErr w:type="spellEnd"/>
          </w:p>
        </w:tc>
      </w:tr>
      <w:tr w:rsidR="00383BE6" w:rsidRPr="008E3DF9" w14:paraId="568C8C77" w14:textId="77777777" w:rsidTr="00383BE6">
        <w:trPr>
          <w:trHeight w:val="255"/>
        </w:trPr>
        <w:tc>
          <w:tcPr>
            <w:tcW w:w="1224" w:type="dxa"/>
            <w:vMerge/>
            <w:vAlign w:val="center"/>
          </w:tcPr>
          <w:p w14:paraId="2C7919E5"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522" w:type="dxa"/>
            <w:vAlign w:val="center"/>
          </w:tcPr>
          <w:p w14:paraId="3CE3364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784" w:type="dxa"/>
            <w:gridSpan w:val="10"/>
            <w:vAlign w:val="center"/>
          </w:tcPr>
          <w:p w14:paraId="73A69563" w14:textId="77777777" w:rsidR="00383BE6" w:rsidRPr="008E3DF9" w:rsidRDefault="00383BE6" w:rsidP="00383BE6">
            <w:pPr>
              <w:spacing w:after="0" w:line="276" w:lineRule="auto"/>
              <w:jc w:val="center"/>
              <w:rPr>
                <w:rFonts w:ascii="Verdana" w:eastAsia="Times New Roman" w:hAnsi="Verdana" w:cs="Tahoma"/>
              </w:rPr>
            </w:pPr>
            <w:r w:rsidRPr="008E3DF9">
              <w:rPr>
                <w:rFonts w:ascii="Verdana" w:eastAsia="Times New Roman" w:hAnsi="Verdana" w:cs="Tahoma"/>
                <w:sz w:val="16"/>
                <w:szCs w:val="16"/>
              </w:rPr>
              <w:t>wyszukuje, analizuje, selekcjonuje i użytkuje informacje z rozmaitych, zarówno elektronicznych internetowych jak i tradycyjnych papierowych źródeł posługując się narzędziami komputerowymi z poszanowaniem zasad odnoszących się do ochrony prawa autorskiego.</w:t>
            </w:r>
          </w:p>
        </w:tc>
        <w:tc>
          <w:tcPr>
            <w:tcW w:w="1221" w:type="dxa"/>
            <w:gridSpan w:val="2"/>
            <w:vAlign w:val="center"/>
          </w:tcPr>
          <w:p w14:paraId="58BDF55E"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K_U01</w:t>
            </w:r>
          </w:p>
          <w:p w14:paraId="0A7B017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K_U18</w:t>
            </w:r>
          </w:p>
        </w:tc>
        <w:tc>
          <w:tcPr>
            <w:tcW w:w="1007" w:type="dxa"/>
            <w:vAlign w:val="center"/>
          </w:tcPr>
          <w:p w14:paraId="2BF44F22" w14:textId="77777777" w:rsidR="00383BE6" w:rsidRPr="008E3DF9" w:rsidRDefault="00383BE6" w:rsidP="00383BE6">
            <w:pPr>
              <w:spacing w:after="0" w:line="240" w:lineRule="auto"/>
              <w:jc w:val="center"/>
              <w:rPr>
                <w:rFonts w:ascii="Verdana" w:eastAsia="Times New Roman" w:hAnsi="Verdana" w:cs="Tahoma"/>
                <w:sz w:val="16"/>
                <w:szCs w:val="16"/>
              </w:rPr>
            </w:pPr>
            <w:proofErr w:type="spellStart"/>
            <w:r w:rsidRPr="008E3DF9">
              <w:rPr>
                <w:rFonts w:ascii="Verdana" w:eastAsia="Times New Roman" w:hAnsi="Verdana" w:cs="Tahoma"/>
                <w:sz w:val="16"/>
                <w:szCs w:val="16"/>
              </w:rPr>
              <w:t>jw</w:t>
            </w:r>
            <w:proofErr w:type="spellEnd"/>
          </w:p>
        </w:tc>
      </w:tr>
      <w:tr w:rsidR="00383BE6" w:rsidRPr="008E3DF9" w14:paraId="1B7C4710" w14:textId="77777777" w:rsidTr="00383BE6">
        <w:trPr>
          <w:trHeight w:val="255"/>
        </w:trPr>
        <w:tc>
          <w:tcPr>
            <w:tcW w:w="1224" w:type="dxa"/>
            <w:vMerge/>
            <w:vAlign w:val="center"/>
          </w:tcPr>
          <w:p w14:paraId="68F58526"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522" w:type="dxa"/>
            <w:vAlign w:val="center"/>
          </w:tcPr>
          <w:p w14:paraId="2E01ED6E"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784" w:type="dxa"/>
            <w:gridSpan w:val="10"/>
            <w:vAlign w:val="center"/>
          </w:tcPr>
          <w:p w14:paraId="1AFE5AA6"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1" w:type="dxa"/>
            <w:gridSpan w:val="2"/>
            <w:vAlign w:val="center"/>
          </w:tcPr>
          <w:p w14:paraId="2AE842EF"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007" w:type="dxa"/>
            <w:vAlign w:val="center"/>
          </w:tcPr>
          <w:p w14:paraId="2B5CA03E"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41BD4B0A" w14:textId="77777777" w:rsidTr="00383BE6">
        <w:trPr>
          <w:trHeight w:val="255"/>
        </w:trPr>
        <w:tc>
          <w:tcPr>
            <w:tcW w:w="1224" w:type="dxa"/>
            <w:vMerge/>
            <w:vAlign w:val="center"/>
          </w:tcPr>
          <w:p w14:paraId="09BEF0CE"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522" w:type="dxa"/>
            <w:vAlign w:val="center"/>
          </w:tcPr>
          <w:p w14:paraId="7D28C6F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784" w:type="dxa"/>
            <w:gridSpan w:val="10"/>
            <w:vAlign w:val="center"/>
          </w:tcPr>
          <w:p w14:paraId="206580B8"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1" w:type="dxa"/>
            <w:gridSpan w:val="2"/>
            <w:vAlign w:val="center"/>
          </w:tcPr>
          <w:p w14:paraId="7107D2E8"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007" w:type="dxa"/>
            <w:vAlign w:val="center"/>
          </w:tcPr>
          <w:p w14:paraId="5432F3BC"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37106974" w14:textId="77777777" w:rsidTr="00383BE6">
        <w:trPr>
          <w:trHeight w:val="255"/>
        </w:trPr>
        <w:tc>
          <w:tcPr>
            <w:tcW w:w="1224" w:type="dxa"/>
            <w:vMerge w:val="restart"/>
            <w:vAlign w:val="center"/>
          </w:tcPr>
          <w:p w14:paraId="15F48D03" w14:textId="77777777" w:rsidR="00383BE6" w:rsidRPr="008E3DF9" w:rsidRDefault="00383BE6" w:rsidP="00383BE6">
            <w:pPr>
              <w:spacing w:after="0" w:line="240" w:lineRule="auto"/>
              <w:jc w:val="center"/>
              <w:rPr>
                <w:rFonts w:ascii="Verdana" w:eastAsia="Times New Roman" w:hAnsi="Verdana" w:cs="Tahoma"/>
                <w:sz w:val="16"/>
                <w:szCs w:val="16"/>
              </w:rPr>
            </w:pPr>
          </w:p>
          <w:p w14:paraId="61D25F6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522" w:type="dxa"/>
            <w:vAlign w:val="center"/>
          </w:tcPr>
          <w:p w14:paraId="5EA34F9B"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784" w:type="dxa"/>
            <w:gridSpan w:val="10"/>
            <w:vAlign w:val="center"/>
          </w:tcPr>
          <w:p w14:paraId="3A31CEF1"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 xml:space="preserve">potrafi pracować w zespole oraz odpowiednio określić priorytety służące wykonaniu powierzonego zadania tłumaczeniowego </w:t>
            </w:r>
          </w:p>
        </w:tc>
        <w:tc>
          <w:tcPr>
            <w:tcW w:w="1221" w:type="dxa"/>
            <w:gridSpan w:val="2"/>
            <w:vAlign w:val="center"/>
          </w:tcPr>
          <w:p w14:paraId="23DCC10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K_K01</w:t>
            </w:r>
          </w:p>
          <w:p w14:paraId="66E5FC5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K_K04</w:t>
            </w:r>
          </w:p>
          <w:p w14:paraId="200E646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K_K05</w:t>
            </w:r>
          </w:p>
        </w:tc>
        <w:tc>
          <w:tcPr>
            <w:tcW w:w="1007" w:type="dxa"/>
            <w:vAlign w:val="center"/>
          </w:tcPr>
          <w:p w14:paraId="632FAD18" w14:textId="77777777" w:rsidR="00383BE6" w:rsidRPr="008E3DF9" w:rsidRDefault="00383BE6" w:rsidP="00383BE6">
            <w:pPr>
              <w:spacing w:after="0" w:line="240" w:lineRule="auto"/>
              <w:jc w:val="center"/>
              <w:rPr>
                <w:rFonts w:ascii="Verdana" w:eastAsia="Times New Roman" w:hAnsi="Verdana" w:cs="Tahoma"/>
                <w:sz w:val="16"/>
                <w:szCs w:val="16"/>
              </w:rPr>
            </w:pPr>
            <w:proofErr w:type="spellStart"/>
            <w:r w:rsidRPr="008E3DF9">
              <w:rPr>
                <w:rFonts w:ascii="Verdana" w:eastAsia="Times New Roman" w:hAnsi="Verdana" w:cs="Tahoma"/>
                <w:sz w:val="16"/>
                <w:szCs w:val="16"/>
              </w:rPr>
              <w:t>jw</w:t>
            </w:r>
            <w:proofErr w:type="spellEnd"/>
          </w:p>
        </w:tc>
      </w:tr>
      <w:tr w:rsidR="00383BE6" w:rsidRPr="008E3DF9" w14:paraId="11860575" w14:textId="77777777" w:rsidTr="00383BE6">
        <w:trPr>
          <w:trHeight w:val="255"/>
        </w:trPr>
        <w:tc>
          <w:tcPr>
            <w:tcW w:w="1224" w:type="dxa"/>
            <w:vMerge/>
            <w:vAlign w:val="center"/>
          </w:tcPr>
          <w:p w14:paraId="0BAA6B06"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522" w:type="dxa"/>
            <w:vAlign w:val="center"/>
          </w:tcPr>
          <w:p w14:paraId="23D87D8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784" w:type="dxa"/>
            <w:gridSpan w:val="10"/>
            <w:vAlign w:val="center"/>
          </w:tcPr>
          <w:p w14:paraId="43546E4C"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podejmuje działania konieczne do realizacji zadania tłumaczeniowego, odpowiednio i odpowiedzialnie wykonuje czynności służące realizacji takiego zadania</w:t>
            </w:r>
          </w:p>
        </w:tc>
        <w:tc>
          <w:tcPr>
            <w:tcW w:w="1221" w:type="dxa"/>
            <w:gridSpan w:val="2"/>
            <w:vAlign w:val="center"/>
          </w:tcPr>
          <w:p w14:paraId="191833AD"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K_K07</w:t>
            </w:r>
          </w:p>
          <w:p w14:paraId="5083340F"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007" w:type="dxa"/>
            <w:vAlign w:val="center"/>
          </w:tcPr>
          <w:p w14:paraId="547116D6" w14:textId="77777777" w:rsidR="00383BE6" w:rsidRPr="008E3DF9" w:rsidRDefault="00383BE6" w:rsidP="00383BE6">
            <w:pPr>
              <w:spacing w:after="0" w:line="240" w:lineRule="auto"/>
              <w:jc w:val="center"/>
              <w:rPr>
                <w:rFonts w:ascii="Verdana" w:eastAsia="Times New Roman" w:hAnsi="Verdana" w:cs="Tahoma"/>
                <w:sz w:val="16"/>
                <w:szCs w:val="16"/>
              </w:rPr>
            </w:pPr>
            <w:proofErr w:type="spellStart"/>
            <w:r w:rsidRPr="008E3DF9">
              <w:rPr>
                <w:rFonts w:ascii="Verdana" w:eastAsia="Times New Roman" w:hAnsi="Verdana" w:cs="Tahoma"/>
                <w:sz w:val="16"/>
                <w:szCs w:val="16"/>
              </w:rPr>
              <w:t>jw</w:t>
            </w:r>
            <w:proofErr w:type="spellEnd"/>
          </w:p>
        </w:tc>
      </w:tr>
      <w:tr w:rsidR="00383BE6" w:rsidRPr="008E3DF9" w14:paraId="20402142" w14:textId="77777777" w:rsidTr="00383BE6">
        <w:trPr>
          <w:trHeight w:val="255"/>
        </w:trPr>
        <w:tc>
          <w:tcPr>
            <w:tcW w:w="1224" w:type="dxa"/>
            <w:vMerge/>
            <w:vAlign w:val="center"/>
          </w:tcPr>
          <w:p w14:paraId="5D8C1AB1"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522" w:type="dxa"/>
            <w:vAlign w:val="center"/>
          </w:tcPr>
          <w:p w14:paraId="62E8D33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784" w:type="dxa"/>
            <w:gridSpan w:val="10"/>
            <w:vAlign w:val="center"/>
          </w:tcPr>
          <w:p w14:paraId="18FABEF1"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1" w:type="dxa"/>
            <w:gridSpan w:val="2"/>
            <w:vAlign w:val="center"/>
          </w:tcPr>
          <w:p w14:paraId="667BE99B"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007" w:type="dxa"/>
            <w:vAlign w:val="center"/>
          </w:tcPr>
          <w:p w14:paraId="3ABDD925"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13C885B1" w14:textId="77777777" w:rsidTr="00383BE6">
        <w:trPr>
          <w:trHeight w:val="255"/>
        </w:trPr>
        <w:tc>
          <w:tcPr>
            <w:tcW w:w="1224" w:type="dxa"/>
            <w:vMerge/>
          </w:tcPr>
          <w:p w14:paraId="57489906" w14:textId="77777777" w:rsidR="00383BE6" w:rsidRPr="008E3DF9" w:rsidRDefault="00383BE6" w:rsidP="00383BE6">
            <w:pPr>
              <w:spacing w:after="0" w:line="240" w:lineRule="auto"/>
              <w:rPr>
                <w:rFonts w:ascii="Verdana" w:eastAsia="Times New Roman" w:hAnsi="Verdana" w:cs="Tahoma"/>
                <w:sz w:val="16"/>
                <w:szCs w:val="16"/>
              </w:rPr>
            </w:pPr>
          </w:p>
        </w:tc>
        <w:tc>
          <w:tcPr>
            <w:tcW w:w="522" w:type="dxa"/>
          </w:tcPr>
          <w:p w14:paraId="17234FED"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784" w:type="dxa"/>
            <w:gridSpan w:val="10"/>
          </w:tcPr>
          <w:p w14:paraId="40BDFB48" w14:textId="77777777" w:rsidR="00383BE6" w:rsidRPr="008E3DF9" w:rsidRDefault="00383BE6" w:rsidP="00383BE6">
            <w:pPr>
              <w:spacing w:after="0" w:line="240" w:lineRule="auto"/>
              <w:rPr>
                <w:rFonts w:ascii="Verdana" w:eastAsia="Times New Roman" w:hAnsi="Verdana" w:cs="Tahoma"/>
                <w:sz w:val="16"/>
                <w:szCs w:val="16"/>
              </w:rPr>
            </w:pPr>
          </w:p>
        </w:tc>
        <w:tc>
          <w:tcPr>
            <w:tcW w:w="1221" w:type="dxa"/>
            <w:gridSpan w:val="2"/>
          </w:tcPr>
          <w:p w14:paraId="535DDE3C" w14:textId="77777777" w:rsidR="00383BE6" w:rsidRPr="008E3DF9" w:rsidRDefault="00383BE6" w:rsidP="00383BE6">
            <w:pPr>
              <w:spacing w:after="0" w:line="240" w:lineRule="auto"/>
              <w:rPr>
                <w:rFonts w:ascii="Verdana" w:eastAsia="Times New Roman" w:hAnsi="Verdana" w:cs="Tahoma"/>
                <w:sz w:val="16"/>
                <w:szCs w:val="16"/>
              </w:rPr>
            </w:pPr>
          </w:p>
        </w:tc>
        <w:tc>
          <w:tcPr>
            <w:tcW w:w="1007" w:type="dxa"/>
          </w:tcPr>
          <w:p w14:paraId="53237EE9" w14:textId="77777777" w:rsidR="00383BE6" w:rsidRPr="008E3DF9" w:rsidRDefault="00383BE6" w:rsidP="00383BE6">
            <w:pPr>
              <w:spacing w:after="0" w:line="240" w:lineRule="auto"/>
              <w:rPr>
                <w:rFonts w:ascii="Verdana" w:eastAsia="Times New Roman" w:hAnsi="Verdana" w:cs="Tahoma"/>
                <w:sz w:val="16"/>
                <w:szCs w:val="16"/>
              </w:rPr>
            </w:pPr>
          </w:p>
        </w:tc>
      </w:tr>
    </w:tbl>
    <w:p w14:paraId="0EBD9100" w14:textId="77777777" w:rsidR="00383BE6" w:rsidRPr="008E3DF9" w:rsidRDefault="00383BE6" w:rsidP="00383BE6">
      <w:pPr>
        <w:spacing w:after="0" w:line="276" w:lineRule="auto"/>
        <w:jc w:val="center"/>
        <w:rPr>
          <w:rFonts w:ascii="Verdana" w:eastAsia="Times New Roman" w:hAnsi="Verdana" w:cs="Tahoma"/>
          <w:b/>
          <w:sz w:val="16"/>
          <w:szCs w:val="16"/>
        </w:rPr>
      </w:pPr>
    </w:p>
    <w:p w14:paraId="19705B3C" w14:textId="77777777" w:rsidR="00383BE6" w:rsidRPr="008E3DF9" w:rsidRDefault="00383BE6" w:rsidP="00383BE6">
      <w:pPr>
        <w:spacing w:after="0" w:line="276" w:lineRule="auto"/>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5"/>
        <w:gridCol w:w="2342"/>
        <w:gridCol w:w="3495"/>
        <w:gridCol w:w="2293"/>
      </w:tblGrid>
      <w:tr w:rsidR="00383BE6" w:rsidRPr="008E3DF9" w14:paraId="323A5251" w14:textId="77777777" w:rsidTr="00383BE6">
        <w:trPr>
          <w:trHeight w:val="469"/>
        </w:trPr>
        <w:tc>
          <w:tcPr>
            <w:tcW w:w="1930" w:type="dxa"/>
            <w:gridSpan w:val="2"/>
          </w:tcPr>
          <w:p w14:paraId="0668C30C"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7C0F6A50" w14:textId="77777777" w:rsidR="00383BE6" w:rsidRPr="008E3DF9" w:rsidRDefault="00383BE6" w:rsidP="00383BE6">
            <w:pPr>
              <w:spacing w:after="0" w:line="240" w:lineRule="auto"/>
              <w:rPr>
                <w:rFonts w:ascii="Verdana" w:eastAsia="Times New Roman" w:hAnsi="Verdana" w:cs="Tahoma"/>
                <w:b/>
                <w:sz w:val="16"/>
                <w:szCs w:val="16"/>
              </w:rPr>
            </w:pPr>
          </w:p>
        </w:tc>
        <w:tc>
          <w:tcPr>
            <w:tcW w:w="2342" w:type="dxa"/>
          </w:tcPr>
          <w:p w14:paraId="766E7FC9"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788" w:type="dxa"/>
            <w:gridSpan w:val="2"/>
          </w:tcPr>
          <w:p w14:paraId="082944A0"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Objaśnienie, burza mózgów, studium przypadku, projekt tłumaczeniowy, dyskusja, ćwiczenia warsztatowe, praca indywidulana, praca w grupach</w:t>
            </w:r>
          </w:p>
        </w:tc>
      </w:tr>
      <w:tr w:rsidR="00383BE6" w:rsidRPr="008E3DF9" w14:paraId="47576B27" w14:textId="77777777" w:rsidTr="00383BE6">
        <w:tc>
          <w:tcPr>
            <w:tcW w:w="675" w:type="dxa"/>
          </w:tcPr>
          <w:p w14:paraId="0274BD01"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92" w:type="dxa"/>
            <w:gridSpan w:val="3"/>
          </w:tcPr>
          <w:p w14:paraId="53837F17"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tc>
        <w:tc>
          <w:tcPr>
            <w:tcW w:w="2293" w:type="dxa"/>
          </w:tcPr>
          <w:p w14:paraId="76AF8A3E"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36FB3AD6" w14:textId="77777777" w:rsidTr="00383BE6">
        <w:tc>
          <w:tcPr>
            <w:tcW w:w="675" w:type="dxa"/>
          </w:tcPr>
          <w:p w14:paraId="7FB6901B"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092" w:type="dxa"/>
            <w:gridSpan w:val="3"/>
          </w:tcPr>
          <w:p w14:paraId="19C34CF4"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Analiza i korekta tłumaczenia</w:t>
            </w:r>
          </w:p>
          <w:p w14:paraId="746BEAE7" w14:textId="29A3FE14"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Przekład tekstów użytkowych: min. wiadomości prasowe, strony internetowe, materiały promocyjne, ulotka informacyjna, podania o prace , CV,</w:t>
            </w:r>
            <w:r w:rsidR="002F574B" w:rsidRPr="008E3DF9">
              <w:rPr>
                <w:rFonts w:ascii="Verdana" w:eastAsia="Times New Roman" w:hAnsi="Verdana" w:cs="Tahoma"/>
                <w:sz w:val="16"/>
                <w:szCs w:val="16"/>
              </w:rPr>
              <w:t xml:space="preserve"> </w:t>
            </w:r>
            <w:r w:rsidRPr="008E3DF9">
              <w:rPr>
                <w:rFonts w:ascii="Verdana" w:eastAsia="Times New Roman" w:hAnsi="Verdana" w:cs="Tahoma"/>
                <w:sz w:val="16"/>
                <w:szCs w:val="16"/>
              </w:rPr>
              <w:t>oferty pracy, zaświadczenia i certyfikaty, referencje, faktury i rachunki, fragmenty artykułów popularnonaukowych</w:t>
            </w:r>
          </w:p>
        </w:tc>
        <w:tc>
          <w:tcPr>
            <w:tcW w:w="2293" w:type="dxa"/>
          </w:tcPr>
          <w:p w14:paraId="6B1F9DF2"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7E992599" w14:textId="77777777" w:rsidTr="00383BE6">
        <w:tc>
          <w:tcPr>
            <w:tcW w:w="7767" w:type="dxa"/>
            <w:gridSpan w:val="4"/>
          </w:tcPr>
          <w:p w14:paraId="5F0CE933" w14:textId="77777777" w:rsidR="00383BE6" w:rsidRPr="008E3DF9" w:rsidRDefault="00383BE6" w:rsidP="00383BE6">
            <w:pPr>
              <w:spacing w:after="0" w:line="240" w:lineRule="auto"/>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293" w:type="dxa"/>
          </w:tcPr>
          <w:p w14:paraId="0D5B31FB"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5444605B" w14:textId="77777777" w:rsidR="00383BE6" w:rsidRPr="008E3DF9" w:rsidRDefault="00383BE6" w:rsidP="00383BE6">
      <w:pPr>
        <w:spacing w:after="0" w:line="240" w:lineRule="auto"/>
        <w:ind w:left="-142"/>
        <w:rPr>
          <w:rFonts w:ascii="Verdana" w:eastAsia="Times New Roman" w:hAnsi="Verdana" w:cs="Tahoma"/>
          <w:b/>
          <w:sz w:val="16"/>
          <w:szCs w:val="16"/>
        </w:rPr>
      </w:pPr>
    </w:p>
    <w:p w14:paraId="5E3173F9" w14:textId="77777777" w:rsidR="00383BE6" w:rsidRPr="008E3DF9" w:rsidRDefault="00383BE6" w:rsidP="00383BE6">
      <w:pPr>
        <w:spacing w:after="0" w:line="240" w:lineRule="auto"/>
        <w:ind w:left="-142"/>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9393"/>
      </w:tblGrid>
      <w:tr w:rsidR="00383BE6" w:rsidRPr="008E3DF9" w14:paraId="0F1A3A8C" w14:textId="77777777" w:rsidTr="00383BE6">
        <w:tc>
          <w:tcPr>
            <w:tcW w:w="667" w:type="dxa"/>
          </w:tcPr>
          <w:p w14:paraId="2A3B0D65"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393" w:type="dxa"/>
          </w:tcPr>
          <w:p w14:paraId="367DB1C9" w14:textId="77777777" w:rsidR="00383BE6" w:rsidRPr="008E3DF9" w:rsidRDefault="00383BE6" w:rsidP="00383BE6">
            <w:pPr>
              <w:spacing w:after="0" w:line="240" w:lineRule="auto"/>
              <w:rPr>
                <w:rFonts w:ascii="Verdana" w:eastAsia="Times New Roman" w:hAnsi="Verdana" w:cs="Tahoma"/>
                <w:sz w:val="16"/>
                <w:szCs w:val="16"/>
              </w:rPr>
            </w:pPr>
            <w:proofErr w:type="spellStart"/>
            <w:r w:rsidRPr="008E3DF9">
              <w:rPr>
                <w:rFonts w:ascii="Verdana" w:eastAsia="Times New Roman" w:hAnsi="Verdana" w:cs="Tahoma"/>
                <w:sz w:val="16"/>
                <w:szCs w:val="16"/>
              </w:rPr>
              <w:t>DIFFICULT</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words</w:t>
            </w:r>
            <w:proofErr w:type="spellEnd"/>
            <w:r w:rsidRPr="008E3DF9">
              <w:rPr>
                <w:rFonts w:ascii="Verdana" w:eastAsia="Times New Roman" w:hAnsi="Verdana" w:cs="Tahoma"/>
                <w:sz w:val="16"/>
                <w:szCs w:val="16"/>
              </w:rPr>
              <w:t xml:space="preserve"> in </w:t>
            </w:r>
            <w:proofErr w:type="spellStart"/>
            <w:r w:rsidRPr="008E3DF9">
              <w:rPr>
                <w:rFonts w:ascii="Verdana" w:eastAsia="Times New Roman" w:hAnsi="Verdana" w:cs="Tahoma"/>
                <w:sz w:val="16"/>
                <w:szCs w:val="16"/>
              </w:rPr>
              <w:t>Polish</w:t>
            </w:r>
            <w:proofErr w:type="spellEnd"/>
            <w:r w:rsidRPr="008E3DF9">
              <w:rPr>
                <w:rFonts w:ascii="Verdana" w:eastAsia="Times New Roman" w:hAnsi="Verdana" w:cs="Tahoma"/>
                <w:sz w:val="16"/>
                <w:szCs w:val="16"/>
              </w:rPr>
              <w:t xml:space="preserve">-English </w:t>
            </w:r>
            <w:proofErr w:type="spellStart"/>
            <w:r w:rsidRPr="008E3DF9">
              <w:rPr>
                <w:rFonts w:ascii="Verdana" w:eastAsia="Times New Roman" w:hAnsi="Verdana" w:cs="Tahoma"/>
                <w:sz w:val="16"/>
                <w:szCs w:val="16"/>
              </w:rPr>
              <w:t>translation</w:t>
            </w:r>
            <w:proofErr w:type="spellEnd"/>
            <w:r w:rsidRPr="008E3DF9">
              <w:rPr>
                <w:rFonts w:ascii="Verdana" w:eastAsia="Times New Roman" w:hAnsi="Verdana" w:cs="Tahoma"/>
                <w:sz w:val="16"/>
                <w:szCs w:val="16"/>
              </w:rPr>
              <w:t xml:space="preserve"> : wyrazy i wyrażenia trudne do przetłumaczenia na język angielski / Christian Douglas-Kozłowska. - Wyd. 2 </w:t>
            </w:r>
            <w:proofErr w:type="spellStart"/>
            <w:r w:rsidRPr="008E3DF9">
              <w:rPr>
                <w:rFonts w:ascii="Verdana" w:eastAsia="Times New Roman" w:hAnsi="Verdana" w:cs="Tahoma"/>
                <w:sz w:val="16"/>
                <w:szCs w:val="16"/>
              </w:rPr>
              <w:t>dodr</w:t>
            </w:r>
            <w:proofErr w:type="spellEnd"/>
            <w:r w:rsidRPr="008E3DF9">
              <w:rPr>
                <w:rFonts w:ascii="Verdana" w:eastAsia="Times New Roman" w:hAnsi="Verdana" w:cs="Tahoma"/>
                <w:sz w:val="16"/>
                <w:szCs w:val="16"/>
              </w:rPr>
              <w:t xml:space="preserve">. 2. - Warszawa : Wydaw. Naukowe PWN, 2006. </w:t>
            </w:r>
          </w:p>
        </w:tc>
      </w:tr>
      <w:tr w:rsidR="00383BE6" w:rsidRPr="008E3DF9" w14:paraId="1A952A6F" w14:textId="77777777" w:rsidTr="00383BE6">
        <w:tc>
          <w:tcPr>
            <w:tcW w:w="667" w:type="dxa"/>
          </w:tcPr>
          <w:p w14:paraId="7C44CE1E"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393" w:type="dxa"/>
          </w:tcPr>
          <w:p w14:paraId="76A45D1D" w14:textId="77777777" w:rsidR="00383BE6" w:rsidRPr="008E3DF9" w:rsidRDefault="00383BE6" w:rsidP="00383BE6">
            <w:pPr>
              <w:spacing w:after="0" w:line="240" w:lineRule="auto"/>
              <w:rPr>
                <w:rFonts w:ascii="Verdana" w:eastAsia="Times New Roman" w:hAnsi="Verdana" w:cs="Tahoma"/>
                <w:sz w:val="16"/>
                <w:szCs w:val="16"/>
                <w:lang w:val="en-US"/>
              </w:rPr>
            </w:pPr>
            <w:r w:rsidRPr="008E3DF9">
              <w:rPr>
                <w:rFonts w:ascii="Verdana" w:eastAsia="Times New Roman" w:hAnsi="Verdana" w:cs="Tahoma"/>
                <w:sz w:val="16"/>
                <w:szCs w:val="16"/>
                <w:lang w:val="en-US"/>
              </w:rPr>
              <w:t xml:space="preserve">ENGLISH for writers and translators / Robin Macpherson. - Wyd. 4. - Warszawa : </w:t>
            </w:r>
            <w:proofErr w:type="spellStart"/>
            <w:r w:rsidRPr="008E3DF9">
              <w:rPr>
                <w:rFonts w:ascii="Verdana" w:eastAsia="Times New Roman" w:hAnsi="Verdana" w:cs="Tahoma"/>
                <w:sz w:val="16"/>
                <w:szCs w:val="16"/>
                <w:lang w:val="en-US"/>
              </w:rPr>
              <w:t>Wydaw</w:t>
            </w:r>
            <w:proofErr w:type="spellEnd"/>
            <w:r w:rsidRPr="008E3DF9">
              <w:rPr>
                <w:rFonts w:ascii="Verdana" w:eastAsia="Times New Roman" w:hAnsi="Verdana" w:cs="Tahoma"/>
                <w:sz w:val="16"/>
                <w:szCs w:val="16"/>
                <w:lang w:val="en-US"/>
              </w:rPr>
              <w:t xml:space="preserve">. </w:t>
            </w:r>
            <w:proofErr w:type="spellStart"/>
            <w:r w:rsidRPr="008E3DF9">
              <w:rPr>
                <w:rFonts w:ascii="Verdana" w:eastAsia="Times New Roman" w:hAnsi="Verdana" w:cs="Tahoma"/>
                <w:sz w:val="16"/>
                <w:szCs w:val="16"/>
                <w:lang w:val="en-US"/>
              </w:rPr>
              <w:t>Naukowe</w:t>
            </w:r>
            <w:proofErr w:type="spellEnd"/>
            <w:r w:rsidRPr="008E3DF9">
              <w:rPr>
                <w:rFonts w:ascii="Verdana" w:eastAsia="Times New Roman" w:hAnsi="Verdana" w:cs="Tahoma"/>
                <w:sz w:val="16"/>
                <w:szCs w:val="16"/>
                <w:lang w:val="en-US"/>
              </w:rPr>
              <w:t xml:space="preserve"> </w:t>
            </w:r>
            <w:proofErr w:type="spellStart"/>
            <w:r w:rsidRPr="008E3DF9">
              <w:rPr>
                <w:rFonts w:ascii="Verdana" w:eastAsia="Times New Roman" w:hAnsi="Verdana" w:cs="Tahoma"/>
                <w:sz w:val="16"/>
                <w:szCs w:val="16"/>
                <w:lang w:val="en-US"/>
              </w:rPr>
              <w:t>PWN</w:t>
            </w:r>
            <w:proofErr w:type="spellEnd"/>
            <w:r w:rsidRPr="008E3DF9">
              <w:rPr>
                <w:rFonts w:ascii="Verdana" w:eastAsia="Times New Roman" w:hAnsi="Verdana" w:cs="Tahoma"/>
                <w:sz w:val="16"/>
                <w:szCs w:val="16"/>
                <w:lang w:val="en-US"/>
              </w:rPr>
              <w:t>, 2004.</w:t>
            </w:r>
          </w:p>
        </w:tc>
      </w:tr>
    </w:tbl>
    <w:p w14:paraId="67899267" w14:textId="77777777" w:rsidR="00383BE6" w:rsidRPr="008E3DF9" w:rsidRDefault="00383BE6" w:rsidP="00383BE6">
      <w:pPr>
        <w:spacing w:after="0" w:line="240" w:lineRule="auto"/>
        <w:rPr>
          <w:rFonts w:ascii="Verdana" w:eastAsia="Times New Roman" w:hAnsi="Verdana" w:cs="Tahoma"/>
          <w:sz w:val="16"/>
          <w:szCs w:val="16"/>
        </w:rPr>
      </w:pPr>
    </w:p>
    <w:p w14:paraId="23C26E75" w14:textId="77777777" w:rsidR="00383BE6" w:rsidRPr="008E3DF9" w:rsidRDefault="00383BE6" w:rsidP="00383BE6">
      <w:pPr>
        <w:spacing w:after="0" w:line="240" w:lineRule="auto"/>
        <w:ind w:left="-142"/>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391"/>
      </w:tblGrid>
      <w:tr w:rsidR="00383BE6" w:rsidRPr="008E3DF9" w14:paraId="3EA0257E" w14:textId="77777777" w:rsidTr="00383BE6">
        <w:tc>
          <w:tcPr>
            <w:tcW w:w="669" w:type="dxa"/>
          </w:tcPr>
          <w:p w14:paraId="75144DB3"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391" w:type="dxa"/>
          </w:tcPr>
          <w:p w14:paraId="26F5CC02" w14:textId="77777777" w:rsidR="00383BE6" w:rsidRPr="008E3DF9" w:rsidRDefault="00383BE6" w:rsidP="00383BE6">
            <w:pPr>
              <w:spacing w:after="0" w:line="240" w:lineRule="auto"/>
              <w:ind w:left="65"/>
              <w:rPr>
                <w:rFonts w:ascii="Verdana" w:eastAsia="Times New Roman" w:hAnsi="Verdana" w:cs="Tahoma"/>
                <w:sz w:val="16"/>
                <w:szCs w:val="16"/>
              </w:rPr>
            </w:pPr>
            <w:proofErr w:type="spellStart"/>
            <w:r w:rsidRPr="008E3DF9">
              <w:rPr>
                <w:rFonts w:ascii="Verdana" w:eastAsia="Times New Roman" w:hAnsi="Verdana" w:cs="Tahoma"/>
                <w:sz w:val="16"/>
                <w:szCs w:val="16"/>
                <w:lang w:eastAsia="pl-PL"/>
              </w:rPr>
              <w:t>Belczyk</w:t>
            </w:r>
            <w:proofErr w:type="spellEnd"/>
            <w:r w:rsidRPr="008E3DF9">
              <w:rPr>
                <w:rFonts w:ascii="Verdana" w:eastAsia="Times New Roman" w:hAnsi="Verdana" w:cs="Tahoma"/>
                <w:sz w:val="16"/>
                <w:szCs w:val="16"/>
                <w:lang w:eastAsia="pl-PL"/>
              </w:rPr>
              <w:t xml:space="preserve">, A. (2002) </w:t>
            </w:r>
            <w:r w:rsidRPr="008E3DF9">
              <w:rPr>
                <w:rFonts w:ascii="Verdana" w:eastAsia="Times New Roman" w:hAnsi="Verdana" w:cs="Tahoma"/>
                <w:i/>
                <w:sz w:val="16"/>
                <w:szCs w:val="16"/>
                <w:lang w:eastAsia="pl-PL"/>
              </w:rPr>
              <w:t>Poradnik tłumacza</w:t>
            </w:r>
            <w:r w:rsidRPr="008E3DF9">
              <w:rPr>
                <w:rFonts w:ascii="Verdana" w:eastAsia="Times New Roman" w:hAnsi="Verdana" w:cs="Tahoma"/>
                <w:sz w:val="16"/>
                <w:szCs w:val="16"/>
                <w:lang w:eastAsia="pl-PL"/>
              </w:rPr>
              <w:t xml:space="preserve">. Warszawa: IDEA. </w:t>
            </w:r>
          </w:p>
        </w:tc>
      </w:tr>
      <w:tr w:rsidR="00383BE6" w:rsidRPr="008E3DF9" w14:paraId="6D2941C2" w14:textId="77777777" w:rsidTr="00383BE6">
        <w:tc>
          <w:tcPr>
            <w:tcW w:w="669" w:type="dxa"/>
          </w:tcPr>
          <w:p w14:paraId="20CB3887"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391" w:type="dxa"/>
          </w:tcPr>
          <w:p w14:paraId="2F446025" w14:textId="77777777" w:rsidR="00383BE6" w:rsidRPr="008E3DF9" w:rsidRDefault="00383BE6" w:rsidP="00383BE6">
            <w:pPr>
              <w:spacing w:after="0" w:line="240" w:lineRule="auto"/>
              <w:ind w:left="65"/>
              <w:rPr>
                <w:rFonts w:ascii="Verdana" w:eastAsia="Times New Roman" w:hAnsi="Verdana" w:cs="Tahoma"/>
                <w:sz w:val="16"/>
                <w:szCs w:val="16"/>
                <w:lang w:val="en-GB"/>
              </w:rPr>
            </w:pPr>
            <w:r w:rsidRPr="008E3DF9">
              <w:rPr>
                <w:rFonts w:ascii="Verdana" w:eastAsia="Times New Roman" w:hAnsi="Verdana" w:cs="Tahoma"/>
                <w:sz w:val="16"/>
                <w:szCs w:val="16"/>
                <w:lang w:eastAsia="pl-PL"/>
              </w:rPr>
              <w:t xml:space="preserve">Berezowski, L. (2014) </w:t>
            </w:r>
            <w:r w:rsidRPr="008E3DF9">
              <w:rPr>
                <w:rFonts w:ascii="Verdana" w:eastAsia="Times New Roman" w:hAnsi="Verdana" w:cs="Tahoma"/>
                <w:i/>
                <w:sz w:val="16"/>
                <w:szCs w:val="16"/>
                <w:lang w:eastAsia="pl-PL"/>
              </w:rPr>
              <w:t xml:space="preserve">Jak czytać i rozumieć angielskie umowy. </w:t>
            </w:r>
            <w:r w:rsidRPr="008E3DF9">
              <w:rPr>
                <w:rFonts w:ascii="Verdana" w:eastAsia="Times New Roman" w:hAnsi="Verdana" w:cs="Tahoma"/>
                <w:sz w:val="16"/>
                <w:szCs w:val="16"/>
                <w:lang w:val="en-GB" w:eastAsia="pl-PL"/>
              </w:rPr>
              <w:t xml:space="preserve">Warszawa: Beck. </w:t>
            </w:r>
          </w:p>
        </w:tc>
      </w:tr>
      <w:tr w:rsidR="00383BE6" w:rsidRPr="008E3DF9" w14:paraId="1573FC5A" w14:textId="77777777" w:rsidTr="00383BE6">
        <w:tc>
          <w:tcPr>
            <w:tcW w:w="669" w:type="dxa"/>
          </w:tcPr>
          <w:p w14:paraId="62CC92E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9391" w:type="dxa"/>
          </w:tcPr>
          <w:p w14:paraId="5D2CA99E" w14:textId="77777777" w:rsidR="00383BE6" w:rsidRPr="008E3DF9" w:rsidRDefault="00383BE6" w:rsidP="00383BE6">
            <w:pPr>
              <w:spacing w:after="0" w:line="240" w:lineRule="auto"/>
              <w:ind w:left="65"/>
              <w:rPr>
                <w:rFonts w:ascii="Verdana" w:eastAsia="Times New Roman" w:hAnsi="Verdana" w:cs="Tahoma"/>
                <w:bCs/>
                <w:sz w:val="16"/>
                <w:szCs w:val="16"/>
              </w:rPr>
            </w:pPr>
            <w:proofErr w:type="spellStart"/>
            <w:r w:rsidRPr="008E3DF9">
              <w:rPr>
                <w:rFonts w:ascii="Verdana" w:eastAsia="Times New Roman" w:hAnsi="Verdana" w:cs="Tahoma"/>
                <w:bCs/>
                <w:sz w:val="16"/>
                <w:szCs w:val="16"/>
                <w:lang w:eastAsia="pl-PL"/>
              </w:rPr>
              <w:t>Dąmbska</w:t>
            </w:r>
            <w:proofErr w:type="spellEnd"/>
            <w:r w:rsidRPr="008E3DF9">
              <w:rPr>
                <w:rFonts w:ascii="Verdana" w:eastAsia="Times New Roman" w:hAnsi="Verdana" w:cs="Tahoma"/>
                <w:bCs/>
                <w:sz w:val="16"/>
                <w:szCs w:val="16"/>
                <w:lang w:eastAsia="pl-PL"/>
              </w:rPr>
              <w:t xml:space="preserve">-Prokop, Urszula (red.), 2000: </w:t>
            </w:r>
            <w:r w:rsidRPr="008E3DF9">
              <w:rPr>
                <w:rFonts w:ascii="Verdana" w:eastAsia="Times New Roman" w:hAnsi="Verdana" w:cs="Tahoma"/>
                <w:bCs/>
                <w:i/>
                <w:sz w:val="16"/>
                <w:szCs w:val="16"/>
                <w:lang w:eastAsia="pl-PL"/>
              </w:rPr>
              <w:t>Mała encyklopedia przekładoznawstwa</w:t>
            </w:r>
            <w:r w:rsidRPr="008E3DF9">
              <w:rPr>
                <w:rFonts w:ascii="Verdana" w:eastAsia="Times New Roman" w:hAnsi="Verdana" w:cs="Tahoma"/>
                <w:bCs/>
                <w:sz w:val="16"/>
                <w:szCs w:val="16"/>
                <w:lang w:eastAsia="pl-PL"/>
              </w:rPr>
              <w:t xml:space="preserve">. Częstochowa: </w:t>
            </w:r>
            <w:proofErr w:type="spellStart"/>
            <w:r w:rsidRPr="008E3DF9">
              <w:rPr>
                <w:rFonts w:ascii="Verdana" w:eastAsia="Times New Roman" w:hAnsi="Verdana" w:cs="Tahoma"/>
                <w:bCs/>
                <w:sz w:val="16"/>
                <w:szCs w:val="16"/>
                <w:lang w:eastAsia="pl-PL"/>
              </w:rPr>
              <w:t>Educator</w:t>
            </w:r>
            <w:proofErr w:type="spellEnd"/>
            <w:r w:rsidRPr="008E3DF9">
              <w:rPr>
                <w:rFonts w:ascii="Verdana" w:eastAsia="Times New Roman" w:hAnsi="Verdana" w:cs="Tahoma"/>
                <w:bCs/>
                <w:sz w:val="16"/>
                <w:szCs w:val="16"/>
                <w:lang w:eastAsia="pl-PL"/>
              </w:rPr>
              <w:t xml:space="preserve"> – Wydawnictwo Wyższej Szkoły Języków Obcych i Ekonomii. </w:t>
            </w:r>
          </w:p>
        </w:tc>
      </w:tr>
      <w:tr w:rsidR="00383BE6" w:rsidRPr="008E3DF9" w14:paraId="295EDC63" w14:textId="77777777" w:rsidTr="00383BE6">
        <w:tc>
          <w:tcPr>
            <w:tcW w:w="669" w:type="dxa"/>
          </w:tcPr>
          <w:p w14:paraId="1DA4B60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4</w:t>
            </w:r>
          </w:p>
        </w:tc>
        <w:tc>
          <w:tcPr>
            <w:tcW w:w="9391" w:type="dxa"/>
          </w:tcPr>
          <w:p w14:paraId="52E80043" w14:textId="0EC47255" w:rsidR="00383BE6" w:rsidRPr="008E3DF9" w:rsidRDefault="00383BE6" w:rsidP="00383BE6">
            <w:pPr>
              <w:spacing w:after="0" w:line="240" w:lineRule="auto"/>
              <w:ind w:left="65"/>
              <w:rPr>
                <w:rFonts w:ascii="Verdana" w:eastAsia="Times New Roman" w:hAnsi="Verdana" w:cs="Tahoma"/>
                <w:sz w:val="16"/>
                <w:szCs w:val="16"/>
              </w:rPr>
            </w:pPr>
            <w:r w:rsidRPr="008E3DF9">
              <w:rPr>
                <w:rFonts w:ascii="Verdana" w:eastAsia="Times New Roman" w:hAnsi="Verdana" w:cs="Tahoma"/>
                <w:sz w:val="16"/>
                <w:szCs w:val="16"/>
                <w:lang w:eastAsia="pl-PL"/>
              </w:rPr>
              <w:t>Dzierżanowska, H., 1988:</w:t>
            </w:r>
            <w:r w:rsidR="002F574B" w:rsidRPr="008E3DF9">
              <w:rPr>
                <w:rFonts w:ascii="Verdana" w:eastAsia="Times New Roman" w:hAnsi="Verdana" w:cs="Tahoma"/>
                <w:sz w:val="16"/>
                <w:szCs w:val="16"/>
                <w:lang w:eastAsia="pl-PL"/>
              </w:rPr>
              <w:t xml:space="preserve"> </w:t>
            </w:r>
            <w:r w:rsidRPr="008E3DF9">
              <w:rPr>
                <w:rFonts w:ascii="Verdana" w:eastAsia="Times New Roman" w:hAnsi="Verdana" w:cs="Tahoma"/>
                <w:i/>
                <w:sz w:val="16"/>
                <w:szCs w:val="16"/>
                <w:lang w:eastAsia="pl-PL"/>
              </w:rPr>
              <w:t>Przekład tekstów nieliterackich: na przykładzie języka angielskiego</w:t>
            </w:r>
            <w:r w:rsidRPr="008E3DF9">
              <w:rPr>
                <w:rFonts w:ascii="Verdana" w:eastAsia="Times New Roman" w:hAnsi="Verdana" w:cs="Tahoma"/>
                <w:sz w:val="16"/>
                <w:szCs w:val="16"/>
                <w:lang w:eastAsia="pl-PL"/>
              </w:rPr>
              <w:t>. Warszawa, PWN.</w:t>
            </w:r>
          </w:p>
        </w:tc>
      </w:tr>
      <w:tr w:rsidR="00383BE6" w:rsidRPr="008E3DF9" w14:paraId="2A350B6A" w14:textId="77777777" w:rsidTr="00383BE6">
        <w:tc>
          <w:tcPr>
            <w:tcW w:w="669" w:type="dxa"/>
          </w:tcPr>
          <w:p w14:paraId="373997D5"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5</w:t>
            </w:r>
          </w:p>
        </w:tc>
        <w:tc>
          <w:tcPr>
            <w:tcW w:w="9391" w:type="dxa"/>
          </w:tcPr>
          <w:p w14:paraId="3782A65D" w14:textId="77777777" w:rsidR="00383BE6" w:rsidRPr="008E3DF9" w:rsidRDefault="00383BE6" w:rsidP="00383BE6">
            <w:pPr>
              <w:spacing w:after="0" w:line="240" w:lineRule="auto"/>
              <w:ind w:left="65"/>
              <w:rPr>
                <w:rFonts w:ascii="Verdana" w:eastAsia="Times New Roman" w:hAnsi="Verdana" w:cs="Tahoma"/>
                <w:sz w:val="16"/>
                <w:szCs w:val="16"/>
                <w:lang w:val="en-US"/>
              </w:rPr>
            </w:pPr>
            <w:proofErr w:type="spellStart"/>
            <w:r w:rsidRPr="008E3DF9">
              <w:rPr>
                <w:rFonts w:ascii="Verdana" w:eastAsia="Times New Roman" w:hAnsi="Verdana" w:cs="Tahoma"/>
                <w:sz w:val="16"/>
                <w:szCs w:val="16"/>
                <w:lang w:val="en-US" w:eastAsia="pl-PL"/>
              </w:rPr>
              <w:t>Korzeniowska</w:t>
            </w:r>
            <w:proofErr w:type="spellEnd"/>
            <w:r w:rsidRPr="008E3DF9">
              <w:rPr>
                <w:rFonts w:ascii="Verdana" w:eastAsia="Times New Roman" w:hAnsi="Verdana" w:cs="Tahoma"/>
                <w:sz w:val="16"/>
                <w:szCs w:val="16"/>
                <w:lang w:val="en-US" w:eastAsia="pl-PL"/>
              </w:rPr>
              <w:t xml:space="preserve">, A., </w:t>
            </w:r>
            <w:proofErr w:type="spellStart"/>
            <w:r w:rsidRPr="008E3DF9">
              <w:rPr>
                <w:rFonts w:ascii="Verdana" w:eastAsia="Times New Roman" w:hAnsi="Verdana" w:cs="Tahoma"/>
                <w:sz w:val="16"/>
                <w:szCs w:val="16"/>
                <w:lang w:val="en-US" w:eastAsia="pl-PL"/>
              </w:rPr>
              <w:t>Kuhiwczak</w:t>
            </w:r>
            <w:proofErr w:type="spellEnd"/>
            <w:r w:rsidRPr="008E3DF9">
              <w:rPr>
                <w:rFonts w:ascii="Verdana" w:eastAsia="Times New Roman" w:hAnsi="Verdana" w:cs="Tahoma"/>
                <w:sz w:val="16"/>
                <w:szCs w:val="16"/>
                <w:lang w:val="en-US" w:eastAsia="pl-PL"/>
              </w:rPr>
              <w:t xml:space="preserve">, P. (2005) </w:t>
            </w:r>
            <w:r w:rsidRPr="008E3DF9">
              <w:rPr>
                <w:rFonts w:ascii="Verdana" w:eastAsia="Times New Roman" w:hAnsi="Verdana" w:cs="Tahoma"/>
                <w:i/>
                <w:iCs/>
                <w:sz w:val="16"/>
                <w:szCs w:val="16"/>
                <w:lang w:val="en-US" w:eastAsia="pl-PL"/>
              </w:rPr>
              <w:t>Successful Polish-English Translation. Tricks of the Trade.</w:t>
            </w:r>
          </w:p>
        </w:tc>
      </w:tr>
      <w:tr w:rsidR="00383BE6" w:rsidRPr="008E3DF9" w14:paraId="02F4A0AE" w14:textId="77777777" w:rsidTr="00383BE6">
        <w:tc>
          <w:tcPr>
            <w:tcW w:w="669" w:type="dxa"/>
          </w:tcPr>
          <w:p w14:paraId="50039BE0"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6</w:t>
            </w:r>
          </w:p>
        </w:tc>
        <w:tc>
          <w:tcPr>
            <w:tcW w:w="9391" w:type="dxa"/>
          </w:tcPr>
          <w:p w14:paraId="357FCD52" w14:textId="77777777" w:rsidR="00383BE6" w:rsidRPr="008E3DF9" w:rsidRDefault="00383BE6" w:rsidP="00383BE6">
            <w:pPr>
              <w:spacing w:after="0" w:line="240" w:lineRule="auto"/>
              <w:ind w:left="65"/>
              <w:rPr>
                <w:rFonts w:ascii="Verdana" w:eastAsia="Times New Roman" w:hAnsi="Verdana" w:cs="Tahoma"/>
                <w:sz w:val="16"/>
                <w:szCs w:val="16"/>
                <w:lang w:val="en-GB"/>
              </w:rPr>
            </w:pPr>
            <w:r w:rsidRPr="008E3DF9">
              <w:rPr>
                <w:rFonts w:ascii="Verdana" w:eastAsia="Times New Roman" w:hAnsi="Verdana" w:cs="Tahoma"/>
                <w:sz w:val="16"/>
                <w:szCs w:val="16"/>
                <w:lang w:eastAsia="pl-PL"/>
              </w:rPr>
              <w:t xml:space="preserve">Kozłowska, Z. (2007) </w:t>
            </w:r>
            <w:r w:rsidRPr="008E3DF9">
              <w:rPr>
                <w:rFonts w:ascii="Verdana" w:eastAsia="Times New Roman" w:hAnsi="Verdana" w:cs="Tahoma"/>
                <w:i/>
                <w:sz w:val="16"/>
                <w:szCs w:val="16"/>
                <w:lang w:eastAsia="pl-PL"/>
              </w:rPr>
              <w:t>O Przekładzie Tekstu Naukowego (na materiale tekstów językoznawczych).</w:t>
            </w:r>
            <w:r w:rsidRPr="008E3DF9">
              <w:rPr>
                <w:rFonts w:ascii="Verdana" w:eastAsia="Times New Roman" w:hAnsi="Verdana" w:cs="Tahoma"/>
                <w:sz w:val="16"/>
                <w:szCs w:val="16"/>
                <w:lang w:eastAsia="pl-PL"/>
              </w:rPr>
              <w:t xml:space="preserve"> </w:t>
            </w:r>
            <w:r w:rsidRPr="008E3DF9">
              <w:rPr>
                <w:rFonts w:ascii="Verdana" w:eastAsia="Times New Roman" w:hAnsi="Verdana" w:cs="Tahoma"/>
                <w:sz w:val="16"/>
                <w:szCs w:val="16"/>
                <w:lang w:val="en-GB" w:eastAsia="pl-PL"/>
              </w:rPr>
              <w:t xml:space="preserve">Warszawa: </w:t>
            </w:r>
            <w:proofErr w:type="spellStart"/>
            <w:r w:rsidRPr="008E3DF9">
              <w:rPr>
                <w:rFonts w:ascii="Verdana" w:eastAsia="Times New Roman" w:hAnsi="Verdana" w:cs="Tahoma"/>
                <w:sz w:val="16"/>
                <w:szCs w:val="16"/>
                <w:lang w:val="en-GB" w:eastAsia="pl-PL"/>
              </w:rPr>
              <w:t>Wydawnictwo</w:t>
            </w:r>
            <w:proofErr w:type="spellEnd"/>
            <w:r w:rsidRPr="008E3DF9">
              <w:rPr>
                <w:rFonts w:ascii="Verdana" w:eastAsia="Times New Roman" w:hAnsi="Verdana" w:cs="Tahoma"/>
                <w:sz w:val="16"/>
                <w:szCs w:val="16"/>
                <w:lang w:val="en-GB" w:eastAsia="pl-PL"/>
              </w:rPr>
              <w:t xml:space="preserve"> </w:t>
            </w:r>
            <w:proofErr w:type="spellStart"/>
            <w:r w:rsidRPr="008E3DF9">
              <w:rPr>
                <w:rFonts w:ascii="Verdana" w:eastAsia="Times New Roman" w:hAnsi="Verdana" w:cs="Tahoma"/>
                <w:sz w:val="16"/>
                <w:szCs w:val="16"/>
                <w:lang w:val="en-GB" w:eastAsia="pl-PL"/>
              </w:rPr>
              <w:t>Uniwersytetu</w:t>
            </w:r>
            <w:proofErr w:type="spellEnd"/>
            <w:r w:rsidRPr="008E3DF9">
              <w:rPr>
                <w:rFonts w:ascii="Verdana" w:eastAsia="Times New Roman" w:hAnsi="Verdana" w:cs="Tahoma"/>
                <w:sz w:val="16"/>
                <w:szCs w:val="16"/>
                <w:lang w:val="en-GB" w:eastAsia="pl-PL"/>
              </w:rPr>
              <w:t xml:space="preserve"> </w:t>
            </w:r>
            <w:proofErr w:type="spellStart"/>
            <w:r w:rsidRPr="008E3DF9">
              <w:rPr>
                <w:rFonts w:ascii="Verdana" w:eastAsia="Times New Roman" w:hAnsi="Verdana" w:cs="Tahoma"/>
                <w:sz w:val="16"/>
                <w:szCs w:val="16"/>
                <w:lang w:val="en-GB" w:eastAsia="pl-PL"/>
              </w:rPr>
              <w:t>Warszawskiego</w:t>
            </w:r>
            <w:proofErr w:type="spellEnd"/>
            <w:r w:rsidRPr="008E3DF9">
              <w:rPr>
                <w:rFonts w:ascii="Verdana" w:eastAsia="Times New Roman" w:hAnsi="Verdana" w:cs="Tahoma"/>
                <w:sz w:val="16"/>
                <w:szCs w:val="16"/>
                <w:lang w:val="en-GB" w:eastAsia="pl-PL"/>
              </w:rPr>
              <w:t>.</w:t>
            </w:r>
          </w:p>
        </w:tc>
      </w:tr>
      <w:tr w:rsidR="00383BE6" w:rsidRPr="008E3DF9" w14:paraId="561E14B2" w14:textId="77777777" w:rsidTr="00383BE6">
        <w:tc>
          <w:tcPr>
            <w:tcW w:w="669" w:type="dxa"/>
          </w:tcPr>
          <w:p w14:paraId="7DC4D72C"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7</w:t>
            </w:r>
          </w:p>
        </w:tc>
        <w:tc>
          <w:tcPr>
            <w:tcW w:w="9391" w:type="dxa"/>
          </w:tcPr>
          <w:p w14:paraId="037FBA63" w14:textId="77777777" w:rsidR="00383BE6" w:rsidRPr="008E3DF9" w:rsidRDefault="00383BE6" w:rsidP="00383BE6">
            <w:pPr>
              <w:spacing w:after="0" w:line="240" w:lineRule="auto"/>
              <w:ind w:left="65"/>
              <w:rPr>
                <w:rFonts w:ascii="Verdana" w:eastAsia="Times New Roman" w:hAnsi="Verdana" w:cs="Tahoma"/>
                <w:bCs/>
                <w:sz w:val="16"/>
                <w:szCs w:val="16"/>
              </w:rPr>
            </w:pPr>
            <w:r w:rsidRPr="008E3DF9">
              <w:rPr>
                <w:rFonts w:ascii="Verdana" w:eastAsia="Times New Roman" w:hAnsi="Verdana" w:cs="Tahoma"/>
                <w:bCs/>
                <w:sz w:val="16"/>
                <w:szCs w:val="16"/>
                <w:lang w:eastAsia="pl-PL"/>
              </w:rPr>
              <w:t xml:space="preserve">Lipiński, Krzysztof, 2000: </w:t>
            </w:r>
            <w:r w:rsidRPr="008E3DF9">
              <w:rPr>
                <w:rFonts w:ascii="Verdana" w:eastAsia="Times New Roman" w:hAnsi="Verdana" w:cs="Tahoma"/>
                <w:bCs/>
                <w:i/>
                <w:sz w:val="16"/>
                <w:szCs w:val="16"/>
                <w:lang w:eastAsia="pl-PL"/>
              </w:rPr>
              <w:t>Vademecum tłumacza.</w:t>
            </w:r>
            <w:r w:rsidRPr="008E3DF9">
              <w:rPr>
                <w:rFonts w:ascii="Verdana" w:eastAsia="Times New Roman" w:hAnsi="Verdana" w:cs="Tahoma"/>
                <w:bCs/>
                <w:sz w:val="16"/>
                <w:szCs w:val="16"/>
                <w:lang w:eastAsia="pl-PL"/>
              </w:rPr>
              <w:t xml:space="preserve"> Kraków: Idea.</w:t>
            </w:r>
          </w:p>
        </w:tc>
      </w:tr>
      <w:tr w:rsidR="00383BE6" w:rsidRPr="008E3DF9" w14:paraId="4B82DA8F" w14:textId="77777777" w:rsidTr="00383BE6">
        <w:tc>
          <w:tcPr>
            <w:tcW w:w="669" w:type="dxa"/>
          </w:tcPr>
          <w:p w14:paraId="5B0CDB5C"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8</w:t>
            </w:r>
          </w:p>
        </w:tc>
        <w:tc>
          <w:tcPr>
            <w:tcW w:w="9391" w:type="dxa"/>
          </w:tcPr>
          <w:p w14:paraId="17484B71" w14:textId="77777777" w:rsidR="00383BE6" w:rsidRPr="008E3DF9" w:rsidRDefault="00383BE6" w:rsidP="00383BE6">
            <w:pPr>
              <w:spacing w:after="0" w:line="240" w:lineRule="auto"/>
              <w:ind w:left="65"/>
              <w:rPr>
                <w:rFonts w:ascii="Verdana" w:eastAsia="Times New Roman" w:hAnsi="Verdana" w:cs="Tahoma"/>
                <w:sz w:val="16"/>
                <w:szCs w:val="16"/>
              </w:rPr>
            </w:pPr>
            <w:proofErr w:type="spellStart"/>
            <w:r w:rsidRPr="008E3DF9">
              <w:rPr>
                <w:rFonts w:ascii="Verdana" w:eastAsia="Times New Roman" w:hAnsi="Verdana" w:cs="Tahoma"/>
                <w:sz w:val="16"/>
                <w:szCs w:val="16"/>
                <w:lang w:val="en-US" w:eastAsia="pl-PL"/>
              </w:rPr>
              <w:t>Myrczek</w:t>
            </w:r>
            <w:proofErr w:type="spellEnd"/>
            <w:r w:rsidRPr="008E3DF9">
              <w:rPr>
                <w:rFonts w:ascii="Verdana" w:eastAsia="Times New Roman" w:hAnsi="Verdana" w:cs="Tahoma"/>
                <w:sz w:val="16"/>
                <w:szCs w:val="16"/>
                <w:lang w:val="en-US" w:eastAsia="pl-PL"/>
              </w:rPr>
              <w:t xml:space="preserve">, E. (2006) </w:t>
            </w:r>
            <w:r w:rsidRPr="008E3DF9">
              <w:rPr>
                <w:rFonts w:ascii="Verdana" w:eastAsia="Times New Roman" w:hAnsi="Verdana" w:cs="Tahoma"/>
                <w:i/>
                <w:iCs/>
                <w:sz w:val="16"/>
                <w:szCs w:val="16"/>
                <w:lang w:val="en-US" w:eastAsia="pl-PL"/>
              </w:rPr>
              <w:t>Lexicon of law terms</w:t>
            </w:r>
            <w:r w:rsidRPr="008E3DF9">
              <w:rPr>
                <w:rFonts w:ascii="Verdana" w:eastAsia="Times New Roman" w:hAnsi="Verdana" w:cs="Tahoma"/>
                <w:sz w:val="16"/>
                <w:szCs w:val="16"/>
                <w:lang w:val="en-US" w:eastAsia="pl-PL"/>
              </w:rPr>
              <w:t xml:space="preserve">. </w:t>
            </w:r>
            <w:r w:rsidRPr="008E3DF9">
              <w:rPr>
                <w:rFonts w:ascii="Verdana" w:eastAsia="Times New Roman" w:hAnsi="Verdana" w:cs="Tahoma"/>
                <w:sz w:val="16"/>
                <w:szCs w:val="16"/>
                <w:lang w:eastAsia="pl-PL"/>
              </w:rPr>
              <w:t xml:space="preserve">Warszawa: Wydawnictwo </w:t>
            </w:r>
            <w:proofErr w:type="spellStart"/>
            <w:r w:rsidRPr="008E3DF9">
              <w:rPr>
                <w:rFonts w:ascii="Verdana" w:eastAsia="Times New Roman" w:hAnsi="Verdana" w:cs="Tahoma"/>
                <w:sz w:val="16"/>
                <w:szCs w:val="16"/>
                <w:lang w:eastAsia="pl-PL"/>
              </w:rPr>
              <w:t>C.H</w:t>
            </w:r>
            <w:proofErr w:type="spellEnd"/>
            <w:r w:rsidRPr="008E3DF9">
              <w:rPr>
                <w:rFonts w:ascii="Verdana" w:eastAsia="Times New Roman" w:hAnsi="Verdana" w:cs="Tahoma"/>
                <w:sz w:val="16"/>
                <w:szCs w:val="16"/>
                <w:lang w:eastAsia="pl-PL"/>
              </w:rPr>
              <w:t>. Beck.</w:t>
            </w:r>
          </w:p>
        </w:tc>
      </w:tr>
    </w:tbl>
    <w:p w14:paraId="760775BD" w14:textId="77777777" w:rsidR="00383BE6" w:rsidRPr="008E3DF9" w:rsidRDefault="00383BE6" w:rsidP="00383BE6">
      <w:pPr>
        <w:spacing w:after="0"/>
        <w:rPr>
          <w:rFonts w:ascii="Verdana" w:eastAsia="Calibri" w:hAnsi="Verdana" w:cs="Tahoma"/>
          <w:sz w:val="16"/>
          <w:szCs w:val="16"/>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30"/>
        <w:gridCol w:w="996"/>
        <w:gridCol w:w="322"/>
        <w:gridCol w:w="12"/>
        <w:gridCol w:w="587"/>
        <w:gridCol w:w="1150"/>
        <w:gridCol w:w="996"/>
        <w:gridCol w:w="318"/>
        <w:gridCol w:w="1150"/>
        <w:gridCol w:w="478"/>
        <w:gridCol w:w="1543"/>
        <w:gridCol w:w="506"/>
        <w:gridCol w:w="1124"/>
      </w:tblGrid>
      <w:tr w:rsidR="00383BE6" w:rsidRPr="008E3DF9" w14:paraId="1378F862" w14:textId="77777777" w:rsidTr="00383BE6">
        <w:trPr>
          <w:trHeight w:val="501"/>
        </w:trPr>
        <w:tc>
          <w:tcPr>
            <w:tcW w:w="10073"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173CD30B"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ahoma"/>
                <w:b/>
                <w:bCs/>
                <w:szCs w:val="28"/>
                <w:lang w:eastAsia="pl-PL"/>
              </w:rPr>
            </w:pPr>
            <w:bookmarkStart w:id="156" w:name="_Toc177650527"/>
            <w:r w:rsidRPr="008E3DF9">
              <w:rPr>
                <w:rFonts w:ascii="Verdana" w:eastAsia="Times New Roman" w:hAnsi="Verdana" w:cs="Tahoma"/>
                <w:b/>
                <w:bCs/>
                <w:szCs w:val="28"/>
                <w:lang w:eastAsia="pl-PL"/>
              </w:rPr>
              <w:t>SPECJALISTYCZNA TERMINOLOGIA BIZNESOWA I PRAWNICZA ROK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4</w:t>
            </w:r>
            <w:bookmarkEnd w:id="156"/>
          </w:p>
        </w:tc>
      </w:tr>
      <w:tr w:rsidR="00383BE6" w:rsidRPr="008E3DF9" w14:paraId="0D1384A3" w14:textId="77777777" w:rsidTr="00383BE6">
        <w:trPr>
          <w:trHeight w:val="501"/>
        </w:trPr>
        <w:tc>
          <w:tcPr>
            <w:tcW w:w="2760" w:type="dxa"/>
            <w:gridSpan w:val="4"/>
            <w:vAlign w:val="center"/>
          </w:tcPr>
          <w:p w14:paraId="22DD819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313" w:type="dxa"/>
            <w:gridSpan w:val="10"/>
            <w:vAlign w:val="center"/>
          </w:tcPr>
          <w:p w14:paraId="26C194B0"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Specjalistyczna terminologia biznesowa i prawnicza</w:t>
            </w:r>
          </w:p>
          <w:p w14:paraId="6B71F010" w14:textId="77777777" w:rsidR="00383BE6" w:rsidRPr="008E3DF9" w:rsidRDefault="00383BE6" w:rsidP="00383BE6">
            <w:pPr>
              <w:spacing w:after="0" w:line="240" w:lineRule="auto"/>
              <w:rPr>
                <w:rFonts w:ascii="Verdana" w:eastAsia="Calibri" w:hAnsi="Verdana" w:cs="Tahoma"/>
                <w:sz w:val="16"/>
                <w:szCs w:val="16"/>
              </w:rPr>
            </w:pPr>
          </w:p>
        </w:tc>
      </w:tr>
      <w:tr w:rsidR="00383BE6" w:rsidRPr="008E3DF9" w14:paraId="2B2C0487" w14:textId="77777777" w:rsidTr="00383BE6">
        <w:trPr>
          <w:trHeight w:val="210"/>
        </w:trPr>
        <w:tc>
          <w:tcPr>
            <w:tcW w:w="2760" w:type="dxa"/>
            <w:gridSpan w:val="4"/>
            <w:vAlign w:val="center"/>
          </w:tcPr>
          <w:p w14:paraId="40D40734"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313" w:type="dxa"/>
            <w:gridSpan w:val="10"/>
            <w:vAlign w:val="center"/>
          </w:tcPr>
          <w:p w14:paraId="2125334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3A4C0DB6" w14:textId="77777777" w:rsidTr="00383BE6">
        <w:trPr>
          <w:trHeight w:val="210"/>
        </w:trPr>
        <w:tc>
          <w:tcPr>
            <w:tcW w:w="2760" w:type="dxa"/>
            <w:gridSpan w:val="4"/>
            <w:vAlign w:val="center"/>
          </w:tcPr>
          <w:p w14:paraId="52B6868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313" w:type="dxa"/>
            <w:gridSpan w:val="10"/>
            <w:vAlign w:val="center"/>
          </w:tcPr>
          <w:p w14:paraId="3F54FBC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24188C22" w14:textId="77777777" w:rsidTr="00383BE6">
        <w:trPr>
          <w:trHeight w:val="210"/>
        </w:trPr>
        <w:tc>
          <w:tcPr>
            <w:tcW w:w="2760" w:type="dxa"/>
            <w:gridSpan w:val="4"/>
            <w:vAlign w:val="center"/>
          </w:tcPr>
          <w:p w14:paraId="12B6C1B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313" w:type="dxa"/>
            <w:gridSpan w:val="10"/>
            <w:vAlign w:val="center"/>
          </w:tcPr>
          <w:p w14:paraId="0832E8C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77A7B6D2" w14:textId="77777777" w:rsidTr="00383BE6">
        <w:trPr>
          <w:trHeight w:val="210"/>
        </w:trPr>
        <w:tc>
          <w:tcPr>
            <w:tcW w:w="2760" w:type="dxa"/>
            <w:gridSpan w:val="4"/>
            <w:vAlign w:val="center"/>
          </w:tcPr>
          <w:p w14:paraId="5CC4C18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313" w:type="dxa"/>
            <w:gridSpan w:val="10"/>
            <w:vAlign w:val="center"/>
          </w:tcPr>
          <w:p w14:paraId="0341355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Filologii angielska / Tłumacz – język angielski w biznesie</w:t>
            </w:r>
          </w:p>
        </w:tc>
      </w:tr>
      <w:tr w:rsidR="00383BE6" w:rsidRPr="008E3DF9" w14:paraId="1539218E" w14:textId="77777777" w:rsidTr="00383BE6">
        <w:trPr>
          <w:trHeight w:val="210"/>
        </w:trPr>
        <w:tc>
          <w:tcPr>
            <w:tcW w:w="2760" w:type="dxa"/>
            <w:gridSpan w:val="4"/>
            <w:vAlign w:val="center"/>
          </w:tcPr>
          <w:p w14:paraId="781D984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313" w:type="dxa"/>
            <w:gridSpan w:val="10"/>
            <w:vAlign w:val="center"/>
          </w:tcPr>
          <w:p w14:paraId="2268455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52ADABE4" w14:textId="77777777" w:rsidTr="00383BE6">
        <w:trPr>
          <w:trHeight w:val="210"/>
        </w:trPr>
        <w:tc>
          <w:tcPr>
            <w:tcW w:w="2760" w:type="dxa"/>
            <w:gridSpan w:val="4"/>
            <w:vAlign w:val="center"/>
          </w:tcPr>
          <w:p w14:paraId="4BC8FD3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313" w:type="dxa"/>
            <w:gridSpan w:val="10"/>
            <w:vAlign w:val="center"/>
          </w:tcPr>
          <w:p w14:paraId="78A7A68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IV</w:t>
            </w:r>
          </w:p>
        </w:tc>
      </w:tr>
      <w:tr w:rsidR="00383BE6" w:rsidRPr="008E3DF9" w14:paraId="530194EE" w14:textId="77777777" w:rsidTr="00383BE6">
        <w:trPr>
          <w:trHeight w:val="395"/>
        </w:trPr>
        <w:tc>
          <w:tcPr>
            <w:tcW w:w="2766" w:type="dxa"/>
            <w:gridSpan w:val="5"/>
            <w:vAlign w:val="center"/>
          </w:tcPr>
          <w:p w14:paraId="6BA8320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68" w:type="dxa"/>
            <w:gridSpan w:val="2"/>
            <w:vAlign w:val="center"/>
          </w:tcPr>
          <w:p w14:paraId="2E950FF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Zaliczenie/ Egzamin pisemny</w:t>
            </w:r>
          </w:p>
        </w:tc>
        <w:tc>
          <w:tcPr>
            <w:tcW w:w="4600" w:type="dxa"/>
            <w:gridSpan w:val="6"/>
            <w:vAlign w:val="center"/>
          </w:tcPr>
          <w:p w14:paraId="2792384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4</w:t>
            </w:r>
          </w:p>
        </w:tc>
        <w:tc>
          <w:tcPr>
            <w:tcW w:w="1139" w:type="dxa"/>
            <w:vAlign w:val="center"/>
          </w:tcPr>
          <w:p w14:paraId="2F866C9D"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4019B502" w14:textId="77777777" w:rsidTr="00383BE6">
        <w:tc>
          <w:tcPr>
            <w:tcW w:w="1569" w:type="dxa"/>
            <w:gridSpan w:val="2"/>
            <w:vMerge w:val="restart"/>
            <w:vAlign w:val="center"/>
          </w:tcPr>
          <w:p w14:paraId="7EBB5CC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65" w:type="dxa"/>
            <w:gridSpan w:val="5"/>
            <w:vAlign w:val="center"/>
          </w:tcPr>
          <w:p w14:paraId="74E2405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00" w:type="dxa"/>
            <w:vAlign w:val="center"/>
          </w:tcPr>
          <w:p w14:paraId="26CB168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356" w:type="dxa"/>
            <w:vAlign w:val="center"/>
          </w:tcPr>
          <w:p w14:paraId="582D346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1033" w:type="dxa"/>
            <w:vAlign w:val="center"/>
          </w:tcPr>
          <w:p w14:paraId="5940460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59" w:type="dxa"/>
            <w:vAlign w:val="center"/>
          </w:tcPr>
          <w:p w14:paraId="11CC83D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2,4</w:t>
            </w:r>
          </w:p>
        </w:tc>
        <w:tc>
          <w:tcPr>
            <w:tcW w:w="1272" w:type="dxa"/>
            <w:vAlign w:val="center"/>
          </w:tcPr>
          <w:p w14:paraId="6DEAB98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580" w:type="dxa"/>
            <w:vAlign w:val="center"/>
          </w:tcPr>
          <w:p w14:paraId="60DB610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Tak</w:t>
            </w:r>
          </w:p>
        </w:tc>
        <w:tc>
          <w:tcPr>
            <w:tcW w:w="1139" w:type="dxa"/>
            <w:vAlign w:val="center"/>
          </w:tcPr>
          <w:p w14:paraId="5B2546C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41CFF0B0" w14:textId="77777777" w:rsidTr="00383BE6">
        <w:tc>
          <w:tcPr>
            <w:tcW w:w="1569" w:type="dxa"/>
            <w:gridSpan w:val="2"/>
            <w:vMerge/>
            <w:vAlign w:val="center"/>
          </w:tcPr>
          <w:p w14:paraId="3541F0B5" w14:textId="77777777" w:rsidR="00383BE6" w:rsidRPr="008E3DF9" w:rsidRDefault="00383BE6" w:rsidP="00383BE6">
            <w:pPr>
              <w:spacing w:after="0" w:line="240" w:lineRule="auto"/>
              <w:jc w:val="center"/>
              <w:rPr>
                <w:rFonts w:ascii="Verdana" w:eastAsia="Calibri" w:hAnsi="Verdana" w:cs="Tahoma"/>
                <w:sz w:val="16"/>
                <w:szCs w:val="16"/>
              </w:rPr>
            </w:pPr>
          </w:p>
        </w:tc>
        <w:tc>
          <w:tcPr>
            <w:tcW w:w="900" w:type="dxa"/>
            <w:vAlign w:val="center"/>
          </w:tcPr>
          <w:p w14:paraId="3DBC279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32" w:type="dxa"/>
            <w:gridSpan w:val="3"/>
            <w:vAlign w:val="center"/>
          </w:tcPr>
          <w:p w14:paraId="7646E16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33" w:type="dxa"/>
            <w:vAlign w:val="center"/>
          </w:tcPr>
          <w:p w14:paraId="1841422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1A94563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020" w:type="dxa"/>
            <w:gridSpan w:val="5"/>
            <w:vAlign w:val="center"/>
          </w:tcPr>
          <w:p w14:paraId="47BD749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719" w:type="dxa"/>
            <w:gridSpan w:val="2"/>
            <w:vAlign w:val="center"/>
          </w:tcPr>
          <w:p w14:paraId="4A2DDC08" w14:textId="77777777" w:rsidR="00383BE6" w:rsidRPr="008E3DF9" w:rsidRDefault="00383BE6" w:rsidP="00383BE6">
            <w:pPr>
              <w:spacing w:after="0" w:line="240" w:lineRule="auto"/>
              <w:jc w:val="center"/>
              <w:rPr>
                <w:rFonts w:ascii="Verdana" w:eastAsia="Calibri" w:hAnsi="Verdana" w:cs="Tahoma"/>
                <w:sz w:val="16"/>
                <w:szCs w:val="16"/>
              </w:rPr>
            </w:pPr>
          </w:p>
          <w:p w14:paraId="5C5EF45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25A47217" w14:textId="77777777" w:rsidTr="00383BE6">
        <w:trPr>
          <w:trHeight w:val="255"/>
        </w:trPr>
        <w:tc>
          <w:tcPr>
            <w:tcW w:w="1569" w:type="dxa"/>
            <w:gridSpan w:val="2"/>
            <w:vAlign w:val="center"/>
          </w:tcPr>
          <w:p w14:paraId="6151764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900" w:type="dxa"/>
            <w:vAlign w:val="center"/>
          </w:tcPr>
          <w:p w14:paraId="0D33D35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c>
          <w:tcPr>
            <w:tcW w:w="832" w:type="dxa"/>
            <w:gridSpan w:val="3"/>
            <w:vAlign w:val="center"/>
          </w:tcPr>
          <w:p w14:paraId="184098D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40</w:t>
            </w:r>
          </w:p>
        </w:tc>
        <w:tc>
          <w:tcPr>
            <w:tcW w:w="1033" w:type="dxa"/>
            <w:vAlign w:val="center"/>
          </w:tcPr>
          <w:p w14:paraId="0135165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60</w:t>
            </w:r>
          </w:p>
        </w:tc>
        <w:tc>
          <w:tcPr>
            <w:tcW w:w="4020" w:type="dxa"/>
            <w:gridSpan w:val="5"/>
            <w:vAlign w:val="center"/>
          </w:tcPr>
          <w:p w14:paraId="6CA739C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Wygłoszenie prezentacji (w parach), indywidualne wygłoszenie prezentacji ( mowa obrończa), symulacja grupowa (role-</w:t>
            </w:r>
            <w:proofErr w:type="spellStart"/>
            <w:r w:rsidRPr="008E3DF9">
              <w:rPr>
                <w:rFonts w:ascii="Verdana" w:eastAsia="Calibri" w:hAnsi="Verdana" w:cs="Tahoma"/>
                <w:sz w:val="16"/>
                <w:szCs w:val="16"/>
              </w:rPr>
              <w:t>play</w:t>
            </w:r>
            <w:proofErr w:type="spellEnd"/>
            <w:r w:rsidRPr="008E3DF9">
              <w:rPr>
                <w:rFonts w:ascii="Verdana" w:eastAsia="Calibri" w:hAnsi="Verdana" w:cs="Tahoma"/>
                <w:sz w:val="16"/>
                <w:szCs w:val="16"/>
              </w:rPr>
              <w:t>), pisemne prace domowe, obserwacja pracy studenta podczas zajęć</w:t>
            </w:r>
          </w:p>
        </w:tc>
        <w:tc>
          <w:tcPr>
            <w:tcW w:w="1719" w:type="dxa"/>
            <w:gridSpan w:val="2"/>
            <w:vAlign w:val="center"/>
          </w:tcPr>
          <w:p w14:paraId="6660AB9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10/10/20/0/0</w:t>
            </w:r>
          </w:p>
        </w:tc>
      </w:tr>
      <w:tr w:rsidR="00383BE6" w:rsidRPr="008E3DF9" w14:paraId="10A080EF" w14:textId="77777777" w:rsidTr="00383BE6">
        <w:trPr>
          <w:trHeight w:val="255"/>
        </w:trPr>
        <w:tc>
          <w:tcPr>
            <w:tcW w:w="1569" w:type="dxa"/>
            <w:gridSpan w:val="2"/>
            <w:vAlign w:val="center"/>
          </w:tcPr>
          <w:p w14:paraId="30B99DD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Egzamin</w:t>
            </w:r>
          </w:p>
        </w:tc>
        <w:tc>
          <w:tcPr>
            <w:tcW w:w="900" w:type="dxa"/>
            <w:vAlign w:val="center"/>
          </w:tcPr>
          <w:p w14:paraId="5BE937D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32" w:type="dxa"/>
            <w:gridSpan w:val="3"/>
            <w:vAlign w:val="center"/>
          </w:tcPr>
          <w:p w14:paraId="1D1115A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vAlign w:val="center"/>
          </w:tcPr>
          <w:p w14:paraId="337908A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020" w:type="dxa"/>
            <w:gridSpan w:val="5"/>
            <w:vAlign w:val="center"/>
          </w:tcPr>
          <w:p w14:paraId="454EC09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Egzamin pisemny diagnostyczno-sprawdzający ograniczony czasowo</w:t>
            </w:r>
          </w:p>
        </w:tc>
        <w:tc>
          <w:tcPr>
            <w:tcW w:w="1719" w:type="dxa"/>
            <w:gridSpan w:val="2"/>
            <w:vAlign w:val="center"/>
          </w:tcPr>
          <w:p w14:paraId="793F68B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60</w:t>
            </w:r>
          </w:p>
        </w:tc>
      </w:tr>
      <w:tr w:rsidR="00383BE6" w:rsidRPr="008E3DF9" w14:paraId="7A47B4F9" w14:textId="77777777" w:rsidTr="00383BE6">
        <w:trPr>
          <w:trHeight w:val="255"/>
        </w:trPr>
        <w:tc>
          <w:tcPr>
            <w:tcW w:w="1569" w:type="dxa"/>
            <w:gridSpan w:val="2"/>
            <w:vAlign w:val="center"/>
          </w:tcPr>
          <w:p w14:paraId="787F057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900" w:type="dxa"/>
            <w:vAlign w:val="center"/>
          </w:tcPr>
          <w:p w14:paraId="3C02CD9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32" w:type="dxa"/>
            <w:gridSpan w:val="3"/>
            <w:vAlign w:val="center"/>
          </w:tcPr>
          <w:p w14:paraId="529564B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1033" w:type="dxa"/>
            <w:vAlign w:val="center"/>
          </w:tcPr>
          <w:p w14:paraId="48463C1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4020" w:type="dxa"/>
            <w:gridSpan w:val="5"/>
            <w:vAlign w:val="center"/>
          </w:tcPr>
          <w:p w14:paraId="497C163F" w14:textId="77777777" w:rsidR="00383BE6" w:rsidRPr="008E3DF9" w:rsidRDefault="00383BE6" w:rsidP="00383BE6">
            <w:pPr>
              <w:spacing w:after="0" w:line="240" w:lineRule="auto"/>
              <w:jc w:val="center"/>
              <w:rPr>
                <w:rFonts w:ascii="Verdana" w:eastAsia="Calibri" w:hAnsi="Verdana" w:cs="Tahoma"/>
                <w:sz w:val="16"/>
                <w:szCs w:val="16"/>
              </w:rPr>
            </w:pPr>
          </w:p>
        </w:tc>
        <w:tc>
          <w:tcPr>
            <w:tcW w:w="1719" w:type="dxa"/>
            <w:gridSpan w:val="2"/>
            <w:vAlign w:val="center"/>
          </w:tcPr>
          <w:p w14:paraId="386E4B33"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223237E" w14:textId="77777777" w:rsidTr="00383BE6">
        <w:trPr>
          <w:trHeight w:val="279"/>
        </w:trPr>
        <w:tc>
          <w:tcPr>
            <w:tcW w:w="1569" w:type="dxa"/>
            <w:gridSpan w:val="2"/>
            <w:vAlign w:val="center"/>
          </w:tcPr>
          <w:p w14:paraId="2BF69F4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900" w:type="dxa"/>
            <w:vAlign w:val="center"/>
          </w:tcPr>
          <w:p w14:paraId="2F4A4E1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108</w:t>
            </w:r>
          </w:p>
        </w:tc>
        <w:tc>
          <w:tcPr>
            <w:tcW w:w="832" w:type="dxa"/>
            <w:gridSpan w:val="3"/>
            <w:vAlign w:val="center"/>
          </w:tcPr>
          <w:p w14:paraId="50A2077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46</w:t>
            </w:r>
          </w:p>
        </w:tc>
        <w:tc>
          <w:tcPr>
            <w:tcW w:w="1033" w:type="dxa"/>
            <w:vAlign w:val="center"/>
          </w:tcPr>
          <w:p w14:paraId="730554E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66</w:t>
            </w:r>
          </w:p>
        </w:tc>
        <w:tc>
          <w:tcPr>
            <w:tcW w:w="2748" w:type="dxa"/>
            <w:gridSpan w:val="4"/>
            <w:vAlign w:val="center"/>
          </w:tcPr>
          <w:p w14:paraId="2E96A7EA" w14:textId="77777777" w:rsidR="00383BE6" w:rsidRPr="008E3DF9" w:rsidRDefault="00383BE6" w:rsidP="00383BE6">
            <w:pPr>
              <w:spacing w:after="0" w:line="240" w:lineRule="auto"/>
              <w:jc w:val="center"/>
              <w:rPr>
                <w:rFonts w:ascii="Verdana" w:eastAsia="Calibri" w:hAnsi="Verdana" w:cs="Tahoma"/>
                <w:sz w:val="16"/>
                <w:szCs w:val="16"/>
              </w:rPr>
            </w:pPr>
          </w:p>
        </w:tc>
        <w:tc>
          <w:tcPr>
            <w:tcW w:w="1272" w:type="dxa"/>
            <w:vAlign w:val="center"/>
          </w:tcPr>
          <w:p w14:paraId="64B483D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719" w:type="dxa"/>
            <w:gridSpan w:val="2"/>
            <w:vAlign w:val="center"/>
          </w:tcPr>
          <w:p w14:paraId="7C33968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37B5F75E" w14:textId="77777777" w:rsidTr="00383BE6">
        <w:tc>
          <w:tcPr>
            <w:tcW w:w="1157" w:type="dxa"/>
            <w:vAlign w:val="center"/>
          </w:tcPr>
          <w:p w14:paraId="7915803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12" w:type="dxa"/>
            <w:vAlign w:val="center"/>
          </w:tcPr>
          <w:p w14:paraId="48E5EB2B" w14:textId="77777777" w:rsidR="00383BE6" w:rsidRPr="008E3DF9" w:rsidRDefault="00383BE6" w:rsidP="00383BE6">
            <w:pPr>
              <w:spacing w:after="0" w:line="240" w:lineRule="auto"/>
              <w:jc w:val="center"/>
              <w:rPr>
                <w:rFonts w:ascii="Verdana" w:eastAsia="Calibri" w:hAnsi="Verdana" w:cs="Tahoma"/>
                <w:b/>
                <w:sz w:val="16"/>
                <w:szCs w:val="16"/>
              </w:rPr>
            </w:pPr>
          </w:p>
          <w:p w14:paraId="377BBB3F" w14:textId="77777777" w:rsidR="00383BE6" w:rsidRPr="008E3DF9" w:rsidRDefault="00383BE6" w:rsidP="00383BE6">
            <w:pPr>
              <w:spacing w:after="0" w:line="240" w:lineRule="auto"/>
              <w:jc w:val="center"/>
              <w:rPr>
                <w:rFonts w:ascii="Verdana" w:eastAsia="Calibri" w:hAnsi="Verdana" w:cs="Tahoma"/>
                <w:b/>
                <w:sz w:val="16"/>
                <w:szCs w:val="16"/>
              </w:rPr>
            </w:pPr>
            <w:proofErr w:type="spellStart"/>
            <w:r w:rsidRPr="008E3DF9">
              <w:rPr>
                <w:rFonts w:ascii="Verdana" w:eastAsia="Calibri" w:hAnsi="Verdana" w:cs="Tahoma"/>
                <w:b/>
                <w:sz w:val="16"/>
                <w:szCs w:val="16"/>
              </w:rPr>
              <w:t>Lp</w:t>
            </w:r>
            <w:proofErr w:type="spellEnd"/>
          </w:p>
          <w:p w14:paraId="20CB2592" w14:textId="77777777" w:rsidR="00383BE6" w:rsidRPr="008E3DF9" w:rsidRDefault="00383BE6" w:rsidP="00383BE6">
            <w:pPr>
              <w:spacing w:after="0" w:line="240" w:lineRule="auto"/>
              <w:jc w:val="center"/>
              <w:rPr>
                <w:rFonts w:ascii="Verdana" w:eastAsia="Calibri" w:hAnsi="Verdana" w:cs="Tahoma"/>
                <w:b/>
                <w:sz w:val="16"/>
                <w:szCs w:val="16"/>
              </w:rPr>
            </w:pPr>
          </w:p>
        </w:tc>
        <w:tc>
          <w:tcPr>
            <w:tcW w:w="5513" w:type="dxa"/>
            <w:gridSpan w:val="9"/>
            <w:vAlign w:val="center"/>
          </w:tcPr>
          <w:p w14:paraId="2C6D290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2" w:type="dxa"/>
            <w:vAlign w:val="center"/>
          </w:tcPr>
          <w:p w14:paraId="72CBED5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719" w:type="dxa"/>
            <w:gridSpan w:val="2"/>
            <w:vAlign w:val="center"/>
          </w:tcPr>
          <w:p w14:paraId="145C65B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44F5E47D" w14:textId="77777777" w:rsidTr="00383BE6">
        <w:trPr>
          <w:trHeight w:val="255"/>
        </w:trPr>
        <w:tc>
          <w:tcPr>
            <w:tcW w:w="1157" w:type="dxa"/>
            <w:vMerge w:val="restart"/>
            <w:vAlign w:val="center"/>
          </w:tcPr>
          <w:p w14:paraId="5ADF903D" w14:textId="77777777" w:rsidR="00383BE6" w:rsidRPr="008E3DF9" w:rsidRDefault="00383BE6" w:rsidP="00383BE6">
            <w:pPr>
              <w:spacing w:after="0" w:line="240" w:lineRule="auto"/>
              <w:jc w:val="center"/>
              <w:rPr>
                <w:rFonts w:ascii="Verdana" w:eastAsia="Calibri" w:hAnsi="Verdana" w:cs="Tahoma"/>
                <w:sz w:val="16"/>
                <w:szCs w:val="16"/>
              </w:rPr>
            </w:pPr>
          </w:p>
          <w:p w14:paraId="4DAD4BC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412" w:type="dxa"/>
            <w:vAlign w:val="center"/>
          </w:tcPr>
          <w:p w14:paraId="0C3FEB8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13" w:type="dxa"/>
            <w:gridSpan w:val="9"/>
            <w:vAlign w:val="center"/>
          </w:tcPr>
          <w:p w14:paraId="0B3C6228" w14:textId="674BB325"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zna i rozumie podstawowe pojęcia z zakresu marketingu i reklamy. Zna i rozumie leksykę specjalistyczną oraz specyficzne konstrukcje gramatyczne typowe dla tej odmiany języka specjalistycznego. Student zna i rozumie podstawowe pojęciami specjalistyczne z zakresu prawa cywilnego i karnego,</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prawa międzynarodowego, rodzinnego i prawa pracy. Zna i rozumie leksykę specjalistyczną oraz specyficzne konstrukcje gramatyczne typowe dla tej odmiany języka specjalistycznego.</w:t>
            </w:r>
          </w:p>
        </w:tc>
        <w:tc>
          <w:tcPr>
            <w:tcW w:w="1272" w:type="dxa"/>
            <w:vAlign w:val="center"/>
          </w:tcPr>
          <w:p w14:paraId="268E5B8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K_W01</w:t>
            </w:r>
          </w:p>
          <w:p w14:paraId="3E59BFA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p w14:paraId="141953D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K_W15</w:t>
            </w:r>
          </w:p>
        </w:tc>
        <w:tc>
          <w:tcPr>
            <w:tcW w:w="1719" w:type="dxa"/>
            <w:gridSpan w:val="2"/>
            <w:vAlign w:val="center"/>
          </w:tcPr>
          <w:p w14:paraId="2AB1219D"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p w14:paraId="68634FB6"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38A0C6EB" w14:textId="77777777" w:rsidTr="00383BE6">
        <w:trPr>
          <w:trHeight w:val="255"/>
        </w:trPr>
        <w:tc>
          <w:tcPr>
            <w:tcW w:w="1157" w:type="dxa"/>
            <w:vMerge/>
            <w:vAlign w:val="center"/>
          </w:tcPr>
          <w:p w14:paraId="284B746A" w14:textId="77777777" w:rsidR="00383BE6" w:rsidRPr="008E3DF9" w:rsidRDefault="00383BE6" w:rsidP="00383BE6">
            <w:pPr>
              <w:spacing w:after="0" w:line="240" w:lineRule="auto"/>
              <w:jc w:val="center"/>
              <w:rPr>
                <w:rFonts w:ascii="Verdana" w:eastAsia="Calibri" w:hAnsi="Verdana" w:cs="Tahoma"/>
                <w:sz w:val="16"/>
                <w:szCs w:val="16"/>
              </w:rPr>
            </w:pPr>
          </w:p>
        </w:tc>
        <w:tc>
          <w:tcPr>
            <w:tcW w:w="412" w:type="dxa"/>
            <w:vAlign w:val="center"/>
          </w:tcPr>
          <w:p w14:paraId="71BDDAA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13" w:type="dxa"/>
            <w:gridSpan w:val="9"/>
            <w:vAlign w:val="center"/>
          </w:tcPr>
          <w:p w14:paraId="1B7A11D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Prawidłowo analizuje pod względem jakościowym materiały do tworzenia prezentacji, uwzględniając prawo własności intelektualnej Zna zasady korzystania z opracowań innych wykorzystując treści do prezentacji.</w:t>
            </w:r>
          </w:p>
        </w:tc>
        <w:tc>
          <w:tcPr>
            <w:tcW w:w="1272" w:type="dxa"/>
            <w:vAlign w:val="center"/>
          </w:tcPr>
          <w:p w14:paraId="350AF83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K_W06</w:t>
            </w:r>
          </w:p>
          <w:p w14:paraId="00E115AC" w14:textId="77777777" w:rsidR="00383BE6" w:rsidRPr="008E3DF9" w:rsidRDefault="00383BE6" w:rsidP="00383BE6">
            <w:pPr>
              <w:spacing w:after="0" w:line="240" w:lineRule="auto"/>
              <w:jc w:val="center"/>
              <w:rPr>
                <w:rFonts w:ascii="Verdana" w:eastAsia="Calibri" w:hAnsi="Verdana" w:cs="Tahoma"/>
                <w:sz w:val="16"/>
                <w:szCs w:val="16"/>
              </w:rPr>
            </w:pPr>
          </w:p>
        </w:tc>
        <w:tc>
          <w:tcPr>
            <w:tcW w:w="1719" w:type="dxa"/>
            <w:gridSpan w:val="2"/>
            <w:vAlign w:val="center"/>
          </w:tcPr>
          <w:p w14:paraId="56092A18"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50A9084" w14:textId="77777777" w:rsidTr="00383BE6">
        <w:trPr>
          <w:trHeight w:val="255"/>
        </w:trPr>
        <w:tc>
          <w:tcPr>
            <w:tcW w:w="1157" w:type="dxa"/>
            <w:vMerge/>
            <w:vAlign w:val="center"/>
          </w:tcPr>
          <w:p w14:paraId="0AFBEF67" w14:textId="77777777" w:rsidR="00383BE6" w:rsidRPr="008E3DF9" w:rsidRDefault="00383BE6" w:rsidP="00383BE6">
            <w:pPr>
              <w:spacing w:after="0" w:line="240" w:lineRule="auto"/>
              <w:jc w:val="center"/>
              <w:rPr>
                <w:rFonts w:ascii="Verdana" w:eastAsia="Calibri" w:hAnsi="Verdana" w:cs="Tahoma"/>
                <w:sz w:val="16"/>
                <w:szCs w:val="16"/>
              </w:rPr>
            </w:pPr>
          </w:p>
        </w:tc>
        <w:tc>
          <w:tcPr>
            <w:tcW w:w="412" w:type="dxa"/>
            <w:vAlign w:val="center"/>
          </w:tcPr>
          <w:p w14:paraId="7E1C079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13" w:type="dxa"/>
            <w:gridSpan w:val="9"/>
            <w:vAlign w:val="center"/>
          </w:tcPr>
          <w:p w14:paraId="145B855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Zna podstawowe instytucje prawne i gospodarcze funkcjonujące w krajach anglojęzycznych oraz w Polsce.</w:t>
            </w:r>
          </w:p>
        </w:tc>
        <w:tc>
          <w:tcPr>
            <w:tcW w:w="1272" w:type="dxa"/>
            <w:vAlign w:val="center"/>
          </w:tcPr>
          <w:p w14:paraId="16174D0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K_W16</w:t>
            </w:r>
          </w:p>
        </w:tc>
        <w:tc>
          <w:tcPr>
            <w:tcW w:w="1719" w:type="dxa"/>
            <w:gridSpan w:val="2"/>
            <w:vAlign w:val="center"/>
          </w:tcPr>
          <w:p w14:paraId="16F2A0AB"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F38FC7F" w14:textId="77777777" w:rsidTr="00383BE6">
        <w:trPr>
          <w:trHeight w:val="255"/>
        </w:trPr>
        <w:tc>
          <w:tcPr>
            <w:tcW w:w="1157" w:type="dxa"/>
            <w:vMerge w:val="restart"/>
            <w:vAlign w:val="center"/>
          </w:tcPr>
          <w:p w14:paraId="31571456" w14:textId="77777777" w:rsidR="00383BE6" w:rsidRPr="008E3DF9" w:rsidRDefault="00383BE6" w:rsidP="00383BE6">
            <w:pPr>
              <w:spacing w:after="0" w:line="240" w:lineRule="auto"/>
              <w:jc w:val="center"/>
              <w:rPr>
                <w:rFonts w:ascii="Verdana" w:eastAsia="Calibri" w:hAnsi="Verdana" w:cs="Tahoma"/>
                <w:sz w:val="16"/>
                <w:szCs w:val="16"/>
              </w:rPr>
            </w:pPr>
          </w:p>
          <w:p w14:paraId="74B3EEC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12" w:type="dxa"/>
            <w:vAlign w:val="center"/>
          </w:tcPr>
          <w:p w14:paraId="35DCF3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13" w:type="dxa"/>
            <w:gridSpan w:val="9"/>
            <w:vAlign w:val="center"/>
          </w:tcPr>
          <w:p w14:paraId="7883FA30" w14:textId="381583EA"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 interpretować</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i oceniać pod względem jakości i przydatności komunikat językowy pochodzący z różnych źródeł.</w:t>
            </w:r>
          </w:p>
        </w:tc>
        <w:tc>
          <w:tcPr>
            <w:tcW w:w="1272" w:type="dxa"/>
            <w:vAlign w:val="center"/>
          </w:tcPr>
          <w:p w14:paraId="7A21F74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1719" w:type="dxa"/>
            <w:gridSpan w:val="2"/>
            <w:vAlign w:val="center"/>
          </w:tcPr>
          <w:p w14:paraId="041831BE"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375493B9" w14:textId="77777777" w:rsidTr="00383BE6">
        <w:trPr>
          <w:trHeight w:val="255"/>
        </w:trPr>
        <w:tc>
          <w:tcPr>
            <w:tcW w:w="1157" w:type="dxa"/>
            <w:vMerge/>
            <w:vAlign w:val="center"/>
          </w:tcPr>
          <w:p w14:paraId="383B7000" w14:textId="77777777" w:rsidR="00383BE6" w:rsidRPr="008E3DF9" w:rsidRDefault="00383BE6" w:rsidP="00383BE6">
            <w:pPr>
              <w:spacing w:after="0" w:line="240" w:lineRule="auto"/>
              <w:jc w:val="center"/>
              <w:rPr>
                <w:rFonts w:ascii="Verdana" w:eastAsia="Calibri" w:hAnsi="Verdana" w:cs="Tahoma"/>
                <w:sz w:val="16"/>
                <w:szCs w:val="16"/>
              </w:rPr>
            </w:pPr>
          </w:p>
        </w:tc>
        <w:tc>
          <w:tcPr>
            <w:tcW w:w="412" w:type="dxa"/>
            <w:vAlign w:val="center"/>
          </w:tcPr>
          <w:p w14:paraId="5B447E0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13" w:type="dxa"/>
            <w:gridSpan w:val="9"/>
            <w:vAlign w:val="center"/>
          </w:tcPr>
          <w:p w14:paraId="6DA2A33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Posługuje się w mowie i piśmie podstawowymi pojęciami specjalistycznymi z zakresu marketingu, reklamy, prawa cywilnego i karnego, prawa międzynarodowego, rodzinnego i prawa pracy.</w:t>
            </w:r>
          </w:p>
        </w:tc>
        <w:tc>
          <w:tcPr>
            <w:tcW w:w="1272" w:type="dxa"/>
            <w:vAlign w:val="center"/>
          </w:tcPr>
          <w:p w14:paraId="135C26F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K_U02</w:t>
            </w:r>
          </w:p>
          <w:p w14:paraId="514F64D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K_U17</w:t>
            </w:r>
          </w:p>
        </w:tc>
        <w:tc>
          <w:tcPr>
            <w:tcW w:w="1719" w:type="dxa"/>
            <w:gridSpan w:val="2"/>
            <w:vAlign w:val="center"/>
          </w:tcPr>
          <w:p w14:paraId="6DDC4BCB"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F3F6A34" w14:textId="77777777" w:rsidTr="00383BE6">
        <w:trPr>
          <w:trHeight w:val="255"/>
        </w:trPr>
        <w:tc>
          <w:tcPr>
            <w:tcW w:w="1157" w:type="dxa"/>
            <w:vMerge/>
            <w:vAlign w:val="center"/>
          </w:tcPr>
          <w:p w14:paraId="42B3E61E" w14:textId="77777777" w:rsidR="00383BE6" w:rsidRPr="008E3DF9" w:rsidRDefault="00383BE6" w:rsidP="00383BE6">
            <w:pPr>
              <w:spacing w:after="0" w:line="240" w:lineRule="auto"/>
              <w:jc w:val="center"/>
              <w:rPr>
                <w:rFonts w:ascii="Verdana" w:eastAsia="Calibri" w:hAnsi="Verdana" w:cs="Tahoma"/>
                <w:sz w:val="16"/>
                <w:szCs w:val="16"/>
              </w:rPr>
            </w:pPr>
          </w:p>
        </w:tc>
        <w:tc>
          <w:tcPr>
            <w:tcW w:w="412" w:type="dxa"/>
            <w:vAlign w:val="center"/>
          </w:tcPr>
          <w:p w14:paraId="0A8FD26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13" w:type="dxa"/>
            <w:gridSpan w:val="9"/>
            <w:vAlign w:val="center"/>
          </w:tcPr>
          <w:p w14:paraId="4A88B56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określić rejestr tekstu oraz</w:t>
            </w:r>
          </w:p>
          <w:p w14:paraId="79A327E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rozumie zaawansowane teksty czytane w zakresie marketingu, reklamy, prawa cywilnego i karnego, prawa międzynarodowego, rodzinnego i prawa pracy.</w:t>
            </w:r>
          </w:p>
        </w:tc>
        <w:tc>
          <w:tcPr>
            <w:tcW w:w="1272" w:type="dxa"/>
            <w:vAlign w:val="center"/>
          </w:tcPr>
          <w:p w14:paraId="033E7E5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1719" w:type="dxa"/>
            <w:gridSpan w:val="2"/>
            <w:vAlign w:val="center"/>
          </w:tcPr>
          <w:p w14:paraId="0F81BD14"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65F2A961" w14:textId="77777777" w:rsidTr="00383BE6">
        <w:trPr>
          <w:trHeight w:val="255"/>
        </w:trPr>
        <w:tc>
          <w:tcPr>
            <w:tcW w:w="1157" w:type="dxa"/>
            <w:vMerge/>
            <w:vAlign w:val="center"/>
          </w:tcPr>
          <w:p w14:paraId="3EDA37BD" w14:textId="77777777" w:rsidR="00383BE6" w:rsidRPr="008E3DF9" w:rsidRDefault="00383BE6" w:rsidP="00383BE6">
            <w:pPr>
              <w:spacing w:after="0" w:line="240" w:lineRule="auto"/>
              <w:jc w:val="center"/>
              <w:rPr>
                <w:rFonts w:ascii="Verdana" w:eastAsia="Calibri" w:hAnsi="Verdana" w:cs="Tahoma"/>
                <w:sz w:val="16"/>
                <w:szCs w:val="16"/>
              </w:rPr>
            </w:pPr>
          </w:p>
        </w:tc>
        <w:tc>
          <w:tcPr>
            <w:tcW w:w="412" w:type="dxa"/>
            <w:vAlign w:val="center"/>
          </w:tcPr>
          <w:p w14:paraId="5499286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513" w:type="dxa"/>
            <w:gridSpan w:val="9"/>
            <w:vAlign w:val="center"/>
          </w:tcPr>
          <w:p w14:paraId="12AFA99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krytycznie i potrafi przedstawiać oraz argumentować swoje poglądy a także wydawać sądy i opinie. Posiada umiejętność prowadzenia dialogu na poziomie akademickim w języku angielskim i polskim.</w:t>
            </w:r>
          </w:p>
          <w:p w14:paraId="780B070F" w14:textId="77777777" w:rsidR="00383BE6" w:rsidRPr="008E3DF9" w:rsidRDefault="00383BE6" w:rsidP="00383BE6">
            <w:pPr>
              <w:spacing w:after="0" w:line="240" w:lineRule="auto"/>
              <w:rPr>
                <w:rFonts w:ascii="Verdana" w:eastAsia="Calibri" w:hAnsi="Verdana" w:cs="Tahoma"/>
                <w:sz w:val="16"/>
                <w:szCs w:val="16"/>
              </w:rPr>
            </w:pPr>
          </w:p>
        </w:tc>
        <w:tc>
          <w:tcPr>
            <w:tcW w:w="1272" w:type="dxa"/>
            <w:vAlign w:val="center"/>
          </w:tcPr>
          <w:p w14:paraId="5A1AC38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K_U07</w:t>
            </w:r>
          </w:p>
        </w:tc>
        <w:tc>
          <w:tcPr>
            <w:tcW w:w="1719" w:type="dxa"/>
            <w:gridSpan w:val="2"/>
            <w:vAlign w:val="center"/>
          </w:tcPr>
          <w:p w14:paraId="4FCC26A0"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8656EED" w14:textId="77777777" w:rsidTr="00383BE6">
        <w:trPr>
          <w:trHeight w:val="255"/>
        </w:trPr>
        <w:tc>
          <w:tcPr>
            <w:tcW w:w="1157" w:type="dxa"/>
            <w:vMerge/>
            <w:vAlign w:val="center"/>
          </w:tcPr>
          <w:p w14:paraId="2958E59A" w14:textId="77777777" w:rsidR="00383BE6" w:rsidRPr="008E3DF9" w:rsidRDefault="00383BE6" w:rsidP="00383BE6">
            <w:pPr>
              <w:spacing w:after="0" w:line="240" w:lineRule="auto"/>
              <w:jc w:val="center"/>
              <w:rPr>
                <w:rFonts w:ascii="Verdana" w:eastAsia="Calibri" w:hAnsi="Verdana" w:cs="Tahoma"/>
                <w:sz w:val="16"/>
                <w:szCs w:val="16"/>
              </w:rPr>
            </w:pPr>
          </w:p>
        </w:tc>
        <w:tc>
          <w:tcPr>
            <w:tcW w:w="412" w:type="dxa"/>
            <w:vAlign w:val="center"/>
          </w:tcPr>
          <w:p w14:paraId="526D05F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w:t>
            </w:r>
          </w:p>
        </w:tc>
        <w:tc>
          <w:tcPr>
            <w:tcW w:w="5513" w:type="dxa"/>
            <w:gridSpan w:val="9"/>
            <w:vAlign w:val="center"/>
          </w:tcPr>
          <w:p w14:paraId="3B8B618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przetłumaczyć z języka angielskiego na język polski i odwrotnie teksty oraz wypowiedzi zawierające terminologię specjalistyczną z zakresu marketingu, reklamy, prawa cywilnego i karnego, prawa międzynarodowego, rodzinnego i prawa pracy.</w:t>
            </w:r>
          </w:p>
        </w:tc>
        <w:tc>
          <w:tcPr>
            <w:tcW w:w="1272" w:type="dxa"/>
            <w:vAlign w:val="center"/>
          </w:tcPr>
          <w:p w14:paraId="6D2833E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K_U08 </w:t>
            </w:r>
          </w:p>
          <w:p w14:paraId="3A5B2A6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K_U16</w:t>
            </w:r>
          </w:p>
        </w:tc>
        <w:tc>
          <w:tcPr>
            <w:tcW w:w="1719" w:type="dxa"/>
            <w:gridSpan w:val="2"/>
            <w:vAlign w:val="center"/>
          </w:tcPr>
          <w:p w14:paraId="5676D8BB"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3DCD72F1" w14:textId="77777777" w:rsidTr="00383BE6">
        <w:trPr>
          <w:trHeight w:val="255"/>
        </w:trPr>
        <w:tc>
          <w:tcPr>
            <w:tcW w:w="1157" w:type="dxa"/>
            <w:vMerge w:val="restart"/>
            <w:vAlign w:val="center"/>
          </w:tcPr>
          <w:p w14:paraId="565D50A4" w14:textId="77777777" w:rsidR="00383BE6" w:rsidRPr="008E3DF9" w:rsidRDefault="00383BE6" w:rsidP="00383BE6">
            <w:pPr>
              <w:spacing w:after="0" w:line="240" w:lineRule="auto"/>
              <w:jc w:val="center"/>
              <w:rPr>
                <w:rFonts w:ascii="Verdana" w:eastAsia="Calibri" w:hAnsi="Verdana" w:cs="Tahoma"/>
                <w:sz w:val="16"/>
                <w:szCs w:val="16"/>
              </w:rPr>
            </w:pPr>
          </w:p>
          <w:p w14:paraId="54EB758C" w14:textId="77777777" w:rsidR="00383BE6" w:rsidRPr="008E3DF9" w:rsidRDefault="00383BE6" w:rsidP="00383BE6">
            <w:pPr>
              <w:spacing w:after="0" w:line="240" w:lineRule="auto"/>
              <w:jc w:val="center"/>
              <w:rPr>
                <w:rFonts w:ascii="Verdana" w:eastAsia="Calibri" w:hAnsi="Verdana" w:cs="Tahoma"/>
                <w:sz w:val="16"/>
                <w:szCs w:val="16"/>
              </w:rPr>
            </w:pPr>
          </w:p>
          <w:p w14:paraId="6809711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lastRenderedPageBreak/>
              <w:t>Kompetencje społeczne</w:t>
            </w:r>
          </w:p>
        </w:tc>
        <w:tc>
          <w:tcPr>
            <w:tcW w:w="412" w:type="dxa"/>
            <w:vAlign w:val="center"/>
          </w:tcPr>
          <w:p w14:paraId="4D45965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lastRenderedPageBreak/>
              <w:t>6.</w:t>
            </w:r>
          </w:p>
        </w:tc>
        <w:tc>
          <w:tcPr>
            <w:tcW w:w="5513" w:type="dxa"/>
            <w:gridSpan w:val="9"/>
            <w:vAlign w:val="center"/>
          </w:tcPr>
          <w:p w14:paraId="01A6616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wykorzystuje nowoczesną technologię komputerową do wykonania prezentacji.</w:t>
            </w:r>
          </w:p>
        </w:tc>
        <w:tc>
          <w:tcPr>
            <w:tcW w:w="1272" w:type="dxa"/>
            <w:vAlign w:val="center"/>
          </w:tcPr>
          <w:p w14:paraId="66F36A4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K_U10</w:t>
            </w:r>
          </w:p>
        </w:tc>
        <w:tc>
          <w:tcPr>
            <w:tcW w:w="1719" w:type="dxa"/>
            <w:gridSpan w:val="2"/>
            <w:vAlign w:val="center"/>
          </w:tcPr>
          <w:p w14:paraId="234233E4"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6BF784BA" w14:textId="77777777" w:rsidTr="00383BE6">
        <w:trPr>
          <w:trHeight w:val="255"/>
        </w:trPr>
        <w:tc>
          <w:tcPr>
            <w:tcW w:w="1157" w:type="dxa"/>
            <w:vMerge/>
            <w:vAlign w:val="center"/>
          </w:tcPr>
          <w:p w14:paraId="0DBF5B79" w14:textId="77777777" w:rsidR="00383BE6" w:rsidRPr="008E3DF9" w:rsidRDefault="00383BE6" w:rsidP="00383BE6">
            <w:pPr>
              <w:spacing w:after="0" w:line="240" w:lineRule="auto"/>
              <w:jc w:val="center"/>
              <w:rPr>
                <w:rFonts w:ascii="Verdana" w:eastAsia="Calibri" w:hAnsi="Verdana" w:cs="Tahoma"/>
                <w:sz w:val="16"/>
                <w:szCs w:val="16"/>
              </w:rPr>
            </w:pPr>
          </w:p>
        </w:tc>
        <w:tc>
          <w:tcPr>
            <w:tcW w:w="412" w:type="dxa"/>
            <w:vAlign w:val="center"/>
          </w:tcPr>
          <w:p w14:paraId="0124F53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13" w:type="dxa"/>
            <w:gridSpan w:val="9"/>
            <w:vAlign w:val="center"/>
          </w:tcPr>
          <w:p w14:paraId="01E02B0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0FDF828A" w14:textId="77777777" w:rsidR="00383BE6" w:rsidRPr="008E3DF9" w:rsidRDefault="00383BE6" w:rsidP="00383BE6">
            <w:pPr>
              <w:spacing w:after="0" w:line="240" w:lineRule="auto"/>
              <w:rPr>
                <w:rFonts w:ascii="Verdana" w:eastAsia="Calibri" w:hAnsi="Verdana" w:cs="Tahoma"/>
                <w:sz w:val="16"/>
                <w:szCs w:val="16"/>
              </w:rPr>
            </w:pPr>
          </w:p>
        </w:tc>
        <w:tc>
          <w:tcPr>
            <w:tcW w:w="1272" w:type="dxa"/>
            <w:vAlign w:val="center"/>
          </w:tcPr>
          <w:p w14:paraId="0C9FA2B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1719" w:type="dxa"/>
            <w:gridSpan w:val="2"/>
            <w:vAlign w:val="center"/>
          </w:tcPr>
          <w:p w14:paraId="63310E1E"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32E6863A" w14:textId="77777777" w:rsidTr="00383BE6">
        <w:trPr>
          <w:trHeight w:val="255"/>
        </w:trPr>
        <w:tc>
          <w:tcPr>
            <w:tcW w:w="1157" w:type="dxa"/>
            <w:vMerge/>
            <w:vAlign w:val="center"/>
          </w:tcPr>
          <w:p w14:paraId="11ABC46A" w14:textId="77777777" w:rsidR="00383BE6" w:rsidRPr="008E3DF9" w:rsidRDefault="00383BE6" w:rsidP="00383BE6">
            <w:pPr>
              <w:spacing w:after="0" w:line="240" w:lineRule="auto"/>
              <w:jc w:val="center"/>
              <w:rPr>
                <w:rFonts w:ascii="Verdana" w:eastAsia="Calibri" w:hAnsi="Verdana" w:cs="Tahoma"/>
                <w:sz w:val="16"/>
                <w:szCs w:val="16"/>
              </w:rPr>
            </w:pPr>
          </w:p>
        </w:tc>
        <w:tc>
          <w:tcPr>
            <w:tcW w:w="412" w:type="dxa"/>
            <w:vAlign w:val="center"/>
          </w:tcPr>
          <w:p w14:paraId="059ADF4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13" w:type="dxa"/>
            <w:gridSpan w:val="9"/>
            <w:vAlign w:val="center"/>
          </w:tcPr>
          <w:p w14:paraId="2173F57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272" w:type="dxa"/>
            <w:vAlign w:val="center"/>
          </w:tcPr>
          <w:p w14:paraId="789DA8A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1719" w:type="dxa"/>
            <w:gridSpan w:val="2"/>
            <w:vAlign w:val="center"/>
          </w:tcPr>
          <w:p w14:paraId="535D071B"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57114F1" w14:textId="77777777" w:rsidTr="00383BE6">
        <w:trPr>
          <w:trHeight w:val="255"/>
        </w:trPr>
        <w:tc>
          <w:tcPr>
            <w:tcW w:w="1157" w:type="dxa"/>
            <w:vMerge/>
            <w:vAlign w:val="center"/>
          </w:tcPr>
          <w:p w14:paraId="50B83CBB" w14:textId="77777777" w:rsidR="00383BE6" w:rsidRPr="008E3DF9" w:rsidRDefault="00383BE6" w:rsidP="00383BE6">
            <w:pPr>
              <w:spacing w:after="0" w:line="240" w:lineRule="auto"/>
              <w:rPr>
                <w:rFonts w:ascii="Verdana" w:eastAsia="Calibri" w:hAnsi="Verdana" w:cs="Tahoma"/>
                <w:sz w:val="16"/>
                <w:szCs w:val="16"/>
              </w:rPr>
            </w:pPr>
          </w:p>
        </w:tc>
        <w:tc>
          <w:tcPr>
            <w:tcW w:w="412" w:type="dxa"/>
            <w:vAlign w:val="center"/>
          </w:tcPr>
          <w:p w14:paraId="46FEADB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13" w:type="dxa"/>
            <w:gridSpan w:val="9"/>
            <w:vAlign w:val="center"/>
          </w:tcPr>
          <w:p w14:paraId="335B593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Odpowiedzialnie wywiązuję się z podjętego zadania (przygotowanie i wygłoszenie prezentacji).</w:t>
            </w:r>
          </w:p>
        </w:tc>
        <w:tc>
          <w:tcPr>
            <w:tcW w:w="1272" w:type="dxa"/>
            <w:vAlign w:val="center"/>
          </w:tcPr>
          <w:p w14:paraId="527B5A7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K_K05</w:t>
            </w:r>
          </w:p>
        </w:tc>
        <w:tc>
          <w:tcPr>
            <w:tcW w:w="1719" w:type="dxa"/>
            <w:gridSpan w:val="2"/>
            <w:vAlign w:val="center"/>
          </w:tcPr>
          <w:p w14:paraId="614B6BBD"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3E3DCB27" w14:textId="77777777" w:rsidTr="00383BE6">
        <w:trPr>
          <w:trHeight w:val="255"/>
        </w:trPr>
        <w:tc>
          <w:tcPr>
            <w:tcW w:w="1157" w:type="dxa"/>
          </w:tcPr>
          <w:p w14:paraId="7E3D2EE0" w14:textId="77777777" w:rsidR="00383BE6" w:rsidRPr="008E3DF9" w:rsidRDefault="00383BE6" w:rsidP="00383BE6">
            <w:pPr>
              <w:spacing w:after="0" w:line="240" w:lineRule="auto"/>
              <w:rPr>
                <w:rFonts w:ascii="Verdana" w:eastAsia="Calibri" w:hAnsi="Verdana" w:cs="Tahoma"/>
                <w:sz w:val="16"/>
                <w:szCs w:val="16"/>
              </w:rPr>
            </w:pPr>
          </w:p>
        </w:tc>
        <w:tc>
          <w:tcPr>
            <w:tcW w:w="412" w:type="dxa"/>
          </w:tcPr>
          <w:p w14:paraId="0C3C329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513" w:type="dxa"/>
            <w:gridSpan w:val="9"/>
            <w:vAlign w:val="center"/>
          </w:tcPr>
          <w:p w14:paraId="7C6DEEB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konstruktywnie iw sposób przedsiębiorczy.</w:t>
            </w:r>
          </w:p>
        </w:tc>
        <w:tc>
          <w:tcPr>
            <w:tcW w:w="1272" w:type="dxa"/>
            <w:vAlign w:val="center"/>
          </w:tcPr>
          <w:p w14:paraId="206C129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K_K06</w:t>
            </w:r>
          </w:p>
        </w:tc>
        <w:tc>
          <w:tcPr>
            <w:tcW w:w="1719" w:type="dxa"/>
            <w:gridSpan w:val="2"/>
            <w:vAlign w:val="center"/>
          </w:tcPr>
          <w:p w14:paraId="6D10F2C1"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bl>
    <w:p w14:paraId="63A76684" w14:textId="77777777" w:rsidR="00383BE6" w:rsidRPr="008E3DF9" w:rsidRDefault="00383BE6" w:rsidP="00383BE6">
      <w:pPr>
        <w:spacing w:after="0"/>
        <w:jc w:val="center"/>
        <w:rPr>
          <w:rFonts w:ascii="Verdana" w:eastAsia="Calibri" w:hAnsi="Verdana" w:cs="Tahoma"/>
          <w:b/>
          <w:sz w:val="16"/>
          <w:szCs w:val="16"/>
        </w:rPr>
      </w:pPr>
    </w:p>
    <w:p w14:paraId="2814BD81"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383BE6" w:rsidRPr="008E3DF9" w14:paraId="345BE02C" w14:textId="77777777" w:rsidTr="00383BE6">
        <w:tc>
          <w:tcPr>
            <w:tcW w:w="1951" w:type="dxa"/>
            <w:gridSpan w:val="2"/>
          </w:tcPr>
          <w:p w14:paraId="3EB6D8C0" w14:textId="77777777" w:rsidR="00383BE6" w:rsidRPr="008E3DF9" w:rsidRDefault="00383BE6" w:rsidP="00383BE6">
            <w:pPr>
              <w:spacing w:after="0" w:line="240" w:lineRule="auto"/>
              <w:rPr>
                <w:rFonts w:ascii="Verdana" w:eastAsia="Calibri" w:hAnsi="Verdana" w:cs="Tahoma"/>
                <w:b/>
                <w:sz w:val="16"/>
                <w:szCs w:val="16"/>
              </w:rPr>
            </w:pPr>
          </w:p>
          <w:p w14:paraId="07A62441"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0BC997AD" w14:textId="77777777" w:rsidR="00383BE6" w:rsidRPr="008E3DF9" w:rsidRDefault="00383BE6" w:rsidP="00383BE6">
            <w:pPr>
              <w:spacing w:after="0" w:line="240" w:lineRule="auto"/>
              <w:rPr>
                <w:rFonts w:ascii="Verdana" w:eastAsia="Calibri" w:hAnsi="Verdana" w:cs="Tahoma"/>
                <w:b/>
                <w:sz w:val="16"/>
                <w:szCs w:val="16"/>
              </w:rPr>
            </w:pPr>
          </w:p>
          <w:p w14:paraId="4FCC74F4" w14:textId="77777777" w:rsidR="00383BE6" w:rsidRPr="008E3DF9" w:rsidRDefault="00383BE6" w:rsidP="00383BE6">
            <w:pPr>
              <w:spacing w:after="0" w:line="240" w:lineRule="auto"/>
              <w:rPr>
                <w:rFonts w:ascii="Verdana" w:eastAsia="Calibri" w:hAnsi="Verdana" w:cs="Tahoma"/>
                <w:b/>
                <w:sz w:val="16"/>
                <w:szCs w:val="16"/>
              </w:rPr>
            </w:pPr>
          </w:p>
        </w:tc>
        <w:tc>
          <w:tcPr>
            <w:tcW w:w="2370" w:type="dxa"/>
          </w:tcPr>
          <w:p w14:paraId="71AF9BD0" w14:textId="77777777" w:rsidR="00383BE6" w:rsidRPr="008E3DF9" w:rsidRDefault="00383BE6" w:rsidP="00383BE6">
            <w:pPr>
              <w:spacing w:after="0" w:line="240" w:lineRule="auto"/>
              <w:rPr>
                <w:rFonts w:ascii="Verdana" w:eastAsia="Calibri" w:hAnsi="Verdana" w:cs="Tahoma"/>
                <w:b/>
                <w:sz w:val="16"/>
                <w:szCs w:val="16"/>
              </w:rPr>
            </w:pPr>
          </w:p>
          <w:p w14:paraId="78F97F55"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Pr>
          <w:p w14:paraId="1696DAF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Prezentacje multimedialne przygotowane przez prowadzącą, inscenizacja, gry symulacyjne, materiały dydaktyczne/ ćwiczenia opracowane przez prowadzącą (glosariusze pojęć; czytanie tekstu niekompletnego i ułożenie w odpowiedniej kolejności wyrazów, zdań, paragrafów; poprawa błędów; zdania typu prawda/fałsz; pytania wielokrotnego wyboru; uzupełnianie luk w zdaniach; przyporządkowanie opisu ilustracjom; przyporządkowanie wypowiedzi osobom), </w:t>
            </w:r>
            <w:proofErr w:type="spellStart"/>
            <w:r w:rsidRPr="008E3DF9">
              <w:rPr>
                <w:rFonts w:ascii="Verdana" w:eastAsia="Calibri" w:hAnsi="Verdana" w:cs="Tahoma"/>
                <w:sz w:val="16"/>
                <w:szCs w:val="16"/>
              </w:rPr>
              <w:t>case</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study</w:t>
            </w:r>
            <w:proofErr w:type="spellEnd"/>
            <w:r w:rsidRPr="008E3DF9">
              <w:rPr>
                <w:rFonts w:ascii="Verdana" w:eastAsia="Calibri" w:hAnsi="Verdana" w:cs="Tahoma"/>
                <w:sz w:val="16"/>
                <w:szCs w:val="16"/>
              </w:rPr>
              <w:t>, dyskusja, burza mózgów, praca indywidualna i w grupach.</w:t>
            </w:r>
          </w:p>
        </w:tc>
      </w:tr>
      <w:tr w:rsidR="00383BE6" w:rsidRPr="008E3DF9" w14:paraId="34AF234E" w14:textId="77777777" w:rsidTr="00383BE6">
        <w:tc>
          <w:tcPr>
            <w:tcW w:w="675" w:type="dxa"/>
          </w:tcPr>
          <w:p w14:paraId="43B3BDAB" w14:textId="77777777" w:rsidR="00383BE6" w:rsidRPr="008E3DF9" w:rsidRDefault="00383BE6" w:rsidP="00383BE6">
            <w:pPr>
              <w:spacing w:after="0" w:line="240" w:lineRule="auto"/>
              <w:jc w:val="center"/>
              <w:rPr>
                <w:rFonts w:ascii="Verdana" w:eastAsia="Calibri" w:hAnsi="Verdana" w:cs="Tahoma"/>
                <w:b/>
                <w:sz w:val="16"/>
                <w:szCs w:val="16"/>
              </w:rPr>
            </w:pPr>
          </w:p>
          <w:p w14:paraId="6180201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0B5CCDF5" w14:textId="77777777" w:rsidR="00383BE6" w:rsidRPr="008E3DF9" w:rsidRDefault="00383BE6" w:rsidP="00383BE6">
            <w:pPr>
              <w:spacing w:after="0" w:line="240" w:lineRule="auto"/>
              <w:jc w:val="center"/>
              <w:rPr>
                <w:rFonts w:ascii="Verdana" w:eastAsia="Calibri" w:hAnsi="Verdana" w:cs="Tahoma"/>
                <w:b/>
                <w:sz w:val="16"/>
                <w:szCs w:val="16"/>
              </w:rPr>
            </w:pPr>
          </w:p>
          <w:p w14:paraId="0255E62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346C32B3" w14:textId="77777777" w:rsidR="00383BE6" w:rsidRPr="008E3DF9" w:rsidRDefault="00383BE6" w:rsidP="00383BE6">
            <w:pPr>
              <w:spacing w:after="0" w:line="240" w:lineRule="auto"/>
              <w:jc w:val="center"/>
              <w:rPr>
                <w:rFonts w:ascii="Verdana" w:eastAsia="Calibri" w:hAnsi="Verdana" w:cs="Tahoma"/>
                <w:b/>
                <w:sz w:val="16"/>
                <w:szCs w:val="16"/>
              </w:rPr>
            </w:pPr>
          </w:p>
        </w:tc>
        <w:tc>
          <w:tcPr>
            <w:tcW w:w="2126" w:type="dxa"/>
          </w:tcPr>
          <w:p w14:paraId="35E1DB8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7DC56301" w14:textId="77777777" w:rsidTr="00383BE6">
        <w:tc>
          <w:tcPr>
            <w:tcW w:w="675" w:type="dxa"/>
          </w:tcPr>
          <w:p w14:paraId="3DEA44B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Pr>
          <w:p w14:paraId="5F5A46F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Techniki prezentacji i wystąpień publicznych. Presentation </w:t>
            </w:r>
            <w:proofErr w:type="spellStart"/>
            <w:r w:rsidRPr="008E3DF9">
              <w:rPr>
                <w:rFonts w:ascii="Verdana" w:eastAsia="Calibri" w:hAnsi="Verdana" w:cs="Tahoma"/>
                <w:sz w:val="16"/>
                <w:szCs w:val="16"/>
              </w:rPr>
              <w:t>techniques</w:t>
            </w:r>
            <w:proofErr w:type="spellEnd"/>
            <w:r w:rsidRPr="008E3DF9">
              <w:rPr>
                <w:rFonts w:ascii="Verdana" w:eastAsia="Calibri" w:hAnsi="Verdana" w:cs="Tahoma"/>
                <w:sz w:val="16"/>
                <w:szCs w:val="16"/>
              </w:rPr>
              <w:t xml:space="preserve"> &amp; public </w:t>
            </w:r>
            <w:proofErr w:type="spellStart"/>
            <w:r w:rsidRPr="008E3DF9">
              <w:rPr>
                <w:rFonts w:ascii="Verdana" w:eastAsia="Calibri" w:hAnsi="Verdana" w:cs="Tahoma"/>
                <w:sz w:val="16"/>
                <w:szCs w:val="16"/>
              </w:rPr>
              <w:t>speaking</w:t>
            </w:r>
            <w:proofErr w:type="spellEnd"/>
            <w:r w:rsidRPr="008E3DF9">
              <w:rPr>
                <w:rFonts w:ascii="Verdana" w:eastAsia="Calibri" w:hAnsi="Verdana" w:cs="Tahoma"/>
                <w:sz w:val="16"/>
                <w:szCs w:val="16"/>
              </w:rPr>
              <w:t>.</w:t>
            </w:r>
          </w:p>
        </w:tc>
        <w:tc>
          <w:tcPr>
            <w:tcW w:w="2126" w:type="dxa"/>
          </w:tcPr>
          <w:p w14:paraId="25606312" w14:textId="77777777" w:rsidR="00383BE6" w:rsidRPr="008E3DF9" w:rsidRDefault="00383BE6" w:rsidP="00383BE6">
            <w:pPr>
              <w:spacing w:after="0" w:line="240" w:lineRule="auto"/>
              <w:jc w:val="center"/>
              <w:rPr>
                <w:rFonts w:ascii="Verdana" w:eastAsia="Calibri" w:hAnsi="Verdana" w:cs="Tahoma"/>
                <w:sz w:val="16"/>
                <w:szCs w:val="16"/>
                <w:lang w:val="en-GB"/>
              </w:rPr>
            </w:pPr>
            <w:r w:rsidRPr="008E3DF9">
              <w:rPr>
                <w:rFonts w:ascii="Verdana" w:eastAsia="Calibri" w:hAnsi="Verdana" w:cs="Tahoma"/>
                <w:sz w:val="16"/>
                <w:szCs w:val="16"/>
                <w:lang w:val="en-GB"/>
              </w:rPr>
              <w:t>2</w:t>
            </w:r>
          </w:p>
        </w:tc>
      </w:tr>
      <w:tr w:rsidR="00383BE6" w:rsidRPr="008E3DF9" w14:paraId="2831FC44" w14:textId="77777777" w:rsidTr="00383BE6">
        <w:tc>
          <w:tcPr>
            <w:tcW w:w="675" w:type="dxa"/>
          </w:tcPr>
          <w:p w14:paraId="187429C8"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2.</w:t>
            </w:r>
          </w:p>
        </w:tc>
        <w:tc>
          <w:tcPr>
            <w:tcW w:w="7230" w:type="dxa"/>
            <w:gridSpan w:val="3"/>
          </w:tcPr>
          <w:p w14:paraId="3B73A06B" w14:textId="330D5341"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Marketing mix</w:t>
            </w:r>
            <w:r w:rsidR="002F574B" w:rsidRPr="008E3DF9">
              <w:rPr>
                <w:rFonts w:ascii="Verdana" w:eastAsia="Calibri" w:hAnsi="Verdana" w:cs="Tahoma"/>
                <w:sz w:val="16"/>
                <w:szCs w:val="16"/>
                <w:lang w:val="en-GB"/>
              </w:rPr>
              <w:t xml:space="preserve"> </w:t>
            </w:r>
            <w:r w:rsidRPr="008E3DF9">
              <w:rPr>
                <w:rFonts w:ascii="Verdana" w:eastAsia="Calibri" w:hAnsi="Verdana" w:cs="Tahoma"/>
                <w:sz w:val="16"/>
                <w:szCs w:val="16"/>
                <w:lang w:val="en-GB"/>
              </w:rPr>
              <w:t xml:space="preserve">(Product, Price, Promotion, Place, Physical evidence, People, Process) w </w:t>
            </w:r>
            <w:proofErr w:type="spellStart"/>
            <w:r w:rsidRPr="008E3DF9">
              <w:rPr>
                <w:rFonts w:ascii="Verdana" w:eastAsia="Calibri" w:hAnsi="Verdana" w:cs="Tahoma"/>
                <w:sz w:val="16"/>
                <w:szCs w:val="16"/>
                <w:lang w:val="en-GB"/>
              </w:rPr>
              <w:t>wybranych</w:t>
            </w:r>
            <w:proofErr w:type="spellEnd"/>
            <w:r w:rsidRPr="008E3DF9">
              <w:rPr>
                <w:rFonts w:ascii="Verdana" w:eastAsia="Calibri" w:hAnsi="Verdana" w:cs="Tahoma"/>
                <w:sz w:val="16"/>
                <w:szCs w:val="16"/>
                <w:lang w:val="en-GB"/>
              </w:rPr>
              <w:t xml:space="preserve"> </w:t>
            </w:r>
            <w:proofErr w:type="spellStart"/>
            <w:r w:rsidRPr="008E3DF9">
              <w:rPr>
                <w:rFonts w:ascii="Verdana" w:eastAsia="Calibri" w:hAnsi="Verdana" w:cs="Tahoma"/>
                <w:sz w:val="16"/>
                <w:szCs w:val="16"/>
                <w:lang w:val="en-GB"/>
              </w:rPr>
              <w:t>przedsiębiorstwach</w:t>
            </w:r>
            <w:proofErr w:type="spellEnd"/>
            <w:r w:rsidRPr="008E3DF9">
              <w:rPr>
                <w:rFonts w:ascii="Verdana" w:eastAsia="Calibri" w:hAnsi="Verdana" w:cs="Tahoma"/>
                <w:sz w:val="16"/>
                <w:szCs w:val="16"/>
                <w:lang w:val="en-GB"/>
              </w:rPr>
              <w:t xml:space="preserve"> - case study </w:t>
            </w:r>
            <w:proofErr w:type="spellStart"/>
            <w:r w:rsidRPr="008E3DF9">
              <w:rPr>
                <w:rFonts w:ascii="Verdana" w:eastAsia="Calibri" w:hAnsi="Verdana" w:cs="Tahoma"/>
                <w:sz w:val="16"/>
                <w:szCs w:val="16"/>
                <w:lang w:val="en-GB"/>
              </w:rPr>
              <w:t>przygotowane</w:t>
            </w:r>
            <w:proofErr w:type="spellEnd"/>
            <w:r w:rsidRPr="008E3DF9">
              <w:rPr>
                <w:rFonts w:ascii="Verdana" w:eastAsia="Calibri" w:hAnsi="Verdana" w:cs="Tahoma"/>
                <w:sz w:val="16"/>
                <w:szCs w:val="16"/>
                <w:lang w:val="en-GB"/>
              </w:rPr>
              <w:t xml:space="preserve"> </w:t>
            </w:r>
            <w:proofErr w:type="spellStart"/>
            <w:r w:rsidRPr="008E3DF9">
              <w:rPr>
                <w:rFonts w:ascii="Verdana" w:eastAsia="Calibri" w:hAnsi="Verdana" w:cs="Tahoma"/>
                <w:sz w:val="16"/>
                <w:szCs w:val="16"/>
                <w:lang w:val="en-GB"/>
              </w:rPr>
              <w:t>przez</w:t>
            </w:r>
            <w:proofErr w:type="spellEnd"/>
            <w:r w:rsidRPr="008E3DF9">
              <w:rPr>
                <w:rFonts w:ascii="Verdana" w:eastAsia="Calibri" w:hAnsi="Verdana" w:cs="Tahoma"/>
                <w:sz w:val="16"/>
                <w:szCs w:val="16"/>
                <w:lang w:val="en-GB"/>
              </w:rPr>
              <w:t xml:space="preserve"> </w:t>
            </w:r>
            <w:proofErr w:type="spellStart"/>
            <w:r w:rsidRPr="008E3DF9">
              <w:rPr>
                <w:rFonts w:ascii="Verdana" w:eastAsia="Calibri" w:hAnsi="Verdana" w:cs="Tahoma"/>
                <w:sz w:val="16"/>
                <w:szCs w:val="16"/>
                <w:lang w:val="en-GB"/>
              </w:rPr>
              <w:t>studentów</w:t>
            </w:r>
            <w:proofErr w:type="spellEnd"/>
            <w:r w:rsidRPr="008E3DF9">
              <w:rPr>
                <w:rFonts w:ascii="Verdana" w:eastAsia="Calibri" w:hAnsi="Verdana" w:cs="Tahoma"/>
                <w:sz w:val="16"/>
                <w:szCs w:val="16"/>
                <w:lang w:val="en-GB"/>
              </w:rPr>
              <w:t xml:space="preserve"> ( w </w:t>
            </w:r>
            <w:proofErr w:type="spellStart"/>
            <w:r w:rsidRPr="008E3DF9">
              <w:rPr>
                <w:rFonts w:ascii="Verdana" w:eastAsia="Calibri" w:hAnsi="Verdana" w:cs="Tahoma"/>
                <w:sz w:val="16"/>
                <w:szCs w:val="16"/>
                <w:lang w:val="en-GB"/>
              </w:rPr>
              <w:t>parach</w:t>
            </w:r>
            <w:proofErr w:type="spellEnd"/>
            <w:r w:rsidRPr="008E3DF9">
              <w:rPr>
                <w:rFonts w:ascii="Verdana" w:eastAsia="Calibri" w:hAnsi="Verdana" w:cs="Tahoma"/>
                <w:sz w:val="16"/>
                <w:szCs w:val="16"/>
                <w:lang w:val="en-GB"/>
              </w:rPr>
              <w:t>).</w:t>
            </w:r>
            <w:r w:rsidR="002F574B" w:rsidRPr="008E3DF9">
              <w:rPr>
                <w:rFonts w:ascii="Verdana" w:eastAsia="Calibri" w:hAnsi="Verdana" w:cs="Tahoma"/>
                <w:sz w:val="16"/>
                <w:szCs w:val="16"/>
                <w:lang w:val="en-GB"/>
              </w:rPr>
              <w:t xml:space="preserve"> </w:t>
            </w:r>
            <w:r w:rsidRPr="008E3DF9">
              <w:rPr>
                <w:rFonts w:ascii="Verdana" w:eastAsia="Calibri" w:hAnsi="Verdana" w:cs="Tahoma"/>
                <w:sz w:val="16"/>
                <w:szCs w:val="16"/>
                <w:lang w:val="en-GB"/>
              </w:rPr>
              <w:t xml:space="preserve">Marketing mix in a selected company – case study prepared by students. </w:t>
            </w:r>
            <w:proofErr w:type="spellStart"/>
            <w:r w:rsidRPr="008E3DF9">
              <w:rPr>
                <w:rFonts w:ascii="Verdana" w:eastAsia="Calibri" w:hAnsi="Verdana" w:cs="Tahoma"/>
                <w:sz w:val="16"/>
                <w:szCs w:val="16"/>
                <w:lang w:val="en-GB"/>
              </w:rPr>
              <w:t>Terminologia</w:t>
            </w:r>
            <w:proofErr w:type="spellEnd"/>
            <w:r w:rsidRPr="008E3DF9">
              <w:rPr>
                <w:rFonts w:ascii="Verdana" w:eastAsia="Calibri" w:hAnsi="Verdana" w:cs="Tahoma"/>
                <w:sz w:val="16"/>
                <w:szCs w:val="16"/>
                <w:lang w:val="en-GB"/>
              </w:rPr>
              <w:t xml:space="preserve"> </w:t>
            </w:r>
            <w:proofErr w:type="spellStart"/>
            <w:r w:rsidRPr="008E3DF9">
              <w:rPr>
                <w:rFonts w:ascii="Verdana" w:eastAsia="Calibri" w:hAnsi="Verdana" w:cs="Tahoma"/>
                <w:sz w:val="16"/>
                <w:szCs w:val="16"/>
                <w:lang w:val="en-GB"/>
              </w:rPr>
              <w:t>biznesowa</w:t>
            </w:r>
            <w:proofErr w:type="spellEnd"/>
            <w:r w:rsidRPr="008E3DF9">
              <w:rPr>
                <w:rFonts w:ascii="Verdana" w:eastAsia="Calibri" w:hAnsi="Verdana" w:cs="Tahoma"/>
                <w:sz w:val="16"/>
                <w:szCs w:val="16"/>
                <w:lang w:val="en-GB"/>
              </w:rPr>
              <w:t xml:space="preserve"> </w:t>
            </w:r>
            <w:proofErr w:type="spellStart"/>
            <w:r w:rsidRPr="008E3DF9">
              <w:rPr>
                <w:rFonts w:ascii="Verdana" w:eastAsia="Calibri" w:hAnsi="Verdana" w:cs="Tahoma"/>
                <w:sz w:val="16"/>
                <w:szCs w:val="16"/>
                <w:lang w:val="en-GB"/>
              </w:rPr>
              <w:t>i</w:t>
            </w:r>
            <w:proofErr w:type="spellEnd"/>
            <w:r w:rsidRPr="008E3DF9">
              <w:rPr>
                <w:rFonts w:ascii="Verdana" w:eastAsia="Calibri" w:hAnsi="Verdana" w:cs="Tahoma"/>
                <w:sz w:val="16"/>
                <w:szCs w:val="16"/>
                <w:lang w:val="en-GB"/>
              </w:rPr>
              <w:t xml:space="preserve"> </w:t>
            </w:r>
            <w:proofErr w:type="spellStart"/>
            <w:r w:rsidRPr="008E3DF9">
              <w:rPr>
                <w:rFonts w:ascii="Verdana" w:eastAsia="Calibri" w:hAnsi="Verdana" w:cs="Tahoma"/>
                <w:sz w:val="16"/>
                <w:szCs w:val="16"/>
                <w:lang w:val="en-GB"/>
              </w:rPr>
              <w:t>marketingowa</w:t>
            </w:r>
            <w:proofErr w:type="spellEnd"/>
            <w:r w:rsidRPr="008E3DF9">
              <w:rPr>
                <w:rFonts w:ascii="Verdana" w:eastAsia="Calibri" w:hAnsi="Verdana" w:cs="Tahoma"/>
                <w:sz w:val="16"/>
                <w:szCs w:val="16"/>
                <w:lang w:val="en-GB"/>
              </w:rPr>
              <w:t xml:space="preserve">. Business &amp; Marketing terminology. </w:t>
            </w:r>
            <w:proofErr w:type="spellStart"/>
            <w:r w:rsidRPr="008E3DF9">
              <w:rPr>
                <w:rFonts w:ascii="Verdana" w:eastAsia="Calibri" w:hAnsi="Verdana" w:cs="Tahoma"/>
                <w:sz w:val="16"/>
                <w:szCs w:val="16"/>
                <w:lang w:val="en-GB"/>
              </w:rPr>
              <w:t>Dyskusja</w:t>
            </w:r>
            <w:proofErr w:type="spellEnd"/>
            <w:r w:rsidRPr="008E3DF9">
              <w:rPr>
                <w:rFonts w:ascii="Verdana" w:eastAsia="Calibri" w:hAnsi="Verdana" w:cs="Tahoma"/>
                <w:sz w:val="16"/>
                <w:szCs w:val="16"/>
                <w:lang w:val="en-GB"/>
              </w:rPr>
              <w:t>.</w:t>
            </w:r>
          </w:p>
        </w:tc>
        <w:tc>
          <w:tcPr>
            <w:tcW w:w="2126" w:type="dxa"/>
          </w:tcPr>
          <w:p w14:paraId="5DDDFCA4" w14:textId="77777777" w:rsidR="00383BE6" w:rsidRPr="008E3DF9" w:rsidRDefault="00383BE6" w:rsidP="00383BE6">
            <w:pPr>
              <w:spacing w:after="0" w:line="240" w:lineRule="auto"/>
              <w:jc w:val="center"/>
              <w:rPr>
                <w:rFonts w:ascii="Verdana" w:eastAsia="Calibri" w:hAnsi="Verdana" w:cs="Tahoma"/>
                <w:sz w:val="16"/>
                <w:szCs w:val="16"/>
                <w:lang w:val="en-GB"/>
              </w:rPr>
            </w:pPr>
            <w:r w:rsidRPr="008E3DF9">
              <w:rPr>
                <w:rFonts w:ascii="Verdana" w:eastAsia="Calibri" w:hAnsi="Verdana" w:cs="Tahoma"/>
                <w:sz w:val="16"/>
                <w:szCs w:val="16"/>
                <w:lang w:val="en-GB"/>
              </w:rPr>
              <w:t>14</w:t>
            </w:r>
          </w:p>
        </w:tc>
      </w:tr>
      <w:tr w:rsidR="00383BE6" w:rsidRPr="008E3DF9" w14:paraId="733AF413" w14:textId="77777777" w:rsidTr="00383BE6">
        <w:tc>
          <w:tcPr>
            <w:tcW w:w="675" w:type="dxa"/>
          </w:tcPr>
          <w:p w14:paraId="20A78AA1"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3.</w:t>
            </w:r>
          </w:p>
        </w:tc>
        <w:tc>
          <w:tcPr>
            <w:tcW w:w="7230" w:type="dxa"/>
            <w:gridSpan w:val="3"/>
          </w:tcPr>
          <w:p w14:paraId="567E18BB" w14:textId="3D82F50C" w:rsidR="00383BE6" w:rsidRPr="008E3DF9" w:rsidRDefault="00383BE6" w:rsidP="00383BE6">
            <w:pPr>
              <w:spacing w:after="0" w:line="240" w:lineRule="auto"/>
              <w:rPr>
                <w:rFonts w:ascii="Verdana" w:eastAsia="Calibri" w:hAnsi="Verdana" w:cs="Tahoma"/>
                <w:b/>
                <w:sz w:val="16"/>
                <w:szCs w:val="16"/>
                <w:lang w:val="en-GB"/>
              </w:rPr>
            </w:pPr>
            <w:r w:rsidRPr="008E3DF9">
              <w:rPr>
                <w:rFonts w:ascii="Verdana" w:eastAsia="Calibri" w:hAnsi="Verdana" w:cs="Tahoma"/>
                <w:sz w:val="16"/>
                <w:szCs w:val="16"/>
                <w:lang w:eastAsia="pl-PL"/>
              </w:rPr>
              <w:t>translatoryk na rynek nowego produktu/usługi –</w:t>
            </w:r>
            <w:r w:rsidR="002F574B" w:rsidRPr="008E3DF9">
              <w:rPr>
                <w:rFonts w:ascii="Verdana" w:eastAsia="Calibri" w:hAnsi="Verdana" w:cs="Tahoma"/>
                <w:sz w:val="16"/>
                <w:szCs w:val="16"/>
                <w:lang w:eastAsia="pl-PL"/>
              </w:rPr>
              <w:t xml:space="preserve"> </w:t>
            </w:r>
            <w:r w:rsidRPr="008E3DF9">
              <w:rPr>
                <w:rFonts w:ascii="Verdana" w:eastAsia="Calibri" w:hAnsi="Verdana" w:cs="Tahoma"/>
                <w:sz w:val="16"/>
                <w:szCs w:val="16"/>
                <w:lang w:eastAsia="pl-PL"/>
              </w:rPr>
              <w:t>indywidualna prezentacja multimedialna</w:t>
            </w:r>
            <w:r w:rsidRPr="008E3DF9">
              <w:rPr>
                <w:rFonts w:ascii="Verdana" w:eastAsia="Calibri" w:hAnsi="Verdana" w:cs="Tahoma"/>
                <w:sz w:val="16"/>
                <w:szCs w:val="16"/>
              </w:rPr>
              <w:t xml:space="preserve"> </w:t>
            </w:r>
            <w:r w:rsidRPr="008E3DF9">
              <w:rPr>
                <w:rFonts w:ascii="Verdana" w:eastAsia="Calibri" w:hAnsi="Verdana" w:cs="Tahoma"/>
                <w:sz w:val="16"/>
                <w:szCs w:val="16"/>
                <w:lang w:eastAsia="pl-PL"/>
              </w:rPr>
              <w:t>przygotowana przez studentów.</w:t>
            </w:r>
            <w:r w:rsidR="002F574B" w:rsidRPr="008E3DF9">
              <w:rPr>
                <w:rFonts w:ascii="Verdana" w:eastAsia="Calibri" w:hAnsi="Verdana" w:cs="Tahoma"/>
                <w:sz w:val="16"/>
                <w:szCs w:val="16"/>
                <w:lang w:eastAsia="pl-PL"/>
              </w:rPr>
              <w:t xml:space="preserve"> </w:t>
            </w:r>
            <w:r w:rsidRPr="008E3DF9">
              <w:rPr>
                <w:rFonts w:ascii="Verdana" w:eastAsia="Calibri" w:hAnsi="Verdana" w:cs="Tahoma"/>
                <w:sz w:val="16"/>
                <w:szCs w:val="16"/>
                <w:lang w:val="en-GB" w:eastAsia="pl-PL"/>
              </w:rPr>
              <w:t xml:space="preserve">Launching a new product/service – multimedia presentation prepared by students. </w:t>
            </w:r>
            <w:proofErr w:type="spellStart"/>
            <w:r w:rsidRPr="008E3DF9">
              <w:rPr>
                <w:rFonts w:ascii="Verdana" w:eastAsia="Calibri" w:hAnsi="Verdana" w:cs="Tahoma"/>
                <w:sz w:val="16"/>
                <w:szCs w:val="16"/>
                <w:lang w:val="en-GB" w:eastAsia="pl-PL"/>
              </w:rPr>
              <w:t>Dyskusja</w:t>
            </w:r>
            <w:proofErr w:type="spellEnd"/>
            <w:r w:rsidRPr="008E3DF9">
              <w:rPr>
                <w:rFonts w:ascii="Verdana" w:eastAsia="Calibri" w:hAnsi="Verdana" w:cs="Tahoma"/>
                <w:sz w:val="16"/>
                <w:szCs w:val="16"/>
                <w:lang w:val="en-GB" w:eastAsia="pl-PL"/>
              </w:rPr>
              <w:t>.</w:t>
            </w:r>
          </w:p>
        </w:tc>
        <w:tc>
          <w:tcPr>
            <w:tcW w:w="2126" w:type="dxa"/>
          </w:tcPr>
          <w:p w14:paraId="3E879A6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14</w:t>
            </w:r>
          </w:p>
        </w:tc>
      </w:tr>
      <w:tr w:rsidR="00383BE6" w:rsidRPr="008E3DF9" w14:paraId="28E80509" w14:textId="77777777" w:rsidTr="00383BE6">
        <w:tc>
          <w:tcPr>
            <w:tcW w:w="675" w:type="dxa"/>
          </w:tcPr>
          <w:p w14:paraId="37B25F82"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4.</w:t>
            </w:r>
          </w:p>
        </w:tc>
        <w:tc>
          <w:tcPr>
            <w:tcW w:w="7230" w:type="dxa"/>
            <w:gridSpan w:val="3"/>
          </w:tcPr>
          <w:p w14:paraId="5106D990" w14:textId="77777777" w:rsidR="00383BE6" w:rsidRPr="008E3DF9" w:rsidRDefault="00383BE6" w:rsidP="00383BE6">
            <w:pPr>
              <w:spacing w:after="0" w:line="240" w:lineRule="auto"/>
              <w:rPr>
                <w:rFonts w:ascii="Verdana" w:eastAsia="Calibri" w:hAnsi="Verdana" w:cs="Tahoma"/>
                <w:sz w:val="16"/>
                <w:szCs w:val="16"/>
                <w:lang w:val="en-US"/>
              </w:rPr>
            </w:pPr>
            <w:proofErr w:type="spellStart"/>
            <w:r w:rsidRPr="008E3DF9">
              <w:rPr>
                <w:rFonts w:ascii="Verdana" w:eastAsia="Calibri" w:hAnsi="Verdana" w:cs="Tahoma"/>
                <w:sz w:val="16"/>
                <w:szCs w:val="16"/>
                <w:lang w:val="en-US"/>
              </w:rPr>
              <w:t>Źródła</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prawa</w:t>
            </w:r>
            <w:proofErr w:type="spellEnd"/>
            <w:r w:rsidRPr="008E3DF9">
              <w:rPr>
                <w:rFonts w:ascii="Verdana" w:eastAsia="Calibri" w:hAnsi="Verdana" w:cs="Tahoma"/>
                <w:sz w:val="16"/>
                <w:szCs w:val="16"/>
                <w:lang w:val="en-US"/>
              </w:rPr>
              <w:t xml:space="preserve">. </w:t>
            </w:r>
            <w:r w:rsidRPr="008E3DF9">
              <w:rPr>
                <w:rFonts w:ascii="Verdana" w:eastAsia="Calibri" w:hAnsi="Verdana" w:cs="Tahoma"/>
                <w:sz w:val="16"/>
                <w:szCs w:val="16"/>
                <w:lang w:val="en-GB"/>
              </w:rPr>
              <w:t xml:space="preserve">The sources of law. </w:t>
            </w:r>
            <w:r w:rsidRPr="008E3DF9">
              <w:rPr>
                <w:rFonts w:ascii="Verdana" w:eastAsia="Calibri" w:hAnsi="Verdana" w:cs="Tahoma"/>
                <w:sz w:val="16"/>
                <w:szCs w:val="16"/>
              </w:rPr>
              <w:t xml:space="preserve">Terminologia i pojęcia prawa cywilnego i karnego. </w:t>
            </w:r>
            <w:r w:rsidRPr="008E3DF9">
              <w:rPr>
                <w:rFonts w:ascii="Verdana" w:eastAsia="Calibri" w:hAnsi="Verdana" w:cs="Tahoma"/>
                <w:sz w:val="16"/>
                <w:szCs w:val="16"/>
                <w:lang w:val="en-US"/>
              </w:rPr>
              <w:t>Introduction to law: basic terms and concepts. The subject matter of the legal system: criminal and civil law.</w:t>
            </w:r>
          </w:p>
        </w:tc>
        <w:tc>
          <w:tcPr>
            <w:tcW w:w="2126" w:type="dxa"/>
          </w:tcPr>
          <w:p w14:paraId="0ED55344" w14:textId="77777777" w:rsidR="00383BE6" w:rsidRPr="008E3DF9" w:rsidRDefault="00383BE6" w:rsidP="00383BE6">
            <w:pPr>
              <w:spacing w:after="0" w:line="240" w:lineRule="auto"/>
              <w:jc w:val="center"/>
              <w:rPr>
                <w:rFonts w:ascii="Verdana" w:eastAsia="Calibri" w:hAnsi="Verdana" w:cs="Tahoma"/>
                <w:sz w:val="16"/>
                <w:szCs w:val="16"/>
                <w:lang w:val="en-GB"/>
              </w:rPr>
            </w:pPr>
            <w:r w:rsidRPr="008E3DF9">
              <w:rPr>
                <w:rFonts w:ascii="Verdana" w:eastAsia="Calibri" w:hAnsi="Verdana" w:cs="Tahoma"/>
                <w:sz w:val="16"/>
                <w:szCs w:val="16"/>
                <w:lang w:val="en-GB"/>
              </w:rPr>
              <w:t>15</w:t>
            </w:r>
          </w:p>
        </w:tc>
      </w:tr>
      <w:tr w:rsidR="00383BE6" w:rsidRPr="008E3DF9" w14:paraId="0F7FF500" w14:textId="77777777" w:rsidTr="00383BE6">
        <w:tc>
          <w:tcPr>
            <w:tcW w:w="675" w:type="dxa"/>
          </w:tcPr>
          <w:p w14:paraId="6815FFFC"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5.</w:t>
            </w:r>
          </w:p>
        </w:tc>
        <w:tc>
          <w:tcPr>
            <w:tcW w:w="7230" w:type="dxa"/>
            <w:gridSpan w:val="3"/>
          </w:tcPr>
          <w:p w14:paraId="2F0A5EF5"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rPr>
              <w:t xml:space="preserve">Terminologia umów i kontraktów. </w:t>
            </w:r>
            <w:proofErr w:type="spellStart"/>
            <w:r w:rsidRPr="008E3DF9">
              <w:rPr>
                <w:rFonts w:ascii="Verdana" w:eastAsia="Calibri" w:hAnsi="Verdana" w:cs="Tahoma"/>
                <w:sz w:val="16"/>
                <w:szCs w:val="16"/>
              </w:rPr>
              <w:t>Introduction</w:t>
            </w:r>
            <w:proofErr w:type="spellEnd"/>
            <w:r w:rsidRPr="008E3DF9">
              <w:rPr>
                <w:rFonts w:ascii="Verdana" w:eastAsia="Calibri" w:hAnsi="Verdana" w:cs="Tahoma"/>
                <w:sz w:val="16"/>
                <w:szCs w:val="16"/>
              </w:rPr>
              <w:t xml:space="preserve"> to the law of </w:t>
            </w:r>
            <w:proofErr w:type="spellStart"/>
            <w:r w:rsidRPr="008E3DF9">
              <w:rPr>
                <w:rFonts w:ascii="Verdana" w:eastAsia="Calibri" w:hAnsi="Verdana" w:cs="Tahoma"/>
                <w:sz w:val="16"/>
                <w:szCs w:val="16"/>
              </w:rPr>
              <w:t>contract</w:t>
            </w:r>
            <w:proofErr w:type="spellEnd"/>
            <w:r w:rsidRPr="008E3DF9">
              <w:rPr>
                <w:rFonts w:ascii="Verdana" w:eastAsia="Calibri" w:hAnsi="Verdana" w:cs="Tahoma"/>
                <w:sz w:val="16"/>
                <w:szCs w:val="16"/>
              </w:rPr>
              <w:t xml:space="preserve"> and </w:t>
            </w:r>
            <w:proofErr w:type="spellStart"/>
            <w:r w:rsidRPr="008E3DF9">
              <w:rPr>
                <w:rFonts w:ascii="Verdana" w:eastAsia="Calibri" w:hAnsi="Verdana" w:cs="Tahoma"/>
                <w:sz w:val="16"/>
                <w:szCs w:val="16"/>
              </w:rPr>
              <w:t>types</w:t>
            </w:r>
            <w:proofErr w:type="spellEnd"/>
            <w:r w:rsidRPr="008E3DF9">
              <w:rPr>
                <w:rFonts w:ascii="Verdana" w:eastAsia="Calibri" w:hAnsi="Verdana" w:cs="Tahoma"/>
                <w:sz w:val="16"/>
                <w:szCs w:val="16"/>
              </w:rPr>
              <w:t xml:space="preserve"> of </w:t>
            </w:r>
            <w:proofErr w:type="spellStart"/>
            <w:r w:rsidRPr="008E3DF9">
              <w:rPr>
                <w:rFonts w:ascii="Verdana" w:eastAsia="Calibri" w:hAnsi="Verdana" w:cs="Tahoma"/>
                <w:sz w:val="16"/>
                <w:szCs w:val="16"/>
              </w:rPr>
              <w:t>legal</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contracts</w:t>
            </w:r>
            <w:proofErr w:type="spellEnd"/>
            <w:r w:rsidRPr="008E3DF9">
              <w:rPr>
                <w:rFonts w:ascii="Verdana" w:eastAsia="Calibri" w:hAnsi="Verdana" w:cs="Tahoma"/>
                <w:sz w:val="16"/>
                <w:szCs w:val="16"/>
              </w:rPr>
              <w:t xml:space="preserve"> Terminologia i pojęcia prawa międzynarodowego, rodzinnego i prawa pracy. </w:t>
            </w:r>
            <w:proofErr w:type="spellStart"/>
            <w:r w:rsidRPr="008E3DF9">
              <w:rPr>
                <w:rFonts w:ascii="Verdana" w:eastAsia="Calibri" w:hAnsi="Verdana" w:cs="Tahoma"/>
                <w:sz w:val="16"/>
                <w:szCs w:val="16"/>
              </w:rPr>
              <w:t>Introduction</w:t>
            </w:r>
            <w:proofErr w:type="spellEnd"/>
            <w:r w:rsidRPr="008E3DF9">
              <w:rPr>
                <w:rFonts w:ascii="Verdana" w:eastAsia="Calibri" w:hAnsi="Verdana" w:cs="Tahoma"/>
                <w:sz w:val="16"/>
                <w:szCs w:val="16"/>
              </w:rPr>
              <w:t xml:space="preserve"> to </w:t>
            </w:r>
            <w:proofErr w:type="spellStart"/>
            <w:r w:rsidRPr="008E3DF9">
              <w:rPr>
                <w:rFonts w:ascii="Verdana" w:eastAsia="Calibri" w:hAnsi="Verdana" w:cs="Tahoma"/>
                <w:sz w:val="16"/>
                <w:szCs w:val="16"/>
              </w:rPr>
              <w:t>international</w:t>
            </w:r>
            <w:proofErr w:type="spellEnd"/>
            <w:r w:rsidRPr="008E3DF9">
              <w:rPr>
                <w:rFonts w:ascii="Verdana" w:eastAsia="Calibri" w:hAnsi="Verdana" w:cs="Tahoma"/>
                <w:sz w:val="16"/>
                <w:szCs w:val="16"/>
              </w:rPr>
              <w:t xml:space="preserve"> law, family law, </w:t>
            </w:r>
            <w:proofErr w:type="spellStart"/>
            <w:r w:rsidRPr="008E3DF9">
              <w:rPr>
                <w:rFonts w:ascii="Verdana" w:eastAsia="Calibri" w:hAnsi="Verdana" w:cs="Tahoma"/>
                <w:sz w:val="16"/>
                <w:szCs w:val="16"/>
              </w:rPr>
              <w:t>employment</w:t>
            </w:r>
            <w:proofErr w:type="spellEnd"/>
            <w:r w:rsidRPr="008E3DF9">
              <w:rPr>
                <w:rFonts w:ascii="Verdana" w:eastAsia="Calibri" w:hAnsi="Verdana" w:cs="Tahoma"/>
                <w:sz w:val="16"/>
                <w:szCs w:val="16"/>
              </w:rPr>
              <w:t xml:space="preserve"> law.</w:t>
            </w:r>
          </w:p>
        </w:tc>
        <w:tc>
          <w:tcPr>
            <w:tcW w:w="2126" w:type="dxa"/>
          </w:tcPr>
          <w:p w14:paraId="3BE9B2DF" w14:textId="77777777" w:rsidR="00383BE6" w:rsidRPr="008E3DF9" w:rsidRDefault="00383BE6" w:rsidP="00383BE6">
            <w:pPr>
              <w:spacing w:after="0" w:line="240" w:lineRule="auto"/>
              <w:jc w:val="center"/>
              <w:rPr>
                <w:rFonts w:ascii="Verdana" w:eastAsia="Calibri" w:hAnsi="Verdana" w:cs="Tahoma"/>
                <w:sz w:val="16"/>
                <w:szCs w:val="16"/>
                <w:lang w:val="en-US"/>
              </w:rPr>
            </w:pPr>
            <w:r w:rsidRPr="008E3DF9">
              <w:rPr>
                <w:rFonts w:ascii="Verdana" w:eastAsia="Calibri" w:hAnsi="Verdana" w:cs="Tahoma"/>
                <w:sz w:val="16"/>
                <w:szCs w:val="16"/>
                <w:lang w:val="en-US"/>
              </w:rPr>
              <w:t>15</w:t>
            </w:r>
          </w:p>
        </w:tc>
      </w:tr>
      <w:tr w:rsidR="00383BE6" w:rsidRPr="008E3DF9" w14:paraId="3A66E67C" w14:textId="77777777" w:rsidTr="00383BE6">
        <w:tc>
          <w:tcPr>
            <w:tcW w:w="7905" w:type="dxa"/>
            <w:gridSpan w:val="4"/>
          </w:tcPr>
          <w:p w14:paraId="3AE6A843"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26" w:type="dxa"/>
          </w:tcPr>
          <w:p w14:paraId="3DD1F31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60</w:t>
            </w:r>
          </w:p>
        </w:tc>
      </w:tr>
    </w:tbl>
    <w:p w14:paraId="18A500EF" w14:textId="77777777" w:rsidR="00383BE6" w:rsidRPr="008E3DF9" w:rsidRDefault="00383BE6" w:rsidP="00383BE6">
      <w:pPr>
        <w:spacing w:after="0" w:line="240" w:lineRule="auto"/>
        <w:rPr>
          <w:rFonts w:ascii="Verdana" w:eastAsia="Calibri" w:hAnsi="Verdana" w:cs="Tahoma"/>
          <w:sz w:val="16"/>
          <w:szCs w:val="16"/>
        </w:rPr>
      </w:pPr>
    </w:p>
    <w:p w14:paraId="0D219B28"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5C9386F2" w14:textId="77777777" w:rsidTr="00383BE6">
        <w:tc>
          <w:tcPr>
            <w:tcW w:w="675" w:type="dxa"/>
          </w:tcPr>
          <w:p w14:paraId="5D4A083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Pr>
          <w:p w14:paraId="7C296EF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val="en-US"/>
              </w:rPr>
              <w:t xml:space="preserve">Gore S. </w:t>
            </w:r>
            <w:r w:rsidRPr="008E3DF9">
              <w:rPr>
                <w:rFonts w:ascii="Verdana" w:eastAsia="Calibri" w:hAnsi="Verdana" w:cs="Tahoma"/>
                <w:i/>
                <w:sz w:val="16"/>
                <w:szCs w:val="16"/>
                <w:lang w:val="en-US"/>
              </w:rPr>
              <w:t xml:space="preserve">English for Marketing and Advertising. </w:t>
            </w:r>
            <w:r w:rsidRPr="008E3DF9">
              <w:rPr>
                <w:rFonts w:ascii="Verdana" w:eastAsia="Calibri" w:hAnsi="Verdana" w:cs="Tahoma"/>
                <w:sz w:val="16"/>
                <w:szCs w:val="16"/>
                <w:lang w:val="en-US"/>
              </w:rPr>
              <w:t>OUP 2014</w:t>
            </w:r>
          </w:p>
        </w:tc>
      </w:tr>
      <w:tr w:rsidR="00383BE6" w:rsidRPr="008E3DF9" w14:paraId="5997DCC4" w14:textId="77777777" w:rsidTr="00383BE6">
        <w:tc>
          <w:tcPr>
            <w:tcW w:w="675" w:type="dxa"/>
          </w:tcPr>
          <w:p w14:paraId="22ACE42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356" w:type="dxa"/>
          </w:tcPr>
          <w:p w14:paraId="5DBA92A0" w14:textId="77777777" w:rsidR="00383BE6" w:rsidRPr="008E3DF9" w:rsidRDefault="00383BE6" w:rsidP="00383BE6">
            <w:pPr>
              <w:spacing w:after="0" w:line="240" w:lineRule="auto"/>
              <w:rPr>
                <w:rFonts w:ascii="Verdana" w:eastAsia="Calibri" w:hAnsi="Verdana" w:cs="Tahoma"/>
                <w:sz w:val="16"/>
                <w:szCs w:val="16"/>
              </w:rPr>
            </w:pPr>
            <w:proofErr w:type="spellStart"/>
            <w:r w:rsidRPr="008E3DF9">
              <w:rPr>
                <w:rFonts w:ascii="Verdana" w:eastAsia="Calibri" w:hAnsi="Verdana" w:cs="Tahoma"/>
                <w:sz w:val="16"/>
                <w:szCs w:val="16"/>
                <w:lang w:val="en-US"/>
              </w:rPr>
              <w:t>Mascull</w:t>
            </w:r>
            <w:proofErr w:type="spellEnd"/>
            <w:r w:rsidRPr="008E3DF9">
              <w:rPr>
                <w:rFonts w:ascii="Verdana" w:eastAsia="Calibri" w:hAnsi="Verdana" w:cs="Tahoma"/>
                <w:sz w:val="16"/>
                <w:szCs w:val="16"/>
                <w:lang w:val="en-US"/>
              </w:rPr>
              <w:t xml:space="preserve"> B. </w:t>
            </w:r>
            <w:r w:rsidRPr="008E3DF9">
              <w:rPr>
                <w:rFonts w:ascii="Verdana" w:eastAsia="Calibri" w:hAnsi="Verdana" w:cs="Tahoma"/>
                <w:i/>
                <w:sz w:val="16"/>
                <w:szCs w:val="16"/>
                <w:lang w:val="en-US"/>
              </w:rPr>
              <w:t xml:space="preserve">Business Vocabulary in Use. </w:t>
            </w:r>
            <w:r w:rsidRPr="008E3DF9">
              <w:rPr>
                <w:rFonts w:ascii="Verdana" w:eastAsia="Calibri" w:hAnsi="Verdana" w:cs="Tahoma"/>
                <w:i/>
                <w:sz w:val="16"/>
                <w:szCs w:val="16"/>
              </w:rPr>
              <w:t>Advanced.</w:t>
            </w:r>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CUP</w:t>
            </w:r>
            <w:proofErr w:type="spellEnd"/>
            <w:r w:rsidRPr="008E3DF9">
              <w:rPr>
                <w:rFonts w:ascii="Verdana" w:eastAsia="Calibri" w:hAnsi="Verdana" w:cs="Tahoma"/>
                <w:sz w:val="16"/>
                <w:szCs w:val="16"/>
              </w:rPr>
              <w:t xml:space="preserve"> 2015</w:t>
            </w:r>
          </w:p>
        </w:tc>
      </w:tr>
      <w:tr w:rsidR="00383BE6" w:rsidRPr="008E3DF9" w14:paraId="0D5D862F" w14:textId="77777777" w:rsidTr="00383BE6">
        <w:tc>
          <w:tcPr>
            <w:tcW w:w="675" w:type="dxa"/>
          </w:tcPr>
          <w:p w14:paraId="31FD207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9356" w:type="dxa"/>
          </w:tcPr>
          <w:p w14:paraId="56D3908E" w14:textId="77777777" w:rsidR="00383BE6" w:rsidRPr="008E3DF9" w:rsidRDefault="00383BE6" w:rsidP="00383BE6">
            <w:pPr>
              <w:spacing w:after="0" w:line="240" w:lineRule="auto"/>
              <w:rPr>
                <w:rFonts w:ascii="Verdana" w:eastAsia="Calibri" w:hAnsi="Verdana" w:cs="Tahoma"/>
                <w:sz w:val="16"/>
                <w:szCs w:val="16"/>
              </w:rPr>
            </w:pPr>
            <w:proofErr w:type="spellStart"/>
            <w:r w:rsidRPr="008E3DF9">
              <w:rPr>
                <w:rFonts w:ascii="Verdana" w:eastAsia="Calibri" w:hAnsi="Verdana" w:cs="Tahoma"/>
                <w:sz w:val="16"/>
                <w:szCs w:val="16"/>
                <w:lang w:val="en-US"/>
              </w:rPr>
              <w:t>Mascull</w:t>
            </w:r>
            <w:proofErr w:type="spellEnd"/>
            <w:r w:rsidRPr="008E3DF9">
              <w:rPr>
                <w:rFonts w:ascii="Verdana" w:eastAsia="Calibri" w:hAnsi="Verdana" w:cs="Tahoma"/>
                <w:sz w:val="16"/>
                <w:szCs w:val="16"/>
                <w:lang w:val="en-US"/>
              </w:rPr>
              <w:t xml:space="preserve"> B. </w:t>
            </w:r>
            <w:r w:rsidRPr="008E3DF9">
              <w:rPr>
                <w:rFonts w:ascii="Verdana" w:eastAsia="Calibri" w:hAnsi="Verdana" w:cs="Tahoma"/>
                <w:i/>
                <w:sz w:val="16"/>
                <w:szCs w:val="16"/>
                <w:lang w:val="en-US"/>
              </w:rPr>
              <w:t xml:space="preserve">Business Vocabulary in Use. </w:t>
            </w:r>
            <w:r w:rsidRPr="008E3DF9">
              <w:rPr>
                <w:rFonts w:ascii="Verdana" w:eastAsia="Calibri" w:hAnsi="Verdana" w:cs="Tahoma"/>
                <w:i/>
                <w:sz w:val="16"/>
                <w:szCs w:val="16"/>
              </w:rPr>
              <w:t xml:space="preserve">Advanced. </w:t>
            </w:r>
            <w:proofErr w:type="spellStart"/>
            <w:r w:rsidRPr="008E3DF9">
              <w:rPr>
                <w:rFonts w:ascii="Verdana" w:eastAsia="Calibri" w:hAnsi="Verdana" w:cs="Tahoma"/>
                <w:sz w:val="16"/>
                <w:szCs w:val="16"/>
              </w:rPr>
              <w:t>CUP</w:t>
            </w:r>
            <w:proofErr w:type="spellEnd"/>
            <w:r w:rsidRPr="008E3DF9">
              <w:rPr>
                <w:rFonts w:ascii="Verdana" w:eastAsia="Calibri" w:hAnsi="Verdana" w:cs="Tahoma"/>
                <w:sz w:val="16"/>
                <w:szCs w:val="16"/>
              </w:rPr>
              <w:t xml:space="preserve"> 2015</w:t>
            </w:r>
          </w:p>
        </w:tc>
      </w:tr>
      <w:tr w:rsidR="00383BE6" w:rsidRPr="008E3DF9" w14:paraId="440762E5" w14:textId="77777777" w:rsidTr="00383BE6">
        <w:tc>
          <w:tcPr>
            <w:tcW w:w="675" w:type="dxa"/>
          </w:tcPr>
          <w:p w14:paraId="57F1707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4.</w:t>
            </w:r>
          </w:p>
        </w:tc>
        <w:tc>
          <w:tcPr>
            <w:tcW w:w="9356" w:type="dxa"/>
          </w:tcPr>
          <w:p w14:paraId="6473A82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val="en-GB"/>
              </w:rPr>
              <w:t xml:space="preserve">J.S. McKellen, </w:t>
            </w:r>
            <w:r w:rsidRPr="008E3DF9">
              <w:rPr>
                <w:rFonts w:ascii="Verdana" w:eastAsia="Calibri" w:hAnsi="Verdana" w:cs="Tahoma"/>
                <w:i/>
                <w:sz w:val="16"/>
                <w:szCs w:val="16"/>
                <w:lang w:val="en-GB"/>
              </w:rPr>
              <w:t>Test Your Legal English</w:t>
            </w:r>
            <w:r w:rsidRPr="008E3DF9">
              <w:rPr>
                <w:rFonts w:ascii="Verdana" w:eastAsia="Calibri" w:hAnsi="Verdana" w:cs="Tahoma"/>
                <w:sz w:val="16"/>
                <w:szCs w:val="16"/>
                <w:lang w:val="en-GB"/>
              </w:rPr>
              <w:t xml:space="preserve">. </w:t>
            </w:r>
            <w:r w:rsidRPr="008E3DF9">
              <w:rPr>
                <w:rFonts w:ascii="Verdana" w:eastAsia="Calibri" w:hAnsi="Verdana" w:cs="Tahoma"/>
                <w:sz w:val="16"/>
                <w:szCs w:val="16"/>
                <w:lang w:val="en-US"/>
              </w:rPr>
              <w:t>Penguin Books 2015</w:t>
            </w:r>
          </w:p>
        </w:tc>
      </w:tr>
      <w:tr w:rsidR="00383BE6" w:rsidRPr="008E3DF9" w14:paraId="5D3096AC" w14:textId="77777777" w:rsidTr="00383BE6">
        <w:tc>
          <w:tcPr>
            <w:tcW w:w="675" w:type="dxa"/>
          </w:tcPr>
          <w:p w14:paraId="6A69CCE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5. </w:t>
            </w:r>
          </w:p>
        </w:tc>
        <w:tc>
          <w:tcPr>
            <w:tcW w:w="9356" w:type="dxa"/>
          </w:tcPr>
          <w:p w14:paraId="77E667F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Materiały przygotowane przez prowadzącego.</w:t>
            </w:r>
          </w:p>
        </w:tc>
      </w:tr>
    </w:tbl>
    <w:p w14:paraId="2C113A33" w14:textId="77777777" w:rsidR="00383BE6" w:rsidRPr="008E3DF9" w:rsidRDefault="00383BE6" w:rsidP="00383BE6">
      <w:pPr>
        <w:spacing w:after="0" w:line="240" w:lineRule="auto"/>
        <w:rPr>
          <w:rFonts w:ascii="Verdana" w:eastAsia="Calibri" w:hAnsi="Verdana" w:cs="Tahoma"/>
          <w:sz w:val="16"/>
          <w:szCs w:val="16"/>
        </w:rPr>
      </w:pPr>
    </w:p>
    <w:p w14:paraId="2BF277B7"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5B1A6AB9" w14:textId="77777777" w:rsidTr="00383BE6">
        <w:tc>
          <w:tcPr>
            <w:tcW w:w="675" w:type="dxa"/>
          </w:tcPr>
          <w:p w14:paraId="0FE7825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Pr>
          <w:p w14:paraId="3F8136A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val="en-GB"/>
              </w:rPr>
              <w:t xml:space="preserve">Sweeney S. </w:t>
            </w:r>
            <w:r w:rsidRPr="008E3DF9">
              <w:rPr>
                <w:rFonts w:ascii="Verdana" w:eastAsia="Calibri" w:hAnsi="Verdana" w:cs="Tahoma"/>
                <w:i/>
                <w:sz w:val="16"/>
                <w:szCs w:val="16"/>
                <w:lang w:val="en-GB"/>
              </w:rPr>
              <w:t xml:space="preserve">Professional English: Marketing. </w:t>
            </w:r>
            <w:proofErr w:type="spellStart"/>
            <w:r w:rsidRPr="008E3DF9">
              <w:rPr>
                <w:rFonts w:ascii="Verdana" w:eastAsia="Calibri" w:hAnsi="Verdana" w:cs="Tahoma"/>
                <w:sz w:val="16"/>
                <w:szCs w:val="16"/>
              </w:rPr>
              <w:t>Penguin</w:t>
            </w:r>
            <w:proofErr w:type="spellEnd"/>
            <w:r w:rsidRPr="008E3DF9">
              <w:rPr>
                <w:rFonts w:ascii="Verdana" w:eastAsia="Calibri" w:hAnsi="Verdana" w:cs="Tahoma"/>
                <w:sz w:val="16"/>
                <w:szCs w:val="16"/>
              </w:rPr>
              <w:t xml:space="preserve"> 2014.</w:t>
            </w:r>
          </w:p>
        </w:tc>
      </w:tr>
      <w:tr w:rsidR="00383BE6" w:rsidRPr="008E3DF9" w14:paraId="46FA8E9C" w14:textId="77777777" w:rsidTr="00383BE6">
        <w:tc>
          <w:tcPr>
            <w:tcW w:w="675" w:type="dxa"/>
          </w:tcPr>
          <w:p w14:paraId="1F7D350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356" w:type="dxa"/>
          </w:tcPr>
          <w:p w14:paraId="2168A7D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val="en-GB"/>
              </w:rPr>
              <w:t xml:space="preserve">J.S. McKellen, </w:t>
            </w:r>
            <w:r w:rsidRPr="008E3DF9">
              <w:rPr>
                <w:rFonts w:ascii="Verdana" w:eastAsia="Calibri" w:hAnsi="Verdana" w:cs="Tahoma"/>
                <w:i/>
                <w:sz w:val="16"/>
                <w:szCs w:val="16"/>
                <w:lang w:val="en-GB"/>
              </w:rPr>
              <w:t>Test Your Business English</w:t>
            </w:r>
            <w:r w:rsidRPr="008E3DF9">
              <w:rPr>
                <w:rFonts w:ascii="Verdana" w:eastAsia="Calibri" w:hAnsi="Verdana" w:cs="Tahoma"/>
                <w:sz w:val="16"/>
                <w:szCs w:val="16"/>
                <w:lang w:val="en-GB"/>
              </w:rPr>
              <w:t xml:space="preserve">. </w:t>
            </w:r>
            <w:r w:rsidRPr="008E3DF9">
              <w:rPr>
                <w:rFonts w:ascii="Verdana" w:eastAsia="Calibri" w:hAnsi="Verdana" w:cs="Tahoma"/>
                <w:i/>
                <w:sz w:val="16"/>
                <w:szCs w:val="16"/>
                <w:lang w:val="en-GB"/>
              </w:rPr>
              <w:t>Marketing.</w:t>
            </w:r>
            <w:r w:rsidRPr="008E3DF9">
              <w:rPr>
                <w:rFonts w:ascii="Verdana" w:eastAsia="Calibri" w:hAnsi="Verdana" w:cs="Tahoma"/>
                <w:sz w:val="16"/>
                <w:szCs w:val="16"/>
                <w:lang w:val="en-GB"/>
              </w:rPr>
              <w:t xml:space="preserve"> </w:t>
            </w:r>
            <w:r w:rsidRPr="008E3DF9">
              <w:rPr>
                <w:rFonts w:ascii="Verdana" w:eastAsia="Calibri" w:hAnsi="Verdana" w:cs="Tahoma"/>
                <w:sz w:val="16"/>
                <w:szCs w:val="16"/>
                <w:lang w:val="en-US"/>
              </w:rPr>
              <w:t>Penguin Books 2015</w:t>
            </w:r>
          </w:p>
        </w:tc>
      </w:tr>
      <w:tr w:rsidR="00383BE6" w:rsidRPr="008E3DF9" w14:paraId="7C56DA29" w14:textId="77777777" w:rsidTr="00383BE6">
        <w:tc>
          <w:tcPr>
            <w:tcW w:w="675" w:type="dxa"/>
          </w:tcPr>
          <w:p w14:paraId="153DCB6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9356" w:type="dxa"/>
          </w:tcPr>
          <w:p w14:paraId="7EB18C0D"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GB"/>
              </w:rPr>
              <w:t xml:space="preserve">Kotler P. </w:t>
            </w:r>
            <w:r w:rsidRPr="008E3DF9">
              <w:rPr>
                <w:rFonts w:ascii="Verdana" w:eastAsia="Calibri" w:hAnsi="Verdana" w:cs="Tahoma"/>
                <w:i/>
                <w:sz w:val="16"/>
                <w:szCs w:val="16"/>
                <w:lang w:val="en-GB"/>
              </w:rPr>
              <w:t>Principles of Marketing</w:t>
            </w:r>
            <w:r w:rsidRPr="008E3DF9">
              <w:rPr>
                <w:rFonts w:ascii="Verdana" w:eastAsia="Calibri" w:hAnsi="Verdana" w:cs="Tahoma"/>
                <w:sz w:val="16"/>
                <w:szCs w:val="16"/>
                <w:lang w:val="en-US"/>
              </w:rPr>
              <w:t>. Pearson 2010</w:t>
            </w:r>
          </w:p>
        </w:tc>
      </w:tr>
      <w:tr w:rsidR="00383BE6" w:rsidRPr="008E3DF9" w14:paraId="1BDFB668" w14:textId="77777777" w:rsidTr="00383BE6">
        <w:tc>
          <w:tcPr>
            <w:tcW w:w="675" w:type="dxa"/>
          </w:tcPr>
          <w:p w14:paraId="2AFC587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4.</w:t>
            </w:r>
          </w:p>
        </w:tc>
        <w:tc>
          <w:tcPr>
            <w:tcW w:w="9356" w:type="dxa"/>
          </w:tcPr>
          <w:p w14:paraId="2DD9E98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val="en-GB"/>
              </w:rPr>
              <w:t xml:space="preserve">Sweeney S. </w:t>
            </w:r>
            <w:r w:rsidRPr="008E3DF9">
              <w:rPr>
                <w:rFonts w:ascii="Verdana" w:eastAsia="Calibri" w:hAnsi="Verdana" w:cs="Tahoma"/>
                <w:i/>
                <w:sz w:val="16"/>
                <w:szCs w:val="16"/>
                <w:lang w:val="en-GB"/>
              </w:rPr>
              <w:t xml:space="preserve">Professional English: Law. </w:t>
            </w:r>
            <w:r w:rsidRPr="008E3DF9">
              <w:rPr>
                <w:rFonts w:ascii="Verdana" w:eastAsia="Calibri" w:hAnsi="Verdana" w:cs="Tahoma"/>
                <w:sz w:val="16"/>
                <w:szCs w:val="16"/>
                <w:lang w:val="en-GB"/>
              </w:rPr>
              <w:t>Penguin 2011</w:t>
            </w:r>
            <w:r w:rsidRPr="008E3DF9">
              <w:rPr>
                <w:rFonts w:ascii="Verdana" w:eastAsia="Calibri" w:hAnsi="Verdana" w:cs="Tahoma"/>
                <w:sz w:val="16"/>
                <w:szCs w:val="16"/>
                <w:lang w:val="en-US"/>
              </w:rPr>
              <w:t>.</w:t>
            </w:r>
          </w:p>
        </w:tc>
      </w:tr>
      <w:tr w:rsidR="00383BE6" w:rsidRPr="008E3DF9" w14:paraId="22BE7EFC" w14:textId="77777777" w:rsidTr="00383BE6">
        <w:tc>
          <w:tcPr>
            <w:tcW w:w="675" w:type="dxa"/>
          </w:tcPr>
          <w:p w14:paraId="706584A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5.</w:t>
            </w:r>
          </w:p>
        </w:tc>
        <w:tc>
          <w:tcPr>
            <w:tcW w:w="9356" w:type="dxa"/>
          </w:tcPr>
          <w:p w14:paraId="019DEDF5" w14:textId="77777777" w:rsidR="00383BE6" w:rsidRPr="008E3DF9" w:rsidRDefault="00383BE6" w:rsidP="00383BE6">
            <w:pPr>
              <w:spacing w:after="0" w:line="240" w:lineRule="auto"/>
              <w:rPr>
                <w:rFonts w:ascii="Verdana" w:eastAsia="Calibri" w:hAnsi="Verdana" w:cs="Tahoma"/>
                <w:sz w:val="16"/>
                <w:szCs w:val="16"/>
              </w:rPr>
            </w:pPr>
            <w:proofErr w:type="spellStart"/>
            <w:r w:rsidRPr="008E3DF9">
              <w:rPr>
                <w:rFonts w:ascii="Verdana" w:eastAsia="Calibri" w:hAnsi="Verdana" w:cs="Tahoma"/>
                <w:sz w:val="16"/>
                <w:szCs w:val="16"/>
                <w:lang w:val="en-US"/>
              </w:rPr>
              <w:t>Myrczek</w:t>
            </w:r>
            <w:proofErr w:type="spellEnd"/>
            <w:r w:rsidRPr="008E3DF9">
              <w:rPr>
                <w:rFonts w:ascii="Verdana" w:eastAsia="Calibri" w:hAnsi="Verdana" w:cs="Tahoma"/>
                <w:sz w:val="16"/>
                <w:szCs w:val="16"/>
                <w:lang w:val="en-US"/>
              </w:rPr>
              <w:t xml:space="preserve"> E. </w:t>
            </w:r>
            <w:r w:rsidRPr="008E3DF9">
              <w:rPr>
                <w:rFonts w:ascii="Verdana" w:eastAsia="Calibri" w:hAnsi="Verdana" w:cs="Tahoma"/>
                <w:i/>
                <w:sz w:val="16"/>
                <w:szCs w:val="16"/>
                <w:lang w:val="en-US"/>
              </w:rPr>
              <w:t>Lexicon of Legal terms</w:t>
            </w:r>
            <w:r w:rsidRPr="008E3DF9">
              <w:rPr>
                <w:rFonts w:ascii="Verdana" w:eastAsia="Calibri" w:hAnsi="Verdana" w:cs="Tahoma"/>
                <w:sz w:val="16"/>
                <w:szCs w:val="16"/>
                <w:lang w:val="en-US"/>
              </w:rPr>
              <w:t>. Wyd.3. C.H. Beck 2013</w:t>
            </w:r>
          </w:p>
        </w:tc>
      </w:tr>
    </w:tbl>
    <w:p w14:paraId="011A5F1F" w14:textId="77777777" w:rsidR="00383BE6" w:rsidRPr="008E3DF9" w:rsidRDefault="00383BE6" w:rsidP="00383BE6">
      <w:pPr>
        <w:spacing w:after="0" w:line="240" w:lineRule="auto"/>
        <w:ind w:right="-87"/>
        <w:rPr>
          <w:rFonts w:ascii="Verdana" w:eastAsia="Times New Roman" w:hAnsi="Verdana" w:cs="Tahoma"/>
          <w:b/>
          <w:bCs/>
          <w:sz w:val="16"/>
          <w:szCs w:val="16"/>
        </w:rPr>
      </w:pPr>
    </w:p>
    <w:p w14:paraId="6BBFD182" w14:textId="77777777" w:rsidR="00383BE6" w:rsidRPr="008E3DF9" w:rsidRDefault="00383BE6" w:rsidP="00383BE6">
      <w:pPr>
        <w:spacing w:after="0" w:line="240" w:lineRule="auto"/>
        <w:ind w:right="-87"/>
        <w:rPr>
          <w:rFonts w:ascii="Verdana" w:eastAsia="Times New Roman" w:hAnsi="Verdana" w:cs="Tahoma"/>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26"/>
        <w:gridCol w:w="840"/>
        <w:gridCol w:w="294"/>
        <w:gridCol w:w="6"/>
        <w:gridCol w:w="540"/>
        <w:gridCol w:w="1000"/>
        <w:gridCol w:w="863"/>
        <w:gridCol w:w="567"/>
        <w:gridCol w:w="879"/>
        <w:gridCol w:w="539"/>
        <w:gridCol w:w="1276"/>
        <w:gridCol w:w="283"/>
        <w:gridCol w:w="63"/>
        <w:gridCol w:w="929"/>
      </w:tblGrid>
      <w:tr w:rsidR="00383BE6" w:rsidRPr="008E3DF9" w14:paraId="6B2A32C4" w14:textId="77777777" w:rsidTr="00383BE6">
        <w:trPr>
          <w:trHeight w:val="501"/>
        </w:trPr>
        <w:tc>
          <w:tcPr>
            <w:tcW w:w="9747"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38D554FD"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57" w:name="_Toc177650528"/>
            <w:r w:rsidRPr="008E3DF9">
              <w:rPr>
                <w:rFonts w:ascii="Verdana" w:eastAsia="Times New Roman" w:hAnsi="Verdana" w:cs="Tahoma"/>
                <w:b/>
                <w:bCs/>
                <w:szCs w:val="28"/>
                <w:lang w:eastAsia="pl-PL"/>
              </w:rPr>
              <w:t>KORESPONDENCJA HANDLOWA I SŁUŻBOWA W JĘZYKU ANGIELSKIM ROK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4</w:t>
            </w:r>
            <w:bookmarkEnd w:id="157"/>
          </w:p>
        </w:tc>
      </w:tr>
      <w:tr w:rsidR="00383BE6" w:rsidRPr="008E3DF9" w14:paraId="155866EA" w14:textId="77777777" w:rsidTr="00383BE6">
        <w:trPr>
          <w:trHeight w:val="501"/>
        </w:trPr>
        <w:tc>
          <w:tcPr>
            <w:tcW w:w="2802" w:type="dxa"/>
            <w:gridSpan w:val="4"/>
            <w:vAlign w:val="center"/>
          </w:tcPr>
          <w:p w14:paraId="4CEA86A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45" w:type="dxa"/>
            <w:gridSpan w:val="11"/>
            <w:vAlign w:val="center"/>
          </w:tcPr>
          <w:p w14:paraId="5C3BD16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Korespondencja handlowa i służbowa w j. angielskim</w:t>
            </w:r>
          </w:p>
          <w:p w14:paraId="7DDCA950"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367A1D64" w14:textId="77777777" w:rsidTr="00383BE6">
        <w:trPr>
          <w:trHeight w:val="210"/>
        </w:trPr>
        <w:tc>
          <w:tcPr>
            <w:tcW w:w="2802" w:type="dxa"/>
            <w:gridSpan w:val="4"/>
            <w:vAlign w:val="center"/>
          </w:tcPr>
          <w:p w14:paraId="7B70D46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6945" w:type="dxa"/>
            <w:gridSpan w:val="11"/>
            <w:vAlign w:val="center"/>
          </w:tcPr>
          <w:p w14:paraId="32926D5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660CAD5E" w14:textId="77777777" w:rsidTr="00383BE6">
        <w:trPr>
          <w:trHeight w:val="210"/>
        </w:trPr>
        <w:tc>
          <w:tcPr>
            <w:tcW w:w="2802" w:type="dxa"/>
            <w:gridSpan w:val="4"/>
            <w:vAlign w:val="center"/>
          </w:tcPr>
          <w:p w14:paraId="05C65D4C"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6945" w:type="dxa"/>
            <w:gridSpan w:val="11"/>
            <w:vAlign w:val="center"/>
          </w:tcPr>
          <w:p w14:paraId="25F5E98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6C231B26" w14:textId="77777777" w:rsidTr="00383BE6">
        <w:trPr>
          <w:trHeight w:val="210"/>
        </w:trPr>
        <w:tc>
          <w:tcPr>
            <w:tcW w:w="2802" w:type="dxa"/>
            <w:gridSpan w:val="4"/>
            <w:vAlign w:val="center"/>
          </w:tcPr>
          <w:p w14:paraId="0F63DA60"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6945" w:type="dxa"/>
            <w:gridSpan w:val="11"/>
            <w:vAlign w:val="center"/>
          </w:tcPr>
          <w:p w14:paraId="04BD459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59F97585" w14:textId="77777777" w:rsidTr="00383BE6">
        <w:trPr>
          <w:trHeight w:val="210"/>
        </w:trPr>
        <w:tc>
          <w:tcPr>
            <w:tcW w:w="2802" w:type="dxa"/>
            <w:gridSpan w:val="4"/>
            <w:vAlign w:val="center"/>
          </w:tcPr>
          <w:p w14:paraId="19D57F96"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6945" w:type="dxa"/>
            <w:gridSpan w:val="11"/>
            <w:vAlign w:val="center"/>
          </w:tcPr>
          <w:p w14:paraId="2E8C5DD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Filologii angielska / Tłumacz – język angielski w biznesie</w:t>
            </w:r>
          </w:p>
        </w:tc>
      </w:tr>
      <w:tr w:rsidR="00383BE6" w:rsidRPr="008E3DF9" w14:paraId="6486E4A2" w14:textId="77777777" w:rsidTr="00383BE6">
        <w:trPr>
          <w:trHeight w:val="210"/>
        </w:trPr>
        <w:tc>
          <w:tcPr>
            <w:tcW w:w="2802" w:type="dxa"/>
            <w:gridSpan w:val="4"/>
            <w:vAlign w:val="center"/>
          </w:tcPr>
          <w:p w14:paraId="521E5CC9"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6945" w:type="dxa"/>
            <w:gridSpan w:val="11"/>
            <w:vAlign w:val="center"/>
          </w:tcPr>
          <w:p w14:paraId="71DA735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093DF26B" w14:textId="77777777" w:rsidTr="00383BE6">
        <w:trPr>
          <w:trHeight w:val="210"/>
        </w:trPr>
        <w:tc>
          <w:tcPr>
            <w:tcW w:w="2802" w:type="dxa"/>
            <w:gridSpan w:val="4"/>
            <w:vAlign w:val="center"/>
          </w:tcPr>
          <w:p w14:paraId="25FDFE95"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6945" w:type="dxa"/>
            <w:gridSpan w:val="11"/>
            <w:vAlign w:val="center"/>
          </w:tcPr>
          <w:p w14:paraId="1C1C6AE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IV</w:t>
            </w:r>
          </w:p>
        </w:tc>
      </w:tr>
      <w:tr w:rsidR="00383BE6" w:rsidRPr="008E3DF9" w14:paraId="3BDD08C7" w14:textId="77777777" w:rsidTr="00383BE6">
        <w:trPr>
          <w:trHeight w:val="395"/>
        </w:trPr>
        <w:tc>
          <w:tcPr>
            <w:tcW w:w="2808" w:type="dxa"/>
            <w:gridSpan w:val="5"/>
            <w:vAlign w:val="center"/>
          </w:tcPr>
          <w:p w14:paraId="2889A5D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Tryb zaliczenia przedmiotu</w:t>
            </w:r>
          </w:p>
        </w:tc>
        <w:tc>
          <w:tcPr>
            <w:tcW w:w="1540" w:type="dxa"/>
            <w:gridSpan w:val="2"/>
            <w:vAlign w:val="center"/>
          </w:tcPr>
          <w:p w14:paraId="43AB56E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Zaliczenie pisemne</w:t>
            </w:r>
          </w:p>
        </w:tc>
        <w:tc>
          <w:tcPr>
            <w:tcW w:w="4407" w:type="dxa"/>
            <w:gridSpan w:val="6"/>
            <w:vAlign w:val="center"/>
          </w:tcPr>
          <w:p w14:paraId="1F31F88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2</w:t>
            </w:r>
          </w:p>
        </w:tc>
        <w:tc>
          <w:tcPr>
            <w:tcW w:w="992" w:type="dxa"/>
            <w:gridSpan w:val="2"/>
            <w:vAlign w:val="center"/>
          </w:tcPr>
          <w:p w14:paraId="5B17D1EB"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4085C541" w14:textId="77777777" w:rsidTr="00383BE6">
        <w:tc>
          <w:tcPr>
            <w:tcW w:w="1668" w:type="dxa"/>
            <w:gridSpan w:val="2"/>
            <w:vMerge w:val="restart"/>
            <w:vAlign w:val="center"/>
          </w:tcPr>
          <w:p w14:paraId="29A67D0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731855D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07A28F4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567" w:type="dxa"/>
            <w:vAlign w:val="center"/>
          </w:tcPr>
          <w:p w14:paraId="025E31E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79" w:type="dxa"/>
            <w:vAlign w:val="center"/>
          </w:tcPr>
          <w:p w14:paraId="72ACAEA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65B5FB3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276" w:type="dxa"/>
            <w:vAlign w:val="center"/>
          </w:tcPr>
          <w:p w14:paraId="1172573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346" w:type="dxa"/>
            <w:gridSpan w:val="2"/>
            <w:vAlign w:val="center"/>
          </w:tcPr>
          <w:p w14:paraId="6A88158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Tak</w:t>
            </w:r>
          </w:p>
        </w:tc>
        <w:tc>
          <w:tcPr>
            <w:tcW w:w="929" w:type="dxa"/>
            <w:vAlign w:val="center"/>
          </w:tcPr>
          <w:p w14:paraId="01AF636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18770427" w14:textId="77777777" w:rsidTr="00383BE6">
        <w:tc>
          <w:tcPr>
            <w:tcW w:w="1668" w:type="dxa"/>
            <w:gridSpan w:val="2"/>
            <w:vMerge/>
            <w:vAlign w:val="center"/>
          </w:tcPr>
          <w:p w14:paraId="66ED3018"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345B05A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22F39D1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76DE96F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5452FF4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124" w:type="dxa"/>
            <w:gridSpan w:val="5"/>
            <w:vAlign w:val="center"/>
          </w:tcPr>
          <w:p w14:paraId="0F18872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275" w:type="dxa"/>
            <w:gridSpan w:val="3"/>
            <w:vAlign w:val="center"/>
          </w:tcPr>
          <w:p w14:paraId="3B05079B" w14:textId="77777777" w:rsidR="00383BE6" w:rsidRPr="008E3DF9" w:rsidRDefault="00383BE6" w:rsidP="00383BE6">
            <w:pPr>
              <w:spacing w:after="0" w:line="240" w:lineRule="auto"/>
              <w:jc w:val="center"/>
              <w:rPr>
                <w:rFonts w:ascii="Verdana" w:eastAsia="Calibri" w:hAnsi="Verdana" w:cs="Tahoma"/>
                <w:sz w:val="16"/>
                <w:szCs w:val="16"/>
              </w:rPr>
            </w:pPr>
          </w:p>
          <w:p w14:paraId="4B01A07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20888C0F" w14:textId="77777777" w:rsidTr="00383BE6">
        <w:trPr>
          <w:trHeight w:val="255"/>
        </w:trPr>
        <w:tc>
          <w:tcPr>
            <w:tcW w:w="1668" w:type="dxa"/>
            <w:gridSpan w:val="2"/>
            <w:vAlign w:val="center"/>
          </w:tcPr>
          <w:p w14:paraId="28E701B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413AAAF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840" w:type="dxa"/>
            <w:gridSpan w:val="3"/>
            <w:vAlign w:val="center"/>
          </w:tcPr>
          <w:p w14:paraId="02BEAB5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c>
          <w:tcPr>
            <w:tcW w:w="1000" w:type="dxa"/>
            <w:vAlign w:val="center"/>
          </w:tcPr>
          <w:p w14:paraId="67C0E78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124" w:type="dxa"/>
            <w:gridSpan w:val="5"/>
            <w:vAlign w:val="center"/>
          </w:tcPr>
          <w:p w14:paraId="6E7DF5B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Prace pisemne wykonywane podczas zajęć z dostępem do słowników, pisemne prace domowe, odpowiedzi ustne sprawdzające bieżące opanowanie materiału i przygotowanie do zajęć, obserwacja pracy studenta podczas zajęć</w:t>
            </w:r>
          </w:p>
        </w:tc>
        <w:tc>
          <w:tcPr>
            <w:tcW w:w="1275" w:type="dxa"/>
            <w:gridSpan w:val="3"/>
            <w:vAlign w:val="center"/>
          </w:tcPr>
          <w:p w14:paraId="7149352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60/40/0/0/0</w:t>
            </w:r>
          </w:p>
        </w:tc>
      </w:tr>
      <w:tr w:rsidR="00383BE6" w:rsidRPr="008E3DF9" w14:paraId="3B68AE95" w14:textId="77777777" w:rsidTr="00383BE6">
        <w:trPr>
          <w:trHeight w:val="255"/>
        </w:trPr>
        <w:tc>
          <w:tcPr>
            <w:tcW w:w="1668" w:type="dxa"/>
            <w:gridSpan w:val="2"/>
            <w:vAlign w:val="center"/>
          </w:tcPr>
          <w:p w14:paraId="3171D72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77585D8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14097DE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4B30E49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124" w:type="dxa"/>
            <w:gridSpan w:val="5"/>
            <w:vAlign w:val="center"/>
          </w:tcPr>
          <w:p w14:paraId="2DBF03A6" w14:textId="77777777" w:rsidR="00383BE6" w:rsidRPr="008E3DF9" w:rsidRDefault="00383BE6" w:rsidP="00383BE6">
            <w:pPr>
              <w:spacing w:after="0" w:line="240" w:lineRule="auto"/>
              <w:jc w:val="center"/>
              <w:rPr>
                <w:rFonts w:ascii="Verdana" w:eastAsia="Calibri" w:hAnsi="Verdana" w:cs="Tahoma"/>
                <w:sz w:val="16"/>
                <w:szCs w:val="16"/>
              </w:rPr>
            </w:pPr>
          </w:p>
        </w:tc>
        <w:tc>
          <w:tcPr>
            <w:tcW w:w="1275" w:type="dxa"/>
            <w:gridSpan w:val="3"/>
            <w:vAlign w:val="center"/>
          </w:tcPr>
          <w:p w14:paraId="13FBBC04"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101A0533" w14:textId="77777777" w:rsidTr="00383BE6">
        <w:trPr>
          <w:trHeight w:val="279"/>
        </w:trPr>
        <w:tc>
          <w:tcPr>
            <w:tcW w:w="1668" w:type="dxa"/>
            <w:gridSpan w:val="2"/>
            <w:vAlign w:val="center"/>
          </w:tcPr>
          <w:p w14:paraId="39FE6EC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70EBE02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54</w:t>
            </w:r>
          </w:p>
        </w:tc>
        <w:tc>
          <w:tcPr>
            <w:tcW w:w="840" w:type="dxa"/>
            <w:gridSpan w:val="3"/>
            <w:vAlign w:val="center"/>
          </w:tcPr>
          <w:p w14:paraId="2402B2D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w:t>
            </w:r>
          </w:p>
        </w:tc>
        <w:tc>
          <w:tcPr>
            <w:tcW w:w="1000" w:type="dxa"/>
            <w:vAlign w:val="center"/>
          </w:tcPr>
          <w:p w14:paraId="16940CB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2848" w:type="dxa"/>
            <w:gridSpan w:val="4"/>
            <w:vAlign w:val="center"/>
          </w:tcPr>
          <w:p w14:paraId="48B8B92C"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vAlign w:val="center"/>
          </w:tcPr>
          <w:p w14:paraId="71A4AE0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275" w:type="dxa"/>
            <w:gridSpan w:val="3"/>
            <w:vAlign w:val="center"/>
          </w:tcPr>
          <w:p w14:paraId="55B4B1E8" w14:textId="77777777" w:rsidR="00383BE6" w:rsidRPr="008E3DF9" w:rsidRDefault="00383BE6" w:rsidP="00383BE6">
            <w:pPr>
              <w:spacing w:after="0" w:line="240" w:lineRule="auto"/>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09C92C92" w14:textId="77777777" w:rsidTr="00383BE6">
        <w:tc>
          <w:tcPr>
            <w:tcW w:w="1242" w:type="dxa"/>
            <w:vAlign w:val="center"/>
          </w:tcPr>
          <w:p w14:paraId="514628E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26" w:type="dxa"/>
            <w:vAlign w:val="center"/>
          </w:tcPr>
          <w:p w14:paraId="0B9CFD2B" w14:textId="77777777" w:rsidR="00383BE6" w:rsidRPr="008E3DF9" w:rsidRDefault="00383BE6" w:rsidP="00383BE6">
            <w:pPr>
              <w:spacing w:after="0" w:line="240" w:lineRule="auto"/>
              <w:jc w:val="center"/>
              <w:rPr>
                <w:rFonts w:ascii="Verdana" w:eastAsia="Calibri" w:hAnsi="Verdana" w:cs="Tahoma"/>
                <w:b/>
                <w:sz w:val="16"/>
                <w:szCs w:val="16"/>
              </w:rPr>
            </w:pPr>
          </w:p>
          <w:p w14:paraId="20A911C5" w14:textId="77777777" w:rsidR="00383BE6" w:rsidRPr="008E3DF9" w:rsidRDefault="00383BE6" w:rsidP="00383BE6">
            <w:pPr>
              <w:spacing w:after="0" w:line="240" w:lineRule="auto"/>
              <w:jc w:val="center"/>
              <w:rPr>
                <w:rFonts w:ascii="Verdana" w:eastAsia="Calibri" w:hAnsi="Verdana" w:cs="Tahoma"/>
                <w:b/>
                <w:sz w:val="16"/>
                <w:szCs w:val="16"/>
              </w:rPr>
            </w:pPr>
            <w:proofErr w:type="spellStart"/>
            <w:r w:rsidRPr="008E3DF9">
              <w:rPr>
                <w:rFonts w:ascii="Verdana" w:eastAsia="Calibri" w:hAnsi="Verdana" w:cs="Tahoma"/>
                <w:b/>
                <w:sz w:val="16"/>
                <w:szCs w:val="16"/>
              </w:rPr>
              <w:t>Lp</w:t>
            </w:r>
            <w:proofErr w:type="spellEnd"/>
          </w:p>
          <w:p w14:paraId="111B806C" w14:textId="77777777" w:rsidR="00383BE6" w:rsidRPr="008E3DF9" w:rsidRDefault="00383BE6" w:rsidP="00383BE6">
            <w:pPr>
              <w:spacing w:after="0" w:line="240" w:lineRule="auto"/>
              <w:jc w:val="center"/>
              <w:rPr>
                <w:rFonts w:ascii="Verdana" w:eastAsia="Calibri" w:hAnsi="Verdana" w:cs="Tahoma"/>
                <w:b/>
                <w:sz w:val="16"/>
                <w:szCs w:val="16"/>
              </w:rPr>
            </w:pPr>
          </w:p>
        </w:tc>
        <w:tc>
          <w:tcPr>
            <w:tcW w:w="5528" w:type="dxa"/>
            <w:gridSpan w:val="9"/>
            <w:vAlign w:val="center"/>
          </w:tcPr>
          <w:p w14:paraId="671A582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vAlign w:val="center"/>
          </w:tcPr>
          <w:p w14:paraId="78B4640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275" w:type="dxa"/>
            <w:gridSpan w:val="3"/>
            <w:vAlign w:val="center"/>
          </w:tcPr>
          <w:p w14:paraId="3B6E193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551E422B" w14:textId="77777777" w:rsidTr="00383BE6">
        <w:trPr>
          <w:trHeight w:val="255"/>
        </w:trPr>
        <w:tc>
          <w:tcPr>
            <w:tcW w:w="1242" w:type="dxa"/>
            <w:vMerge w:val="restart"/>
            <w:vAlign w:val="center"/>
          </w:tcPr>
          <w:p w14:paraId="05BF8042" w14:textId="77777777" w:rsidR="00383BE6" w:rsidRPr="008E3DF9" w:rsidRDefault="00383BE6" w:rsidP="00383BE6">
            <w:pPr>
              <w:spacing w:after="0" w:line="240" w:lineRule="auto"/>
              <w:jc w:val="center"/>
              <w:rPr>
                <w:rFonts w:ascii="Verdana" w:eastAsia="Calibri" w:hAnsi="Verdana" w:cs="Tahoma"/>
                <w:sz w:val="16"/>
                <w:szCs w:val="16"/>
              </w:rPr>
            </w:pPr>
          </w:p>
          <w:p w14:paraId="1EA825B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426" w:type="dxa"/>
            <w:vAlign w:val="center"/>
          </w:tcPr>
          <w:p w14:paraId="33BAB63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1CEE322E" w14:textId="5F5CBC9D"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zna i rozumie leksykę, frazeologię</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oraz specyficzne konstrukcje gramatyczne typowe dla tworzenia tekstów użytkowych w zakresie korespondencji handlowej i służbowej.</w:t>
            </w:r>
            <w:r w:rsidRPr="008E3DF9">
              <w:rPr>
                <w:rFonts w:ascii="Verdana" w:eastAsia="Times New Roman" w:hAnsi="Verdana" w:cs="Tahoma"/>
                <w:sz w:val="16"/>
                <w:szCs w:val="16"/>
                <w:lang w:eastAsia="pl-PL"/>
              </w:rPr>
              <w:t xml:space="preserve"> </w:t>
            </w:r>
          </w:p>
        </w:tc>
        <w:tc>
          <w:tcPr>
            <w:tcW w:w="1276" w:type="dxa"/>
            <w:vAlign w:val="center"/>
          </w:tcPr>
          <w:p w14:paraId="7907D76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p w14:paraId="3CDEF88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K_W15</w:t>
            </w:r>
          </w:p>
        </w:tc>
        <w:tc>
          <w:tcPr>
            <w:tcW w:w="1275" w:type="dxa"/>
            <w:gridSpan w:val="3"/>
            <w:vAlign w:val="center"/>
          </w:tcPr>
          <w:p w14:paraId="50F083B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 utrwalające i</w:t>
            </w:r>
          </w:p>
          <w:p w14:paraId="35F90FC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poszerzające terminologię biznesową, wykład, prezentacja multimedialna, „</w:t>
            </w:r>
            <w:proofErr w:type="spellStart"/>
            <w:r w:rsidRPr="008E3DF9">
              <w:rPr>
                <w:rFonts w:ascii="Verdana" w:eastAsia="Calibri" w:hAnsi="Verdana" w:cs="Tahoma"/>
                <w:sz w:val="16"/>
                <w:szCs w:val="16"/>
              </w:rPr>
              <w:t>case</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study</w:t>
            </w:r>
            <w:proofErr w:type="spellEnd"/>
            <w:r w:rsidRPr="008E3DF9">
              <w:rPr>
                <w:rFonts w:ascii="Verdana" w:eastAsia="Calibri" w:hAnsi="Verdana" w:cs="Tahoma"/>
                <w:sz w:val="16"/>
                <w:szCs w:val="16"/>
              </w:rPr>
              <w:t>”, praca w parach/grupach, dyskusja i burza mózgów</w:t>
            </w:r>
          </w:p>
          <w:p w14:paraId="2EDFA734"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70BE5A1" w14:textId="77777777" w:rsidTr="00383BE6">
        <w:trPr>
          <w:trHeight w:val="255"/>
        </w:trPr>
        <w:tc>
          <w:tcPr>
            <w:tcW w:w="1242" w:type="dxa"/>
            <w:vMerge/>
            <w:vAlign w:val="center"/>
          </w:tcPr>
          <w:p w14:paraId="04DD4204"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373A577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543B2D8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zna zasady tworzenia korespondencji handlowej i służbowej i posługiwania się odpowiednią frazeologią oraz rozumie znaczenie profesjonalnego listu handlowego i/lub służbowego w nawiązywaniu i podtrzymywaniu relacji biznesowych.</w:t>
            </w:r>
          </w:p>
        </w:tc>
        <w:tc>
          <w:tcPr>
            <w:tcW w:w="1276" w:type="dxa"/>
            <w:vAlign w:val="center"/>
          </w:tcPr>
          <w:p w14:paraId="7D4F5D9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K_W02</w:t>
            </w:r>
          </w:p>
        </w:tc>
        <w:tc>
          <w:tcPr>
            <w:tcW w:w="1275" w:type="dxa"/>
            <w:gridSpan w:val="3"/>
            <w:vAlign w:val="center"/>
          </w:tcPr>
          <w:p w14:paraId="68C5CB0F"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69E3332B" w14:textId="77777777" w:rsidTr="00383BE6">
        <w:trPr>
          <w:trHeight w:val="255"/>
        </w:trPr>
        <w:tc>
          <w:tcPr>
            <w:tcW w:w="1242" w:type="dxa"/>
            <w:vMerge/>
            <w:vAlign w:val="center"/>
          </w:tcPr>
          <w:p w14:paraId="6E750988"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1AFBA18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42700937" w14:textId="77777777" w:rsidR="00383BE6" w:rsidRPr="008E3DF9" w:rsidRDefault="00383BE6" w:rsidP="00383BE6">
            <w:pPr>
              <w:spacing w:after="0" w:line="240" w:lineRule="auto"/>
              <w:rPr>
                <w:rFonts w:ascii="Verdana" w:eastAsia="Calibri" w:hAnsi="Verdana" w:cs="Tahoma"/>
                <w:sz w:val="16"/>
                <w:szCs w:val="16"/>
              </w:rPr>
            </w:pPr>
          </w:p>
        </w:tc>
        <w:tc>
          <w:tcPr>
            <w:tcW w:w="1276" w:type="dxa"/>
            <w:vAlign w:val="center"/>
          </w:tcPr>
          <w:p w14:paraId="5F1E48AA" w14:textId="77777777" w:rsidR="00383BE6" w:rsidRPr="008E3DF9" w:rsidRDefault="00383BE6" w:rsidP="00383BE6">
            <w:pPr>
              <w:spacing w:after="0" w:line="240" w:lineRule="auto"/>
              <w:jc w:val="center"/>
              <w:rPr>
                <w:rFonts w:ascii="Verdana" w:eastAsia="Calibri" w:hAnsi="Verdana" w:cs="Tahoma"/>
                <w:sz w:val="16"/>
                <w:szCs w:val="16"/>
              </w:rPr>
            </w:pPr>
          </w:p>
        </w:tc>
        <w:tc>
          <w:tcPr>
            <w:tcW w:w="1275" w:type="dxa"/>
            <w:gridSpan w:val="3"/>
            <w:vAlign w:val="center"/>
          </w:tcPr>
          <w:p w14:paraId="27D678C0"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559E7B54" w14:textId="77777777" w:rsidTr="00383BE6">
        <w:trPr>
          <w:trHeight w:val="255"/>
        </w:trPr>
        <w:tc>
          <w:tcPr>
            <w:tcW w:w="1242" w:type="dxa"/>
            <w:vMerge w:val="restart"/>
            <w:vAlign w:val="center"/>
          </w:tcPr>
          <w:p w14:paraId="4C2ED528" w14:textId="77777777" w:rsidR="00383BE6" w:rsidRPr="008E3DF9" w:rsidRDefault="00383BE6" w:rsidP="00383BE6">
            <w:pPr>
              <w:spacing w:after="0" w:line="240" w:lineRule="auto"/>
              <w:jc w:val="center"/>
              <w:rPr>
                <w:rFonts w:ascii="Verdana" w:eastAsia="Calibri" w:hAnsi="Verdana" w:cs="Tahoma"/>
                <w:sz w:val="16"/>
                <w:szCs w:val="16"/>
              </w:rPr>
            </w:pPr>
          </w:p>
          <w:p w14:paraId="3BB445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26" w:type="dxa"/>
            <w:vAlign w:val="center"/>
          </w:tcPr>
          <w:p w14:paraId="0DE9CD9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5D80CF34" w14:textId="7CA1EC9B"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 interpretować</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i oceniać pod względem jakości i przydatności komunikat językowy pochodzący z różnych źródeł.</w:t>
            </w:r>
          </w:p>
        </w:tc>
        <w:tc>
          <w:tcPr>
            <w:tcW w:w="1276" w:type="dxa"/>
            <w:vAlign w:val="center"/>
          </w:tcPr>
          <w:p w14:paraId="3199E45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1275" w:type="dxa"/>
            <w:gridSpan w:val="3"/>
            <w:vAlign w:val="center"/>
          </w:tcPr>
          <w:p w14:paraId="77D8DCE0"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5EFA301" w14:textId="77777777" w:rsidTr="00383BE6">
        <w:trPr>
          <w:trHeight w:val="255"/>
        </w:trPr>
        <w:tc>
          <w:tcPr>
            <w:tcW w:w="1242" w:type="dxa"/>
            <w:vMerge/>
            <w:vAlign w:val="center"/>
          </w:tcPr>
          <w:p w14:paraId="3BEE2C65"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3B29E13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50B2534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Posługuje się w mowie i piśmie zwrotami typowymi dla rejestru językowego dla poszczególnego rodzaju listu handlowego /służbowego/wiadomości.</w:t>
            </w:r>
          </w:p>
        </w:tc>
        <w:tc>
          <w:tcPr>
            <w:tcW w:w="1276" w:type="dxa"/>
            <w:vAlign w:val="center"/>
          </w:tcPr>
          <w:p w14:paraId="643273A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K_U02 </w:t>
            </w:r>
          </w:p>
          <w:p w14:paraId="7E8BE73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K_U17</w:t>
            </w:r>
          </w:p>
        </w:tc>
        <w:tc>
          <w:tcPr>
            <w:tcW w:w="1275" w:type="dxa"/>
            <w:gridSpan w:val="3"/>
            <w:vAlign w:val="center"/>
          </w:tcPr>
          <w:p w14:paraId="583149F8"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451B7C13" w14:textId="77777777" w:rsidTr="00383BE6">
        <w:trPr>
          <w:trHeight w:val="255"/>
        </w:trPr>
        <w:tc>
          <w:tcPr>
            <w:tcW w:w="1242" w:type="dxa"/>
            <w:vMerge/>
            <w:vAlign w:val="center"/>
          </w:tcPr>
          <w:p w14:paraId="054D5D7F"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040875A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5395669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stworzyć zwięzłe i jasne komunikaty pisemne z zastosowaniem poprawnych struktur gramatycznych, leksykalnych i stylistycznych stosowanych w korespondencji handlowej i służbowej.</w:t>
            </w:r>
          </w:p>
        </w:tc>
        <w:tc>
          <w:tcPr>
            <w:tcW w:w="1276" w:type="dxa"/>
            <w:vAlign w:val="center"/>
          </w:tcPr>
          <w:p w14:paraId="258CDB0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K_U03</w:t>
            </w:r>
          </w:p>
        </w:tc>
        <w:tc>
          <w:tcPr>
            <w:tcW w:w="1275" w:type="dxa"/>
            <w:gridSpan w:val="3"/>
            <w:vAlign w:val="center"/>
          </w:tcPr>
          <w:p w14:paraId="27BAD21D"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64544D96" w14:textId="77777777" w:rsidTr="00383BE6">
        <w:trPr>
          <w:trHeight w:val="255"/>
        </w:trPr>
        <w:tc>
          <w:tcPr>
            <w:tcW w:w="1242" w:type="dxa"/>
            <w:vMerge/>
            <w:vAlign w:val="center"/>
          </w:tcPr>
          <w:p w14:paraId="4A73C110"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55C26CA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1ED068A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określić rejestr tekstu oraz</w:t>
            </w:r>
          </w:p>
          <w:p w14:paraId="3C4C1B9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rozumie zaawansowane teksty czytane o tematyce ogólnej i biznesowej</w:t>
            </w:r>
          </w:p>
        </w:tc>
        <w:tc>
          <w:tcPr>
            <w:tcW w:w="1276" w:type="dxa"/>
            <w:vAlign w:val="center"/>
          </w:tcPr>
          <w:p w14:paraId="4ECB8E4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1275" w:type="dxa"/>
            <w:gridSpan w:val="3"/>
            <w:vAlign w:val="center"/>
          </w:tcPr>
          <w:p w14:paraId="721D2D00"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412F9B77" w14:textId="77777777" w:rsidTr="00383BE6">
        <w:trPr>
          <w:trHeight w:val="255"/>
        </w:trPr>
        <w:tc>
          <w:tcPr>
            <w:tcW w:w="1242" w:type="dxa"/>
            <w:vMerge w:val="restart"/>
            <w:vAlign w:val="center"/>
          </w:tcPr>
          <w:p w14:paraId="1131659C" w14:textId="77777777" w:rsidR="00383BE6" w:rsidRPr="008E3DF9" w:rsidRDefault="00383BE6" w:rsidP="00383BE6">
            <w:pPr>
              <w:spacing w:after="0" w:line="240" w:lineRule="auto"/>
              <w:jc w:val="center"/>
              <w:rPr>
                <w:rFonts w:ascii="Verdana" w:eastAsia="Calibri" w:hAnsi="Verdana" w:cs="Tahoma"/>
                <w:sz w:val="16"/>
                <w:szCs w:val="16"/>
              </w:rPr>
            </w:pPr>
          </w:p>
          <w:p w14:paraId="2F13DDA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26" w:type="dxa"/>
            <w:vAlign w:val="center"/>
          </w:tcPr>
          <w:p w14:paraId="282B0A3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1632A7F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306237A6" w14:textId="77777777" w:rsidR="00383BE6" w:rsidRPr="008E3DF9" w:rsidRDefault="00383BE6" w:rsidP="00383BE6">
            <w:pPr>
              <w:spacing w:after="0" w:line="240" w:lineRule="auto"/>
              <w:rPr>
                <w:rFonts w:ascii="Verdana" w:eastAsia="Calibri" w:hAnsi="Verdana" w:cs="Tahoma"/>
                <w:sz w:val="16"/>
                <w:szCs w:val="16"/>
              </w:rPr>
            </w:pPr>
          </w:p>
        </w:tc>
        <w:tc>
          <w:tcPr>
            <w:tcW w:w="1276" w:type="dxa"/>
            <w:vAlign w:val="center"/>
          </w:tcPr>
          <w:p w14:paraId="42FDA66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1275" w:type="dxa"/>
            <w:gridSpan w:val="3"/>
            <w:vAlign w:val="center"/>
          </w:tcPr>
          <w:p w14:paraId="17E4D798"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441787E0" w14:textId="77777777" w:rsidTr="00383BE6">
        <w:trPr>
          <w:trHeight w:val="255"/>
        </w:trPr>
        <w:tc>
          <w:tcPr>
            <w:tcW w:w="1242" w:type="dxa"/>
            <w:vMerge/>
            <w:vAlign w:val="center"/>
          </w:tcPr>
          <w:p w14:paraId="5A6BF560"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7AB1593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00B857B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konstruktywnie.</w:t>
            </w:r>
          </w:p>
        </w:tc>
        <w:tc>
          <w:tcPr>
            <w:tcW w:w="1276" w:type="dxa"/>
            <w:vAlign w:val="center"/>
          </w:tcPr>
          <w:p w14:paraId="3B08EA8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K_K06</w:t>
            </w:r>
          </w:p>
        </w:tc>
        <w:tc>
          <w:tcPr>
            <w:tcW w:w="1275" w:type="dxa"/>
            <w:gridSpan w:val="3"/>
            <w:vAlign w:val="center"/>
          </w:tcPr>
          <w:p w14:paraId="60194276"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bl>
    <w:p w14:paraId="55C48280" w14:textId="77777777" w:rsidR="00383BE6" w:rsidRPr="008E3DF9" w:rsidRDefault="00383BE6" w:rsidP="00383BE6">
      <w:pPr>
        <w:spacing w:after="0"/>
        <w:rPr>
          <w:rFonts w:ascii="Verdana" w:eastAsia="Calibri" w:hAnsi="Verdana" w:cs="Tahoma"/>
          <w:sz w:val="16"/>
          <w:szCs w:val="16"/>
        </w:rPr>
      </w:pPr>
    </w:p>
    <w:p w14:paraId="6ECF5871"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383BE6" w:rsidRPr="008E3DF9" w14:paraId="0AB7578D" w14:textId="77777777" w:rsidTr="00383BE6">
        <w:tc>
          <w:tcPr>
            <w:tcW w:w="1951" w:type="dxa"/>
            <w:gridSpan w:val="2"/>
          </w:tcPr>
          <w:p w14:paraId="2380CF21"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lastRenderedPageBreak/>
              <w:t>Ćwiczenia praktyczne</w:t>
            </w:r>
          </w:p>
          <w:p w14:paraId="1F96E401" w14:textId="77777777" w:rsidR="00383BE6" w:rsidRPr="008E3DF9" w:rsidRDefault="00383BE6" w:rsidP="00383BE6">
            <w:pPr>
              <w:spacing w:after="0" w:line="240" w:lineRule="auto"/>
              <w:rPr>
                <w:rFonts w:ascii="Verdana" w:eastAsia="Calibri" w:hAnsi="Verdana" w:cs="Tahoma"/>
                <w:b/>
                <w:sz w:val="16"/>
                <w:szCs w:val="16"/>
              </w:rPr>
            </w:pPr>
          </w:p>
          <w:p w14:paraId="7AB5CAFC" w14:textId="77777777" w:rsidR="00383BE6" w:rsidRPr="008E3DF9" w:rsidRDefault="00383BE6" w:rsidP="00383BE6">
            <w:pPr>
              <w:spacing w:after="0" w:line="240" w:lineRule="auto"/>
              <w:rPr>
                <w:rFonts w:ascii="Verdana" w:eastAsia="Calibri" w:hAnsi="Verdana" w:cs="Tahoma"/>
                <w:b/>
                <w:sz w:val="16"/>
                <w:szCs w:val="16"/>
              </w:rPr>
            </w:pPr>
          </w:p>
        </w:tc>
        <w:tc>
          <w:tcPr>
            <w:tcW w:w="2370" w:type="dxa"/>
          </w:tcPr>
          <w:p w14:paraId="2B391079"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Pr>
          <w:p w14:paraId="4739AD3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Podręcznik, prezentacje multimedialne przygotowane przez prowadzącą, materiały dydaktyczne/ ćwiczenia opracowane przez prowadzącą (czytanie tekstu niekompletnego; ułożenie w odpowiedniej kolejności wyrazów, zdań, paragrafów; poprawa błędów; pytania typu prawda/fałsz; pytania wielokrotnego wyboru, planów, tabel itd.; uzupełnianie luk w zdaniach; określanie różnic w podobnych treściowo tekstach), robienie notatek, dyskusja nad prawidłowymi odpowiedziami, streszczenie, burza mózgów, praca indywidualna i w grupach.</w:t>
            </w:r>
          </w:p>
        </w:tc>
      </w:tr>
      <w:tr w:rsidR="00383BE6" w:rsidRPr="008E3DF9" w14:paraId="5DF7704C" w14:textId="77777777" w:rsidTr="00383BE6">
        <w:tc>
          <w:tcPr>
            <w:tcW w:w="675" w:type="dxa"/>
          </w:tcPr>
          <w:p w14:paraId="36A668A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2909C3D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76AB85B1" w14:textId="77777777" w:rsidR="00383BE6" w:rsidRPr="008E3DF9" w:rsidRDefault="00383BE6" w:rsidP="00383BE6">
            <w:pPr>
              <w:spacing w:after="0" w:line="240" w:lineRule="auto"/>
              <w:jc w:val="center"/>
              <w:rPr>
                <w:rFonts w:ascii="Verdana" w:eastAsia="Calibri" w:hAnsi="Verdana" w:cs="Tahoma"/>
                <w:b/>
                <w:sz w:val="16"/>
                <w:szCs w:val="16"/>
              </w:rPr>
            </w:pPr>
          </w:p>
        </w:tc>
        <w:tc>
          <w:tcPr>
            <w:tcW w:w="2126" w:type="dxa"/>
          </w:tcPr>
          <w:p w14:paraId="2D34CF0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5859399C" w14:textId="77777777" w:rsidTr="00383BE6">
        <w:tc>
          <w:tcPr>
            <w:tcW w:w="675" w:type="dxa"/>
          </w:tcPr>
          <w:p w14:paraId="789C004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Pr>
          <w:p w14:paraId="13C2A5FE"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rPr>
              <w:t xml:space="preserve">Zasady tworzenia wybranych typów listów handlowych – ćwiczenia praktyczne. </w:t>
            </w:r>
            <w:proofErr w:type="spellStart"/>
            <w:r w:rsidRPr="008E3DF9">
              <w:rPr>
                <w:rFonts w:ascii="Verdana" w:eastAsia="Calibri" w:hAnsi="Verdana" w:cs="Tahoma"/>
                <w:sz w:val="16"/>
                <w:szCs w:val="16"/>
                <w:lang w:val="en-GB"/>
              </w:rPr>
              <w:t>Estimates&amp;Quotations</w:t>
            </w:r>
            <w:proofErr w:type="spellEnd"/>
            <w:r w:rsidRPr="008E3DF9">
              <w:rPr>
                <w:rFonts w:ascii="Verdana" w:eastAsia="Calibri" w:hAnsi="Verdana" w:cs="Tahoma"/>
                <w:sz w:val="16"/>
                <w:szCs w:val="16"/>
                <w:lang w:val="en-GB"/>
              </w:rPr>
              <w:t>. Orders.</w:t>
            </w:r>
            <w:r w:rsidRPr="008E3DF9">
              <w:rPr>
                <w:rFonts w:ascii="Verdana" w:eastAsia="Calibri" w:hAnsi="Verdana" w:cs="Tahoma"/>
                <w:sz w:val="16"/>
                <w:szCs w:val="16"/>
                <w:lang w:val="en-US"/>
              </w:rPr>
              <w:t xml:space="preserve"> </w:t>
            </w:r>
            <w:r w:rsidRPr="008E3DF9">
              <w:rPr>
                <w:rFonts w:ascii="Verdana" w:eastAsia="Calibri" w:hAnsi="Verdana" w:cs="Tahoma"/>
                <w:sz w:val="16"/>
                <w:szCs w:val="16"/>
                <w:lang w:val="en-GB"/>
              </w:rPr>
              <w:t xml:space="preserve">Components of covering </w:t>
            </w:r>
            <w:r w:rsidRPr="008E3DF9">
              <w:rPr>
                <w:rFonts w:ascii="Verdana" w:eastAsia="Calibri" w:hAnsi="Verdana" w:cs="Tahoma"/>
                <w:sz w:val="16"/>
                <w:szCs w:val="16"/>
                <w:lang w:val="en-US"/>
              </w:rPr>
              <w:t>letter. Replies to orders.</w:t>
            </w:r>
            <w:r w:rsidRPr="008E3DF9">
              <w:rPr>
                <w:rFonts w:ascii="Verdana" w:eastAsia="Calibri" w:hAnsi="Verdana" w:cs="Tahoma"/>
                <w:sz w:val="16"/>
                <w:szCs w:val="16"/>
                <w:lang w:val="en-GB"/>
              </w:rPr>
              <w:t xml:space="preserve"> Letter of complaint. Reminders.</w:t>
            </w:r>
            <w:r w:rsidRPr="008E3DF9">
              <w:rPr>
                <w:rFonts w:ascii="Verdana" w:eastAsia="Calibri" w:hAnsi="Verdana" w:cs="Tahoma"/>
                <w:sz w:val="16"/>
                <w:szCs w:val="16"/>
                <w:lang w:val="en-US"/>
              </w:rPr>
              <w:t xml:space="preserve"> Marketing/sales letter. ‘Thank you’ letters, Acceptance/Refusal letters. Requests/Letter of confirmation/Announcement. CV.</w:t>
            </w:r>
          </w:p>
        </w:tc>
        <w:tc>
          <w:tcPr>
            <w:tcW w:w="2126" w:type="dxa"/>
          </w:tcPr>
          <w:p w14:paraId="2D66B5CD" w14:textId="77777777" w:rsidR="00383BE6" w:rsidRPr="008E3DF9" w:rsidRDefault="00383BE6" w:rsidP="00383BE6">
            <w:pPr>
              <w:spacing w:after="0" w:line="240" w:lineRule="auto"/>
              <w:jc w:val="center"/>
              <w:rPr>
                <w:rFonts w:ascii="Verdana" w:eastAsia="Calibri" w:hAnsi="Verdana" w:cs="Tahoma"/>
                <w:sz w:val="16"/>
                <w:szCs w:val="16"/>
                <w:lang w:val="en-GB"/>
              </w:rPr>
            </w:pPr>
            <w:r w:rsidRPr="008E3DF9">
              <w:rPr>
                <w:rFonts w:ascii="Verdana" w:eastAsia="Calibri" w:hAnsi="Verdana" w:cs="Tahoma"/>
                <w:sz w:val="16"/>
                <w:szCs w:val="16"/>
                <w:lang w:val="en-GB"/>
              </w:rPr>
              <w:t>28</w:t>
            </w:r>
          </w:p>
        </w:tc>
      </w:tr>
      <w:tr w:rsidR="00383BE6" w:rsidRPr="008E3DF9" w14:paraId="624BB32F" w14:textId="77777777" w:rsidTr="00383BE6">
        <w:tc>
          <w:tcPr>
            <w:tcW w:w="675" w:type="dxa"/>
          </w:tcPr>
          <w:p w14:paraId="72040217"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2.</w:t>
            </w:r>
          </w:p>
        </w:tc>
        <w:tc>
          <w:tcPr>
            <w:tcW w:w="7230" w:type="dxa"/>
            <w:gridSpan w:val="3"/>
          </w:tcPr>
          <w:p w14:paraId="1ED12631" w14:textId="77777777" w:rsidR="00383BE6" w:rsidRPr="008E3DF9" w:rsidRDefault="00383BE6" w:rsidP="00383BE6">
            <w:pPr>
              <w:spacing w:after="0" w:line="240" w:lineRule="auto"/>
              <w:rPr>
                <w:rFonts w:ascii="Verdana" w:eastAsia="Calibri" w:hAnsi="Verdana" w:cs="Tahoma"/>
                <w:sz w:val="16"/>
                <w:szCs w:val="16"/>
              </w:rPr>
            </w:pPr>
            <w:proofErr w:type="spellStart"/>
            <w:r w:rsidRPr="008E3DF9">
              <w:rPr>
                <w:rFonts w:ascii="Verdana" w:eastAsia="Calibri" w:hAnsi="Verdana" w:cs="Tahoma"/>
                <w:sz w:val="16"/>
                <w:szCs w:val="16"/>
              </w:rPr>
              <w:t>Incoterms</w:t>
            </w:r>
            <w:proofErr w:type="spellEnd"/>
            <w:r w:rsidRPr="008E3DF9">
              <w:rPr>
                <w:rFonts w:ascii="Verdana" w:eastAsia="Calibri" w:hAnsi="Verdana" w:cs="Tahoma"/>
                <w:sz w:val="16"/>
                <w:szCs w:val="16"/>
              </w:rPr>
              <w:t xml:space="preserve">. Skróty w korespondencji handlowej i służbowej. </w:t>
            </w:r>
            <w:proofErr w:type="spellStart"/>
            <w:r w:rsidRPr="008E3DF9">
              <w:rPr>
                <w:rFonts w:ascii="Verdana" w:eastAsia="Calibri" w:hAnsi="Verdana" w:cs="Tahoma"/>
                <w:sz w:val="16"/>
                <w:szCs w:val="16"/>
              </w:rPr>
              <w:t>Abbreviations</w:t>
            </w:r>
            <w:proofErr w:type="spellEnd"/>
            <w:r w:rsidRPr="008E3DF9">
              <w:rPr>
                <w:rFonts w:ascii="Verdana" w:eastAsia="Calibri" w:hAnsi="Verdana" w:cs="Tahoma"/>
                <w:sz w:val="16"/>
                <w:szCs w:val="16"/>
              </w:rPr>
              <w:t xml:space="preserve"> in business </w:t>
            </w:r>
            <w:proofErr w:type="spellStart"/>
            <w:r w:rsidRPr="008E3DF9">
              <w:rPr>
                <w:rFonts w:ascii="Verdana" w:eastAsia="Calibri" w:hAnsi="Verdana" w:cs="Tahoma"/>
                <w:sz w:val="16"/>
                <w:szCs w:val="16"/>
              </w:rPr>
              <w:t>letters</w:t>
            </w:r>
            <w:proofErr w:type="spellEnd"/>
            <w:r w:rsidRPr="008E3DF9">
              <w:rPr>
                <w:rFonts w:ascii="Verdana" w:eastAsia="Calibri" w:hAnsi="Verdana" w:cs="Tahoma"/>
                <w:sz w:val="16"/>
                <w:szCs w:val="16"/>
              </w:rPr>
              <w:t>.</w:t>
            </w:r>
          </w:p>
        </w:tc>
        <w:tc>
          <w:tcPr>
            <w:tcW w:w="2126" w:type="dxa"/>
          </w:tcPr>
          <w:p w14:paraId="58B2E6C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1D3AB116" w14:textId="77777777" w:rsidTr="00383BE6">
        <w:tc>
          <w:tcPr>
            <w:tcW w:w="7905" w:type="dxa"/>
            <w:gridSpan w:val="4"/>
          </w:tcPr>
          <w:p w14:paraId="0D2604F1"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26" w:type="dxa"/>
          </w:tcPr>
          <w:p w14:paraId="0698567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30</w:t>
            </w:r>
          </w:p>
        </w:tc>
      </w:tr>
    </w:tbl>
    <w:p w14:paraId="6FA84AE4" w14:textId="77777777" w:rsidR="00383BE6" w:rsidRPr="008E3DF9" w:rsidRDefault="00383BE6" w:rsidP="00383BE6">
      <w:pPr>
        <w:spacing w:after="0" w:line="240" w:lineRule="auto"/>
        <w:rPr>
          <w:rFonts w:ascii="Verdana" w:eastAsia="Calibri" w:hAnsi="Verdana" w:cs="Tahoma"/>
          <w:sz w:val="16"/>
          <w:szCs w:val="16"/>
        </w:rPr>
      </w:pPr>
    </w:p>
    <w:p w14:paraId="264E0BFC"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FC729D" w14:paraId="6D93C3CE" w14:textId="77777777" w:rsidTr="00383BE6">
        <w:tc>
          <w:tcPr>
            <w:tcW w:w="675" w:type="dxa"/>
          </w:tcPr>
          <w:p w14:paraId="1B2E7F7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Pr>
          <w:p w14:paraId="61DCC58E"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US"/>
              </w:rPr>
              <w:t xml:space="preserve">Ashley A. </w:t>
            </w:r>
            <w:r w:rsidRPr="008E3DF9">
              <w:rPr>
                <w:rFonts w:ascii="Verdana" w:eastAsia="Calibri" w:hAnsi="Verdana" w:cs="Tahoma"/>
                <w:i/>
                <w:sz w:val="16"/>
                <w:szCs w:val="16"/>
                <w:lang w:val="en-US"/>
              </w:rPr>
              <w:t xml:space="preserve">Oxford Handbook of Commercial Correspondence. </w:t>
            </w:r>
            <w:r w:rsidRPr="008E3DF9">
              <w:rPr>
                <w:rFonts w:ascii="Verdana" w:eastAsia="Calibri" w:hAnsi="Verdana" w:cs="Tahoma"/>
                <w:sz w:val="16"/>
                <w:szCs w:val="16"/>
                <w:lang w:val="en-US"/>
              </w:rPr>
              <w:t>New York: Oxford University Press 2013.</w:t>
            </w:r>
          </w:p>
        </w:tc>
      </w:tr>
      <w:tr w:rsidR="00383BE6" w:rsidRPr="008E3DF9" w14:paraId="067A4E84" w14:textId="77777777" w:rsidTr="00383BE6">
        <w:tc>
          <w:tcPr>
            <w:tcW w:w="675" w:type="dxa"/>
          </w:tcPr>
          <w:p w14:paraId="58CBB34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356" w:type="dxa"/>
          </w:tcPr>
          <w:p w14:paraId="19A9143E" w14:textId="77777777" w:rsidR="00383BE6" w:rsidRPr="008E3DF9" w:rsidRDefault="00383BE6" w:rsidP="00383BE6">
            <w:pPr>
              <w:spacing w:after="0" w:line="240" w:lineRule="auto"/>
              <w:rPr>
                <w:rFonts w:ascii="Verdana" w:eastAsia="Calibri" w:hAnsi="Verdana" w:cs="Tahoma"/>
                <w:sz w:val="16"/>
                <w:szCs w:val="16"/>
                <w:lang w:val="en-GB"/>
              </w:rPr>
            </w:pPr>
            <w:proofErr w:type="spellStart"/>
            <w:r w:rsidRPr="008E3DF9">
              <w:rPr>
                <w:rFonts w:ascii="Verdana" w:eastAsia="Calibri" w:hAnsi="Verdana" w:cs="Tahoma"/>
                <w:sz w:val="16"/>
                <w:szCs w:val="16"/>
                <w:lang w:val="en-US"/>
              </w:rPr>
              <w:t>Mascull</w:t>
            </w:r>
            <w:proofErr w:type="spellEnd"/>
            <w:r w:rsidRPr="008E3DF9">
              <w:rPr>
                <w:rFonts w:ascii="Verdana" w:eastAsia="Calibri" w:hAnsi="Verdana" w:cs="Tahoma"/>
                <w:sz w:val="16"/>
                <w:szCs w:val="16"/>
                <w:lang w:val="en-US"/>
              </w:rPr>
              <w:t xml:space="preserve"> B. </w:t>
            </w:r>
            <w:r w:rsidRPr="008E3DF9">
              <w:rPr>
                <w:rFonts w:ascii="Verdana" w:eastAsia="Calibri" w:hAnsi="Verdana" w:cs="Tahoma"/>
                <w:i/>
                <w:sz w:val="16"/>
                <w:szCs w:val="16"/>
                <w:lang w:val="en-US"/>
              </w:rPr>
              <w:t xml:space="preserve">Business Vocabulary in Use. </w:t>
            </w:r>
            <w:r w:rsidRPr="008E3DF9">
              <w:rPr>
                <w:rFonts w:ascii="Verdana" w:eastAsia="Calibri" w:hAnsi="Verdana" w:cs="Tahoma"/>
                <w:i/>
                <w:sz w:val="16"/>
                <w:szCs w:val="16"/>
                <w:lang w:val="en-GB"/>
              </w:rPr>
              <w:t xml:space="preserve">Advanced. </w:t>
            </w:r>
            <w:r w:rsidRPr="008E3DF9">
              <w:rPr>
                <w:rFonts w:ascii="Verdana" w:eastAsia="Calibri" w:hAnsi="Verdana" w:cs="Tahoma"/>
                <w:sz w:val="16"/>
                <w:szCs w:val="16"/>
                <w:lang w:val="en-GB"/>
              </w:rPr>
              <w:t>CUP 2015</w:t>
            </w:r>
          </w:p>
        </w:tc>
      </w:tr>
      <w:tr w:rsidR="00383BE6" w:rsidRPr="008E3DF9" w14:paraId="06E8D777" w14:textId="77777777" w:rsidTr="00383BE6">
        <w:tc>
          <w:tcPr>
            <w:tcW w:w="675" w:type="dxa"/>
          </w:tcPr>
          <w:p w14:paraId="1D22D61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9356" w:type="dxa"/>
          </w:tcPr>
          <w:p w14:paraId="5C7B729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Materiały przygotowane przez wykładowcę.</w:t>
            </w:r>
          </w:p>
        </w:tc>
      </w:tr>
    </w:tbl>
    <w:p w14:paraId="2D9EAF52" w14:textId="77777777" w:rsidR="00383BE6" w:rsidRPr="008E3DF9" w:rsidRDefault="00383BE6" w:rsidP="00383BE6">
      <w:pPr>
        <w:spacing w:after="0" w:line="240" w:lineRule="auto"/>
        <w:rPr>
          <w:rFonts w:ascii="Verdana" w:eastAsia="Calibri" w:hAnsi="Verdana" w:cs="Tahoma"/>
          <w:sz w:val="16"/>
          <w:szCs w:val="16"/>
        </w:rPr>
      </w:pPr>
    </w:p>
    <w:p w14:paraId="3BB8B461"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7F382EA8" w14:textId="77777777" w:rsidTr="00383BE6">
        <w:tc>
          <w:tcPr>
            <w:tcW w:w="675" w:type="dxa"/>
          </w:tcPr>
          <w:p w14:paraId="37ECD40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Pr>
          <w:p w14:paraId="138F659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val="en-GB"/>
              </w:rPr>
              <w:t xml:space="preserve">Taylor S. </w:t>
            </w:r>
            <w:r w:rsidRPr="008E3DF9">
              <w:rPr>
                <w:rFonts w:ascii="Verdana" w:eastAsia="Calibri" w:hAnsi="Verdana" w:cs="Tahoma"/>
                <w:i/>
                <w:sz w:val="16"/>
                <w:szCs w:val="16"/>
                <w:lang w:val="en-GB"/>
              </w:rPr>
              <w:t xml:space="preserve">Model Business Letters, E-mails and Other Business Documents. </w:t>
            </w:r>
            <w:r w:rsidRPr="008E3DF9">
              <w:rPr>
                <w:rFonts w:ascii="Verdana" w:eastAsia="Calibri" w:hAnsi="Verdana" w:cs="Tahoma"/>
                <w:sz w:val="16"/>
                <w:szCs w:val="16"/>
                <w:lang w:val="en-GB"/>
              </w:rPr>
              <w:t>New Jersey: Prentice Hall 2015.</w:t>
            </w:r>
          </w:p>
        </w:tc>
      </w:tr>
      <w:tr w:rsidR="00383BE6" w:rsidRPr="008E3DF9" w14:paraId="56790934" w14:textId="77777777" w:rsidTr="00383BE6">
        <w:tc>
          <w:tcPr>
            <w:tcW w:w="675" w:type="dxa"/>
          </w:tcPr>
          <w:p w14:paraId="2962F21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356" w:type="dxa"/>
          </w:tcPr>
          <w:p w14:paraId="53ED6CF0" w14:textId="77777777" w:rsidR="00383BE6" w:rsidRPr="008E3DF9" w:rsidRDefault="00383BE6" w:rsidP="00383BE6">
            <w:pPr>
              <w:spacing w:after="0" w:line="240" w:lineRule="auto"/>
              <w:rPr>
                <w:rFonts w:ascii="Verdana" w:eastAsia="Calibri" w:hAnsi="Verdana" w:cs="Tahoma"/>
                <w:sz w:val="16"/>
                <w:szCs w:val="16"/>
              </w:rPr>
            </w:pPr>
            <w:proofErr w:type="spellStart"/>
            <w:r w:rsidRPr="008E3DF9">
              <w:rPr>
                <w:rFonts w:ascii="Verdana" w:eastAsia="Calibri" w:hAnsi="Verdana" w:cs="Tahoma"/>
                <w:sz w:val="16"/>
                <w:szCs w:val="16"/>
              </w:rPr>
              <w:t>Kienzler</w:t>
            </w:r>
            <w:proofErr w:type="spellEnd"/>
            <w:r w:rsidRPr="008E3DF9">
              <w:rPr>
                <w:rFonts w:ascii="Verdana" w:eastAsia="Calibri" w:hAnsi="Verdana" w:cs="Tahoma"/>
                <w:sz w:val="16"/>
                <w:szCs w:val="16"/>
              </w:rPr>
              <w:t xml:space="preserve"> I. </w:t>
            </w:r>
            <w:r w:rsidRPr="008E3DF9">
              <w:rPr>
                <w:rFonts w:ascii="Verdana" w:eastAsia="Calibri" w:hAnsi="Verdana" w:cs="Tahoma"/>
                <w:i/>
                <w:sz w:val="16"/>
                <w:szCs w:val="16"/>
              </w:rPr>
              <w:t>Wzory listów i umów handlowych</w:t>
            </w:r>
            <w:r w:rsidRPr="008E3DF9">
              <w:rPr>
                <w:rFonts w:ascii="Verdana" w:eastAsia="Calibri" w:hAnsi="Verdana" w:cs="Tahoma"/>
                <w:sz w:val="16"/>
                <w:szCs w:val="16"/>
              </w:rPr>
              <w:t>. Warszawa: Świat Książki 2014</w:t>
            </w:r>
          </w:p>
        </w:tc>
      </w:tr>
    </w:tbl>
    <w:p w14:paraId="7C62FDCF" w14:textId="77777777" w:rsidR="00383BE6" w:rsidRPr="008E3DF9" w:rsidRDefault="00383BE6" w:rsidP="00383BE6">
      <w:pPr>
        <w:spacing w:after="0" w:line="240" w:lineRule="auto"/>
        <w:ind w:right="-87"/>
        <w:rPr>
          <w:rFonts w:ascii="Verdana" w:eastAsia="Times New Roman" w:hAnsi="Verdana" w:cs="Tahoma"/>
          <w:b/>
          <w:bCs/>
          <w:sz w:val="16"/>
          <w:szCs w:val="16"/>
        </w:rPr>
      </w:pPr>
    </w:p>
    <w:p w14:paraId="7CAFD9F1" w14:textId="77777777" w:rsidR="00383BE6" w:rsidRPr="008E3DF9" w:rsidRDefault="00383BE6" w:rsidP="00383BE6">
      <w:pPr>
        <w:spacing w:after="0" w:line="240" w:lineRule="auto"/>
        <w:ind w:right="-87"/>
        <w:rPr>
          <w:rFonts w:ascii="Verdana" w:eastAsia="Times New Roman" w:hAnsi="Verdana" w:cs="Tahoma"/>
          <w:b/>
          <w:bCs/>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840"/>
        <w:gridCol w:w="294"/>
        <w:gridCol w:w="6"/>
        <w:gridCol w:w="540"/>
        <w:gridCol w:w="1000"/>
        <w:gridCol w:w="863"/>
        <w:gridCol w:w="567"/>
        <w:gridCol w:w="879"/>
        <w:gridCol w:w="539"/>
        <w:gridCol w:w="709"/>
        <w:gridCol w:w="677"/>
        <w:gridCol w:w="457"/>
        <w:gridCol w:w="992"/>
      </w:tblGrid>
      <w:tr w:rsidR="00383BE6" w:rsidRPr="008E3DF9" w14:paraId="67C09A68" w14:textId="77777777" w:rsidTr="00383BE6">
        <w:trPr>
          <w:trHeight w:val="501"/>
        </w:trPr>
        <w:tc>
          <w:tcPr>
            <w:tcW w:w="10031"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0148FA8D"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58" w:name="_Toc177650529"/>
            <w:r w:rsidRPr="008E3DF9">
              <w:rPr>
                <w:rFonts w:ascii="Verdana" w:eastAsia="Times New Roman" w:hAnsi="Verdana" w:cs="Tahoma"/>
                <w:b/>
                <w:bCs/>
                <w:szCs w:val="28"/>
                <w:lang w:eastAsia="pl-PL"/>
              </w:rPr>
              <w:t>SEMINARIUM WYBIERALNE* ROK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4</w:t>
            </w:r>
            <w:bookmarkEnd w:id="158"/>
          </w:p>
        </w:tc>
      </w:tr>
      <w:tr w:rsidR="00383BE6" w:rsidRPr="008E3DF9" w14:paraId="0D89C00F" w14:textId="77777777" w:rsidTr="00383BE6">
        <w:trPr>
          <w:trHeight w:val="501"/>
        </w:trPr>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62F087E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409ACBD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Seminarium wybieralne</w:t>
            </w:r>
          </w:p>
        </w:tc>
      </w:tr>
      <w:tr w:rsidR="00383BE6" w:rsidRPr="008E3DF9" w14:paraId="30E95DED" w14:textId="77777777" w:rsidTr="00383BE6">
        <w:trPr>
          <w:trHeight w:val="210"/>
        </w:trPr>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7899BC9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3CE4CF1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2BF6AD8D" w14:textId="77777777" w:rsidTr="00383BE6">
        <w:trPr>
          <w:trHeight w:val="210"/>
        </w:trPr>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03C52C43"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3E3FADA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1EF5CF8D" w14:textId="77777777" w:rsidTr="00383BE6">
        <w:trPr>
          <w:trHeight w:val="210"/>
        </w:trPr>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316CBCAF"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338F63D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w:t>
            </w:r>
          </w:p>
        </w:tc>
      </w:tr>
      <w:tr w:rsidR="00383BE6" w:rsidRPr="008E3DF9" w14:paraId="01167D03" w14:textId="77777777" w:rsidTr="00383BE6">
        <w:trPr>
          <w:trHeight w:val="210"/>
        </w:trPr>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572820A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397964A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Tłumacz języka angielskiego w biznesie</w:t>
            </w:r>
          </w:p>
        </w:tc>
      </w:tr>
      <w:tr w:rsidR="00383BE6" w:rsidRPr="008E3DF9" w14:paraId="4EC19D07" w14:textId="77777777" w:rsidTr="00383BE6">
        <w:trPr>
          <w:trHeight w:val="210"/>
        </w:trPr>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56C68D9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1A33C2B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08647DDA" w14:textId="77777777" w:rsidTr="00383BE6">
        <w:trPr>
          <w:trHeight w:val="210"/>
        </w:trPr>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74B1F85F"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6A9244C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788DA307" w14:textId="77777777" w:rsidTr="00383BE6">
        <w:trPr>
          <w:trHeight w:val="395"/>
        </w:trPr>
        <w:tc>
          <w:tcPr>
            <w:tcW w:w="2808" w:type="dxa"/>
            <w:gridSpan w:val="4"/>
            <w:tcBorders>
              <w:top w:val="single" w:sz="4" w:space="0" w:color="auto"/>
              <w:left w:val="single" w:sz="4" w:space="0" w:color="auto"/>
              <w:bottom w:val="single" w:sz="4" w:space="0" w:color="auto"/>
              <w:right w:val="single" w:sz="4" w:space="0" w:color="auto"/>
            </w:tcBorders>
            <w:vAlign w:val="center"/>
            <w:hideMark/>
          </w:tcPr>
          <w:p w14:paraId="123CD09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421AF3C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1F0687E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898CA1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0952F83B" w14:textId="77777777" w:rsidTr="00383BE6">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CB4391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tcBorders>
              <w:top w:val="single" w:sz="4" w:space="0" w:color="auto"/>
              <w:left w:val="single" w:sz="4" w:space="0" w:color="auto"/>
              <w:bottom w:val="single" w:sz="4" w:space="0" w:color="auto"/>
              <w:right w:val="single" w:sz="4" w:space="0" w:color="auto"/>
            </w:tcBorders>
            <w:vAlign w:val="center"/>
            <w:hideMark/>
          </w:tcPr>
          <w:p w14:paraId="58FF9A7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tcBorders>
              <w:top w:val="single" w:sz="4" w:space="0" w:color="auto"/>
              <w:left w:val="single" w:sz="4" w:space="0" w:color="auto"/>
              <w:bottom w:val="single" w:sz="4" w:space="0" w:color="auto"/>
              <w:right w:val="single" w:sz="4" w:space="0" w:color="auto"/>
            </w:tcBorders>
            <w:vAlign w:val="center"/>
            <w:hideMark/>
          </w:tcPr>
          <w:p w14:paraId="60D6E44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567" w:type="dxa"/>
            <w:tcBorders>
              <w:top w:val="single" w:sz="4" w:space="0" w:color="auto"/>
              <w:left w:val="single" w:sz="4" w:space="0" w:color="auto"/>
              <w:bottom w:val="single" w:sz="4" w:space="0" w:color="auto"/>
              <w:right w:val="single" w:sz="4" w:space="0" w:color="auto"/>
            </w:tcBorders>
            <w:vAlign w:val="center"/>
          </w:tcPr>
          <w:p w14:paraId="2F01934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879" w:type="dxa"/>
            <w:tcBorders>
              <w:top w:val="single" w:sz="4" w:space="0" w:color="auto"/>
              <w:left w:val="single" w:sz="4" w:space="0" w:color="auto"/>
              <w:bottom w:val="single" w:sz="4" w:space="0" w:color="auto"/>
              <w:right w:val="single" w:sz="4" w:space="0" w:color="auto"/>
            </w:tcBorders>
            <w:vAlign w:val="center"/>
            <w:hideMark/>
          </w:tcPr>
          <w:p w14:paraId="6A7CBA5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tcBorders>
              <w:top w:val="single" w:sz="4" w:space="0" w:color="auto"/>
              <w:left w:val="single" w:sz="4" w:space="0" w:color="auto"/>
              <w:bottom w:val="single" w:sz="4" w:space="0" w:color="auto"/>
              <w:right w:val="single" w:sz="4" w:space="0" w:color="auto"/>
            </w:tcBorders>
            <w:vAlign w:val="center"/>
          </w:tcPr>
          <w:p w14:paraId="4E04FBA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14:paraId="30385A3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tcBorders>
              <w:top w:val="single" w:sz="4" w:space="0" w:color="auto"/>
              <w:left w:val="single" w:sz="4" w:space="0" w:color="auto"/>
              <w:bottom w:val="single" w:sz="4" w:space="0" w:color="auto"/>
              <w:right w:val="single" w:sz="4" w:space="0" w:color="auto"/>
            </w:tcBorders>
            <w:vAlign w:val="center"/>
          </w:tcPr>
          <w:p w14:paraId="7CEAC50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967D55" w14:textId="77777777" w:rsidR="00383BE6" w:rsidRPr="008E3DF9" w:rsidRDefault="00383BE6" w:rsidP="00383BE6">
            <w:pPr>
              <w:spacing w:after="0" w:line="240" w:lineRule="auto"/>
              <w:ind w:right="-87"/>
              <w:rPr>
                <w:rFonts w:ascii="Verdana" w:eastAsia="Times New Roman" w:hAnsi="Verdana" w:cs="Tahoma"/>
                <w:sz w:val="16"/>
                <w:szCs w:val="16"/>
              </w:rPr>
            </w:pPr>
          </w:p>
        </w:tc>
      </w:tr>
      <w:tr w:rsidR="00383BE6" w:rsidRPr="008E3DF9" w14:paraId="472A4938" w14:textId="77777777" w:rsidTr="00383BE6">
        <w:tc>
          <w:tcPr>
            <w:tcW w:w="1668" w:type="dxa"/>
            <w:vMerge/>
            <w:tcBorders>
              <w:top w:val="single" w:sz="4" w:space="0" w:color="auto"/>
              <w:left w:val="single" w:sz="4" w:space="0" w:color="auto"/>
              <w:bottom w:val="single" w:sz="4" w:space="0" w:color="auto"/>
              <w:right w:val="single" w:sz="4" w:space="0" w:color="auto"/>
            </w:tcBorders>
            <w:vAlign w:val="center"/>
            <w:hideMark/>
          </w:tcPr>
          <w:p w14:paraId="4F099473"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14:paraId="3D90CF4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776CA5E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E25FB0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321BAFC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6B3351A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992" w:type="dxa"/>
            <w:tcBorders>
              <w:top w:val="single" w:sz="4" w:space="0" w:color="auto"/>
              <w:left w:val="single" w:sz="4" w:space="0" w:color="auto"/>
              <w:bottom w:val="single" w:sz="4" w:space="0" w:color="auto"/>
              <w:right w:val="single" w:sz="4" w:space="0" w:color="auto"/>
            </w:tcBorders>
            <w:vAlign w:val="center"/>
          </w:tcPr>
          <w:p w14:paraId="2ACFCD15"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0FB63A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6211A2AC" w14:textId="77777777" w:rsidTr="00383BE6">
        <w:trPr>
          <w:trHeight w:val="255"/>
        </w:trPr>
        <w:tc>
          <w:tcPr>
            <w:tcW w:w="1668" w:type="dxa"/>
            <w:tcBorders>
              <w:top w:val="single" w:sz="4" w:space="0" w:color="auto"/>
              <w:left w:val="single" w:sz="4" w:space="0" w:color="auto"/>
              <w:bottom w:val="single" w:sz="4" w:space="0" w:color="auto"/>
              <w:right w:val="single" w:sz="4" w:space="0" w:color="auto"/>
            </w:tcBorders>
            <w:vAlign w:val="center"/>
            <w:hideMark/>
          </w:tcPr>
          <w:p w14:paraId="3C47BD7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Seminarium</w:t>
            </w:r>
          </w:p>
        </w:tc>
        <w:tc>
          <w:tcPr>
            <w:tcW w:w="840" w:type="dxa"/>
            <w:tcBorders>
              <w:top w:val="single" w:sz="4" w:space="0" w:color="auto"/>
              <w:left w:val="single" w:sz="4" w:space="0" w:color="auto"/>
              <w:bottom w:val="single" w:sz="4" w:space="0" w:color="auto"/>
              <w:right w:val="single" w:sz="4" w:space="0" w:color="auto"/>
            </w:tcBorders>
            <w:vAlign w:val="center"/>
          </w:tcPr>
          <w:p w14:paraId="273D490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7527DC4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20</w:t>
            </w:r>
          </w:p>
        </w:tc>
        <w:tc>
          <w:tcPr>
            <w:tcW w:w="1000" w:type="dxa"/>
            <w:tcBorders>
              <w:top w:val="single" w:sz="4" w:space="0" w:color="auto"/>
              <w:left w:val="single" w:sz="4" w:space="0" w:color="auto"/>
              <w:bottom w:val="single" w:sz="4" w:space="0" w:color="auto"/>
              <w:right w:val="single" w:sz="4" w:space="0" w:color="auto"/>
            </w:tcBorders>
            <w:vAlign w:val="center"/>
          </w:tcPr>
          <w:p w14:paraId="153B3D6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tcBorders>
              <w:top w:val="single" w:sz="4" w:space="0" w:color="auto"/>
              <w:left w:val="single" w:sz="4" w:space="0" w:color="auto"/>
              <w:bottom w:val="single" w:sz="4" w:space="0" w:color="auto"/>
              <w:right w:val="single" w:sz="4" w:space="0" w:color="auto"/>
            </w:tcBorders>
            <w:vAlign w:val="center"/>
          </w:tcPr>
          <w:p w14:paraId="1CAE9020"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6FDBE5F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65D55C23" w14:textId="77777777" w:rsidTr="00383BE6">
        <w:trPr>
          <w:trHeight w:val="255"/>
        </w:trPr>
        <w:tc>
          <w:tcPr>
            <w:tcW w:w="1668" w:type="dxa"/>
            <w:tcBorders>
              <w:top w:val="single" w:sz="4" w:space="0" w:color="auto"/>
              <w:left w:val="single" w:sz="4" w:space="0" w:color="auto"/>
              <w:bottom w:val="single" w:sz="4" w:space="0" w:color="auto"/>
              <w:right w:val="single" w:sz="4" w:space="0" w:color="auto"/>
            </w:tcBorders>
            <w:vAlign w:val="center"/>
          </w:tcPr>
          <w:p w14:paraId="599A830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tcBorders>
              <w:top w:val="single" w:sz="4" w:space="0" w:color="auto"/>
              <w:left w:val="single" w:sz="4" w:space="0" w:color="auto"/>
              <w:bottom w:val="single" w:sz="4" w:space="0" w:color="auto"/>
              <w:right w:val="single" w:sz="4" w:space="0" w:color="auto"/>
            </w:tcBorders>
            <w:vAlign w:val="center"/>
          </w:tcPr>
          <w:p w14:paraId="17A104D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1742DA5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tcBorders>
              <w:top w:val="single" w:sz="4" w:space="0" w:color="auto"/>
              <w:left w:val="single" w:sz="4" w:space="0" w:color="auto"/>
              <w:bottom w:val="single" w:sz="4" w:space="0" w:color="auto"/>
              <w:right w:val="single" w:sz="4" w:space="0" w:color="auto"/>
            </w:tcBorders>
            <w:vAlign w:val="center"/>
          </w:tcPr>
          <w:p w14:paraId="7ABFCEB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tcBorders>
              <w:top w:val="single" w:sz="4" w:space="0" w:color="auto"/>
              <w:left w:val="single" w:sz="4" w:space="0" w:color="auto"/>
              <w:bottom w:val="single" w:sz="4" w:space="0" w:color="auto"/>
              <w:right w:val="single" w:sz="4" w:space="0" w:color="auto"/>
            </w:tcBorders>
            <w:vAlign w:val="center"/>
          </w:tcPr>
          <w:p w14:paraId="2B6B2844"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8F47911"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0BD9D8E9" w14:textId="77777777" w:rsidTr="00383BE6">
        <w:trPr>
          <w:trHeight w:val="279"/>
        </w:trPr>
        <w:tc>
          <w:tcPr>
            <w:tcW w:w="1668" w:type="dxa"/>
            <w:tcBorders>
              <w:top w:val="single" w:sz="4" w:space="0" w:color="auto"/>
              <w:left w:val="single" w:sz="4" w:space="0" w:color="auto"/>
              <w:bottom w:val="single" w:sz="4" w:space="0" w:color="auto"/>
              <w:right w:val="single" w:sz="4" w:space="0" w:color="auto"/>
            </w:tcBorders>
            <w:vAlign w:val="center"/>
            <w:hideMark/>
          </w:tcPr>
          <w:p w14:paraId="453C982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tcBorders>
              <w:top w:val="single" w:sz="4" w:space="0" w:color="auto"/>
              <w:left w:val="single" w:sz="4" w:space="0" w:color="auto"/>
              <w:bottom w:val="single" w:sz="4" w:space="0" w:color="auto"/>
              <w:right w:val="single" w:sz="4" w:space="0" w:color="auto"/>
            </w:tcBorders>
            <w:vAlign w:val="center"/>
          </w:tcPr>
          <w:p w14:paraId="40A72B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54</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6837D5B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22</w:t>
            </w:r>
          </w:p>
        </w:tc>
        <w:tc>
          <w:tcPr>
            <w:tcW w:w="1000" w:type="dxa"/>
            <w:tcBorders>
              <w:top w:val="single" w:sz="4" w:space="0" w:color="auto"/>
              <w:left w:val="single" w:sz="4" w:space="0" w:color="auto"/>
              <w:bottom w:val="single" w:sz="4" w:space="0" w:color="auto"/>
              <w:right w:val="single" w:sz="4" w:space="0" w:color="auto"/>
            </w:tcBorders>
            <w:vAlign w:val="center"/>
          </w:tcPr>
          <w:p w14:paraId="410ED78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3557" w:type="dxa"/>
            <w:gridSpan w:val="5"/>
            <w:tcBorders>
              <w:top w:val="single" w:sz="4" w:space="0" w:color="auto"/>
              <w:left w:val="single" w:sz="4" w:space="0" w:color="auto"/>
              <w:bottom w:val="single" w:sz="4" w:space="0" w:color="auto"/>
              <w:right w:val="single" w:sz="4" w:space="0" w:color="auto"/>
            </w:tcBorders>
            <w:vAlign w:val="center"/>
          </w:tcPr>
          <w:p w14:paraId="716E134D"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6E76DF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720295"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w:t>
            </w:r>
          </w:p>
        </w:tc>
      </w:tr>
    </w:tbl>
    <w:p w14:paraId="3F6320C3" w14:textId="77777777" w:rsidR="00383BE6" w:rsidRPr="008E3DF9" w:rsidRDefault="00383BE6" w:rsidP="00383BE6">
      <w:pPr>
        <w:spacing w:after="0" w:line="240" w:lineRule="auto"/>
        <w:ind w:right="-87"/>
        <w:rPr>
          <w:rFonts w:ascii="Verdana" w:eastAsia="Times New Roman" w:hAnsi="Verdana" w:cs="Tahoma"/>
          <w:b/>
          <w:bCs/>
          <w:szCs w:val="28"/>
          <w:lang w:eastAsia="pl-PL"/>
        </w:rPr>
      </w:pPr>
    </w:p>
    <w:p w14:paraId="58ECA291" w14:textId="77777777" w:rsidR="00383BE6" w:rsidRPr="008E3DF9" w:rsidRDefault="00383BE6" w:rsidP="00383BE6">
      <w:pPr>
        <w:pBdr>
          <w:top w:val="single" w:sz="4" w:space="1" w:color="auto"/>
          <w:left w:val="single" w:sz="4" w:space="4" w:color="auto"/>
          <w:bottom w:val="single" w:sz="4" w:space="1" w:color="auto"/>
          <w:right w:val="single" w:sz="4" w:space="4" w:color="auto"/>
        </w:pBdr>
        <w:shd w:val="clear" w:color="auto" w:fill="BFBFBF"/>
        <w:spacing w:after="0" w:line="240" w:lineRule="auto"/>
        <w:ind w:right="-229"/>
        <w:rPr>
          <w:rFonts w:ascii="Verdana" w:eastAsia="Times New Roman" w:hAnsi="Verdana" w:cs="Tahoma"/>
          <w:b/>
          <w:bCs/>
          <w:szCs w:val="28"/>
          <w:lang w:eastAsia="pl-PL"/>
        </w:rPr>
      </w:pPr>
      <w:r w:rsidRPr="008E3DF9">
        <w:rPr>
          <w:rFonts w:ascii="Verdana" w:eastAsia="Times New Roman" w:hAnsi="Verdana" w:cs="Tahoma"/>
          <w:b/>
          <w:bCs/>
          <w:szCs w:val="28"/>
          <w:lang w:eastAsia="pl-PL"/>
        </w:rPr>
        <w:t xml:space="preserve">*Przedmioty proponowane w ramach seminarium wybieralnego podane są na końcu katalogu. Oferta seminariów w poszczególnych semestrach wybieralnych może ulegać zmianie. </w:t>
      </w:r>
    </w:p>
    <w:p w14:paraId="09258AB1" w14:textId="77777777" w:rsidR="00383BE6" w:rsidRPr="008E3DF9" w:rsidRDefault="00383BE6" w:rsidP="00383BE6">
      <w:pPr>
        <w:spacing w:after="0" w:line="240" w:lineRule="auto"/>
        <w:ind w:right="-87"/>
        <w:rPr>
          <w:rFonts w:ascii="Verdana" w:eastAsia="Times New Roman" w:hAnsi="Verdana" w:cs="Tahoma"/>
          <w:b/>
          <w:bCs/>
          <w:szCs w:val="28"/>
          <w:lang w:eastAsia="pl-PL"/>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30"/>
        <w:gridCol w:w="996"/>
        <w:gridCol w:w="321"/>
        <w:gridCol w:w="12"/>
        <w:gridCol w:w="587"/>
        <w:gridCol w:w="1150"/>
        <w:gridCol w:w="996"/>
        <w:gridCol w:w="318"/>
        <w:gridCol w:w="1150"/>
        <w:gridCol w:w="222"/>
        <w:gridCol w:w="1478"/>
        <w:gridCol w:w="65"/>
        <w:gridCol w:w="506"/>
        <w:gridCol w:w="1124"/>
      </w:tblGrid>
      <w:tr w:rsidR="00383BE6" w:rsidRPr="008E3DF9" w14:paraId="26B74D68" w14:textId="77777777" w:rsidTr="00383BE6">
        <w:trPr>
          <w:trHeight w:val="501"/>
        </w:trPr>
        <w:tc>
          <w:tcPr>
            <w:tcW w:w="10073"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00465F01"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59" w:name="_Toc177650530"/>
            <w:r w:rsidRPr="008E3DF9">
              <w:rPr>
                <w:rFonts w:ascii="Verdana" w:eastAsia="Times New Roman" w:hAnsi="Verdana" w:cs="Tahoma"/>
                <w:b/>
                <w:bCs/>
                <w:szCs w:val="28"/>
                <w:lang w:eastAsia="pl-PL"/>
              </w:rPr>
              <w:t>PRAKTYKA ZAWODOWA ROK 2/</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4</w:t>
            </w:r>
            <w:bookmarkEnd w:id="159"/>
          </w:p>
        </w:tc>
      </w:tr>
      <w:tr w:rsidR="00383BE6" w:rsidRPr="008E3DF9" w14:paraId="4C3E6133" w14:textId="77777777" w:rsidTr="00383BE6">
        <w:trPr>
          <w:trHeight w:val="501"/>
        </w:trPr>
        <w:tc>
          <w:tcPr>
            <w:tcW w:w="2793" w:type="dxa"/>
            <w:gridSpan w:val="4"/>
            <w:vAlign w:val="center"/>
          </w:tcPr>
          <w:p w14:paraId="6121506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280" w:type="dxa"/>
            <w:gridSpan w:val="11"/>
            <w:vAlign w:val="center"/>
          </w:tcPr>
          <w:p w14:paraId="56170597"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lang w:eastAsia="pl-PL"/>
              </w:rPr>
              <w:t>Praktyka zawodowa – 9 tygodni</w:t>
            </w:r>
          </w:p>
        </w:tc>
      </w:tr>
      <w:tr w:rsidR="00383BE6" w:rsidRPr="008E3DF9" w14:paraId="6CCBB045" w14:textId="77777777" w:rsidTr="00383BE6">
        <w:trPr>
          <w:trHeight w:val="210"/>
        </w:trPr>
        <w:tc>
          <w:tcPr>
            <w:tcW w:w="2793" w:type="dxa"/>
            <w:gridSpan w:val="4"/>
            <w:vAlign w:val="center"/>
          </w:tcPr>
          <w:p w14:paraId="1023B839"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280" w:type="dxa"/>
            <w:gridSpan w:val="11"/>
            <w:vAlign w:val="center"/>
          </w:tcPr>
          <w:p w14:paraId="455F1C4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632C38B2" w14:textId="77777777" w:rsidTr="00383BE6">
        <w:trPr>
          <w:trHeight w:val="210"/>
        </w:trPr>
        <w:tc>
          <w:tcPr>
            <w:tcW w:w="2793" w:type="dxa"/>
            <w:gridSpan w:val="4"/>
            <w:vAlign w:val="center"/>
          </w:tcPr>
          <w:p w14:paraId="5D362BE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280" w:type="dxa"/>
            <w:gridSpan w:val="11"/>
            <w:vAlign w:val="center"/>
          </w:tcPr>
          <w:p w14:paraId="023FC31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51BF5E11" w14:textId="77777777" w:rsidTr="00383BE6">
        <w:trPr>
          <w:trHeight w:val="210"/>
        </w:trPr>
        <w:tc>
          <w:tcPr>
            <w:tcW w:w="2793" w:type="dxa"/>
            <w:gridSpan w:val="4"/>
            <w:vAlign w:val="center"/>
          </w:tcPr>
          <w:p w14:paraId="328801B9"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lastRenderedPageBreak/>
              <w:t>Poziom studiów</w:t>
            </w:r>
          </w:p>
        </w:tc>
        <w:tc>
          <w:tcPr>
            <w:tcW w:w="7280" w:type="dxa"/>
            <w:gridSpan w:val="11"/>
            <w:vAlign w:val="center"/>
          </w:tcPr>
          <w:p w14:paraId="26B6E6C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47DACABD" w14:textId="77777777" w:rsidTr="00383BE6">
        <w:trPr>
          <w:trHeight w:val="210"/>
        </w:trPr>
        <w:tc>
          <w:tcPr>
            <w:tcW w:w="2793" w:type="dxa"/>
            <w:gridSpan w:val="4"/>
            <w:vAlign w:val="center"/>
          </w:tcPr>
          <w:p w14:paraId="358897D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280" w:type="dxa"/>
            <w:gridSpan w:val="11"/>
            <w:vAlign w:val="center"/>
          </w:tcPr>
          <w:p w14:paraId="543672B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Filologii angielska / Tłumacz – język angielski w biznesie</w:t>
            </w:r>
          </w:p>
        </w:tc>
      </w:tr>
      <w:tr w:rsidR="00383BE6" w:rsidRPr="008E3DF9" w14:paraId="116DCFEE" w14:textId="77777777" w:rsidTr="00383BE6">
        <w:trPr>
          <w:trHeight w:val="210"/>
        </w:trPr>
        <w:tc>
          <w:tcPr>
            <w:tcW w:w="2793" w:type="dxa"/>
            <w:gridSpan w:val="4"/>
            <w:vAlign w:val="center"/>
          </w:tcPr>
          <w:p w14:paraId="2FA097B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280" w:type="dxa"/>
            <w:gridSpan w:val="11"/>
            <w:vAlign w:val="center"/>
          </w:tcPr>
          <w:p w14:paraId="3EE9264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01C80700" w14:textId="77777777" w:rsidTr="00383BE6">
        <w:trPr>
          <w:trHeight w:val="210"/>
        </w:trPr>
        <w:tc>
          <w:tcPr>
            <w:tcW w:w="2793" w:type="dxa"/>
            <w:gridSpan w:val="4"/>
            <w:vAlign w:val="center"/>
          </w:tcPr>
          <w:p w14:paraId="3CCE8D0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280" w:type="dxa"/>
            <w:gridSpan w:val="11"/>
            <w:vAlign w:val="center"/>
          </w:tcPr>
          <w:p w14:paraId="5B059F9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7CDDFD86" w14:textId="77777777" w:rsidTr="00383BE6">
        <w:trPr>
          <w:trHeight w:val="395"/>
        </w:trPr>
        <w:tc>
          <w:tcPr>
            <w:tcW w:w="2799" w:type="dxa"/>
            <w:gridSpan w:val="5"/>
            <w:vAlign w:val="center"/>
          </w:tcPr>
          <w:p w14:paraId="71C145B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70" w:type="dxa"/>
            <w:gridSpan w:val="2"/>
            <w:vAlign w:val="center"/>
          </w:tcPr>
          <w:p w14:paraId="1E9D737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Dokumenty z praktyk</w:t>
            </w:r>
          </w:p>
        </w:tc>
        <w:tc>
          <w:tcPr>
            <w:tcW w:w="4582" w:type="dxa"/>
            <w:gridSpan w:val="7"/>
            <w:vAlign w:val="center"/>
          </w:tcPr>
          <w:p w14:paraId="1962E31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9</w:t>
            </w:r>
          </w:p>
        </w:tc>
        <w:tc>
          <w:tcPr>
            <w:tcW w:w="1122" w:type="dxa"/>
            <w:vAlign w:val="center"/>
          </w:tcPr>
          <w:p w14:paraId="01AD9FF4"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16D5603" w14:textId="77777777" w:rsidTr="00383BE6">
        <w:tc>
          <w:tcPr>
            <w:tcW w:w="1601" w:type="dxa"/>
            <w:gridSpan w:val="2"/>
            <w:vMerge w:val="restart"/>
            <w:vAlign w:val="center"/>
          </w:tcPr>
          <w:p w14:paraId="6B53EC2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68" w:type="dxa"/>
            <w:gridSpan w:val="5"/>
            <w:vAlign w:val="center"/>
          </w:tcPr>
          <w:p w14:paraId="0D966E8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zegarowych zajęć w semestrze</w:t>
            </w:r>
          </w:p>
        </w:tc>
        <w:tc>
          <w:tcPr>
            <w:tcW w:w="900" w:type="dxa"/>
            <w:vAlign w:val="center"/>
          </w:tcPr>
          <w:p w14:paraId="5F1A0D7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0583C72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9</w:t>
            </w:r>
          </w:p>
        </w:tc>
        <w:tc>
          <w:tcPr>
            <w:tcW w:w="1033" w:type="dxa"/>
            <w:vAlign w:val="center"/>
          </w:tcPr>
          <w:p w14:paraId="2B7C081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369" w:type="dxa"/>
            <w:vAlign w:val="center"/>
          </w:tcPr>
          <w:p w14:paraId="504F7442" w14:textId="77777777" w:rsidR="00383BE6" w:rsidRPr="008E3DF9" w:rsidRDefault="00383BE6" w:rsidP="00383BE6">
            <w:pPr>
              <w:spacing w:after="0" w:line="240" w:lineRule="auto"/>
              <w:jc w:val="center"/>
              <w:rPr>
                <w:rFonts w:ascii="Verdana" w:eastAsia="Calibri" w:hAnsi="Verdana" w:cs="Tahoma"/>
                <w:sz w:val="16"/>
                <w:szCs w:val="16"/>
              </w:rPr>
            </w:pPr>
          </w:p>
        </w:tc>
        <w:tc>
          <w:tcPr>
            <w:tcW w:w="1380" w:type="dxa"/>
            <w:gridSpan w:val="2"/>
            <w:vAlign w:val="center"/>
          </w:tcPr>
          <w:p w14:paraId="132BE54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74" w:type="dxa"/>
            <w:vAlign w:val="center"/>
          </w:tcPr>
          <w:p w14:paraId="16071AA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Tak</w:t>
            </w:r>
          </w:p>
        </w:tc>
        <w:tc>
          <w:tcPr>
            <w:tcW w:w="1122" w:type="dxa"/>
            <w:vAlign w:val="center"/>
          </w:tcPr>
          <w:p w14:paraId="29962DF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5C51B4CA" w14:textId="77777777" w:rsidTr="00383BE6">
        <w:tc>
          <w:tcPr>
            <w:tcW w:w="1601" w:type="dxa"/>
            <w:gridSpan w:val="2"/>
            <w:vMerge/>
            <w:vAlign w:val="center"/>
          </w:tcPr>
          <w:p w14:paraId="5A89744D" w14:textId="77777777" w:rsidR="00383BE6" w:rsidRPr="008E3DF9" w:rsidRDefault="00383BE6" w:rsidP="00383BE6">
            <w:pPr>
              <w:spacing w:after="0" w:line="240" w:lineRule="auto"/>
              <w:jc w:val="center"/>
              <w:rPr>
                <w:rFonts w:ascii="Verdana" w:eastAsia="Calibri" w:hAnsi="Verdana" w:cs="Tahoma"/>
                <w:sz w:val="16"/>
                <w:szCs w:val="16"/>
              </w:rPr>
            </w:pPr>
          </w:p>
        </w:tc>
        <w:tc>
          <w:tcPr>
            <w:tcW w:w="900" w:type="dxa"/>
            <w:vAlign w:val="center"/>
          </w:tcPr>
          <w:p w14:paraId="663F853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35" w:type="dxa"/>
            <w:gridSpan w:val="3"/>
            <w:vAlign w:val="center"/>
          </w:tcPr>
          <w:p w14:paraId="2DE5783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33" w:type="dxa"/>
            <w:vAlign w:val="center"/>
          </w:tcPr>
          <w:p w14:paraId="5742113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1C9BB4D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001" w:type="dxa"/>
            <w:gridSpan w:val="5"/>
            <w:vAlign w:val="center"/>
          </w:tcPr>
          <w:p w14:paraId="1C755C9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703" w:type="dxa"/>
            <w:gridSpan w:val="3"/>
            <w:vAlign w:val="center"/>
          </w:tcPr>
          <w:p w14:paraId="5D6F024C" w14:textId="77777777" w:rsidR="00383BE6" w:rsidRPr="008E3DF9" w:rsidRDefault="00383BE6" w:rsidP="00383BE6">
            <w:pPr>
              <w:spacing w:after="0" w:line="240" w:lineRule="auto"/>
              <w:jc w:val="center"/>
              <w:rPr>
                <w:rFonts w:ascii="Verdana" w:eastAsia="Calibri" w:hAnsi="Verdana" w:cs="Tahoma"/>
                <w:sz w:val="16"/>
                <w:szCs w:val="16"/>
              </w:rPr>
            </w:pPr>
          </w:p>
          <w:p w14:paraId="06B802D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2865B509" w14:textId="77777777" w:rsidTr="00383BE6">
        <w:trPr>
          <w:trHeight w:val="255"/>
        </w:trPr>
        <w:tc>
          <w:tcPr>
            <w:tcW w:w="1601" w:type="dxa"/>
            <w:gridSpan w:val="2"/>
            <w:vAlign w:val="center"/>
          </w:tcPr>
          <w:p w14:paraId="45919C8C"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Praktyka zawodowa-</w:t>
            </w:r>
          </w:p>
          <w:p w14:paraId="7E2F87AA"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tłumaczeniowa</w:t>
            </w:r>
          </w:p>
          <w:p w14:paraId="007478AD" w14:textId="77777777" w:rsidR="00383BE6" w:rsidRPr="008E3DF9" w:rsidRDefault="00383BE6" w:rsidP="00383BE6">
            <w:pPr>
              <w:spacing w:after="0" w:line="240" w:lineRule="auto"/>
              <w:rPr>
                <w:rFonts w:ascii="Verdana" w:eastAsia="Calibri" w:hAnsi="Verdana" w:cs="Tahoma"/>
                <w:sz w:val="16"/>
                <w:szCs w:val="16"/>
              </w:rPr>
            </w:pPr>
          </w:p>
        </w:tc>
        <w:tc>
          <w:tcPr>
            <w:tcW w:w="900" w:type="dxa"/>
            <w:vAlign w:val="center"/>
          </w:tcPr>
          <w:p w14:paraId="0F46385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225</w:t>
            </w:r>
          </w:p>
        </w:tc>
        <w:tc>
          <w:tcPr>
            <w:tcW w:w="835" w:type="dxa"/>
            <w:gridSpan w:val="3"/>
            <w:vAlign w:val="center"/>
          </w:tcPr>
          <w:p w14:paraId="13EB99D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225</w:t>
            </w:r>
          </w:p>
        </w:tc>
        <w:tc>
          <w:tcPr>
            <w:tcW w:w="1033" w:type="dxa"/>
            <w:vAlign w:val="center"/>
          </w:tcPr>
          <w:p w14:paraId="5079188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225</w:t>
            </w:r>
          </w:p>
        </w:tc>
        <w:tc>
          <w:tcPr>
            <w:tcW w:w="4001" w:type="dxa"/>
            <w:gridSpan w:val="5"/>
            <w:vAlign w:val="center"/>
          </w:tcPr>
          <w:p w14:paraId="50AF695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Ocena wystawiona przez opiekuna praktyk na podstawie potwierdzenia o odbyciu praktyki, programu praktyk studenckich; czterech tłumaczeń pisemnych lub ustnych (poświadczonych przez zakład pracy); sprawozdania z praktyk oraz rozmowy przeprowadzonej ze studentem weryfikującej realizację planu praktyki.</w:t>
            </w:r>
          </w:p>
        </w:tc>
        <w:tc>
          <w:tcPr>
            <w:tcW w:w="1703" w:type="dxa"/>
            <w:gridSpan w:val="3"/>
            <w:vAlign w:val="center"/>
          </w:tcPr>
          <w:p w14:paraId="746A2DA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70/25/5</w:t>
            </w:r>
          </w:p>
        </w:tc>
      </w:tr>
      <w:tr w:rsidR="00383BE6" w:rsidRPr="008E3DF9" w14:paraId="5C8F0149" w14:textId="77777777" w:rsidTr="00383BE6">
        <w:trPr>
          <w:trHeight w:val="279"/>
        </w:trPr>
        <w:tc>
          <w:tcPr>
            <w:tcW w:w="1601" w:type="dxa"/>
            <w:gridSpan w:val="2"/>
            <w:vAlign w:val="center"/>
          </w:tcPr>
          <w:p w14:paraId="60DEE69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900" w:type="dxa"/>
            <w:vAlign w:val="center"/>
          </w:tcPr>
          <w:p w14:paraId="62423F1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225</w:t>
            </w:r>
          </w:p>
        </w:tc>
        <w:tc>
          <w:tcPr>
            <w:tcW w:w="835" w:type="dxa"/>
            <w:gridSpan w:val="3"/>
            <w:vAlign w:val="center"/>
          </w:tcPr>
          <w:p w14:paraId="227C6E8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225</w:t>
            </w:r>
          </w:p>
        </w:tc>
        <w:tc>
          <w:tcPr>
            <w:tcW w:w="1033" w:type="dxa"/>
            <w:vAlign w:val="center"/>
          </w:tcPr>
          <w:p w14:paraId="1AA97BA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225</w:t>
            </w:r>
          </w:p>
        </w:tc>
        <w:tc>
          <w:tcPr>
            <w:tcW w:w="2728" w:type="dxa"/>
            <w:gridSpan w:val="4"/>
            <w:vAlign w:val="center"/>
          </w:tcPr>
          <w:p w14:paraId="72F96F23" w14:textId="77777777" w:rsidR="00383BE6" w:rsidRPr="008E3DF9" w:rsidRDefault="00383BE6" w:rsidP="00383BE6">
            <w:pPr>
              <w:spacing w:after="0" w:line="240" w:lineRule="auto"/>
              <w:jc w:val="center"/>
              <w:rPr>
                <w:rFonts w:ascii="Verdana" w:eastAsia="Calibri" w:hAnsi="Verdana" w:cs="Tahoma"/>
                <w:sz w:val="16"/>
                <w:szCs w:val="16"/>
              </w:rPr>
            </w:pPr>
          </w:p>
        </w:tc>
        <w:tc>
          <w:tcPr>
            <w:tcW w:w="1273" w:type="dxa"/>
            <w:vAlign w:val="center"/>
          </w:tcPr>
          <w:p w14:paraId="662977C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703" w:type="dxa"/>
            <w:gridSpan w:val="3"/>
            <w:vAlign w:val="center"/>
          </w:tcPr>
          <w:p w14:paraId="5FE4835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37124E67" w14:textId="77777777" w:rsidTr="00383BE6">
        <w:tc>
          <w:tcPr>
            <w:tcW w:w="1184" w:type="dxa"/>
            <w:vAlign w:val="center"/>
          </w:tcPr>
          <w:p w14:paraId="75312A3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17" w:type="dxa"/>
            <w:vAlign w:val="center"/>
          </w:tcPr>
          <w:p w14:paraId="7A2D012D" w14:textId="77777777" w:rsidR="00383BE6" w:rsidRPr="008E3DF9" w:rsidRDefault="00383BE6" w:rsidP="00383BE6">
            <w:pPr>
              <w:spacing w:after="0" w:line="240" w:lineRule="auto"/>
              <w:jc w:val="center"/>
              <w:rPr>
                <w:rFonts w:ascii="Verdana" w:eastAsia="Calibri" w:hAnsi="Verdana" w:cs="Tahoma"/>
                <w:b/>
                <w:sz w:val="16"/>
                <w:szCs w:val="16"/>
              </w:rPr>
            </w:pPr>
          </w:p>
          <w:p w14:paraId="2B9317F4" w14:textId="77777777" w:rsidR="00383BE6" w:rsidRPr="008E3DF9" w:rsidRDefault="00383BE6" w:rsidP="00383BE6">
            <w:pPr>
              <w:spacing w:after="0" w:line="240" w:lineRule="auto"/>
              <w:jc w:val="center"/>
              <w:rPr>
                <w:rFonts w:ascii="Verdana" w:eastAsia="Calibri" w:hAnsi="Verdana" w:cs="Tahoma"/>
                <w:b/>
                <w:sz w:val="16"/>
                <w:szCs w:val="16"/>
              </w:rPr>
            </w:pPr>
            <w:proofErr w:type="spellStart"/>
            <w:r w:rsidRPr="008E3DF9">
              <w:rPr>
                <w:rFonts w:ascii="Verdana" w:eastAsia="Calibri" w:hAnsi="Verdana" w:cs="Tahoma"/>
                <w:b/>
                <w:sz w:val="16"/>
                <w:szCs w:val="16"/>
              </w:rPr>
              <w:t>Lp</w:t>
            </w:r>
            <w:proofErr w:type="spellEnd"/>
          </w:p>
          <w:p w14:paraId="450AC82D" w14:textId="77777777" w:rsidR="00383BE6" w:rsidRPr="008E3DF9" w:rsidRDefault="00383BE6" w:rsidP="00383BE6">
            <w:pPr>
              <w:spacing w:after="0" w:line="240" w:lineRule="auto"/>
              <w:jc w:val="center"/>
              <w:rPr>
                <w:rFonts w:ascii="Verdana" w:eastAsia="Calibri" w:hAnsi="Verdana" w:cs="Tahoma"/>
                <w:b/>
                <w:sz w:val="16"/>
                <w:szCs w:val="16"/>
              </w:rPr>
            </w:pPr>
          </w:p>
        </w:tc>
        <w:tc>
          <w:tcPr>
            <w:tcW w:w="5496" w:type="dxa"/>
            <w:gridSpan w:val="9"/>
            <w:vAlign w:val="center"/>
          </w:tcPr>
          <w:p w14:paraId="49AE4CB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3" w:type="dxa"/>
            <w:vAlign w:val="center"/>
          </w:tcPr>
          <w:p w14:paraId="3EC14D8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703" w:type="dxa"/>
            <w:gridSpan w:val="3"/>
            <w:vAlign w:val="center"/>
          </w:tcPr>
          <w:p w14:paraId="18C7764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44CE020D" w14:textId="77777777" w:rsidTr="00383BE6">
        <w:trPr>
          <w:trHeight w:val="255"/>
        </w:trPr>
        <w:tc>
          <w:tcPr>
            <w:tcW w:w="1184" w:type="dxa"/>
            <w:vMerge w:val="restart"/>
            <w:vAlign w:val="center"/>
          </w:tcPr>
          <w:p w14:paraId="54568482" w14:textId="77777777" w:rsidR="00383BE6" w:rsidRPr="008E3DF9" w:rsidRDefault="00383BE6" w:rsidP="00383BE6">
            <w:pPr>
              <w:spacing w:after="0" w:line="240" w:lineRule="auto"/>
              <w:jc w:val="center"/>
              <w:rPr>
                <w:rFonts w:ascii="Verdana" w:eastAsia="Calibri" w:hAnsi="Verdana" w:cs="Tahoma"/>
                <w:sz w:val="16"/>
                <w:szCs w:val="16"/>
              </w:rPr>
            </w:pPr>
          </w:p>
          <w:p w14:paraId="162646D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417" w:type="dxa"/>
            <w:vAlign w:val="center"/>
          </w:tcPr>
          <w:p w14:paraId="5577A6B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496" w:type="dxa"/>
            <w:gridSpan w:val="9"/>
            <w:vAlign w:val="center"/>
          </w:tcPr>
          <w:p w14:paraId="6A440F8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posiada wiedzę z zakresu językoznawstwa i podstawową wiedzę z zakresu przekładoznawstwa, którą może wykorzystać w przekładzie prostych tekstów użytkowych.</w:t>
            </w:r>
          </w:p>
        </w:tc>
        <w:tc>
          <w:tcPr>
            <w:tcW w:w="1273" w:type="dxa"/>
            <w:vAlign w:val="center"/>
          </w:tcPr>
          <w:p w14:paraId="50138AD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K_W01 </w:t>
            </w:r>
          </w:p>
          <w:p w14:paraId="18C28F8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K_W15</w:t>
            </w:r>
          </w:p>
        </w:tc>
        <w:tc>
          <w:tcPr>
            <w:tcW w:w="1703" w:type="dxa"/>
            <w:gridSpan w:val="3"/>
            <w:vAlign w:val="center"/>
          </w:tcPr>
          <w:p w14:paraId="7B083E8C"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Praktyka zawodowa-</w:t>
            </w:r>
          </w:p>
          <w:p w14:paraId="06547647"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tłumaczeniowa</w:t>
            </w:r>
          </w:p>
          <w:p w14:paraId="714A272E"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2C405F56" w14:textId="77777777" w:rsidTr="00383BE6">
        <w:trPr>
          <w:trHeight w:val="255"/>
        </w:trPr>
        <w:tc>
          <w:tcPr>
            <w:tcW w:w="1184" w:type="dxa"/>
            <w:vMerge/>
            <w:vAlign w:val="center"/>
          </w:tcPr>
          <w:p w14:paraId="2E318DC2" w14:textId="77777777" w:rsidR="00383BE6" w:rsidRPr="008E3DF9" w:rsidRDefault="00383BE6" w:rsidP="00383BE6">
            <w:pPr>
              <w:spacing w:after="0" w:line="240" w:lineRule="auto"/>
              <w:jc w:val="center"/>
              <w:rPr>
                <w:rFonts w:ascii="Verdana" w:eastAsia="Calibri" w:hAnsi="Verdana" w:cs="Tahoma"/>
                <w:sz w:val="16"/>
                <w:szCs w:val="16"/>
              </w:rPr>
            </w:pPr>
          </w:p>
        </w:tc>
        <w:tc>
          <w:tcPr>
            <w:tcW w:w="417" w:type="dxa"/>
            <w:vAlign w:val="center"/>
          </w:tcPr>
          <w:p w14:paraId="3E18079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496" w:type="dxa"/>
            <w:gridSpan w:val="9"/>
            <w:vAlign w:val="center"/>
          </w:tcPr>
          <w:p w14:paraId="3AE7397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wie jak weryfikować teksty źródłowe pod względem rzetelności i przydatności a także wie w jaki sposób interpretować i analizować pisemny komunikat językowy.</w:t>
            </w:r>
          </w:p>
        </w:tc>
        <w:tc>
          <w:tcPr>
            <w:tcW w:w="1273" w:type="dxa"/>
            <w:vAlign w:val="center"/>
          </w:tcPr>
          <w:p w14:paraId="53936FE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K_W03</w:t>
            </w:r>
          </w:p>
        </w:tc>
        <w:tc>
          <w:tcPr>
            <w:tcW w:w="1703" w:type="dxa"/>
            <w:gridSpan w:val="3"/>
            <w:vAlign w:val="center"/>
          </w:tcPr>
          <w:p w14:paraId="5A37DDAF"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61FD019" w14:textId="77777777" w:rsidTr="00383BE6">
        <w:trPr>
          <w:trHeight w:val="255"/>
        </w:trPr>
        <w:tc>
          <w:tcPr>
            <w:tcW w:w="1184" w:type="dxa"/>
            <w:vMerge/>
            <w:vAlign w:val="center"/>
          </w:tcPr>
          <w:p w14:paraId="3C963B23" w14:textId="77777777" w:rsidR="00383BE6" w:rsidRPr="008E3DF9" w:rsidRDefault="00383BE6" w:rsidP="00383BE6">
            <w:pPr>
              <w:spacing w:after="0" w:line="240" w:lineRule="auto"/>
              <w:jc w:val="center"/>
              <w:rPr>
                <w:rFonts w:ascii="Verdana" w:eastAsia="Calibri" w:hAnsi="Verdana" w:cs="Tahoma"/>
                <w:sz w:val="16"/>
                <w:szCs w:val="16"/>
              </w:rPr>
            </w:pPr>
          </w:p>
        </w:tc>
        <w:tc>
          <w:tcPr>
            <w:tcW w:w="417" w:type="dxa"/>
            <w:vAlign w:val="center"/>
          </w:tcPr>
          <w:p w14:paraId="6A677FD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496" w:type="dxa"/>
            <w:gridSpan w:val="9"/>
            <w:vAlign w:val="center"/>
          </w:tcPr>
          <w:p w14:paraId="1FA0119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Zna i rozumie leksykę oraz specyficzne konstrukcje gramatyczne na poziomie C1.</w:t>
            </w:r>
          </w:p>
        </w:tc>
        <w:tc>
          <w:tcPr>
            <w:tcW w:w="1273" w:type="dxa"/>
            <w:vAlign w:val="center"/>
          </w:tcPr>
          <w:p w14:paraId="5ACF36A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p w14:paraId="5A6F8C7D" w14:textId="77777777" w:rsidR="00383BE6" w:rsidRPr="008E3DF9" w:rsidRDefault="00383BE6" w:rsidP="00383BE6">
            <w:pPr>
              <w:spacing w:after="0" w:line="240" w:lineRule="auto"/>
              <w:jc w:val="center"/>
              <w:rPr>
                <w:rFonts w:ascii="Verdana" w:eastAsia="Calibri" w:hAnsi="Verdana" w:cs="Tahoma"/>
                <w:sz w:val="16"/>
                <w:szCs w:val="16"/>
              </w:rPr>
            </w:pPr>
          </w:p>
        </w:tc>
        <w:tc>
          <w:tcPr>
            <w:tcW w:w="1703" w:type="dxa"/>
            <w:gridSpan w:val="3"/>
            <w:vAlign w:val="center"/>
          </w:tcPr>
          <w:p w14:paraId="046D74A0"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1BE04BF0" w14:textId="77777777" w:rsidTr="00383BE6">
        <w:trPr>
          <w:trHeight w:val="255"/>
        </w:trPr>
        <w:tc>
          <w:tcPr>
            <w:tcW w:w="1184" w:type="dxa"/>
            <w:vMerge/>
            <w:vAlign w:val="center"/>
          </w:tcPr>
          <w:p w14:paraId="3D7F5534" w14:textId="77777777" w:rsidR="00383BE6" w:rsidRPr="008E3DF9" w:rsidRDefault="00383BE6" w:rsidP="00383BE6">
            <w:pPr>
              <w:spacing w:after="0" w:line="240" w:lineRule="auto"/>
              <w:jc w:val="center"/>
              <w:rPr>
                <w:rFonts w:ascii="Verdana" w:eastAsia="Calibri" w:hAnsi="Verdana" w:cs="Tahoma"/>
                <w:sz w:val="16"/>
                <w:szCs w:val="16"/>
              </w:rPr>
            </w:pPr>
          </w:p>
        </w:tc>
        <w:tc>
          <w:tcPr>
            <w:tcW w:w="417" w:type="dxa"/>
            <w:vAlign w:val="center"/>
          </w:tcPr>
          <w:p w14:paraId="58F48B2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496" w:type="dxa"/>
            <w:gridSpan w:val="9"/>
            <w:vAlign w:val="center"/>
          </w:tcPr>
          <w:p w14:paraId="388A1F4B" w14:textId="52CDCB21"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Dysponuje podstawową</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wiedzą na temat stosowania technologii informacyjnej podczas praktyk zawodowych.</w:t>
            </w:r>
          </w:p>
        </w:tc>
        <w:tc>
          <w:tcPr>
            <w:tcW w:w="1273" w:type="dxa"/>
            <w:vAlign w:val="center"/>
          </w:tcPr>
          <w:p w14:paraId="25DF63D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K_W08</w:t>
            </w:r>
          </w:p>
        </w:tc>
        <w:tc>
          <w:tcPr>
            <w:tcW w:w="1703" w:type="dxa"/>
            <w:gridSpan w:val="3"/>
            <w:vAlign w:val="center"/>
          </w:tcPr>
          <w:p w14:paraId="06057EDB"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E57ADFB" w14:textId="77777777" w:rsidTr="00383BE6">
        <w:trPr>
          <w:trHeight w:val="255"/>
        </w:trPr>
        <w:tc>
          <w:tcPr>
            <w:tcW w:w="1184" w:type="dxa"/>
            <w:vMerge/>
            <w:vAlign w:val="center"/>
          </w:tcPr>
          <w:p w14:paraId="06CDE865" w14:textId="77777777" w:rsidR="00383BE6" w:rsidRPr="008E3DF9" w:rsidRDefault="00383BE6" w:rsidP="00383BE6">
            <w:pPr>
              <w:spacing w:after="0" w:line="240" w:lineRule="auto"/>
              <w:jc w:val="center"/>
              <w:rPr>
                <w:rFonts w:ascii="Verdana" w:eastAsia="Calibri" w:hAnsi="Verdana" w:cs="Tahoma"/>
                <w:sz w:val="16"/>
                <w:szCs w:val="16"/>
              </w:rPr>
            </w:pPr>
          </w:p>
        </w:tc>
        <w:tc>
          <w:tcPr>
            <w:tcW w:w="417" w:type="dxa"/>
            <w:vAlign w:val="center"/>
          </w:tcPr>
          <w:p w14:paraId="245912A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w:t>
            </w:r>
          </w:p>
        </w:tc>
        <w:tc>
          <w:tcPr>
            <w:tcW w:w="5496" w:type="dxa"/>
            <w:gridSpan w:val="9"/>
            <w:vAlign w:val="center"/>
          </w:tcPr>
          <w:p w14:paraId="082C7D3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Zna podstawowe instytucje kulturowe, prawne i gospodarcze funkcjonujące w krajach anglojęzycznych oraz w Polsce.</w:t>
            </w:r>
          </w:p>
        </w:tc>
        <w:tc>
          <w:tcPr>
            <w:tcW w:w="1273" w:type="dxa"/>
            <w:vAlign w:val="center"/>
          </w:tcPr>
          <w:p w14:paraId="2DCC487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K_W16</w:t>
            </w:r>
          </w:p>
        </w:tc>
        <w:tc>
          <w:tcPr>
            <w:tcW w:w="1703" w:type="dxa"/>
            <w:gridSpan w:val="3"/>
            <w:vAlign w:val="center"/>
          </w:tcPr>
          <w:p w14:paraId="11052B38"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0A5345B6" w14:textId="77777777" w:rsidTr="00383BE6">
        <w:trPr>
          <w:trHeight w:val="255"/>
        </w:trPr>
        <w:tc>
          <w:tcPr>
            <w:tcW w:w="1184" w:type="dxa"/>
            <w:vMerge w:val="restart"/>
            <w:vAlign w:val="center"/>
          </w:tcPr>
          <w:p w14:paraId="54BA3738" w14:textId="77777777" w:rsidR="00383BE6" w:rsidRPr="008E3DF9" w:rsidRDefault="00383BE6" w:rsidP="00383BE6">
            <w:pPr>
              <w:spacing w:after="0" w:line="240" w:lineRule="auto"/>
              <w:jc w:val="center"/>
              <w:rPr>
                <w:rFonts w:ascii="Verdana" w:eastAsia="Calibri" w:hAnsi="Verdana" w:cs="Tahoma"/>
                <w:sz w:val="16"/>
                <w:szCs w:val="16"/>
              </w:rPr>
            </w:pPr>
          </w:p>
          <w:p w14:paraId="06E552A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17" w:type="dxa"/>
            <w:vAlign w:val="center"/>
          </w:tcPr>
          <w:p w14:paraId="26A0E5C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496" w:type="dxa"/>
            <w:gridSpan w:val="9"/>
            <w:vAlign w:val="center"/>
          </w:tcPr>
          <w:p w14:paraId="059BC89B" w14:textId="7C4FB7A6"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 interpretować</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i oceniać pod względem jakości i przydatności komunikat językowy pochodzący z różnych źródeł.</w:t>
            </w:r>
          </w:p>
        </w:tc>
        <w:tc>
          <w:tcPr>
            <w:tcW w:w="1273" w:type="dxa"/>
            <w:vAlign w:val="center"/>
          </w:tcPr>
          <w:p w14:paraId="446B967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1703" w:type="dxa"/>
            <w:gridSpan w:val="3"/>
            <w:vAlign w:val="center"/>
          </w:tcPr>
          <w:p w14:paraId="6E77F086"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00507398" w14:textId="77777777" w:rsidTr="00383BE6">
        <w:trPr>
          <w:trHeight w:val="255"/>
        </w:trPr>
        <w:tc>
          <w:tcPr>
            <w:tcW w:w="1184" w:type="dxa"/>
            <w:vMerge/>
            <w:vAlign w:val="center"/>
          </w:tcPr>
          <w:p w14:paraId="37A60280" w14:textId="77777777" w:rsidR="00383BE6" w:rsidRPr="008E3DF9" w:rsidRDefault="00383BE6" w:rsidP="00383BE6">
            <w:pPr>
              <w:spacing w:after="0" w:line="240" w:lineRule="auto"/>
              <w:jc w:val="center"/>
              <w:rPr>
                <w:rFonts w:ascii="Verdana" w:eastAsia="Calibri" w:hAnsi="Verdana" w:cs="Tahoma"/>
                <w:sz w:val="16"/>
                <w:szCs w:val="16"/>
              </w:rPr>
            </w:pPr>
          </w:p>
        </w:tc>
        <w:tc>
          <w:tcPr>
            <w:tcW w:w="417" w:type="dxa"/>
            <w:vAlign w:val="center"/>
          </w:tcPr>
          <w:p w14:paraId="76BAC8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496" w:type="dxa"/>
            <w:gridSpan w:val="9"/>
            <w:vAlign w:val="center"/>
          </w:tcPr>
          <w:p w14:paraId="76B86A0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stworzyć zwięzłe i jasne komunikaty pisemne z zastosowaniem poprawnych struktur gramatycznych, leksykalnych i stylistycznych w zakresie prawa, ekonomii, marketingu i reklamy.</w:t>
            </w:r>
          </w:p>
        </w:tc>
        <w:tc>
          <w:tcPr>
            <w:tcW w:w="1273" w:type="dxa"/>
            <w:vAlign w:val="center"/>
          </w:tcPr>
          <w:p w14:paraId="1BC85AB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K_U03</w:t>
            </w:r>
          </w:p>
        </w:tc>
        <w:tc>
          <w:tcPr>
            <w:tcW w:w="1703" w:type="dxa"/>
            <w:gridSpan w:val="3"/>
            <w:vAlign w:val="center"/>
          </w:tcPr>
          <w:p w14:paraId="704E20E2"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67648AA5" w14:textId="77777777" w:rsidTr="00383BE6">
        <w:trPr>
          <w:trHeight w:val="255"/>
        </w:trPr>
        <w:tc>
          <w:tcPr>
            <w:tcW w:w="1184" w:type="dxa"/>
            <w:vMerge/>
            <w:vAlign w:val="center"/>
          </w:tcPr>
          <w:p w14:paraId="296F3A81" w14:textId="77777777" w:rsidR="00383BE6" w:rsidRPr="008E3DF9" w:rsidRDefault="00383BE6" w:rsidP="00383BE6">
            <w:pPr>
              <w:spacing w:after="0" w:line="240" w:lineRule="auto"/>
              <w:jc w:val="center"/>
              <w:rPr>
                <w:rFonts w:ascii="Verdana" w:eastAsia="Calibri" w:hAnsi="Verdana" w:cs="Tahoma"/>
                <w:sz w:val="16"/>
                <w:szCs w:val="16"/>
              </w:rPr>
            </w:pPr>
          </w:p>
        </w:tc>
        <w:tc>
          <w:tcPr>
            <w:tcW w:w="417" w:type="dxa"/>
            <w:vAlign w:val="center"/>
          </w:tcPr>
          <w:p w14:paraId="2B2427C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496" w:type="dxa"/>
            <w:gridSpan w:val="9"/>
            <w:vAlign w:val="center"/>
          </w:tcPr>
          <w:p w14:paraId="2515E48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określić rejestr tekstu oraz</w:t>
            </w:r>
          </w:p>
          <w:p w14:paraId="53EC67C8" w14:textId="15921371"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rozumie zaawansowane</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teksty czytane o tematyce ogólnej a także biznesowo-prawniczej.</w:t>
            </w:r>
          </w:p>
        </w:tc>
        <w:tc>
          <w:tcPr>
            <w:tcW w:w="1273" w:type="dxa"/>
            <w:vAlign w:val="center"/>
          </w:tcPr>
          <w:p w14:paraId="2F56369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1703" w:type="dxa"/>
            <w:gridSpan w:val="3"/>
            <w:vAlign w:val="center"/>
          </w:tcPr>
          <w:p w14:paraId="19798EB6"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E0DE86F" w14:textId="77777777" w:rsidTr="00383BE6">
        <w:trPr>
          <w:trHeight w:val="255"/>
        </w:trPr>
        <w:tc>
          <w:tcPr>
            <w:tcW w:w="1184" w:type="dxa"/>
            <w:vMerge/>
            <w:vAlign w:val="center"/>
          </w:tcPr>
          <w:p w14:paraId="1727D46E" w14:textId="77777777" w:rsidR="00383BE6" w:rsidRPr="008E3DF9" w:rsidRDefault="00383BE6" w:rsidP="00383BE6">
            <w:pPr>
              <w:spacing w:after="0" w:line="240" w:lineRule="auto"/>
              <w:jc w:val="center"/>
              <w:rPr>
                <w:rFonts w:ascii="Verdana" w:eastAsia="Calibri" w:hAnsi="Verdana" w:cs="Tahoma"/>
                <w:sz w:val="16"/>
                <w:szCs w:val="16"/>
              </w:rPr>
            </w:pPr>
          </w:p>
        </w:tc>
        <w:tc>
          <w:tcPr>
            <w:tcW w:w="417" w:type="dxa"/>
            <w:vAlign w:val="center"/>
          </w:tcPr>
          <w:p w14:paraId="6E0D366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496" w:type="dxa"/>
            <w:gridSpan w:val="9"/>
            <w:vAlign w:val="center"/>
          </w:tcPr>
          <w:p w14:paraId="0BEE1C3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Posługuje się w mowie i piśmie podstawowymi pojęciami specjalistycznymi z zakresu prawa, ekonomii, marketingu i reklamy.</w:t>
            </w:r>
          </w:p>
        </w:tc>
        <w:tc>
          <w:tcPr>
            <w:tcW w:w="1273" w:type="dxa"/>
            <w:vAlign w:val="center"/>
          </w:tcPr>
          <w:p w14:paraId="48BC2B96" w14:textId="77777777" w:rsidR="00383BE6" w:rsidRPr="008E3DF9" w:rsidRDefault="00383BE6" w:rsidP="00383BE6">
            <w:pPr>
              <w:spacing w:after="0" w:line="240" w:lineRule="auto"/>
              <w:jc w:val="center"/>
              <w:rPr>
                <w:rFonts w:ascii="Verdana" w:eastAsia="Calibri" w:hAnsi="Verdana" w:cs="Tahoma"/>
                <w:sz w:val="16"/>
                <w:szCs w:val="16"/>
              </w:rPr>
            </w:pPr>
          </w:p>
          <w:p w14:paraId="75E104A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K_U17</w:t>
            </w:r>
          </w:p>
        </w:tc>
        <w:tc>
          <w:tcPr>
            <w:tcW w:w="1703" w:type="dxa"/>
            <w:gridSpan w:val="3"/>
            <w:vAlign w:val="center"/>
          </w:tcPr>
          <w:p w14:paraId="547BD7AD"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56F5081C" w14:textId="77777777" w:rsidTr="00383BE6">
        <w:trPr>
          <w:trHeight w:val="255"/>
        </w:trPr>
        <w:tc>
          <w:tcPr>
            <w:tcW w:w="1184" w:type="dxa"/>
            <w:vMerge w:val="restart"/>
            <w:vAlign w:val="center"/>
          </w:tcPr>
          <w:p w14:paraId="669AA2F8" w14:textId="77777777" w:rsidR="00383BE6" w:rsidRPr="008E3DF9" w:rsidRDefault="00383BE6" w:rsidP="00383BE6">
            <w:pPr>
              <w:spacing w:after="0" w:line="240" w:lineRule="auto"/>
              <w:jc w:val="center"/>
              <w:rPr>
                <w:rFonts w:ascii="Verdana" w:eastAsia="Calibri" w:hAnsi="Verdana" w:cs="Tahoma"/>
                <w:sz w:val="16"/>
                <w:szCs w:val="16"/>
              </w:rPr>
            </w:pPr>
          </w:p>
          <w:p w14:paraId="556AEA3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17" w:type="dxa"/>
            <w:vAlign w:val="center"/>
          </w:tcPr>
          <w:p w14:paraId="01A8564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496" w:type="dxa"/>
            <w:gridSpan w:val="9"/>
            <w:vAlign w:val="center"/>
          </w:tcPr>
          <w:p w14:paraId="3203169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Student potrafi realizować zadania indywidualne i grupowe, potrafi rozwiązywać problemy i komunikować się w zespole. Jest w stanie dokonać oceny swoich mocnych i słabych stron a także skorzystać z porady/opinii opiekuna praktyk. </w:t>
            </w:r>
          </w:p>
        </w:tc>
        <w:tc>
          <w:tcPr>
            <w:tcW w:w="1273" w:type="dxa"/>
            <w:vAlign w:val="center"/>
          </w:tcPr>
          <w:p w14:paraId="3B86AA8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1703" w:type="dxa"/>
            <w:gridSpan w:val="3"/>
            <w:vAlign w:val="center"/>
          </w:tcPr>
          <w:p w14:paraId="3848ABD6"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0165BC7" w14:textId="77777777" w:rsidTr="00383BE6">
        <w:trPr>
          <w:trHeight w:val="255"/>
        </w:trPr>
        <w:tc>
          <w:tcPr>
            <w:tcW w:w="1184" w:type="dxa"/>
            <w:vMerge/>
            <w:vAlign w:val="center"/>
          </w:tcPr>
          <w:p w14:paraId="1144EC12" w14:textId="77777777" w:rsidR="00383BE6" w:rsidRPr="008E3DF9" w:rsidRDefault="00383BE6" w:rsidP="00383BE6">
            <w:pPr>
              <w:spacing w:after="0" w:line="240" w:lineRule="auto"/>
              <w:jc w:val="center"/>
              <w:rPr>
                <w:rFonts w:ascii="Verdana" w:eastAsia="Calibri" w:hAnsi="Verdana" w:cs="Tahoma"/>
                <w:sz w:val="16"/>
                <w:szCs w:val="16"/>
              </w:rPr>
            </w:pPr>
          </w:p>
        </w:tc>
        <w:tc>
          <w:tcPr>
            <w:tcW w:w="417" w:type="dxa"/>
            <w:vAlign w:val="center"/>
          </w:tcPr>
          <w:p w14:paraId="1C21367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496" w:type="dxa"/>
            <w:gridSpan w:val="9"/>
            <w:vAlign w:val="center"/>
          </w:tcPr>
          <w:p w14:paraId="413381D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273" w:type="dxa"/>
            <w:vAlign w:val="center"/>
          </w:tcPr>
          <w:p w14:paraId="7008222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1703" w:type="dxa"/>
            <w:gridSpan w:val="3"/>
            <w:vAlign w:val="center"/>
          </w:tcPr>
          <w:p w14:paraId="03138D0A"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39CFB98" w14:textId="77777777" w:rsidTr="00383BE6">
        <w:trPr>
          <w:trHeight w:val="255"/>
        </w:trPr>
        <w:tc>
          <w:tcPr>
            <w:tcW w:w="1184" w:type="dxa"/>
            <w:vMerge/>
            <w:vAlign w:val="center"/>
          </w:tcPr>
          <w:p w14:paraId="14CB9C0B" w14:textId="77777777" w:rsidR="00383BE6" w:rsidRPr="008E3DF9" w:rsidRDefault="00383BE6" w:rsidP="00383BE6">
            <w:pPr>
              <w:spacing w:after="0" w:line="240" w:lineRule="auto"/>
              <w:jc w:val="center"/>
              <w:rPr>
                <w:rFonts w:ascii="Verdana" w:eastAsia="Calibri" w:hAnsi="Verdana" w:cs="Tahoma"/>
                <w:sz w:val="16"/>
                <w:szCs w:val="16"/>
              </w:rPr>
            </w:pPr>
          </w:p>
        </w:tc>
        <w:tc>
          <w:tcPr>
            <w:tcW w:w="417" w:type="dxa"/>
            <w:vAlign w:val="center"/>
          </w:tcPr>
          <w:p w14:paraId="622E05B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496" w:type="dxa"/>
            <w:gridSpan w:val="9"/>
            <w:vAlign w:val="center"/>
          </w:tcPr>
          <w:p w14:paraId="1A9D643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eastAsia="pl-PL"/>
              </w:rPr>
              <w:t>Posiada zdolności interpersonalne do umiejętnego komunikowania się zarówno z innymi studentami, tłumaczami, opiekunem praktyk.</w:t>
            </w:r>
          </w:p>
        </w:tc>
        <w:tc>
          <w:tcPr>
            <w:tcW w:w="1273" w:type="dxa"/>
            <w:vAlign w:val="center"/>
          </w:tcPr>
          <w:p w14:paraId="231B6B8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K_K03</w:t>
            </w:r>
          </w:p>
        </w:tc>
        <w:tc>
          <w:tcPr>
            <w:tcW w:w="1703" w:type="dxa"/>
            <w:gridSpan w:val="3"/>
            <w:vAlign w:val="center"/>
          </w:tcPr>
          <w:p w14:paraId="6DF9CF92"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15F3F54D" w14:textId="77777777" w:rsidTr="00383BE6">
        <w:trPr>
          <w:trHeight w:val="255"/>
        </w:trPr>
        <w:tc>
          <w:tcPr>
            <w:tcW w:w="1184" w:type="dxa"/>
            <w:vMerge/>
          </w:tcPr>
          <w:p w14:paraId="586CAAE4" w14:textId="77777777" w:rsidR="00383BE6" w:rsidRPr="008E3DF9" w:rsidRDefault="00383BE6" w:rsidP="00383BE6">
            <w:pPr>
              <w:spacing w:after="0" w:line="240" w:lineRule="auto"/>
              <w:rPr>
                <w:rFonts w:ascii="Verdana" w:eastAsia="Calibri" w:hAnsi="Verdana" w:cs="Tahoma"/>
                <w:sz w:val="16"/>
                <w:szCs w:val="16"/>
              </w:rPr>
            </w:pPr>
          </w:p>
        </w:tc>
        <w:tc>
          <w:tcPr>
            <w:tcW w:w="417" w:type="dxa"/>
          </w:tcPr>
          <w:p w14:paraId="5BE4E14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496" w:type="dxa"/>
            <w:gridSpan w:val="9"/>
            <w:vAlign w:val="center"/>
          </w:tcPr>
          <w:p w14:paraId="76A2D1E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konstruktywnie.</w:t>
            </w:r>
          </w:p>
        </w:tc>
        <w:tc>
          <w:tcPr>
            <w:tcW w:w="1273" w:type="dxa"/>
            <w:vAlign w:val="center"/>
          </w:tcPr>
          <w:p w14:paraId="5F5A9F5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K_K06</w:t>
            </w:r>
          </w:p>
        </w:tc>
        <w:tc>
          <w:tcPr>
            <w:tcW w:w="1703" w:type="dxa"/>
            <w:gridSpan w:val="3"/>
            <w:vAlign w:val="center"/>
          </w:tcPr>
          <w:p w14:paraId="329EECEC"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bl>
    <w:p w14:paraId="4B163D19" w14:textId="77777777" w:rsidR="00383BE6" w:rsidRPr="008E3DF9" w:rsidRDefault="00383BE6" w:rsidP="00383BE6">
      <w:pPr>
        <w:spacing w:after="0"/>
        <w:rPr>
          <w:rFonts w:ascii="Verdana" w:eastAsia="Calibri" w:hAnsi="Verdana" w:cs="Tahoma"/>
          <w:sz w:val="16"/>
          <w:szCs w:val="16"/>
        </w:rPr>
      </w:pPr>
    </w:p>
    <w:p w14:paraId="2F32D5C7"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383BE6" w:rsidRPr="008E3DF9" w14:paraId="44C98527" w14:textId="77777777" w:rsidTr="00383BE6">
        <w:tc>
          <w:tcPr>
            <w:tcW w:w="1951" w:type="dxa"/>
            <w:gridSpan w:val="2"/>
          </w:tcPr>
          <w:p w14:paraId="4C400A22"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Praktyka zawodowa</w:t>
            </w:r>
          </w:p>
        </w:tc>
        <w:tc>
          <w:tcPr>
            <w:tcW w:w="2370" w:type="dxa"/>
          </w:tcPr>
          <w:p w14:paraId="4FD1A832"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Pr>
          <w:p w14:paraId="392E6AF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Praca indywidualna i w grupach</w:t>
            </w:r>
          </w:p>
        </w:tc>
      </w:tr>
      <w:tr w:rsidR="00383BE6" w:rsidRPr="008E3DF9" w14:paraId="51284731" w14:textId="77777777" w:rsidTr="00383BE6">
        <w:tc>
          <w:tcPr>
            <w:tcW w:w="675" w:type="dxa"/>
          </w:tcPr>
          <w:p w14:paraId="02060EB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3D6EA13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2126" w:type="dxa"/>
          </w:tcPr>
          <w:p w14:paraId="582BEA6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p w14:paraId="27CBD14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zegarowych</w:t>
            </w:r>
          </w:p>
        </w:tc>
      </w:tr>
      <w:tr w:rsidR="00383BE6" w:rsidRPr="008E3DF9" w14:paraId="378B3CD7" w14:textId="77777777" w:rsidTr="00383BE6">
        <w:tc>
          <w:tcPr>
            <w:tcW w:w="675" w:type="dxa"/>
          </w:tcPr>
          <w:p w14:paraId="113FF7B3" w14:textId="77777777" w:rsidR="00383BE6" w:rsidRPr="008E3DF9" w:rsidRDefault="00383BE6" w:rsidP="00383BE6">
            <w:pPr>
              <w:spacing w:after="0" w:line="240" w:lineRule="auto"/>
              <w:jc w:val="center"/>
              <w:rPr>
                <w:rFonts w:ascii="Verdana" w:eastAsia="Calibri" w:hAnsi="Verdana" w:cs="Tahoma"/>
                <w:b/>
                <w:sz w:val="16"/>
                <w:szCs w:val="16"/>
              </w:rPr>
            </w:pPr>
          </w:p>
        </w:tc>
        <w:tc>
          <w:tcPr>
            <w:tcW w:w="7230" w:type="dxa"/>
            <w:gridSpan w:val="3"/>
          </w:tcPr>
          <w:p w14:paraId="5E0E39C9" w14:textId="77777777" w:rsidR="00383BE6" w:rsidRPr="008E3DF9" w:rsidRDefault="00383BE6" w:rsidP="00383BE6">
            <w:pPr>
              <w:spacing w:after="0" w:line="243"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Zapoznanie się praktykanta/ki z przepisami BHP oraz ppoż.</w:t>
            </w:r>
          </w:p>
          <w:p w14:paraId="62CBB0DB" w14:textId="77777777" w:rsidR="00383BE6" w:rsidRPr="008E3DF9" w:rsidRDefault="00383BE6" w:rsidP="00383BE6">
            <w:pPr>
              <w:spacing w:after="0" w:line="244"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Zapoznanie się studenta z wewnętrznym regulaminem zakładu pracy oraz obowiązkiem przestrzegania tajemnicy służbowej.</w:t>
            </w:r>
          </w:p>
          <w:p w14:paraId="3B4C9D6C" w14:textId="77777777" w:rsidR="00383BE6" w:rsidRPr="008E3DF9" w:rsidRDefault="00383BE6" w:rsidP="00383BE6">
            <w:pPr>
              <w:spacing w:after="0"/>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lastRenderedPageBreak/>
              <w:t>Zapoznanie się praktykanta/ki z warunkami pracy, zakresem jego obowiązków oraz wymogów stawianych przed praktykantem w miejscu praktyk.</w:t>
            </w:r>
          </w:p>
          <w:p w14:paraId="0540063D" w14:textId="77777777" w:rsidR="00383BE6" w:rsidRPr="008E3DF9" w:rsidRDefault="00383BE6" w:rsidP="00383BE6">
            <w:pPr>
              <w:spacing w:after="0" w:line="244"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Przydzielenie osoby odpowiedzialnej za praktykanta/</w:t>
            </w:r>
            <w:proofErr w:type="spellStart"/>
            <w:r w:rsidRPr="008E3DF9">
              <w:rPr>
                <w:rFonts w:ascii="Verdana" w:eastAsia="Cambria" w:hAnsi="Verdana" w:cs="Tahoma"/>
                <w:sz w:val="16"/>
                <w:szCs w:val="16"/>
                <w:lang w:eastAsia="pl-PL"/>
              </w:rPr>
              <w:t>kę</w:t>
            </w:r>
            <w:proofErr w:type="spellEnd"/>
            <w:r w:rsidRPr="008E3DF9">
              <w:rPr>
                <w:rFonts w:ascii="Verdana" w:eastAsia="Cambria" w:hAnsi="Verdana" w:cs="Tahoma"/>
                <w:sz w:val="16"/>
                <w:szCs w:val="16"/>
                <w:lang w:eastAsia="pl-PL"/>
              </w:rPr>
              <w:t xml:space="preserve"> w miejscu praktyki.</w:t>
            </w:r>
          </w:p>
          <w:p w14:paraId="043C0903" w14:textId="77777777" w:rsidR="00383BE6" w:rsidRPr="008E3DF9" w:rsidRDefault="00383BE6" w:rsidP="00383BE6">
            <w:pPr>
              <w:spacing w:after="0"/>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Zapoznanie się praktykanta/ki z profilem działalności oraz strukturą organizacyjną, handlową lub produkcyjną instytucji, w której odbywana jest praktyka zawodowa.</w:t>
            </w:r>
          </w:p>
          <w:p w14:paraId="0E326A12" w14:textId="77777777" w:rsidR="00383BE6" w:rsidRPr="008E3DF9" w:rsidRDefault="00383BE6" w:rsidP="00383BE6">
            <w:pPr>
              <w:spacing w:after="0"/>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Prowadzenie rozmów telefonicznych w języku kierunkowym specjalizacji.</w:t>
            </w:r>
          </w:p>
          <w:p w14:paraId="3F1BEDEF" w14:textId="77777777" w:rsidR="00383BE6" w:rsidRPr="008E3DF9" w:rsidRDefault="00383BE6" w:rsidP="00383BE6">
            <w:pPr>
              <w:spacing w:after="0" w:line="244"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Formułowanie pism i ofert w j. angielskim.</w:t>
            </w:r>
          </w:p>
          <w:p w14:paraId="2D83C8E9" w14:textId="77777777" w:rsidR="00383BE6" w:rsidRPr="008E3DF9" w:rsidRDefault="00383BE6" w:rsidP="00383BE6">
            <w:pPr>
              <w:spacing w:after="0"/>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Pozyskiwanie informacji z prasy, Internetu i innych mediów (w j. polskim i angielskim)</w:t>
            </w:r>
          </w:p>
          <w:p w14:paraId="33BF5961" w14:textId="77777777" w:rsidR="00383BE6" w:rsidRPr="008E3DF9" w:rsidRDefault="00383BE6" w:rsidP="00383BE6">
            <w:pPr>
              <w:spacing w:after="0" w:line="244"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Wykonywanie tłumaczeń pisemnych i ustnych.</w:t>
            </w:r>
          </w:p>
          <w:p w14:paraId="4ED4A3B2" w14:textId="77777777" w:rsidR="00383BE6" w:rsidRPr="008E3DF9" w:rsidRDefault="00383BE6" w:rsidP="00383BE6">
            <w:pPr>
              <w:spacing w:after="0" w:line="243"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Wykonywanie wszelkich innych zadań, w których studenci mogą wykorzystać znajomość języka angielskiego.</w:t>
            </w:r>
          </w:p>
          <w:p w14:paraId="4E98CC1D" w14:textId="77777777" w:rsidR="00383BE6" w:rsidRPr="008E3DF9" w:rsidRDefault="00383BE6" w:rsidP="00383BE6">
            <w:pPr>
              <w:spacing w:after="0"/>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Podsumowanie drugiego etapu dziewięciotygodniowych praktyk zawodowych.</w:t>
            </w:r>
          </w:p>
        </w:tc>
        <w:tc>
          <w:tcPr>
            <w:tcW w:w="2126" w:type="dxa"/>
          </w:tcPr>
          <w:p w14:paraId="56DB5651"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lastRenderedPageBreak/>
              <w:t>225</w:t>
            </w:r>
          </w:p>
        </w:tc>
      </w:tr>
      <w:tr w:rsidR="00383BE6" w:rsidRPr="008E3DF9" w14:paraId="00811857" w14:textId="77777777" w:rsidTr="00383BE6">
        <w:tc>
          <w:tcPr>
            <w:tcW w:w="7905" w:type="dxa"/>
            <w:gridSpan w:val="4"/>
          </w:tcPr>
          <w:p w14:paraId="73A9CEA8"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26" w:type="dxa"/>
          </w:tcPr>
          <w:p w14:paraId="5469F8F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225</w:t>
            </w:r>
          </w:p>
        </w:tc>
      </w:tr>
    </w:tbl>
    <w:p w14:paraId="738F77B3" w14:textId="77777777" w:rsidR="00383BE6" w:rsidRPr="008E3DF9" w:rsidRDefault="00383BE6" w:rsidP="00383BE6">
      <w:pPr>
        <w:spacing w:after="0" w:line="240" w:lineRule="auto"/>
        <w:ind w:right="-87"/>
        <w:rPr>
          <w:rFonts w:ascii="Verdana" w:eastAsia="Times New Roman" w:hAnsi="Verdana" w:cs="Tahoma"/>
          <w:b/>
          <w:bCs/>
          <w:szCs w:val="28"/>
          <w:lang w:eastAsia="pl-PL"/>
        </w:rPr>
      </w:pPr>
    </w:p>
    <w:p w14:paraId="61F013C6" w14:textId="77777777" w:rsidR="00383BE6" w:rsidRPr="008E3DF9" w:rsidRDefault="00383BE6" w:rsidP="00383BE6">
      <w:pPr>
        <w:keepNext/>
        <w:keepLines/>
        <w:pBdr>
          <w:top w:val="single" w:sz="4" w:space="1" w:color="auto"/>
          <w:left w:val="single" w:sz="4" w:space="4" w:color="auto"/>
          <w:bottom w:val="single" w:sz="4" w:space="1" w:color="auto"/>
          <w:right w:val="single" w:sz="4" w:space="4" w:color="auto"/>
        </w:pBdr>
        <w:shd w:val="clear" w:color="auto" w:fill="BFBFBF"/>
        <w:spacing w:after="0" w:line="276" w:lineRule="auto"/>
        <w:ind w:left="32" w:right="-229"/>
        <w:outlineLvl w:val="0"/>
        <w:rPr>
          <w:rFonts w:ascii="Verdana" w:eastAsia="Times New Roman" w:hAnsi="Verdana" w:cs="Tahoma"/>
          <w:b/>
          <w:bCs/>
          <w:szCs w:val="28"/>
          <w:lang w:eastAsia="pl-PL"/>
        </w:rPr>
      </w:pPr>
      <w:bookmarkStart w:id="160" w:name="_Toc177650531"/>
      <w:r w:rsidRPr="008E3DF9">
        <w:rPr>
          <w:rFonts w:ascii="Verdana" w:eastAsia="Times New Roman" w:hAnsi="Verdana" w:cs="Tahoma"/>
          <w:b/>
          <w:bCs/>
          <w:szCs w:val="28"/>
          <w:lang w:eastAsia="pl-PL"/>
        </w:rPr>
        <w:t>SEMESTR 5</w:t>
      </w:r>
      <w:bookmarkEnd w:id="160"/>
    </w:p>
    <w:p w14:paraId="52338126" w14:textId="77777777" w:rsidR="00383BE6" w:rsidRPr="008E3DF9" w:rsidRDefault="00383BE6" w:rsidP="00383BE6">
      <w:pPr>
        <w:spacing w:after="0" w:line="240" w:lineRule="auto"/>
        <w:ind w:right="-87"/>
        <w:rPr>
          <w:rFonts w:ascii="Verdana" w:eastAsia="Times New Roman" w:hAnsi="Verdana" w:cs="Tahoma"/>
          <w:b/>
          <w:bCs/>
          <w:szCs w:val="28"/>
          <w:lang w:eastAsia="pl-P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567"/>
        <w:gridCol w:w="879"/>
        <w:gridCol w:w="539"/>
        <w:gridCol w:w="709"/>
        <w:gridCol w:w="677"/>
        <w:gridCol w:w="457"/>
        <w:gridCol w:w="992"/>
      </w:tblGrid>
      <w:tr w:rsidR="00383BE6" w:rsidRPr="008E3DF9" w14:paraId="024DE6D0" w14:textId="77777777" w:rsidTr="00383BE6">
        <w:trPr>
          <w:trHeight w:val="501"/>
        </w:trPr>
        <w:tc>
          <w:tcPr>
            <w:tcW w:w="10031"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1CEE7010"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61" w:name="_Toc177650532"/>
            <w:r w:rsidRPr="008E3DF9">
              <w:rPr>
                <w:rFonts w:ascii="Verdana" w:eastAsia="Times New Roman" w:hAnsi="Verdana" w:cs="Tahoma"/>
                <w:b/>
                <w:bCs/>
                <w:szCs w:val="28"/>
                <w:lang w:eastAsia="pl-PL"/>
              </w:rPr>
              <w:t>PODSTAWY PRZEDSIĘBIORCZOŚCI I ZASAD PROWADZENIA DZIAŁALNOŚCI GOSPODARCZEJ ROK 3/</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5</w:t>
            </w:r>
            <w:bookmarkEnd w:id="161"/>
          </w:p>
        </w:tc>
      </w:tr>
      <w:tr w:rsidR="00383BE6" w:rsidRPr="008E3DF9" w14:paraId="1A6580EF" w14:textId="77777777" w:rsidTr="00383BE6">
        <w:trPr>
          <w:trHeight w:val="501"/>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019C7A9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6B1832E6" w14:textId="77777777" w:rsidR="00383BE6" w:rsidRPr="008E3DF9" w:rsidRDefault="00383BE6" w:rsidP="00383BE6">
            <w:pPr>
              <w:spacing w:after="0" w:line="240" w:lineRule="auto"/>
              <w:ind w:right="-87"/>
              <w:jc w:val="center"/>
              <w:rPr>
                <w:rFonts w:ascii="Verdana" w:eastAsia="Calibri" w:hAnsi="Verdana" w:cs="Tahoma"/>
                <w:sz w:val="16"/>
                <w:szCs w:val="16"/>
              </w:rPr>
            </w:pPr>
            <w:bookmarkStart w:id="162" w:name="_Toc515130264"/>
            <w:bookmarkStart w:id="163" w:name="_Toc527579563"/>
            <w:r w:rsidRPr="008E3DF9">
              <w:rPr>
                <w:rFonts w:ascii="Verdana" w:eastAsia="Calibri" w:hAnsi="Verdana" w:cs="Tahoma"/>
                <w:b/>
                <w:sz w:val="16"/>
                <w:szCs w:val="16"/>
              </w:rPr>
              <w:t>PODSTAWY PRZEDSIĘBIORCZOŚCI I ZASAD PROWADZENIA DZIAŁALNOŚCI GOSPODARCZEJ</w:t>
            </w:r>
            <w:bookmarkEnd w:id="162"/>
            <w:bookmarkEnd w:id="163"/>
          </w:p>
        </w:tc>
      </w:tr>
      <w:tr w:rsidR="00383BE6" w:rsidRPr="008E3DF9" w14:paraId="21E67971"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43102053"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5CB4DF4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75143B4C"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21CDA4F1"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693D709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083E091D"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2433BD89"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6FFAEC0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1B42514A"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4EF04A1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73583DA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Tłumacz języka angielskiego w biznesie/ Nauczyciel języka angielskiego</w:t>
            </w:r>
          </w:p>
        </w:tc>
      </w:tr>
      <w:tr w:rsidR="00383BE6" w:rsidRPr="008E3DF9" w14:paraId="29E58748"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5A35561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4B34211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6596ECD1"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6583A387"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0625721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5</w:t>
            </w:r>
          </w:p>
        </w:tc>
      </w:tr>
      <w:tr w:rsidR="00383BE6" w:rsidRPr="008E3DF9" w14:paraId="4ADFE017" w14:textId="77777777" w:rsidTr="00383BE6">
        <w:trPr>
          <w:trHeight w:val="395"/>
        </w:trPr>
        <w:tc>
          <w:tcPr>
            <w:tcW w:w="2808" w:type="dxa"/>
            <w:gridSpan w:val="5"/>
            <w:tcBorders>
              <w:top w:val="single" w:sz="4" w:space="0" w:color="auto"/>
              <w:left w:val="single" w:sz="4" w:space="0" w:color="auto"/>
              <w:bottom w:val="single" w:sz="4" w:space="0" w:color="auto"/>
              <w:right w:val="single" w:sz="4" w:space="0" w:color="auto"/>
            </w:tcBorders>
            <w:vAlign w:val="center"/>
            <w:hideMark/>
          </w:tcPr>
          <w:p w14:paraId="6A07EF8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14:paraId="4D7E0E6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77FC3E6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2F2778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12CE6D47" w14:textId="77777777" w:rsidTr="00383BE6">
        <w:tc>
          <w:tcPr>
            <w:tcW w:w="16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9A4A3B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tcBorders>
              <w:top w:val="single" w:sz="4" w:space="0" w:color="auto"/>
              <w:left w:val="single" w:sz="4" w:space="0" w:color="auto"/>
              <w:bottom w:val="single" w:sz="4" w:space="0" w:color="auto"/>
              <w:right w:val="single" w:sz="4" w:space="0" w:color="auto"/>
            </w:tcBorders>
            <w:vAlign w:val="center"/>
            <w:hideMark/>
          </w:tcPr>
          <w:p w14:paraId="0C29FA7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tcBorders>
              <w:top w:val="single" w:sz="4" w:space="0" w:color="auto"/>
              <w:left w:val="single" w:sz="4" w:space="0" w:color="auto"/>
              <w:bottom w:val="single" w:sz="4" w:space="0" w:color="auto"/>
              <w:right w:val="single" w:sz="4" w:space="0" w:color="auto"/>
            </w:tcBorders>
            <w:vAlign w:val="center"/>
            <w:hideMark/>
          </w:tcPr>
          <w:p w14:paraId="4179EC7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7241A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879" w:type="dxa"/>
            <w:tcBorders>
              <w:top w:val="single" w:sz="4" w:space="0" w:color="auto"/>
              <w:left w:val="single" w:sz="4" w:space="0" w:color="auto"/>
              <w:bottom w:val="single" w:sz="4" w:space="0" w:color="auto"/>
              <w:right w:val="single" w:sz="4" w:space="0" w:color="auto"/>
            </w:tcBorders>
            <w:vAlign w:val="center"/>
            <w:hideMark/>
          </w:tcPr>
          <w:p w14:paraId="234DF0D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tcBorders>
              <w:top w:val="single" w:sz="4" w:space="0" w:color="auto"/>
              <w:left w:val="single" w:sz="4" w:space="0" w:color="auto"/>
              <w:bottom w:val="single" w:sz="4" w:space="0" w:color="auto"/>
              <w:right w:val="single" w:sz="4" w:space="0" w:color="auto"/>
            </w:tcBorders>
            <w:vAlign w:val="center"/>
            <w:hideMark/>
          </w:tcPr>
          <w:p w14:paraId="001C8F0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0,5</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14:paraId="62A7676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tcBorders>
              <w:top w:val="single" w:sz="4" w:space="0" w:color="auto"/>
              <w:left w:val="single" w:sz="4" w:space="0" w:color="auto"/>
              <w:bottom w:val="single" w:sz="4" w:space="0" w:color="auto"/>
              <w:right w:val="single" w:sz="4" w:space="0" w:color="auto"/>
            </w:tcBorders>
            <w:vAlign w:val="center"/>
            <w:hideMark/>
          </w:tcPr>
          <w:p w14:paraId="4B373AF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E7F82" w14:textId="77777777" w:rsidR="00383BE6" w:rsidRPr="008E3DF9" w:rsidRDefault="00383BE6" w:rsidP="00383BE6">
            <w:pPr>
              <w:spacing w:after="0" w:line="256" w:lineRule="auto"/>
              <w:ind w:right="-87"/>
              <w:rPr>
                <w:rFonts w:ascii="Verdana" w:eastAsia="Times New Roman" w:hAnsi="Verdana" w:cs="Tahoma"/>
                <w:sz w:val="16"/>
                <w:szCs w:val="16"/>
              </w:rPr>
            </w:pPr>
          </w:p>
        </w:tc>
      </w:tr>
      <w:tr w:rsidR="00383BE6" w:rsidRPr="008E3DF9" w14:paraId="4DAF68AA" w14:textId="77777777" w:rsidTr="00383BE6">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14:paraId="14430879" w14:textId="77777777" w:rsidR="00383BE6" w:rsidRPr="008E3DF9" w:rsidRDefault="00383BE6" w:rsidP="00383BE6">
            <w:pPr>
              <w:spacing w:after="0" w:line="256" w:lineRule="auto"/>
              <w:ind w:right="-87"/>
              <w:rPr>
                <w:rFonts w:ascii="Verdana" w:eastAsia="Times New Roman" w:hAnsi="Verdana" w:cs="Tahoma"/>
                <w:b/>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14:paraId="6AA8CEF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6918BEB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55A067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19B5F63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74B37BD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992" w:type="dxa"/>
            <w:tcBorders>
              <w:top w:val="single" w:sz="4" w:space="0" w:color="auto"/>
              <w:left w:val="single" w:sz="4" w:space="0" w:color="auto"/>
              <w:bottom w:val="single" w:sz="4" w:space="0" w:color="auto"/>
              <w:right w:val="single" w:sz="4" w:space="0" w:color="auto"/>
            </w:tcBorders>
            <w:vAlign w:val="center"/>
          </w:tcPr>
          <w:p w14:paraId="24A1C09E"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C67302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0CB4105E" w14:textId="77777777" w:rsidTr="00383BE6">
        <w:trPr>
          <w:trHeight w:val="255"/>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5D4F1E9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tcBorders>
              <w:top w:val="single" w:sz="4" w:space="0" w:color="auto"/>
              <w:left w:val="single" w:sz="4" w:space="0" w:color="auto"/>
              <w:bottom w:val="single" w:sz="4" w:space="0" w:color="auto"/>
              <w:right w:val="single" w:sz="4" w:space="0" w:color="auto"/>
            </w:tcBorders>
            <w:vAlign w:val="center"/>
            <w:hideMark/>
          </w:tcPr>
          <w:p w14:paraId="3F55891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27</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4F78B8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000" w:type="dxa"/>
            <w:tcBorders>
              <w:top w:val="single" w:sz="4" w:space="0" w:color="auto"/>
              <w:left w:val="single" w:sz="4" w:space="0" w:color="auto"/>
              <w:bottom w:val="single" w:sz="4" w:space="0" w:color="auto"/>
              <w:right w:val="single" w:sz="4" w:space="0" w:color="auto"/>
            </w:tcBorders>
            <w:vAlign w:val="center"/>
            <w:hideMark/>
          </w:tcPr>
          <w:p w14:paraId="654FD5B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15</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42C60C5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Kolokwium</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D551E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653C0F23" w14:textId="77777777" w:rsidTr="00383BE6">
        <w:trPr>
          <w:trHeight w:val="279"/>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72E4ACE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tcBorders>
              <w:top w:val="single" w:sz="4" w:space="0" w:color="auto"/>
              <w:left w:val="single" w:sz="4" w:space="0" w:color="auto"/>
              <w:bottom w:val="single" w:sz="4" w:space="0" w:color="auto"/>
              <w:right w:val="single" w:sz="4" w:space="0" w:color="auto"/>
            </w:tcBorders>
            <w:vAlign w:val="center"/>
            <w:hideMark/>
          </w:tcPr>
          <w:p w14:paraId="49C91F8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27</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43CC997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B289FB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15</w:t>
            </w:r>
          </w:p>
        </w:tc>
        <w:tc>
          <w:tcPr>
            <w:tcW w:w="3557" w:type="dxa"/>
            <w:gridSpan w:val="5"/>
            <w:tcBorders>
              <w:top w:val="single" w:sz="4" w:space="0" w:color="auto"/>
              <w:left w:val="single" w:sz="4" w:space="0" w:color="auto"/>
              <w:bottom w:val="single" w:sz="4" w:space="0" w:color="auto"/>
              <w:right w:val="single" w:sz="4" w:space="0" w:color="auto"/>
            </w:tcBorders>
            <w:vAlign w:val="center"/>
          </w:tcPr>
          <w:p w14:paraId="0083BA0D"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885294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8DC7F1"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100 %</w:t>
            </w:r>
          </w:p>
        </w:tc>
      </w:tr>
      <w:tr w:rsidR="00383BE6" w:rsidRPr="008E3DF9" w14:paraId="0CCF37CE" w14:textId="77777777" w:rsidTr="00383BE6">
        <w:trPr>
          <w:trHeight w:val="464"/>
        </w:trPr>
        <w:tc>
          <w:tcPr>
            <w:tcW w:w="1101" w:type="dxa"/>
            <w:tcBorders>
              <w:top w:val="single" w:sz="4" w:space="0" w:color="auto"/>
              <w:left w:val="single" w:sz="4" w:space="0" w:color="auto"/>
              <w:bottom w:val="single" w:sz="4" w:space="0" w:color="auto"/>
              <w:right w:val="single" w:sz="4" w:space="0" w:color="auto"/>
            </w:tcBorders>
            <w:vAlign w:val="center"/>
            <w:hideMark/>
          </w:tcPr>
          <w:p w14:paraId="4C1DA07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tcBorders>
              <w:top w:val="single" w:sz="4" w:space="0" w:color="auto"/>
              <w:left w:val="single" w:sz="4" w:space="0" w:color="auto"/>
              <w:bottom w:val="single" w:sz="4" w:space="0" w:color="auto"/>
              <w:right w:val="single" w:sz="4" w:space="0" w:color="auto"/>
            </w:tcBorders>
            <w:vAlign w:val="center"/>
          </w:tcPr>
          <w:p w14:paraId="27A1942D"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7CBE5CD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2DFD4DF2"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69A417A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72C3A3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C2DE1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428CDEF1" w14:textId="77777777" w:rsidTr="00383BE6">
        <w:trPr>
          <w:trHeight w:val="255"/>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049CA1B2"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7F3E49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9412F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75A7B55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Posiada wiedzę na temat form prowadzenia działalności gospodarczej</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DE3B16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K_W06 K_W15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189EB1"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23E61FE8" w14:textId="77777777" w:rsidTr="00383BE6">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15199F2" w14:textId="77777777" w:rsidR="00383BE6" w:rsidRPr="008E3DF9" w:rsidRDefault="00383BE6" w:rsidP="00383BE6">
            <w:pPr>
              <w:spacing w:after="0" w:line="256" w:lineRule="auto"/>
              <w:ind w:right="-87"/>
              <w:rPr>
                <w:rFonts w:ascii="Verdana" w:eastAsia="Times New Roman"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28B9CF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vAlign w:val="center"/>
          </w:tcPr>
          <w:p w14:paraId="6110ED6B" w14:textId="77777777" w:rsidR="00383BE6" w:rsidRPr="008E3DF9" w:rsidRDefault="00383BE6" w:rsidP="00383BE6">
            <w:pPr>
              <w:spacing w:after="0" w:line="240" w:lineRule="auto"/>
              <w:ind w:right="-87"/>
              <w:rPr>
                <w:rFonts w:ascii="Verdana" w:eastAsia="Calibri" w:hAnsi="Verdana" w:cs="Tahoma"/>
                <w:color w:val="000000"/>
                <w:sz w:val="16"/>
                <w:szCs w:val="16"/>
              </w:rPr>
            </w:pPr>
            <w:r w:rsidRPr="008E3DF9">
              <w:rPr>
                <w:rFonts w:ascii="Verdana" w:eastAsia="Calibri" w:hAnsi="Verdana" w:cs="Tahoma"/>
                <w:color w:val="000000"/>
                <w:sz w:val="16"/>
                <w:szCs w:val="16"/>
              </w:rPr>
              <w:t>Zna formy opodatkowania jednostek gospodarczych</w:t>
            </w:r>
          </w:p>
          <w:p w14:paraId="61710539" w14:textId="77777777" w:rsidR="00383BE6" w:rsidRPr="008E3DF9" w:rsidRDefault="00383BE6" w:rsidP="00383BE6">
            <w:pPr>
              <w:spacing w:after="0" w:line="240" w:lineRule="auto"/>
              <w:ind w:right="-87"/>
              <w:rPr>
                <w:rFonts w:ascii="Verdana" w:eastAsia="Calibri" w:hAnsi="Verdana" w:cs="Tahoma"/>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7E2565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K_W06 K_W15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1814E3"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4119BD12" w14:textId="77777777" w:rsidTr="00383BE6">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E62E025" w14:textId="77777777" w:rsidR="00383BE6" w:rsidRPr="008E3DF9" w:rsidRDefault="00383BE6" w:rsidP="00383BE6">
            <w:pPr>
              <w:spacing w:after="0" w:line="256" w:lineRule="auto"/>
              <w:ind w:right="-87"/>
              <w:rPr>
                <w:rFonts w:ascii="Verdana" w:eastAsia="Times New Roman"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23DD59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5938D0A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Posiada wiedzę na temat form rozliczeń finansowych w przedsiębiorstwie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3A8C69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K_W06 K_W15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D6A236"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1CE2B8E4" w14:textId="77777777" w:rsidTr="00383BE6">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3773202" w14:textId="77777777" w:rsidR="00383BE6" w:rsidRPr="008E3DF9" w:rsidRDefault="00383BE6" w:rsidP="00383BE6">
            <w:pPr>
              <w:spacing w:after="0" w:line="256" w:lineRule="auto"/>
              <w:ind w:right="-87"/>
              <w:rPr>
                <w:rFonts w:ascii="Verdana" w:eastAsia="Times New Roman"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EC641B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76D475F3" w14:textId="77777777" w:rsidR="00383BE6" w:rsidRPr="008E3DF9" w:rsidRDefault="00383BE6" w:rsidP="00383BE6">
            <w:pPr>
              <w:spacing w:after="0" w:line="240" w:lineRule="auto"/>
              <w:ind w:right="-87"/>
              <w:rPr>
                <w:rFonts w:ascii="Verdana" w:eastAsia="Calibri" w:hAnsi="Verdana" w:cs="Tahoma"/>
                <w:color w:val="000000"/>
                <w:sz w:val="16"/>
                <w:szCs w:val="16"/>
              </w:rPr>
            </w:pPr>
            <w:r w:rsidRPr="008E3DF9">
              <w:rPr>
                <w:rFonts w:ascii="Verdana" w:eastAsia="Calibri" w:hAnsi="Verdana" w:cs="Tahoma"/>
                <w:color w:val="000000"/>
                <w:sz w:val="16"/>
                <w:szCs w:val="16"/>
              </w:rPr>
              <w:t>Potrafi wybrać odpowiednią formę opodatkowania oraz podąć jej wady i zalety</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FBDF55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 K_U10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7B0E5C"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14E6AC4A" w14:textId="77777777" w:rsidTr="00383BE6">
        <w:trPr>
          <w:trHeight w:val="255"/>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40DBB1A9"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73B680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12A0E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5EB34E8D" w14:textId="77777777" w:rsidR="00383BE6" w:rsidRPr="008E3DF9" w:rsidRDefault="00383BE6" w:rsidP="00383BE6">
            <w:pPr>
              <w:spacing w:after="0" w:line="240" w:lineRule="auto"/>
              <w:ind w:right="-87"/>
              <w:rPr>
                <w:rFonts w:ascii="Verdana" w:eastAsia="Calibri" w:hAnsi="Verdana" w:cs="Tahoma"/>
                <w:color w:val="000000"/>
                <w:sz w:val="16"/>
                <w:szCs w:val="16"/>
              </w:rPr>
            </w:pPr>
            <w:r w:rsidRPr="008E3DF9">
              <w:rPr>
                <w:rFonts w:ascii="Verdana" w:eastAsia="Calibri" w:hAnsi="Verdana" w:cs="Tahoma"/>
                <w:color w:val="000000"/>
                <w:sz w:val="16"/>
                <w:szCs w:val="16"/>
              </w:rPr>
              <w:t>Rozróżnia przychody od kosztów i potrafi obliczyć zobowiązanie podatkowe przedsiębiorstwa</w:t>
            </w:r>
          </w:p>
        </w:tc>
        <w:tc>
          <w:tcPr>
            <w:tcW w:w="1134" w:type="dxa"/>
            <w:gridSpan w:val="2"/>
            <w:tcBorders>
              <w:top w:val="single" w:sz="4" w:space="0" w:color="auto"/>
              <w:left w:val="single" w:sz="4" w:space="0" w:color="auto"/>
              <w:bottom w:val="single" w:sz="4" w:space="0" w:color="auto"/>
              <w:right w:val="single" w:sz="4" w:space="0" w:color="auto"/>
            </w:tcBorders>
            <w:hideMark/>
          </w:tcPr>
          <w:p w14:paraId="1FD95D8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 K_U10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E4CF03"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0BEDE4FC" w14:textId="77777777" w:rsidTr="00383BE6">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06C52A5" w14:textId="77777777" w:rsidR="00383BE6" w:rsidRPr="008E3DF9" w:rsidRDefault="00383BE6" w:rsidP="00383BE6">
            <w:pPr>
              <w:spacing w:after="0" w:line="256" w:lineRule="auto"/>
              <w:ind w:right="-87"/>
              <w:rPr>
                <w:rFonts w:ascii="Verdana" w:eastAsia="Times New Roman"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6AB73E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7A898D5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Potrafi wskazać różnice pomiędzy umową o pracę a umową cywilnoprawną </w:t>
            </w:r>
          </w:p>
        </w:tc>
        <w:tc>
          <w:tcPr>
            <w:tcW w:w="1134" w:type="dxa"/>
            <w:gridSpan w:val="2"/>
            <w:tcBorders>
              <w:top w:val="single" w:sz="4" w:space="0" w:color="auto"/>
              <w:left w:val="single" w:sz="4" w:space="0" w:color="auto"/>
              <w:bottom w:val="single" w:sz="4" w:space="0" w:color="auto"/>
              <w:right w:val="single" w:sz="4" w:space="0" w:color="auto"/>
            </w:tcBorders>
            <w:hideMark/>
          </w:tcPr>
          <w:p w14:paraId="09FF9C6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 K_U10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1F9041"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73B41D79" w14:textId="77777777" w:rsidTr="00383BE6">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0764315" w14:textId="77777777" w:rsidR="00383BE6" w:rsidRPr="008E3DF9" w:rsidRDefault="00383BE6" w:rsidP="00383BE6">
            <w:pPr>
              <w:spacing w:after="0" w:line="256" w:lineRule="auto"/>
              <w:ind w:right="-87"/>
              <w:rPr>
                <w:rFonts w:ascii="Verdana" w:eastAsia="Times New Roman"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3F8449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366B0A2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wybrać lokatę bankową oraz oszacować koszt kredytu</w:t>
            </w:r>
          </w:p>
        </w:tc>
        <w:tc>
          <w:tcPr>
            <w:tcW w:w="1134" w:type="dxa"/>
            <w:gridSpan w:val="2"/>
            <w:tcBorders>
              <w:top w:val="single" w:sz="4" w:space="0" w:color="auto"/>
              <w:left w:val="single" w:sz="4" w:space="0" w:color="auto"/>
              <w:bottom w:val="single" w:sz="4" w:space="0" w:color="auto"/>
              <w:right w:val="single" w:sz="4" w:space="0" w:color="auto"/>
            </w:tcBorders>
            <w:hideMark/>
          </w:tcPr>
          <w:p w14:paraId="43722D3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 K_U10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3DCB7C"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54837757" w14:textId="77777777" w:rsidTr="00383BE6">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FDBAB75" w14:textId="77777777" w:rsidR="00383BE6" w:rsidRPr="008E3DF9" w:rsidRDefault="00383BE6" w:rsidP="00383BE6">
            <w:pPr>
              <w:spacing w:after="0" w:line="256" w:lineRule="auto"/>
              <w:ind w:right="-87"/>
              <w:rPr>
                <w:rFonts w:ascii="Verdana" w:eastAsia="Times New Roman"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94D952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005EBC8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Jest świadomy konsekwencji wynikających z nadmiernego zadłużania przedsiębiorstwa </w:t>
            </w:r>
          </w:p>
        </w:tc>
        <w:tc>
          <w:tcPr>
            <w:tcW w:w="1134" w:type="dxa"/>
            <w:gridSpan w:val="2"/>
            <w:tcBorders>
              <w:top w:val="single" w:sz="4" w:space="0" w:color="auto"/>
              <w:left w:val="single" w:sz="4" w:space="0" w:color="auto"/>
              <w:bottom w:val="single" w:sz="4" w:space="0" w:color="auto"/>
              <w:right w:val="single" w:sz="4" w:space="0" w:color="auto"/>
            </w:tcBorders>
            <w:hideMark/>
          </w:tcPr>
          <w:p w14:paraId="4D72461A" w14:textId="77777777" w:rsidR="00383BE6" w:rsidRPr="008E3DF9" w:rsidRDefault="00383BE6" w:rsidP="00383BE6">
            <w:pPr>
              <w:autoSpaceDE w:val="0"/>
              <w:autoSpaceDN w:val="0"/>
              <w:adjustRightInd w:val="0"/>
              <w:spacing w:after="0" w:line="240" w:lineRule="auto"/>
              <w:ind w:right="-87"/>
              <w:jc w:val="center"/>
              <w:rPr>
                <w:rFonts w:ascii="Verdana" w:eastAsia="Calibri" w:hAnsi="Verdana" w:cs="Tahoma"/>
                <w:color w:val="000000"/>
                <w:sz w:val="16"/>
                <w:szCs w:val="16"/>
              </w:rPr>
            </w:pPr>
            <w:r w:rsidRPr="008E3DF9">
              <w:rPr>
                <w:rFonts w:ascii="Verdana" w:eastAsia="Calibri" w:hAnsi="Verdana" w:cs="Tahoma"/>
                <w:color w:val="000000"/>
                <w:sz w:val="16"/>
                <w:szCs w:val="16"/>
              </w:rPr>
              <w:t>K_K01 K_K04</w:t>
            </w:r>
          </w:p>
        </w:tc>
        <w:tc>
          <w:tcPr>
            <w:tcW w:w="992" w:type="dxa"/>
            <w:tcBorders>
              <w:top w:val="single" w:sz="4" w:space="0" w:color="auto"/>
              <w:left w:val="single" w:sz="4" w:space="0" w:color="auto"/>
              <w:bottom w:val="single" w:sz="4" w:space="0" w:color="auto"/>
              <w:right w:val="single" w:sz="4" w:space="0" w:color="auto"/>
            </w:tcBorders>
            <w:hideMark/>
          </w:tcPr>
          <w:p w14:paraId="33F837DA"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0D52EFCA" w14:textId="77777777" w:rsidTr="00383BE6">
        <w:trPr>
          <w:trHeight w:val="255"/>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528639F1"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269BD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9C6C4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64F1DE3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Jest świadomy obowiązków pracodawcy wobec pracowników</w:t>
            </w:r>
          </w:p>
        </w:tc>
        <w:tc>
          <w:tcPr>
            <w:tcW w:w="1134" w:type="dxa"/>
            <w:gridSpan w:val="2"/>
            <w:tcBorders>
              <w:top w:val="single" w:sz="4" w:space="0" w:color="auto"/>
              <w:left w:val="single" w:sz="4" w:space="0" w:color="auto"/>
              <w:bottom w:val="single" w:sz="4" w:space="0" w:color="auto"/>
              <w:right w:val="single" w:sz="4" w:space="0" w:color="auto"/>
            </w:tcBorders>
            <w:hideMark/>
          </w:tcPr>
          <w:p w14:paraId="2DE7DF3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p w14:paraId="336A3F8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K_K04</w:t>
            </w:r>
          </w:p>
        </w:tc>
        <w:tc>
          <w:tcPr>
            <w:tcW w:w="992" w:type="dxa"/>
            <w:tcBorders>
              <w:top w:val="single" w:sz="4" w:space="0" w:color="auto"/>
              <w:left w:val="single" w:sz="4" w:space="0" w:color="auto"/>
              <w:bottom w:val="single" w:sz="4" w:space="0" w:color="auto"/>
              <w:right w:val="single" w:sz="4" w:space="0" w:color="auto"/>
            </w:tcBorders>
            <w:hideMark/>
          </w:tcPr>
          <w:p w14:paraId="0E131680"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55E26840" w14:textId="77777777" w:rsidTr="00383BE6">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1C5D034" w14:textId="77777777" w:rsidR="00383BE6" w:rsidRPr="008E3DF9" w:rsidRDefault="00383BE6" w:rsidP="00383BE6">
            <w:pPr>
              <w:spacing w:after="0" w:line="256" w:lineRule="auto"/>
              <w:ind w:right="-87"/>
              <w:rPr>
                <w:rFonts w:ascii="Verdana" w:eastAsia="Times New Roman"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CD1411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62BB064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Zna normy etyczne prowadzenia przedsiębiorstwa</w:t>
            </w:r>
          </w:p>
        </w:tc>
        <w:tc>
          <w:tcPr>
            <w:tcW w:w="1134" w:type="dxa"/>
            <w:gridSpan w:val="2"/>
            <w:tcBorders>
              <w:top w:val="single" w:sz="4" w:space="0" w:color="auto"/>
              <w:left w:val="single" w:sz="4" w:space="0" w:color="auto"/>
              <w:bottom w:val="single" w:sz="4" w:space="0" w:color="auto"/>
              <w:right w:val="single" w:sz="4" w:space="0" w:color="auto"/>
            </w:tcBorders>
            <w:hideMark/>
          </w:tcPr>
          <w:p w14:paraId="3BEC42A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 K_K04</w:t>
            </w:r>
          </w:p>
        </w:tc>
        <w:tc>
          <w:tcPr>
            <w:tcW w:w="992" w:type="dxa"/>
            <w:tcBorders>
              <w:top w:val="single" w:sz="4" w:space="0" w:color="auto"/>
              <w:left w:val="single" w:sz="4" w:space="0" w:color="auto"/>
              <w:bottom w:val="single" w:sz="4" w:space="0" w:color="auto"/>
              <w:right w:val="single" w:sz="4" w:space="0" w:color="auto"/>
            </w:tcBorders>
            <w:hideMark/>
          </w:tcPr>
          <w:p w14:paraId="71C60CB5"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31E63471" w14:textId="77777777" w:rsidTr="00383BE6">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9C639B0" w14:textId="77777777" w:rsidR="00383BE6" w:rsidRPr="008E3DF9" w:rsidRDefault="00383BE6" w:rsidP="00383BE6">
            <w:pPr>
              <w:spacing w:after="0" w:line="256" w:lineRule="auto"/>
              <w:ind w:right="-87"/>
              <w:rPr>
                <w:rFonts w:ascii="Verdana" w:eastAsia="Times New Roman"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49FF7F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hideMark/>
          </w:tcPr>
          <w:p w14:paraId="37F9AA0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Identyfikuje znaczenie przedsiębiorczych zachowań</w:t>
            </w:r>
          </w:p>
        </w:tc>
        <w:tc>
          <w:tcPr>
            <w:tcW w:w="1134" w:type="dxa"/>
            <w:gridSpan w:val="2"/>
            <w:tcBorders>
              <w:top w:val="single" w:sz="4" w:space="0" w:color="auto"/>
              <w:left w:val="single" w:sz="4" w:space="0" w:color="auto"/>
              <w:bottom w:val="single" w:sz="4" w:space="0" w:color="auto"/>
              <w:right w:val="single" w:sz="4" w:space="0" w:color="auto"/>
            </w:tcBorders>
            <w:hideMark/>
          </w:tcPr>
          <w:p w14:paraId="7FFDD2B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 K_K04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8AC64C"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7713C902" w14:textId="77777777" w:rsidTr="00383BE6">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7769CEE" w14:textId="77777777" w:rsidR="00383BE6" w:rsidRPr="008E3DF9" w:rsidRDefault="00383BE6" w:rsidP="00383BE6">
            <w:pPr>
              <w:spacing w:after="0" w:line="256" w:lineRule="auto"/>
              <w:ind w:right="-87"/>
              <w:rPr>
                <w:rFonts w:ascii="Verdana" w:eastAsia="Times New Roman"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14:paraId="4C6F340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6237" w:type="dxa"/>
            <w:gridSpan w:val="10"/>
            <w:tcBorders>
              <w:top w:val="single" w:sz="4" w:space="0" w:color="auto"/>
              <w:left w:val="single" w:sz="4" w:space="0" w:color="auto"/>
              <w:bottom w:val="single" w:sz="4" w:space="0" w:color="auto"/>
              <w:right w:val="single" w:sz="4" w:space="0" w:color="auto"/>
            </w:tcBorders>
          </w:tcPr>
          <w:p w14:paraId="612C852D" w14:textId="77777777" w:rsidR="00383BE6" w:rsidRPr="008E3DF9" w:rsidRDefault="00383BE6" w:rsidP="00383BE6">
            <w:pPr>
              <w:spacing w:after="0" w:line="240" w:lineRule="auto"/>
              <w:ind w:right="-87"/>
              <w:rPr>
                <w:rFonts w:ascii="Verdana" w:eastAsia="Calibri" w:hAnsi="Verdana" w:cs="Tahoma"/>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FE00D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273FF3E" w14:textId="77777777" w:rsidR="00383BE6" w:rsidRPr="008E3DF9" w:rsidRDefault="00383BE6" w:rsidP="00383BE6">
            <w:pPr>
              <w:spacing w:after="0" w:line="240" w:lineRule="auto"/>
              <w:ind w:right="-87"/>
              <w:jc w:val="center"/>
              <w:rPr>
                <w:rFonts w:ascii="Verdana" w:eastAsia="Calibri" w:hAnsi="Verdana" w:cs="Tahoma"/>
                <w:sz w:val="16"/>
                <w:szCs w:val="16"/>
              </w:rPr>
            </w:pPr>
          </w:p>
        </w:tc>
      </w:tr>
    </w:tbl>
    <w:p w14:paraId="4D13499D" w14:textId="77777777" w:rsidR="00383BE6" w:rsidRPr="008E3DF9" w:rsidRDefault="00383BE6" w:rsidP="00383BE6">
      <w:pPr>
        <w:spacing w:after="0"/>
        <w:ind w:right="-87"/>
        <w:rPr>
          <w:rFonts w:ascii="Verdana" w:eastAsia="Times New Roman" w:hAnsi="Verdana" w:cs="Tahoma"/>
          <w:sz w:val="16"/>
          <w:szCs w:val="16"/>
        </w:rPr>
      </w:pPr>
    </w:p>
    <w:p w14:paraId="77FBD77C" w14:textId="77777777" w:rsidR="00383BE6" w:rsidRPr="008E3DF9" w:rsidRDefault="00383BE6" w:rsidP="00383BE6">
      <w:pPr>
        <w:spacing w:after="0"/>
        <w:ind w:right="-87"/>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2480"/>
        <w:gridCol w:w="2769"/>
        <w:gridCol w:w="2025"/>
        <w:gridCol w:w="1831"/>
      </w:tblGrid>
      <w:tr w:rsidR="00383BE6" w:rsidRPr="008E3DF9" w14:paraId="4686B7D3" w14:textId="77777777" w:rsidTr="00383BE6">
        <w:tc>
          <w:tcPr>
            <w:tcW w:w="3151" w:type="dxa"/>
            <w:gridSpan w:val="2"/>
            <w:tcBorders>
              <w:top w:val="single" w:sz="4" w:space="0" w:color="auto"/>
              <w:left w:val="single" w:sz="4" w:space="0" w:color="auto"/>
              <w:bottom w:val="single" w:sz="4" w:space="0" w:color="auto"/>
              <w:right w:val="single" w:sz="4" w:space="0" w:color="auto"/>
            </w:tcBorders>
          </w:tcPr>
          <w:p w14:paraId="1386ACE1"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30A2FEE5" w14:textId="77777777" w:rsidR="00383BE6" w:rsidRPr="008E3DF9" w:rsidRDefault="00383BE6" w:rsidP="00383BE6">
            <w:pPr>
              <w:spacing w:after="0" w:line="240" w:lineRule="auto"/>
              <w:ind w:right="-87"/>
              <w:rPr>
                <w:rFonts w:ascii="Verdana" w:eastAsia="Calibri" w:hAnsi="Verdana" w:cs="Tahoma"/>
                <w:b/>
                <w:sz w:val="16"/>
                <w:szCs w:val="16"/>
              </w:rPr>
            </w:pPr>
          </w:p>
        </w:tc>
        <w:tc>
          <w:tcPr>
            <w:tcW w:w="2769" w:type="dxa"/>
            <w:tcBorders>
              <w:top w:val="single" w:sz="4" w:space="0" w:color="auto"/>
              <w:left w:val="single" w:sz="4" w:space="0" w:color="auto"/>
              <w:bottom w:val="single" w:sz="4" w:space="0" w:color="auto"/>
              <w:right w:val="single" w:sz="4" w:space="0" w:color="auto"/>
            </w:tcBorders>
            <w:hideMark/>
          </w:tcPr>
          <w:p w14:paraId="781951C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Metody dydaktyczne</w:t>
            </w:r>
          </w:p>
        </w:tc>
        <w:tc>
          <w:tcPr>
            <w:tcW w:w="3856" w:type="dxa"/>
            <w:gridSpan w:val="2"/>
            <w:tcBorders>
              <w:top w:val="single" w:sz="4" w:space="0" w:color="auto"/>
              <w:left w:val="single" w:sz="4" w:space="0" w:color="auto"/>
              <w:bottom w:val="single" w:sz="4" w:space="0" w:color="auto"/>
              <w:right w:val="single" w:sz="4" w:space="0" w:color="auto"/>
            </w:tcBorders>
          </w:tcPr>
          <w:p w14:paraId="7E63678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Metody aktywizujące: </w:t>
            </w:r>
            <w:proofErr w:type="spellStart"/>
            <w:r w:rsidRPr="008E3DF9">
              <w:rPr>
                <w:rFonts w:ascii="Verdana" w:eastAsia="Calibri" w:hAnsi="Verdana" w:cs="Tahoma"/>
                <w:sz w:val="16"/>
                <w:szCs w:val="16"/>
              </w:rPr>
              <w:t>case</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study</w:t>
            </w:r>
            <w:proofErr w:type="spellEnd"/>
            <w:r w:rsidRPr="008E3DF9">
              <w:rPr>
                <w:rFonts w:ascii="Verdana" w:eastAsia="Calibri" w:hAnsi="Verdana" w:cs="Tahoma"/>
                <w:sz w:val="16"/>
                <w:szCs w:val="16"/>
              </w:rPr>
              <w:t>, burza mózgów, dyskusja panelowa, ćwiczenia przedmiotowe, metoda projektu</w:t>
            </w:r>
          </w:p>
        </w:tc>
      </w:tr>
      <w:tr w:rsidR="00383BE6" w:rsidRPr="008E3DF9" w14:paraId="386DB944" w14:textId="77777777" w:rsidTr="00383BE6">
        <w:tc>
          <w:tcPr>
            <w:tcW w:w="671" w:type="dxa"/>
            <w:tcBorders>
              <w:top w:val="single" w:sz="4" w:space="0" w:color="auto"/>
              <w:left w:val="single" w:sz="4" w:space="0" w:color="auto"/>
              <w:bottom w:val="single" w:sz="4" w:space="0" w:color="auto"/>
              <w:right w:val="single" w:sz="4" w:space="0" w:color="auto"/>
            </w:tcBorders>
            <w:hideMark/>
          </w:tcPr>
          <w:p w14:paraId="3946EC2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274" w:type="dxa"/>
            <w:gridSpan w:val="3"/>
            <w:tcBorders>
              <w:top w:val="single" w:sz="4" w:space="0" w:color="auto"/>
              <w:left w:val="single" w:sz="4" w:space="0" w:color="auto"/>
              <w:bottom w:val="single" w:sz="4" w:space="0" w:color="auto"/>
              <w:right w:val="single" w:sz="4" w:space="0" w:color="auto"/>
            </w:tcBorders>
            <w:hideMark/>
          </w:tcPr>
          <w:p w14:paraId="70DE471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1831" w:type="dxa"/>
            <w:tcBorders>
              <w:top w:val="single" w:sz="4" w:space="0" w:color="auto"/>
              <w:left w:val="single" w:sz="4" w:space="0" w:color="auto"/>
              <w:bottom w:val="single" w:sz="4" w:space="0" w:color="auto"/>
              <w:right w:val="single" w:sz="4" w:space="0" w:color="auto"/>
            </w:tcBorders>
            <w:hideMark/>
          </w:tcPr>
          <w:p w14:paraId="1A5B378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2EC08163" w14:textId="77777777" w:rsidTr="00383BE6">
        <w:tc>
          <w:tcPr>
            <w:tcW w:w="671" w:type="dxa"/>
            <w:tcBorders>
              <w:top w:val="single" w:sz="4" w:space="0" w:color="auto"/>
              <w:left w:val="single" w:sz="4" w:space="0" w:color="auto"/>
              <w:bottom w:val="single" w:sz="4" w:space="0" w:color="auto"/>
              <w:right w:val="single" w:sz="4" w:space="0" w:color="auto"/>
            </w:tcBorders>
            <w:hideMark/>
          </w:tcPr>
          <w:p w14:paraId="6469384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274" w:type="dxa"/>
            <w:gridSpan w:val="3"/>
            <w:tcBorders>
              <w:top w:val="single" w:sz="4" w:space="0" w:color="auto"/>
              <w:left w:val="single" w:sz="4" w:space="0" w:color="auto"/>
              <w:bottom w:val="single" w:sz="4" w:space="0" w:color="auto"/>
              <w:right w:val="single" w:sz="4" w:space="0" w:color="auto"/>
            </w:tcBorders>
            <w:hideMark/>
          </w:tcPr>
          <w:p w14:paraId="33A0B5B7" w14:textId="77777777" w:rsidR="00383BE6" w:rsidRPr="008E3DF9" w:rsidRDefault="00383BE6" w:rsidP="00383BE6">
            <w:pPr>
              <w:autoSpaceDE w:val="0"/>
              <w:autoSpaceDN w:val="0"/>
              <w:adjustRightInd w:val="0"/>
              <w:spacing w:after="0" w:line="240" w:lineRule="auto"/>
              <w:ind w:right="-87"/>
              <w:rPr>
                <w:rFonts w:ascii="Verdana" w:eastAsia="Calibri" w:hAnsi="Verdana" w:cs="Tahoma"/>
                <w:sz w:val="16"/>
                <w:szCs w:val="16"/>
                <w:lang w:eastAsia="pl-PL"/>
              </w:rPr>
            </w:pPr>
            <w:r w:rsidRPr="008E3DF9">
              <w:rPr>
                <w:rFonts w:ascii="Verdana" w:eastAsia="Calibri" w:hAnsi="Verdana" w:cs="Tahoma"/>
                <w:sz w:val="16"/>
                <w:szCs w:val="16"/>
                <w:lang w:eastAsia="pl-PL"/>
              </w:rPr>
              <w:t xml:space="preserve">Człowiek przedsiębiorczy: cechy osoby przedsiębiorczej, analiza </w:t>
            </w:r>
            <w:proofErr w:type="spellStart"/>
            <w:r w:rsidRPr="008E3DF9">
              <w:rPr>
                <w:rFonts w:ascii="Verdana" w:eastAsia="Calibri" w:hAnsi="Verdana" w:cs="Tahoma"/>
                <w:sz w:val="16"/>
                <w:szCs w:val="16"/>
                <w:lang w:eastAsia="pl-PL"/>
              </w:rPr>
              <w:t>SWOT</w:t>
            </w:r>
            <w:proofErr w:type="spellEnd"/>
            <w:r w:rsidRPr="008E3DF9">
              <w:rPr>
                <w:rFonts w:ascii="Verdana" w:eastAsia="Calibri" w:hAnsi="Verdana" w:cs="Tahoma"/>
                <w:sz w:val="16"/>
                <w:szCs w:val="16"/>
                <w:lang w:eastAsia="pl-PL"/>
              </w:rPr>
              <w:t xml:space="preserve"> własnych działań, typy osobowości człowieka, sposób podejmowania decyzji. Rachunek i lokata bankowa, kredyt bankowy. Zaciągamy kredyt. Jak wybrać dobrą lokatę bankową. Cele i rodzaje działalności gospodarczej. Różnorodność form prowadzenia działalności</w:t>
            </w:r>
          </w:p>
          <w:p w14:paraId="3767F09E"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b/>
                <w:sz w:val="16"/>
                <w:szCs w:val="16"/>
              </w:rPr>
            </w:pPr>
            <w:r w:rsidRPr="008E3DF9">
              <w:rPr>
                <w:rFonts w:ascii="Verdana" w:eastAsia="Calibri" w:hAnsi="Verdana" w:cs="Tahoma"/>
                <w:sz w:val="16"/>
                <w:szCs w:val="16"/>
                <w:lang w:eastAsia="pl-PL"/>
              </w:rPr>
              <w:t xml:space="preserve">Gospodarczej. Procedura rejestracyjna przedsiębiorstwa. Pomysł na działalność. Otoczenie konkurencyjne przedsiębiorstwa. Księgowość w firmie – wybór formy opodatkowania. Zasady rozliczeń finansowych przedsiębiorstw. Przedsiębiorstwo a ZUS. Przedsiębiorstwo a </w:t>
            </w:r>
            <w:proofErr w:type="spellStart"/>
            <w:r w:rsidRPr="008E3DF9">
              <w:rPr>
                <w:rFonts w:ascii="Verdana" w:eastAsia="Calibri" w:hAnsi="Verdana" w:cs="Tahoma"/>
                <w:sz w:val="16"/>
                <w:szCs w:val="16"/>
                <w:lang w:eastAsia="pl-PL"/>
              </w:rPr>
              <w:t>US</w:t>
            </w:r>
            <w:proofErr w:type="spellEnd"/>
            <w:r w:rsidRPr="008E3DF9">
              <w:rPr>
                <w:rFonts w:ascii="Verdana" w:eastAsia="Calibri" w:hAnsi="Verdana" w:cs="Tahoma"/>
                <w:sz w:val="16"/>
                <w:szCs w:val="16"/>
                <w:lang w:eastAsia="pl-PL"/>
              </w:rPr>
              <w:t>. Formy zatrudnienia – umowa o pracę, umowy cywilnoprawne.</w:t>
            </w:r>
            <w:r w:rsidRPr="008E3DF9">
              <w:rPr>
                <w:rFonts w:ascii="Verdana" w:eastAsia="Calibri" w:hAnsi="Verdana" w:cs="Tahoma"/>
                <w:sz w:val="16"/>
                <w:szCs w:val="16"/>
              </w:rPr>
              <w:t xml:space="preserve"> Biznes plan - budowa.</w:t>
            </w:r>
          </w:p>
        </w:tc>
        <w:tc>
          <w:tcPr>
            <w:tcW w:w="1831" w:type="dxa"/>
            <w:tcBorders>
              <w:top w:val="single" w:sz="4" w:space="0" w:color="auto"/>
              <w:left w:val="single" w:sz="4" w:space="0" w:color="auto"/>
              <w:bottom w:val="single" w:sz="4" w:space="0" w:color="auto"/>
              <w:right w:val="single" w:sz="4" w:space="0" w:color="auto"/>
            </w:tcBorders>
            <w:hideMark/>
          </w:tcPr>
          <w:p w14:paraId="2986ADA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15</w:t>
            </w:r>
          </w:p>
        </w:tc>
      </w:tr>
      <w:tr w:rsidR="00383BE6" w:rsidRPr="008E3DF9" w14:paraId="28BDC345" w14:textId="77777777" w:rsidTr="00383BE6">
        <w:tc>
          <w:tcPr>
            <w:tcW w:w="7945" w:type="dxa"/>
            <w:gridSpan w:val="4"/>
            <w:tcBorders>
              <w:top w:val="single" w:sz="4" w:space="0" w:color="auto"/>
              <w:left w:val="single" w:sz="4" w:space="0" w:color="auto"/>
              <w:bottom w:val="single" w:sz="4" w:space="0" w:color="auto"/>
              <w:right w:val="single" w:sz="4" w:space="0" w:color="auto"/>
            </w:tcBorders>
            <w:hideMark/>
          </w:tcPr>
          <w:p w14:paraId="2A3082C4"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831" w:type="dxa"/>
            <w:tcBorders>
              <w:top w:val="single" w:sz="4" w:space="0" w:color="auto"/>
              <w:left w:val="single" w:sz="4" w:space="0" w:color="auto"/>
              <w:bottom w:val="single" w:sz="4" w:space="0" w:color="auto"/>
              <w:right w:val="single" w:sz="4" w:space="0" w:color="auto"/>
            </w:tcBorders>
            <w:hideMark/>
          </w:tcPr>
          <w:p w14:paraId="22155DD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15</w:t>
            </w:r>
          </w:p>
        </w:tc>
      </w:tr>
    </w:tbl>
    <w:p w14:paraId="12F8F075" w14:textId="77777777" w:rsidR="00383BE6" w:rsidRPr="008E3DF9" w:rsidRDefault="00383BE6" w:rsidP="00383BE6">
      <w:pPr>
        <w:spacing w:after="0" w:line="240" w:lineRule="auto"/>
        <w:ind w:left="-142" w:right="-87"/>
        <w:rPr>
          <w:rFonts w:ascii="Verdana" w:eastAsia="Times New Roman" w:hAnsi="Verdana" w:cs="Tahoma"/>
          <w:b/>
          <w:sz w:val="16"/>
          <w:szCs w:val="16"/>
        </w:rPr>
      </w:pPr>
    </w:p>
    <w:p w14:paraId="732D696E"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662AC89B"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3032924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101" w:type="dxa"/>
            <w:tcBorders>
              <w:top w:val="single" w:sz="4" w:space="0" w:color="auto"/>
              <w:left w:val="single" w:sz="4" w:space="0" w:color="auto"/>
              <w:bottom w:val="single" w:sz="4" w:space="0" w:color="auto"/>
              <w:right w:val="single" w:sz="4" w:space="0" w:color="auto"/>
            </w:tcBorders>
            <w:hideMark/>
          </w:tcPr>
          <w:p w14:paraId="1F2193A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i/>
                <w:iCs/>
                <w:sz w:val="16"/>
                <w:szCs w:val="16"/>
              </w:rPr>
              <w:t>Własna</w:t>
            </w:r>
            <w:r w:rsidRPr="008E3DF9">
              <w:rPr>
                <w:rFonts w:ascii="Verdana" w:eastAsia="Calibri" w:hAnsi="Verdana" w:cs="Tahoma"/>
                <w:sz w:val="16"/>
                <w:szCs w:val="16"/>
              </w:rPr>
              <w:t xml:space="preserve"> firma : jak założyć i poprowadzić? / Anna Jeleńska, Joanna Polańska-Solarz. - Kraków : Wszechnica Podatkowa, 2009.</w:t>
            </w:r>
          </w:p>
        </w:tc>
      </w:tr>
      <w:tr w:rsidR="00383BE6" w:rsidRPr="008E3DF9" w14:paraId="17A3FE82"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125ED91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9101" w:type="dxa"/>
            <w:tcBorders>
              <w:top w:val="single" w:sz="4" w:space="0" w:color="auto"/>
              <w:left w:val="single" w:sz="4" w:space="0" w:color="auto"/>
              <w:bottom w:val="single" w:sz="4" w:space="0" w:color="auto"/>
              <w:right w:val="single" w:sz="4" w:space="0" w:color="auto"/>
            </w:tcBorders>
            <w:hideMark/>
          </w:tcPr>
          <w:p w14:paraId="5BBA5D8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i/>
                <w:iCs/>
                <w:sz w:val="16"/>
                <w:szCs w:val="16"/>
              </w:rPr>
              <w:t>Jak rozpoczą</w:t>
            </w:r>
            <w:r w:rsidRPr="008E3DF9">
              <w:rPr>
                <w:rFonts w:ascii="Verdana" w:eastAsia="Calibri" w:hAnsi="Verdana" w:cs="Tahoma"/>
                <w:sz w:val="16"/>
                <w:szCs w:val="16"/>
              </w:rPr>
              <w:t xml:space="preserve">ć własny biznes? : poradnik dla rozpoczynających działalność / Aldona Dereń [et al.] ; Państwowa Wyższa Szkoła Zawodowa w Nysie. - Nysa : Oficyna Wydawnicza </w:t>
            </w:r>
            <w:proofErr w:type="spellStart"/>
            <w:r w:rsidR="00E662FE" w:rsidRPr="008E3DF9">
              <w:rPr>
                <w:rFonts w:ascii="Verdana" w:eastAsia="Calibri" w:hAnsi="Verdana" w:cs="Tahoma"/>
                <w:sz w:val="16"/>
                <w:szCs w:val="16"/>
              </w:rPr>
              <w:t>PANS</w:t>
            </w:r>
            <w:proofErr w:type="spellEnd"/>
            <w:r w:rsidRPr="008E3DF9">
              <w:rPr>
                <w:rFonts w:ascii="Verdana" w:eastAsia="Calibri" w:hAnsi="Verdana" w:cs="Tahoma"/>
                <w:sz w:val="16"/>
                <w:szCs w:val="16"/>
              </w:rPr>
              <w:t>, 2013.</w:t>
            </w:r>
            <w:r w:rsidRPr="008E3DF9">
              <w:rPr>
                <w:rFonts w:ascii="Verdana" w:eastAsia="Calibri" w:hAnsi="Verdana" w:cs="Tahoma"/>
                <w:i/>
                <w:iCs/>
                <w:sz w:val="16"/>
                <w:szCs w:val="16"/>
              </w:rPr>
              <w:t xml:space="preserve"> </w:t>
            </w:r>
          </w:p>
        </w:tc>
      </w:tr>
      <w:tr w:rsidR="00383BE6" w:rsidRPr="008E3DF9" w14:paraId="2340EE13"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0967869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3</w:t>
            </w:r>
          </w:p>
        </w:tc>
        <w:tc>
          <w:tcPr>
            <w:tcW w:w="9101" w:type="dxa"/>
            <w:tcBorders>
              <w:top w:val="single" w:sz="4" w:space="0" w:color="auto"/>
              <w:left w:val="single" w:sz="4" w:space="0" w:color="auto"/>
              <w:bottom w:val="single" w:sz="4" w:space="0" w:color="auto"/>
              <w:right w:val="single" w:sz="4" w:space="0" w:color="auto"/>
            </w:tcBorders>
            <w:hideMark/>
          </w:tcPr>
          <w:p w14:paraId="63A3F02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Pasieczny Jacek. </w:t>
            </w:r>
            <w:r w:rsidRPr="008E3DF9">
              <w:rPr>
                <w:rFonts w:ascii="Verdana" w:eastAsia="Calibri" w:hAnsi="Verdana" w:cs="Tahoma"/>
                <w:i/>
                <w:iCs/>
                <w:sz w:val="16"/>
                <w:szCs w:val="16"/>
              </w:rPr>
              <w:t>Biznes</w:t>
            </w:r>
            <w:r w:rsidRPr="008E3DF9">
              <w:rPr>
                <w:rFonts w:ascii="Verdana" w:eastAsia="Calibri" w:hAnsi="Verdana" w:cs="Tahoma"/>
                <w:sz w:val="16"/>
                <w:szCs w:val="16"/>
              </w:rPr>
              <w:t>plan : skuteczne narzędzie pracy przedsiębiorcy / Jacek Pasieczny. - Warszawa : Polskie Wydaw. Ekonomiczne, 2007</w:t>
            </w:r>
          </w:p>
        </w:tc>
      </w:tr>
    </w:tbl>
    <w:p w14:paraId="0CFA0395" w14:textId="77777777" w:rsidR="00383BE6" w:rsidRPr="008E3DF9" w:rsidRDefault="00383BE6" w:rsidP="00383BE6">
      <w:pPr>
        <w:spacing w:after="0" w:line="240" w:lineRule="auto"/>
        <w:ind w:left="-142" w:right="-87"/>
        <w:rPr>
          <w:rFonts w:ascii="Verdana" w:eastAsia="Times New Roman" w:hAnsi="Verdana" w:cs="Tahoma"/>
          <w:b/>
          <w:sz w:val="16"/>
          <w:szCs w:val="16"/>
        </w:rPr>
      </w:pPr>
    </w:p>
    <w:p w14:paraId="6E6812D7"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4E159CAA"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29A7A64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101" w:type="dxa"/>
            <w:tcBorders>
              <w:top w:val="single" w:sz="4" w:space="0" w:color="auto"/>
              <w:left w:val="single" w:sz="4" w:space="0" w:color="auto"/>
              <w:bottom w:val="single" w:sz="4" w:space="0" w:color="auto"/>
              <w:right w:val="single" w:sz="4" w:space="0" w:color="auto"/>
            </w:tcBorders>
            <w:hideMark/>
          </w:tcPr>
          <w:p w14:paraId="1FA312D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Wybrane zagadnienia rachunkowości i finansów / Zofia Wilimowska, Marek Wilimowski, Danuta </w:t>
            </w:r>
            <w:proofErr w:type="spellStart"/>
            <w:r w:rsidRPr="008E3DF9">
              <w:rPr>
                <w:rFonts w:ascii="Verdana" w:eastAsia="Calibri" w:hAnsi="Verdana" w:cs="Tahoma"/>
                <w:i/>
                <w:iCs/>
                <w:sz w:val="16"/>
                <w:szCs w:val="16"/>
              </w:rPr>
              <w:t>Seretna</w:t>
            </w:r>
            <w:proofErr w:type="spellEnd"/>
            <w:r w:rsidRPr="008E3DF9">
              <w:rPr>
                <w:rFonts w:ascii="Verdana" w:eastAsia="Calibri" w:hAnsi="Verdana" w:cs="Tahoma"/>
                <w:sz w:val="16"/>
                <w:szCs w:val="16"/>
              </w:rPr>
              <w:t xml:space="preserve"> ; Państwowa Wyższa Szkoła Zawodowa w Nysie. - Nysa : Oficyna Wydawnicza Państwowej Wyższej Szkoły Zawodowej w Nysie, 2003</w:t>
            </w:r>
          </w:p>
        </w:tc>
      </w:tr>
      <w:tr w:rsidR="00383BE6" w:rsidRPr="008E3DF9" w14:paraId="0249F481"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2E27FD3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9101" w:type="dxa"/>
            <w:tcBorders>
              <w:top w:val="single" w:sz="4" w:space="0" w:color="auto"/>
              <w:left w:val="single" w:sz="4" w:space="0" w:color="auto"/>
              <w:bottom w:val="single" w:sz="4" w:space="0" w:color="auto"/>
              <w:right w:val="single" w:sz="4" w:space="0" w:color="auto"/>
            </w:tcBorders>
            <w:hideMark/>
          </w:tcPr>
          <w:p w14:paraId="4F29666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i/>
                <w:iCs/>
                <w:sz w:val="16"/>
                <w:szCs w:val="16"/>
              </w:rPr>
              <w:t>Biznes</w:t>
            </w:r>
            <w:r w:rsidRPr="008E3DF9">
              <w:rPr>
                <w:rFonts w:ascii="Verdana" w:eastAsia="Calibri" w:hAnsi="Verdana" w:cs="Tahoma"/>
                <w:sz w:val="16"/>
                <w:szCs w:val="16"/>
              </w:rPr>
              <w:t xml:space="preserve"> we współczesnej gospodarce / red. Bogdan Buczkowski, Anetta Kuna Marszałek. - Wydawnictwo Uniwersytetu Łódzkiego ; </w:t>
            </w:r>
            <w:proofErr w:type="spellStart"/>
            <w:r w:rsidRPr="008E3DF9">
              <w:rPr>
                <w:rFonts w:ascii="Verdana" w:eastAsia="Calibri" w:hAnsi="Verdana" w:cs="Tahoma"/>
                <w:sz w:val="16"/>
                <w:szCs w:val="16"/>
              </w:rPr>
              <w:t>IBUK</w:t>
            </w:r>
            <w:proofErr w:type="spellEnd"/>
            <w:r w:rsidRPr="008E3DF9">
              <w:rPr>
                <w:rFonts w:ascii="Verdana" w:eastAsia="Calibri" w:hAnsi="Verdana" w:cs="Tahoma"/>
                <w:sz w:val="16"/>
                <w:szCs w:val="16"/>
              </w:rPr>
              <w:t xml:space="preserve"> Libra, 2016</w:t>
            </w:r>
          </w:p>
        </w:tc>
      </w:tr>
    </w:tbl>
    <w:p w14:paraId="6A35BB19" w14:textId="77777777" w:rsidR="00383BE6" w:rsidRPr="008E3DF9" w:rsidRDefault="00383BE6" w:rsidP="00383BE6">
      <w:pPr>
        <w:spacing w:after="0"/>
        <w:ind w:right="-87"/>
        <w:rPr>
          <w:rFonts w:ascii="Verdana" w:eastAsia="Times New Roman" w:hAnsi="Verdana" w:cs="Tahoma"/>
          <w:sz w:val="16"/>
          <w:szCs w:val="16"/>
        </w:rPr>
      </w:pPr>
    </w:p>
    <w:p w14:paraId="2A579DCE" w14:textId="77777777" w:rsidR="00383BE6" w:rsidRPr="008E3DF9" w:rsidRDefault="00383BE6" w:rsidP="00383BE6">
      <w:pPr>
        <w:spacing w:after="0"/>
        <w:ind w:right="-87"/>
        <w:rPr>
          <w:rFonts w:ascii="Verdana" w:eastAsia="Times New Roman" w:hAnsi="Verdana" w:cs="Tahoma"/>
          <w:sz w:val="16"/>
          <w:szCs w:val="1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426"/>
        <w:gridCol w:w="840"/>
        <w:gridCol w:w="294"/>
        <w:gridCol w:w="6"/>
        <w:gridCol w:w="540"/>
        <w:gridCol w:w="1000"/>
        <w:gridCol w:w="863"/>
        <w:gridCol w:w="567"/>
        <w:gridCol w:w="879"/>
        <w:gridCol w:w="539"/>
        <w:gridCol w:w="1276"/>
        <w:gridCol w:w="110"/>
        <w:gridCol w:w="173"/>
        <w:gridCol w:w="63"/>
        <w:gridCol w:w="1213"/>
      </w:tblGrid>
      <w:tr w:rsidR="00383BE6" w:rsidRPr="008E3DF9" w14:paraId="04BEC18C" w14:textId="77777777" w:rsidTr="00383BE6">
        <w:trPr>
          <w:trHeight w:val="501"/>
        </w:trPr>
        <w:tc>
          <w:tcPr>
            <w:tcW w:w="10065"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14:paraId="7E4DABA4" w14:textId="501EAC69"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64" w:name="_Toc177650533"/>
            <w:r w:rsidRPr="008E3DF9">
              <w:rPr>
                <w:rFonts w:ascii="Verdana" w:eastAsia="Times New Roman" w:hAnsi="Verdana" w:cs="Tahoma"/>
                <w:b/>
                <w:bCs/>
                <w:szCs w:val="28"/>
                <w:lang w:eastAsia="pl-PL"/>
              </w:rPr>
              <w:t>PRAKTYCZNA NAUKA JĘZYKA</w:t>
            </w:r>
            <w:r w:rsidR="002F574B" w:rsidRPr="008E3DF9">
              <w:rPr>
                <w:rFonts w:ascii="Verdana" w:eastAsia="Times New Roman" w:hAnsi="Verdana" w:cs="Tahoma"/>
                <w:b/>
                <w:bCs/>
                <w:szCs w:val="28"/>
                <w:lang w:eastAsia="pl-PL"/>
              </w:rPr>
              <w:t xml:space="preserve"> </w:t>
            </w:r>
            <w:r w:rsidRPr="008E3DF9">
              <w:rPr>
                <w:rFonts w:ascii="Verdana" w:eastAsia="Times New Roman" w:hAnsi="Verdana" w:cs="Tahoma"/>
                <w:b/>
                <w:bCs/>
                <w:szCs w:val="28"/>
                <w:lang w:eastAsia="pl-PL"/>
              </w:rPr>
              <w:t>ANGIELSKIEGO: PISANIE AKADEMICKIE ROK 3/</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5</w:t>
            </w:r>
            <w:bookmarkEnd w:id="164"/>
          </w:p>
        </w:tc>
      </w:tr>
      <w:tr w:rsidR="00383BE6" w:rsidRPr="008E3DF9" w14:paraId="2E24B174" w14:textId="77777777" w:rsidTr="00383BE6">
        <w:trPr>
          <w:trHeight w:val="501"/>
        </w:trPr>
        <w:tc>
          <w:tcPr>
            <w:tcW w:w="2836" w:type="dxa"/>
            <w:gridSpan w:val="4"/>
            <w:vAlign w:val="center"/>
          </w:tcPr>
          <w:p w14:paraId="2513BAD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229" w:type="dxa"/>
            <w:gridSpan w:val="12"/>
            <w:vAlign w:val="center"/>
          </w:tcPr>
          <w:p w14:paraId="00F4105F"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Pisanie akademickie</w:t>
            </w:r>
          </w:p>
        </w:tc>
      </w:tr>
      <w:tr w:rsidR="00383BE6" w:rsidRPr="008E3DF9" w14:paraId="0E4E1865" w14:textId="77777777" w:rsidTr="00383BE6">
        <w:trPr>
          <w:trHeight w:val="210"/>
        </w:trPr>
        <w:tc>
          <w:tcPr>
            <w:tcW w:w="2836" w:type="dxa"/>
            <w:gridSpan w:val="4"/>
            <w:vAlign w:val="center"/>
          </w:tcPr>
          <w:p w14:paraId="50B877AC"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229" w:type="dxa"/>
            <w:gridSpan w:val="12"/>
            <w:vAlign w:val="center"/>
          </w:tcPr>
          <w:p w14:paraId="4FD3E03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5936053B" w14:textId="77777777" w:rsidTr="00383BE6">
        <w:trPr>
          <w:trHeight w:val="210"/>
        </w:trPr>
        <w:tc>
          <w:tcPr>
            <w:tcW w:w="2836" w:type="dxa"/>
            <w:gridSpan w:val="4"/>
            <w:vAlign w:val="center"/>
          </w:tcPr>
          <w:p w14:paraId="650A8FD0"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229" w:type="dxa"/>
            <w:gridSpan w:val="12"/>
            <w:vAlign w:val="center"/>
          </w:tcPr>
          <w:p w14:paraId="613C167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6D8CE6C1" w14:textId="77777777" w:rsidTr="00383BE6">
        <w:trPr>
          <w:trHeight w:val="210"/>
        </w:trPr>
        <w:tc>
          <w:tcPr>
            <w:tcW w:w="2836" w:type="dxa"/>
            <w:gridSpan w:val="4"/>
            <w:vAlign w:val="center"/>
          </w:tcPr>
          <w:p w14:paraId="08737EE8"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229" w:type="dxa"/>
            <w:gridSpan w:val="12"/>
            <w:vAlign w:val="center"/>
          </w:tcPr>
          <w:p w14:paraId="51D82EE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1B9414E5" w14:textId="77777777" w:rsidTr="00383BE6">
        <w:trPr>
          <w:trHeight w:val="210"/>
        </w:trPr>
        <w:tc>
          <w:tcPr>
            <w:tcW w:w="2836" w:type="dxa"/>
            <w:gridSpan w:val="4"/>
            <w:vAlign w:val="center"/>
          </w:tcPr>
          <w:p w14:paraId="517D5DD8"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229" w:type="dxa"/>
            <w:gridSpan w:val="12"/>
            <w:vAlign w:val="center"/>
          </w:tcPr>
          <w:p w14:paraId="5185F85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Filologii angielska / Tłumacz – język angielski w biznesie</w:t>
            </w:r>
          </w:p>
        </w:tc>
      </w:tr>
      <w:tr w:rsidR="00383BE6" w:rsidRPr="008E3DF9" w14:paraId="373D34EA" w14:textId="77777777" w:rsidTr="00383BE6">
        <w:trPr>
          <w:trHeight w:val="210"/>
        </w:trPr>
        <w:tc>
          <w:tcPr>
            <w:tcW w:w="2836" w:type="dxa"/>
            <w:gridSpan w:val="4"/>
            <w:vAlign w:val="center"/>
          </w:tcPr>
          <w:p w14:paraId="1AF2440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229" w:type="dxa"/>
            <w:gridSpan w:val="12"/>
            <w:vAlign w:val="center"/>
          </w:tcPr>
          <w:p w14:paraId="5B2861C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037C9B1E" w14:textId="77777777" w:rsidTr="00383BE6">
        <w:trPr>
          <w:trHeight w:val="210"/>
        </w:trPr>
        <w:tc>
          <w:tcPr>
            <w:tcW w:w="2836" w:type="dxa"/>
            <w:gridSpan w:val="4"/>
            <w:vAlign w:val="center"/>
          </w:tcPr>
          <w:p w14:paraId="4223D25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229" w:type="dxa"/>
            <w:gridSpan w:val="12"/>
            <w:vAlign w:val="center"/>
          </w:tcPr>
          <w:p w14:paraId="734A466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V</w:t>
            </w:r>
          </w:p>
        </w:tc>
      </w:tr>
      <w:tr w:rsidR="00383BE6" w:rsidRPr="008E3DF9" w14:paraId="4915DB98" w14:textId="77777777" w:rsidTr="00383BE6">
        <w:trPr>
          <w:trHeight w:val="395"/>
        </w:trPr>
        <w:tc>
          <w:tcPr>
            <w:tcW w:w="2842" w:type="dxa"/>
            <w:gridSpan w:val="5"/>
            <w:vAlign w:val="center"/>
          </w:tcPr>
          <w:p w14:paraId="5E57875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5EF1073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Zaliczenie pisemne</w:t>
            </w:r>
          </w:p>
        </w:tc>
        <w:tc>
          <w:tcPr>
            <w:tcW w:w="4407" w:type="dxa"/>
            <w:gridSpan w:val="7"/>
            <w:vAlign w:val="center"/>
          </w:tcPr>
          <w:p w14:paraId="5FAE188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p>
        </w:tc>
        <w:tc>
          <w:tcPr>
            <w:tcW w:w="1276" w:type="dxa"/>
            <w:gridSpan w:val="2"/>
            <w:vAlign w:val="center"/>
          </w:tcPr>
          <w:p w14:paraId="34EED2B3"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8C7B7CE" w14:textId="77777777" w:rsidTr="00383BE6">
        <w:tc>
          <w:tcPr>
            <w:tcW w:w="1702" w:type="dxa"/>
            <w:gridSpan w:val="2"/>
            <w:vMerge w:val="restart"/>
            <w:vAlign w:val="center"/>
          </w:tcPr>
          <w:p w14:paraId="6696236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28D8B6F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1CF0742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567" w:type="dxa"/>
            <w:vAlign w:val="center"/>
          </w:tcPr>
          <w:p w14:paraId="4FA3F1A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879" w:type="dxa"/>
            <w:vAlign w:val="center"/>
          </w:tcPr>
          <w:p w14:paraId="5F79669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4F614BB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62A20F9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236" w:type="dxa"/>
            <w:gridSpan w:val="2"/>
            <w:vAlign w:val="center"/>
          </w:tcPr>
          <w:p w14:paraId="7E3D97A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Tak</w:t>
            </w:r>
          </w:p>
        </w:tc>
        <w:tc>
          <w:tcPr>
            <w:tcW w:w="1213" w:type="dxa"/>
            <w:vAlign w:val="center"/>
          </w:tcPr>
          <w:p w14:paraId="1BEEF20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17C7B27C" w14:textId="77777777" w:rsidTr="00383BE6">
        <w:tc>
          <w:tcPr>
            <w:tcW w:w="1702" w:type="dxa"/>
            <w:gridSpan w:val="2"/>
            <w:vMerge/>
            <w:vAlign w:val="center"/>
          </w:tcPr>
          <w:p w14:paraId="60E33BB1"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0875D7A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2BE01B0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4F78EBA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6CF61E6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124" w:type="dxa"/>
            <w:gridSpan w:val="5"/>
            <w:vAlign w:val="center"/>
          </w:tcPr>
          <w:p w14:paraId="38F9CF2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559" w:type="dxa"/>
            <w:gridSpan w:val="4"/>
            <w:vAlign w:val="center"/>
          </w:tcPr>
          <w:p w14:paraId="628CF4BD" w14:textId="77777777" w:rsidR="00383BE6" w:rsidRPr="008E3DF9" w:rsidRDefault="00383BE6" w:rsidP="00383BE6">
            <w:pPr>
              <w:spacing w:after="0" w:line="240" w:lineRule="auto"/>
              <w:ind w:right="-87"/>
              <w:jc w:val="center"/>
              <w:rPr>
                <w:rFonts w:ascii="Verdana" w:eastAsia="Calibri" w:hAnsi="Verdana" w:cs="Tahoma"/>
                <w:sz w:val="16"/>
                <w:szCs w:val="16"/>
              </w:rPr>
            </w:pPr>
          </w:p>
          <w:p w14:paraId="5495F43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69C7127D" w14:textId="77777777" w:rsidTr="00383BE6">
        <w:trPr>
          <w:trHeight w:val="255"/>
        </w:trPr>
        <w:tc>
          <w:tcPr>
            <w:tcW w:w="1702" w:type="dxa"/>
            <w:gridSpan w:val="2"/>
            <w:vAlign w:val="center"/>
          </w:tcPr>
          <w:p w14:paraId="63170F3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06AFBED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50</w:t>
            </w:r>
          </w:p>
        </w:tc>
        <w:tc>
          <w:tcPr>
            <w:tcW w:w="840" w:type="dxa"/>
            <w:gridSpan w:val="3"/>
            <w:vAlign w:val="center"/>
          </w:tcPr>
          <w:p w14:paraId="1F38523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20</w:t>
            </w:r>
          </w:p>
        </w:tc>
        <w:tc>
          <w:tcPr>
            <w:tcW w:w="1000" w:type="dxa"/>
            <w:vAlign w:val="center"/>
          </w:tcPr>
          <w:p w14:paraId="4EB6A5E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124" w:type="dxa"/>
            <w:gridSpan w:val="5"/>
            <w:vAlign w:val="center"/>
          </w:tcPr>
          <w:p w14:paraId="50066E6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Prace pisemne wykonywane podczas zajęć z dostępem do słowników, pisemne prace domowe, odpowiedzi ustne sprawdzające bieżące opanowanie materiału i przygotowanie do zajęć, obserwacja pracy studenta podczas zajęć</w:t>
            </w:r>
          </w:p>
        </w:tc>
        <w:tc>
          <w:tcPr>
            <w:tcW w:w="1559" w:type="dxa"/>
            <w:gridSpan w:val="4"/>
            <w:vAlign w:val="center"/>
          </w:tcPr>
          <w:p w14:paraId="21C6FC3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60/40/0/0/0</w:t>
            </w:r>
          </w:p>
        </w:tc>
      </w:tr>
      <w:tr w:rsidR="00383BE6" w:rsidRPr="008E3DF9" w14:paraId="703A1B0E" w14:textId="77777777" w:rsidTr="00383BE6">
        <w:trPr>
          <w:trHeight w:val="255"/>
        </w:trPr>
        <w:tc>
          <w:tcPr>
            <w:tcW w:w="1702" w:type="dxa"/>
            <w:gridSpan w:val="2"/>
            <w:vAlign w:val="center"/>
          </w:tcPr>
          <w:p w14:paraId="151D21F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19AC274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7C6B3A2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38A41F2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124" w:type="dxa"/>
            <w:gridSpan w:val="5"/>
            <w:vAlign w:val="center"/>
          </w:tcPr>
          <w:p w14:paraId="0B4BDB3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559" w:type="dxa"/>
            <w:gridSpan w:val="4"/>
            <w:vAlign w:val="center"/>
          </w:tcPr>
          <w:p w14:paraId="78264BE2"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6DDEDC3F" w14:textId="77777777" w:rsidTr="00383BE6">
        <w:trPr>
          <w:trHeight w:val="279"/>
        </w:trPr>
        <w:tc>
          <w:tcPr>
            <w:tcW w:w="1702" w:type="dxa"/>
            <w:gridSpan w:val="2"/>
            <w:vAlign w:val="center"/>
          </w:tcPr>
          <w:p w14:paraId="002CCEF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520C9C5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54</w:t>
            </w:r>
          </w:p>
        </w:tc>
        <w:tc>
          <w:tcPr>
            <w:tcW w:w="840" w:type="dxa"/>
            <w:gridSpan w:val="3"/>
            <w:vAlign w:val="center"/>
          </w:tcPr>
          <w:p w14:paraId="48D6A1C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22</w:t>
            </w:r>
          </w:p>
        </w:tc>
        <w:tc>
          <w:tcPr>
            <w:tcW w:w="1000" w:type="dxa"/>
            <w:vAlign w:val="center"/>
          </w:tcPr>
          <w:p w14:paraId="6D0A28C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32</w:t>
            </w:r>
          </w:p>
        </w:tc>
        <w:tc>
          <w:tcPr>
            <w:tcW w:w="2848" w:type="dxa"/>
            <w:gridSpan w:val="4"/>
            <w:vAlign w:val="center"/>
          </w:tcPr>
          <w:p w14:paraId="39CB95C4"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6" w:type="dxa"/>
            <w:vAlign w:val="center"/>
          </w:tcPr>
          <w:p w14:paraId="523D45A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1559" w:type="dxa"/>
            <w:gridSpan w:val="4"/>
            <w:vAlign w:val="center"/>
          </w:tcPr>
          <w:p w14:paraId="13A64CD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013F18AF" w14:textId="77777777" w:rsidTr="00383BE6">
        <w:tc>
          <w:tcPr>
            <w:tcW w:w="1276" w:type="dxa"/>
            <w:vAlign w:val="center"/>
          </w:tcPr>
          <w:p w14:paraId="19B45EA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26" w:type="dxa"/>
            <w:vAlign w:val="center"/>
          </w:tcPr>
          <w:p w14:paraId="37A06A50"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201B4EA3" w14:textId="77777777" w:rsidR="00383BE6" w:rsidRPr="008E3DF9" w:rsidRDefault="00383BE6" w:rsidP="00383BE6">
            <w:pPr>
              <w:spacing w:after="0" w:line="240" w:lineRule="auto"/>
              <w:ind w:right="-87"/>
              <w:jc w:val="center"/>
              <w:rPr>
                <w:rFonts w:ascii="Verdana" w:eastAsia="Calibri" w:hAnsi="Verdana" w:cs="Tahoma"/>
                <w:b/>
                <w:sz w:val="16"/>
                <w:szCs w:val="16"/>
              </w:rPr>
            </w:pPr>
            <w:proofErr w:type="spellStart"/>
            <w:r w:rsidRPr="008E3DF9">
              <w:rPr>
                <w:rFonts w:ascii="Verdana" w:eastAsia="Calibri" w:hAnsi="Verdana" w:cs="Tahoma"/>
                <w:b/>
                <w:sz w:val="16"/>
                <w:szCs w:val="16"/>
              </w:rPr>
              <w:t>Lp</w:t>
            </w:r>
            <w:proofErr w:type="spellEnd"/>
          </w:p>
          <w:p w14:paraId="52A4994E"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5528" w:type="dxa"/>
            <w:gridSpan w:val="9"/>
            <w:vAlign w:val="center"/>
          </w:tcPr>
          <w:p w14:paraId="0F9A3A3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vAlign w:val="center"/>
          </w:tcPr>
          <w:p w14:paraId="2AB8845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559" w:type="dxa"/>
            <w:gridSpan w:val="4"/>
            <w:vAlign w:val="center"/>
          </w:tcPr>
          <w:p w14:paraId="03B992B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4FB063E7" w14:textId="77777777" w:rsidTr="00383BE6">
        <w:trPr>
          <w:trHeight w:val="255"/>
        </w:trPr>
        <w:tc>
          <w:tcPr>
            <w:tcW w:w="1276" w:type="dxa"/>
            <w:vMerge w:val="restart"/>
            <w:vAlign w:val="center"/>
          </w:tcPr>
          <w:p w14:paraId="6CA291A4" w14:textId="77777777" w:rsidR="00383BE6" w:rsidRPr="008E3DF9" w:rsidRDefault="00383BE6" w:rsidP="00383BE6">
            <w:pPr>
              <w:spacing w:after="0" w:line="240" w:lineRule="auto"/>
              <w:ind w:right="-87"/>
              <w:jc w:val="center"/>
              <w:rPr>
                <w:rFonts w:ascii="Verdana" w:eastAsia="Calibri" w:hAnsi="Verdana" w:cs="Tahoma"/>
                <w:sz w:val="16"/>
                <w:szCs w:val="16"/>
              </w:rPr>
            </w:pPr>
          </w:p>
          <w:p w14:paraId="33BA36E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426" w:type="dxa"/>
            <w:vAlign w:val="center"/>
          </w:tcPr>
          <w:p w14:paraId="09D8A70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578C044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posiada wiedzę z zakresu językoznawstwa. Omawia i charakteryzuje język akademicki oraz jego funkcje.</w:t>
            </w:r>
          </w:p>
        </w:tc>
        <w:tc>
          <w:tcPr>
            <w:tcW w:w="1276" w:type="dxa"/>
            <w:vAlign w:val="center"/>
          </w:tcPr>
          <w:p w14:paraId="318D81C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K_W02</w:t>
            </w:r>
          </w:p>
        </w:tc>
        <w:tc>
          <w:tcPr>
            <w:tcW w:w="1559" w:type="dxa"/>
            <w:gridSpan w:val="4"/>
            <w:vAlign w:val="center"/>
          </w:tcPr>
          <w:p w14:paraId="1CB92CB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 utrwalające i</w:t>
            </w:r>
          </w:p>
          <w:p w14:paraId="06F4B4B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poszerzające terminologię językoznawczą, wykład informacyjny z prezentacją multimedialną, </w:t>
            </w:r>
            <w:proofErr w:type="spellStart"/>
            <w:r w:rsidRPr="008E3DF9">
              <w:rPr>
                <w:rFonts w:ascii="Verdana" w:eastAsia="Calibri" w:hAnsi="Verdana" w:cs="Tahoma"/>
                <w:sz w:val="16"/>
                <w:szCs w:val="16"/>
              </w:rPr>
              <w:t>case</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study</w:t>
            </w:r>
            <w:proofErr w:type="spellEnd"/>
            <w:r w:rsidRPr="008E3DF9">
              <w:rPr>
                <w:rFonts w:ascii="Verdana" w:eastAsia="Calibri" w:hAnsi="Verdana" w:cs="Tahoma"/>
                <w:sz w:val="16"/>
                <w:szCs w:val="16"/>
              </w:rPr>
              <w:t>, praca w parach/grupach, dyskusja i burza mózgów</w:t>
            </w:r>
          </w:p>
          <w:p w14:paraId="74C549E2"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254E5F02" w14:textId="77777777" w:rsidTr="00383BE6">
        <w:trPr>
          <w:trHeight w:val="255"/>
        </w:trPr>
        <w:tc>
          <w:tcPr>
            <w:tcW w:w="1276" w:type="dxa"/>
            <w:vMerge/>
            <w:vAlign w:val="center"/>
          </w:tcPr>
          <w:p w14:paraId="3CF5780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300B4A1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3C2707A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Prawidłowo analizuje materiały do sporządzenia pracy dyplomowej. Dysponuje wiedzą na temat metod weryfikacji tekstów źródłowych pod względem rzetelności i przydatności do pisania pracy dyplomowej. Odróżnia fakty od opinii.</w:t>
            </w:r>
          </w:p>
        </w:tc>
        <w:tc>
          <w:tcPr>
            <w:tcW w:w="1276" w:type="dxa"/>
            <w:vAlign w:val="center"/>
          </w:tcPr>
          <w:p w14:paraId="405CCE8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K_W03</w:t>
            </w:r>
          </w:p>
        </w:tc>
        <w:tc>
          <w:tcPr>
            <w:tcW w:w="1559" w:type="dxa"/>
            <w:gridSpan w:val="4"/>
            <w:vAlign w:val="center"/>
          </w:tcPr>
          <w:p w14:paraId="436C1AD6"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51E8AB2B" w14:textId="77777777" w:rsidTr="00383BE6">
        <w:trPr>
          <w:trHeight w:val="255"/>
        </w:trPr>
        <w:tc>
          <w:tcPr>
            <w:tcW w:w="1276" w:type="dxa"/>
            <w:vMerge/>
            <w:vAlign w:val="center"/>
          </w:tcPr>
          <w:p w14:paraId="4A9F8C58"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65D7E3C8"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528" w:type="dxa"/>
            <w:gridSpan w:val="9"/>
            <w:vAlign w:val="center"/>
          </w:tcPr>
          <w:p w14:paraId="264A6B5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Zna i rozumie leksykę oraz specyficzne konstrukcje gramatyczne typowe dla języka akademickiego, potrzebnego do napisania pracy dyplomowej.</w:t>
            </w:r>
          </w:p>
        </w:tc>
        <w:tc>
          <w:tcPr>
            <w:tcW w:w="1276" w:type="dxa"/>
            <w:vAlign w:val="center"/>
          </w:tcPr>
          <w:p w14:paraId="1005A45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p w14:paraId="437EFB2B"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559" w:type="dxa"/>
            <w:gridSpan w:val="4"/>
            <w:vAlign w:val="center"/>
          </w:tcPr>
          <w:p w14:paraId="79767EBA"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6E9FB05E" w14:textId="77777777" w:rsidTr="00383BE6">
        <w:trPr>
          <w:trHeight w:val="255"/>
        </w:trPr>
        <w:tc>
          <w:tcPr>
            <w:tcW w:w="1276" w:type="dxa"/>
            <w:vMerge/>
            <w:vAlign w:val="center"/>
          </w:tcPr>
          <w:p w14:paraId="65FB655D"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786C8B5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772A20F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Przy sporządzaniu pracy dyplomowej, uwzględnia prawo własności intelektualnej. Zna zasady korzystania z opracowań innych wykorzystując treści do swojej pracy.</w:t>
            </w:r>
          </w:p>
        </w:tc>
        <w:tc>
          <w:tcPr>
            <w:tcW w:w="1276" w:type="dxa"/>
            <w:vAlign w:val="center"/>
          </w:tcPr>
          <w:p w14:paraId="263F323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K_W06</w:t>
            </w:r>
          </w:p>
        </w:tc>
        <w:tc>
          <w:tcPr>
            <w:tcW w:w="1559" w:type="dxa"/>
            <w:gridSpan w:val="4"/>
            <w:vAlign w:val="center"/>
          </w:tcPr>
          <w:p w14:paraId="61755DE3"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7B9BB91F" w14:textId="77777777" w:rsidTr="00383BE6">
        <w:trPr>
          <w:trHeight w:val="255"/>
        </w:trPr>
        <w:tc>
          <w:tcPr>
            <w:tcW w:w="1276" w:type="dxa"/>
            <w:vMerge/>
            <w:vAlign w:val="center"/>
          </w:tcPr>
          <w:p w14:paraId="7F3DFD5B"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082D8BF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565F389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Dysponuje wiedzą na temat podstawowych metod badawczych. Zna zasady sporządzania prac dyplomowych.</w:t>
            </w:r>
          </w:p>
        </w:tc>
        <w:tc>
          <w:tcPr>
            <w:tcW w:w="1276" w:type="dxa"/>
            <w:vAlign w:val="center"/>
          </w:tcPr>
          <w:p w14:paraId="1E0B5CC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K_W07</w:t>
            </w:r>
          </w:p>
        </w:tc>
        <w:tc>
          <w:tcPr>
            <w:tcW w:w="1559" w:type="dxa"/>
            <w:gridSpan w:val="4"/>
            <w:vAlign w:val="center"/>
          </w:tcPr>
          <w:p w14:paraId="34F379FD"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6B6E38AD" w14:textId="77777777" w:rsidTr="00383BE6">
        <w:trPr>
          <w:trHeight w:val="255"/>
        </w:trPr>
        <w:tc>
          <w:tcPr>
            <w:tcW w:w="1276" w:type="dxa"/>
            <w:vMerge w:val="restart"/>
            <w:vAlign w:val="center"/>
          </w:tcPr>
          <w:p w14:paraId="2019CEC7" w14:textId="77777777" w:rsidR="00383BE6" w:rsidRPr="008E3DF9" w:rsidRDefault="00383BE6" w:rsidP="00383BE6">
            <w:pPr>
              <w:spacing w:after="0" w:line="240" w:lineRule="auto"/>
              <w:ind w:right="-87"/>
              <w:jc w:val="center"/>
              <w:rPr>
                <w:rFonts w:ascii="Verdana" w:eastAsia="Calibri" w:hAnsi="Verdana" w:cs="Tahoma"/>
                <w:sz w:val="16"/>
                <w:szCs w:val="16"/>
              </w:rPr>
            </w:pPr>
          </w:p>
          <w:p w14:paraId="191E6D2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26" w:type="dxa"/>
            <w:vAlign w:val="center"/>
          </w:tcPr>
          <w:p w14:paraId="3F4E483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3936022F" w14:textId="0C6ED055"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 interpretować</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i oceniać pod względem jakości i przydatności komunikat językowy pochodzący z różnych źródeł.</w:t>
            </w:r>
          </w:p>
        </w:tc>
        <w:tc>
          <w:tcPr>
            <w:tcW w:w="1276" w:type="dxa"/>
            <w:vAlign w:val="center"/>
          </w:tcPr>
          <w:p w14:paraId="67FE9D7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1559" w:type="dxa"/>
            <w:gridSpan w:val="4"/>
            <w:vAlign w:val="center"/>
          </w:tcPr>
          <w:p w14:paraId="2DECAB23"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6711CA2D" w14:textId="77777777" w:rsidTr="00383BE6">
        <w:trPr>
          <w:trHeight w:val="255"/>
        </w:trPr>
        <w:tc>
          <w:tcPr>
            <w:tcW w:w="1276" w:type="dxa"/>
            <w:vMerge/>
            <w:vAlign w:val="center"/>
          </w:tcPr>
          <w:p w14:paraId="7E813250"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3D7435C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2E40D45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Posługuje się w mowie i piśmie językiem akademickim. Używa typowego wysokiego rejestru językowego.</w:t>
            </w:r>
          </w:p>
        </w:tc>
        <w:tc>
          <w:tcPr>
            <w:tcW w:w="1276" w:type="dxa"/>
            <w:vAlign w:val="center"/>
          </w:tcPr>
          <w:p w14:paraId="081FB3E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K_U02</w:t>
            </w:r>
          </w:p>
          <w:p w14:paraId="4346512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 K_U17</w:t>
            </w:r>
          </w:p>
        </w:tc>
        <w:tc>
          <w:tcPr>
            <w:tcW w:w="1559" w:type="dxa"/>
            <w:gridSpan w:val="4"/>
            <w:vAlign w:val="center"/>
          </w:tcPr>
          <w:p w14:paraId="7BA43F00"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28407A4" w14:textId="77777777" w:rsidTr="00383BE6">
        <w:trPr>
          <w:trHeight w:val="255"/>
        </w:trPr>
        <w:tc>
          <w:tcPr>
            <w:tcW w:w="1276" w:type="dxa"/>
            <w:vMerge/>
            <w:vAlign w:val="center"/>
          </w:tcPr>
          <w:p w14:paraId="3085FED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1F8E0D1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279911C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stworzyć spójny i logiczny tekst o charakterze akademickim stosując odpowiednie środki leksykalno-stylistyczne oraz przestrzegając wymogów formalno-edytorskich przy sporządzaniu prac dyplomowych. Tekst jest ukierunkowany na funkcję, którą ma spełnić.</w:t>
            </w:r>
          </w:p>
        </w:tc>
        <w:tc>
          <w:tcPr>
            <w:tcW w:w="1276" w:type="dxa"/>
            <w:vAlign w:val="center"/>
          </w:tcPr>
          <w:p w14:paraId="364C0B1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K_U03</w:t>
            </w:r>
          </w:p>
        </w:tc>
        <w:tc>
          <w:tcPr>
            <w:tcW w:w="1559" w:type="dxa"/>
            <w:gridSpan w:val="4"/>
            <w:vAlign w:val="center"/>
          </w:tcPr>
          <w:p w14:paraId="1E5308C4"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01D8E49" w14:textId="77777777" w:rsidTr="00383BE6">
        <w:trPr>
          <w:trHeight w:val="255"/>
        </w:trPr>
        <w:tc>
          <w:tcPr>
            <w:tcW w:w="1276" w:type="dxa"/>
            <w:vMerge/>
            <w:vAlign w:val="center"/>
          </w:tcPr>
          <w:p w14:paraId="4E26008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22EE64A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2E9823F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potrafi określić rejestr tekstu oraz</w:t>
            </w:r>
          </w:p>
          <w:p w14:paraId="1DA7ED7B" w14:textId="7B4D42F4"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rozumie akademickie</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teksty czytane o tematyce ogólnej a także naukowej.</w:t>
            </w:r>
          </w:p>
        </w:tc>
        <w:tc>
          <w:tcPr>
            <w:tcW w:w="1276" w:type="dxa"/>
            <w:vAlign w:val="center"/>
          </w:tcPr>
          <w:p w14:paraId="4E4E571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K_U05</w:t>
            </w:r>
          </w:p>
        </w:tc>
        <w:tc>
          <w:tcPr>
            <w:tcW w:w="1559" w:type="dxa"/>
            <w:gridSpan w:val="4"/>
            <w:vAlign w:val="center"/>
          </w:tcPr>
          <w:p w14:paraId="2E709554"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53ECE359" w14:textId="77777777" w:rsidTr="00383BE6">
        <w:trPr>
          <w:trHeight w:val="255"/>
        </w:trPr>
        <w:tc>
          <w:tcPr>
            <w:tcW w:w="1276" w:type="dxa"/>
            <w:vMerge/>
            <w:vAlign w:val="center"/>
          </w:tcPr>
          <w:p w14:paraId="78E84708"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01F9E6C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w:t>
            </w:r>
          </w:p>
        </w:tc>
        <w:tc>
          <w:tcPr>
            <w:tcW w:w="5528" w:type="dxa"/>
            <w:gridSpan w:val="9"/>
            <w:vAlign w:val="center"/>
          </w:tcPr>
          <w:p w14:paraId="6B18521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zanalizować tekst w dyskursie językowo-społeczno-kulturowym.</w:t>
            </w:r>
          </w:p>
        </w:tc>
        <w:tc>
          <w:tcPr>
            <w:tcW w:w="1276" w:type="dxa"/>
            <w:vAlign w:val="center"/>
          </w:tcPr>
          <w:p w14:paraId="1F1118D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K_U06 </w:t>
            </w:r>
          </w:p>
          <w:p w14:paraId="6DF3BA2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559" w:type="dxa"/>
            <w:gridSpan w:val="4"/>
            <w:vAlign w:val="center"/>
          </w:tcPr>
          <w:p w14:paraId="3A39BBF8"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1D1B5C02" w14:textId="77777777" w:rsidTr="00383BE6">
        <w:trPr>
          <w:trHeight w:val="255"/>
        </w:trPr>
        <w:tc>
          <w:tcPr>
            <w:tcW w:w="1276" w:type="dxa"/>
            <w:vMerge/>
            <w:vAlign w:val="center"/>
          </w:tcPr>
          <w:p w14:paraId="41DAA76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7C54B44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w:t>
            </w:r>
          </w:p>
        </w:tc>
        <w:tc>
          <w:tcPr>
            <w:tcW w:w="5528" w:type="dxa"/>
            <w:gridSpan w:val="9"/>
            <w:vAlign w:val="center"/>
          </w:tcPr>
          <w:p w14:paraId="5894881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myśli krytycznie i potrafi przedstawiać oraz argumentować swoje poglądy. Posiada umiejętność prowadzenia dialogu na poziomie akademickim w języku angielskim i polskim.</w:t>
            </w:r>
          </w:p>
          <w:p w14:paraId="5535D011" w14:textId="77777777" w:rsidR="00383BE6" w:rsidRPr="008E3DF9" w:rsidRDefault="00383BE6" w:rsidP="00383BE6">
            <w:pPr>
              <w:spacing w:after="0" w:line="240" w:lineRule="auto"/>
              <w:ind w:right="-87"/>
              <w:rPr>
                <w:rFonts w:ascii="Verdana" w:eastAsia="Calibri" w:hAnsi="Verdana" w:cs="Tahoma"/>
                <w:sz w:val="16"/>
                <w:szCs w:val="16"/>
              </w:rPr>
            </w:pPr>
          </w:p>
        </w:tc>
        <w:tc>
          <w:tcPr>
            <w:tcW w:w="1276" w:type="dxa"/>
            <w:vAlign w:val="center"/>
          </w:tcPr>
          <w:p w14:paraId="0C7C03B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1559" w:type="dxa"/>
            <w:gridSpan w:val="4"/>
            <w:vAlign w:val="center"/>
          </w:tcPr>
          <w:p w14:paraId="0CA7D176"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1A1B5E58" w14:textId="77777777" w:rsidTr="00383BE6">
        <w:trPr>
          <w:trHeight w:val="255"/>
        </w:trPr>
        <w:tc>
          <w:tcPr>
            <w:tcW w:w="1276" w:type="dxa"/>
            <w:vMerge w:val="restart"/>
            <w:vAlign w:val="center"/>
          </w:tcPr>
          <w:p w14:paraId="3DA57EC9" w14:textId="77777777" w:rsidR="00383BE6" w:rsidRPr="008E3DF9" w:rsidRDefault="00383BE6" w:rsidP="00383BE6">
            <w:pPr>
              <w:spacing w:after="0" w:line="240" w:lineRule="auto"/>
              <w:ind w:right="-87"/>
              <w:jc w:val="center"/>
              <w:rPr>
                <w:rFonts w:ascii="Verdana" w:eastAsia="Calibri" w:hAnsi="Verdana" w:cs="Tahoma"/>
                <w:sz w:val="16"/>
                <w:szCs w:val="16"/>
              </w:rPr>
            </w:pPr>
          </w:p>
          <w:p w14:paraId="10FDB87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26" w:type="dxa"/>
            <w:vAlign w:val="center"/>
          </w:tcPr>
          <w:p w14:paraId="709B7A9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17BAAAE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6F3B34A9" w14:textId="77777777" w:rsidR="00383BE6" w:rsidRPr="008E3DF9" w:rsidRDefault="00383BE6" w:rsidP="00383BE6">
            <w:pPr>
              <w:spacing w:after="0" w:line="240" w:lineRule="auto"/>
              <w:ind w:right="-87"/>
              <w:rPr>
                <w:rFonts w:ascii="Verdana" w:eastAsia="Calibri" w:hAnsi="Verdana" w:cs="Tahoma"/>
                <w:sz w:val="16"/>
                <w:szCs w:val="16"/>
              </w:rPr>
            </w:pPr>
          </w:p>
        </w:tc>
        <w:tc>
          <w:tcPr>
            <w:tcW w:w="1276" w:type="dxa"/>
            <w:vAlign w:val="center"/>
          </w:tcPr>
          <w:p w14:paraId="4D6021F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1559" w:type="dxa"/>
            <w:gridSpan w:val="4"/>
            <w:vAlign w:val="center"/>
          </w:tcPr>
          <w:p w14:paraId="7C02FFC7"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47B447BC" w14:textId="77777777" w:rsidTr="00383BE6">
        <w:trPr>
          <w:trHeight w:val="255"/>
        </w:trPr>
        <w:tc>
          <w:tcPr>
            <w:tcW w:w="1276" w:type="dxa"/>
            <w:vMerge/>
            <w:vAlign w:val="center"/>
          </w:tcPr>
          <w:p w14:paraId="26FF22E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24EB801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799EC43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276" w:type="dxa"/>
            <w:vAlign w:val="center"/>
          </w:tcPr>
          <w:p w14:paraId="5AD9FFC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1559" w:type="dxa"/>
            <w:gridSpan w:val="4"/>
            <w:vAlign w:val="center"/>
          </w:tcPr>
          <w:p w14:paraId="7835EC39"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2125645" w14:textId="77777777" w:rsidTr="00383BE6">
        <w:trPr>
          <w:trHeight w:val="255"/>
        </w:trPr>
        <w:tc>
          <w:tcPr>
            <w:tcW w:w="1276" w:type="dxa"/>
            <w:vMerge/>
            <w:vAlign w:val="center"/>
          </w:tcPr>
          <w:p w14:paraId="6A30C90B"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6C9D8B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72F7EC2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zna i przestrzega zasady sporządzania prac dyplomowych. Zna i przestrzega zasady etyczne podczas sporządzania pracy dyplomowej (konsekwencje plagiatu).</w:t>
            </w:r>
          </w:p>
        </w:tc>
        <w:tc>
          <w:tcPr>
            <w:tcW w:w="1276" w:type="dxa"/>
            <w:vAlign w:val="center"/>
          </w:tcPr>
          <w:p w14:paraId="2C2BD37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K_K04</w:t>
            </w:r>
          </w:p>
        </w:tc>
        <w:tc>
          <w:tcPr>
            <w:tcW w:w="1559" w:type="dxa"/>
            <w:gridSpan w:val="4"/>
            <w:vAlign w:val="center"/>
          </w:tcPr>
          <w:p w14:paraId="285C255E"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03E6923D" w14:textId="77777777" w:rsidTr="00383BE6">
        <w:trPr>
          <w:trHeight w:val="255"/>
        </w:trPr>
        <w:tc>
          <w:tcPr>
            <w:tcW w:w="1276" w:type="dxa"/>
            <w:vMerge/>
          </w:tcPr>
          <w:p w14:paraId="44848E13" w14:textId="77777777" w:rsidR="00383BE6" w:rsidRPr="008E3DF9" w:rsidRDefault="00383BE6" w:rsidP="00383BE6">
            <w:pPr>
              <w:spacing w:after="0" w:line="240" w:lineRule="auto"/>
              <w:ind w:right="-87"/>
              <w:rPr>
                <w:rFonts w:ascii="Verdana" w:eastAsia="Calibri" w:hAnsi="Verdana" w:cs="Tahoma"/>
                <w:sz w:val="16"/>
                <w:szCs w:val="16"/>
              </w:rPr>
            </w:pPr>
          </w:p>
        </w:tc>
        <w:tc>
          <w:tcPr>
            <w:tcW w:w="426" w:type="dxa"/>
          </w:tcPr>
          <w:p w14:paraId="2C4B563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6137DB6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myśli konstruktywnie.</w:t>
            </w:r>
          </w:p>
        </w:tc>
        <w:tc>
          <w:tcPr>
            <w:tcW w:w="1276" w:type="dxa"/>
            <w:vAlign w:val="center"/>
          </w:tcPr>
          <w:p w14:paraId="36E964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K_K06</w:t>
            </w:r>
          </w:p>
        </w:tc>
        <w:tc>
          <w:tcPr>
            <w:tcW w:w="1559" w:type="dxa"/>
            <w:gridSpan w:val="4"/>
            <w:vAlign w:val="center"/>
          </w:tcPr>
          <w:p w14:paraId="32BC7BCF"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bl>
    <w:p w14:paraId="3F84E010" w14:textId="77777777" w:rsidR="00383BE6" w:rsidRPr="008E3DF9" w:rsidRDefault="00383BE6" w:rsidP="00383BE6">
      <w:pPr>
        <w:spacing w:after="0"/>
        <w:ind w:right="-87"/>
        <w:rPr>
          <w:rFonts w:ascii="Verdana" w:eastAsia="Calibri" w:hAnsi="Verdana" w:cs="Tahoma"/>
          <w:sz w:val="16"/>
          <w:szCs w:val="16"/>
        </w:rPr>
      </w:pPr>
    </w:p>
    <w:p w14:paraId="67949E9A" w14:textId="77777777" w:rsidR="00383BE6" w:rsidRPr="008E3DF9" w:rsidRDefault="00383BE6" w:rsidP="00383BE6">
      <w:pPr>
        <w:spacing w:after="0"/>
        <w:ind w:right="-87"/>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1618"/>
        <w:gridCol w:w="2328"/>
        <w:gridCol w:w="3469"/>
        <w:gridCol w:w="2082"/>
      </w:tblGrid>
      <w:tr w:rsidR="00383BE6" w:rsidRPr="008E3DF9" w14:paraId="5E328348" w14:textId="77777777" w:rsidTr="00383BE6">
        <w:tc>
          <w:tcPr>
            <w:tcW w:w="2186" w:type="dxa"/>
            <w:gridSpan w:val="2"/>
          </w:tcPr>
          <w:p w14:paraId="4B955D26" w14:textId="77777777" w:rsidR="00383BE6" w:rsidRPr="008E3DF9" w:rsidRDefault="00383BE6" w:rsidP="00383BE6">
            <w:pPr>
              <w:spacing w:after="0" w:line="240" w:lineRule="auto"/>
              <w:ind w:right="-87"/>
              <w:rPr>
                <w:rFonts w:ascii="Verdana" w:eastAsia="Calibri" w:hAnsi="Verdana" w:cs="Tahoma"/>
                <w:b/>
                <w:sz w:val="16"/>
                <w:szCs w:val="16"/>
              </w:rPr>
            </w:pPr>
          </w:p>
          <w:p w14:paraId="3C236787"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35476F06" w14:textId="77777777" w:rsidR="00383BE6" w:rsidRPr="008E3DF9" w:rsidRDefault="00383BE6" w:rsidP="00383BE6">
            <w:pPr>
              <w:spacing w:after="0" w:line="240" w:lineRule="auto"/>
              <w:ind w:right="-87"/>
              <w:rPr>
                <w:rFonts w:ascii="Verdana" w:eastAsia="Calibri" w:hAnsi="Verdana" w:cs="Tahoma"/>
                <w:b/>
                <w:sz w:val="16"/>
                <w:szCs w:val="16"/>
              </w:rPr>
            </w:pPr>
          </w:p>
          <w:p w14:paraId="107B0FE0" w14:textId="77777777" w:rsidR="00383BE6" w:rsidRPr="008E3DF9" w:rsidRDefault="00383BE6" w:rsidP="00383BE6">
            <w:pPr>
              <w:spacing w:after="0" w:line="240" w:lineRule="auto"/>
              <w:ind w:right="-87"/>
              <w:rPr>
                <w:rFonts w:ascii="Verdana" w:eastAsia="Calibri" w:hAnsi="Verdana" w:cs="Tahoma"/>
                <w:b/>
                <w:sz w:val="16"/>
                <w:szCs w:val="16"/>
              </w:rPr>
            </w:pPr>
          </w:p>
        </w:tc>
        <w:tc>
          <w:tcPr>
            <w:tcW w:w="2328" w:type="dxa"/>
          </w:tcPr>
          <w:p w14:paraId="5C1CBDEB" w14:textId="77777777" w:rsidR="00383BE6" w:rsidRPr="008E3DF9" w:rsidRDefault="00383BE6" w:rsidP="00383BE6">
            <w:pPr>
              <w:spacing w:after="0" w:line="240" w:lineRule="auto"/>
              <w:ind w:right="-87"/>
              <w:rPr>
                <w:rFonts w:ascii="Verdana" w:eastAsia="Calibri" w:hAnsi="Verdana" w:cs="Tahoma"/>
                <w:b/>
                <w:sz w:val="16"/>
                <w:szCs w:val="16"/>
              </w:rPr>
            </w:pPr>
          </w:p>
          <w:p w14:paraId="55AECD64"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551" w:type="dxa"/>
            <w:gridSpan w:val="2"/>
          </w:tcPr>
          <w:p w14:paraId="2E0A5A2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Podręcznik, czytanie tekstu niekompletnego; ułożenie w odpowiedniej kolejności wyrazów, zdań, paragrafów; poprawa błędów; pytania typu prawda/fałsz; pytania wielokrotnego wyboru, planów, tabel itd.; uzupełnianie luk w zdaniach; stwierdzenie różnic w podobnych treściowo tekstach; odpowiedzi na pytania; robienie notatek; dyskusja nad prawidłowymi odpowiedziami; streszczenie; analiza skryptów. burza mózgów, praca indywidualna i w grupach.</w:t>
            </w:r>
          </w:p>
        </w:tc>
      </w:tr>
      <w:tr w:rsidR="00383BE6" w:rsidRPr="008E3DF9" w14:paraId="54366B27" w14:textId="77777777" w:rsidTr="00383BE6">
        <w:tc>
          <w:tcPr>
            <w:tcW w:w="568" w:type="dxa"/>
          </w:tcPr>
          <w:p w14:paraId="52E34290"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737D6D3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415" w:type="dxa"/>
            <w:gridSpan w:val="3"/>
          </w:tcPr>
          <w:p w14:paraId="2DD4E90C"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5BFD3F3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1D6EC9E5"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2082" w:type="dxa"/>
          </w:tcPr>
          <w:p w14:paraId="3E44106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177577D9" w14:textId="77777777" w:rsidTr="00383BE6">
        <w:tc>
          <w:tcPr>
            <w:tcW w:w="568" w:type="dxa"/>
          </w:tcPr>
          <w:p w14:paraId="46B99D4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lastRenderedPageBreak/>
              <w:t>1.</w:t>
            </w:r>
          </w:p>
        </w:tc>
        <w:tc>
          <w:tcPr>
            <w:tcW w:w="7415" w:type="dxa"/>
            <w:gridSpan w:val="3"/>
          </w:tcPr>
          <w:p w14:paraId="59D43630" w14:textId="77777777" w:rsidR="00383BE6" w:rsidRPr="008E3DF9" w:rsidRDefault="00383BE6" w:rsidP="00383BE6">
            <w:pPr>
              <w:autoSpaceDE w:val="0"/>
              <w:autoSpaceDN w:val="0"/>
              <w:adjustRightInd w:val="0"/>
              <w:spacing w:after="0" w:line="240" w:lineRule="auto"/>
              <w:ind w:right="-87"/>
              <w:jc w:val="both"/>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 xml:space="preserve">Wstęp do pisania akademickiego: cel, cechy, rejestr językowy, paragrafy. </w:t>
            </w:r>
            <w:r w:rsidRPr="008E3DF9">
              <w:rPr>
                <w:rFonts w:ascii="Verdana" w:eastAsia="Times New Roman" w:hAnsi="Verdana" w:cs="Tahoma"/>
                <w:color w:val="000000"/>
                <w:sz w:val="16"/>
                <w:szCs w:val="16"/>
                <w:lang w:val="en-GB" w:eastAsia="pl-PL"/>
              </w:rPr>
              <w:t xml:space="preserve">Background to academic writing. </w:t>
            </w:r>
            <w:proofErr w:type="spellStart"/>
            <w:r w:rsidRPr="008E3DF9">
              <w:rPr>
                <w:rFonts w:ascii="Verdana" w:eastAsia="Times New Roman" w:hAnsi="Verdana" w:cs="Tahoma"/>
                <w:color w:val="000000"/>
                <w:sz w:val="16"/>
                <w:szCs w:val="16"/>
                <w:lang w:val="en-GB" w:eastAsia="pl-PL"/>
              </w:rPr>
              <w:t>Czytanie</w:t>
            </w:r>
            <w:proofErr w:type="spellEnd"/>
            <w:r w:rsidRPr="008E3DF9">
              <w:rPr>
                <w:rFonts w:ascii="Verdana" w:eastAsia="Times New Roman" w:hAnsi="Verdana" w:cs="Tahoma"/>
                <w:color w:val="000000"/>
                <w:sz w:val="16"/>
                <w:szCs w:val="16"/>
                <w:lang w:val="en-GB" w:eastAsia="pl-PL"/>
              </w:rPr>
              <w:t xml:space="preserve">: </w:t>
            </w:r>
            <w:proofErr w:type="spellStart"/>
            <w:r w:rsidRPr="008E3DF9">
              <w:rPr>
                <w:rFonts w:ascii="Verdana" w:eastAsia="Times New Roman" w:hAnsi="Verdana" w:cs="Tahoma"/>
                <w:color w:val="000000"/>
                <w:sz w:val="16"/>
                <w:szCs w:val="16"/>
                <w:lang w:val="en-GB" w:eastAsia="pl-PL"/>
              </w:rPr>
              <w:t>odpowiednie</w:t>
            </w:r>
            <w:proofErr w:type="spellEnd"/>
            <w:r w:rsidRPr="008E3DF9">
              <w:rPr>
                <w:rFonts w:ascii="Verdana" w:eastAsia="Times New Roman" w:hAnsi="Verdana" w:cs="Tahoma"/>
                <w:color w:val="000000"/>
                <w:sz w:val="16"/>
                <w:szCs w:val="16"/>
                <w:lang w:val="en-GB" w:eastAsia="pl-PL"/>
              </w:rPr>
              <w:t xml:space="preserve"> </w:t>
            </w:r>
            <w:proofErr w:type="spellStart"/>
            <w:r w:rsidRPr="008E3DF9">
              <w:rPr>
                <w:rFonts w:ascii="Verdana" w:eastAsia="Times New Roman" w:hAnsi="Verdana" w:cs="Tahoma"/>
                <w:color w:val="000000"/>
                <w:sz w:val="16"/>
                <w:szCs w:val="16"/>
                <w:lang w:val="en-GB" w:eastAsia="pl-PL"/>
              </w:rPr>
              <w:t>źródła</w:t>
            </w:r>
            <w:proofErr w:type="spellEnd"/>
            <w:r w:rsidRPr="008E3DF9">
              <w:rPr>
                <w:rFonts w:ascii="Verdana" w:eastAsia="Times New Roman" w:hAnsi="Verdana" w:cs="Tahoma"/>
                <w:color w:val="000000"/>
                <w:sz w:val="16"/>
                <w:szCs w:val="16"/>
                <w:lang w:val="en-GB" w:eastAsia="pl-PL"/>
              </w:rPr>
              <w:t xml:space="preserve">. Reading: finding reliable sources. </w:t>
            </w:r>
            <w:r w:rsidRPr="008E3DF9">
              <w:rPr>
                <w:rFonts w:ascii="Verdana" w:eastAsia="Times New Roman" w:hAnsi="Verdana" w:cs="Tahoma"/>
                <w:color w:val="000000"/>
                <w:sz w:val="16"/>
                <w:szCs w:val="16"/>
                <w:lang w:eastAsia="pl-PL"/>
              </w:rPr>
              <w:t xml:space="preserve">Czytanie: fakty/opinie, krytyczna ocena źródła. Reading: developing </w:t>
            </w:r>
            <w:proofErr w:type="spellStart"/>
            <w:r w:rsidRPr="008E3DF9">
              <w:rPr>
                <w:rFonts w:ascii="Verdana" w:eastAsia="Times New Roman" w:hAnsi="Verdana" w:cs="Tahoma"/>
                <w:color w:val="000000"/>
                <w:sz w:val="16"/>
                <w:szCs w:val="16"/>
                <w:lang w:eastAsia="pl-PL"/>
              </w:rPr>
              <w:t>critical</w:t>
            </w:r>
            <w:proofErr w:type="spellEnd"/>
            <w:r w:rsidRPr="008E3DF9">
              <w:rPr>
                <w:rFonts w:ascii="Verdana" w:eastAsia="Times New Roman" w:hAnsi="Verdana" w:cs="Tahoma"/>
                <w:color w:val="000000"/>
                <w:sz w:val="16"/>
                <w:szCs w:val="16"/>
                <w:lang w:eastAsia="pl-PL"/>
              </w:rPr>
              <w:t xml:space="preserve"> </w:t>
            </w:r>
            <w:proofErr w:type="spellStart"/>
            <w:r w:rsidRPr="008E3DF9">
              <w:rPr>
                <w:rFonts w:ascii="Verdana" w:eastAsia="Times New Roman" w:hAnsi="Verdana" w:cs="Tahoma"/>
                <w:color w:val="000000"/>
                <w:sz w:val="16"/>
                <w:szCs w:val="16"/>
                <w:lang w:eastAsia="pl-PL"/>
              </w:rPr>
              <w:t>approaches</w:t>
            </w:r>
            <w:proofErr w:type="spellEnd"/>
            <w:r w:rsidRPr="008E3DF9">
              <w:rPr>
                <w:rFonts w:ascii="Verdana" w:eastAsia="Times New Roman" w:hAnsi="Verdana" w:cs="Tahoma"/>
                <w:color w:val="000000"/>
                <w:sz w:val="16"/>
                <w:szCs w:val="16"/>
                <w:lang w:eastAsia="pl-PL"/>
              </w:rPr>
              <w:t xml:space="preserve">. Selekcja informacji i tworzenie notatek. </w:t>
            </w:r>
            <w:proofErr w:type="spellStart"/>
            <w:r w:rsidRPr="008E3DF9">
              <w:rPr>
                <w:rFonts w:ascii="Verdana" w:eastAsia="Times New Roman" w:hAnsi="Verdana" w:cs="Tahoma"/>
                <w:color w:val="000000"/>
                <w:sz w:val="16"/>
                <w:szCs w:val="16"/>
                <w:lang w:eastAsia="pl-PL"/>
              </w:rPr>
              <w:t>Key-information</w:t>
            </w:r>
            <w:proofErr w:type="spellEnd"/>
            <w:r w:rsidRPr="008E3DF9">
              <w:rPr>
                <w:rFonts w:ascii="Verdana" w:eastAsia="Times New Roman" w:hAnsi="Verdana" w:cs="Tahoma"/>
                <w:color w:val="000000"/>
                <w:sz w:val="16"/>
                <w:szCs w:val="16"/>
                <w:lang w:eastAsia="pl-PL"/>
              </w:rPr>
              <w:t xml:space="preserve"> and </w:t>
            </w:r>
            <w:proofErr w:type="spellStart"/>
            <w:r w:rsidRPr="008E3DF9">
              <w:rPr>
                <w:rFonts w:ascii="Verdana" w:eastAsia="Times New Roman" w:hAnsi="Verdana" w:cs="Tahoma"/>
                <w:color w:val="000000"/>
                <w:sz w:val="16"/>
                <w:szCs w:val="16"/>
                <w:lang w:eastAsia="pl-PL"/>
              </w:rPr>
              <w:t>note-taking</w:t>
            </w:r>
            <w:proofErr w:type="spellEnd"/>
            <w:r w:rsidRPr="008E3DF9">
              <w:rPr>
                <w:rFonts w:ascii="Verdana" w:eastAsia="Times New Roman" w:hAnsi="Verdana" w:cs="Tahoma"/>
                <w:color w:val="000000"/>
                <w:sz w:val="16"/>
                <w:szCs w:val="16"/>
                <w:lang w:eastAsia="pl-PL"/>
              </w:rPr>
              <w:t xml:space="preserve">. Tworzenie przypisów i odnośników. Cytowanie. </w:t>
            </w:r>
            <w:proofErr w:type="spellStart"/>
            <w:r w:rsidRPr="008E3DF9">
              <w:rPr>
                <w:rFonts w:ascii="Verdana" w:eastAsia="Times New Roman" w:hAnsi="Verdana" w:cs="Tahoma"/>
                <w:color w:val="000000"/>
                <w:sz w:val="16"/>
                <w:szCs w:val="16"/>
                <w:lang w:eastAsia="pl-PL"/>
              </w:rPr>
              <w:t>References</w:t>
            </w:r>
            <w:proofErr w:type="spellEnd"/>
            <w:r w:rsidRPr="008E3DF9">
              <w:rPr>
                <w:rFonts w:ascii="Verdana" w:eastAsia="Times New Roman" w:hAnsi="Verdana" w:cs="Tahoma"/>
                <w:color w:val="000000"/>
                <w:sz w:val="16"/>
                <w:szCs w:val="16"/>
                <w:lang w:eastAsia="pl-PL"/>
              </w:rPr>
              <w:t xml:space="preserve"> &amp; </w:t>
            </w:r>
            <w:proofErr w:type="spellStart"/>
            <w:r w:rsidRPr="008E3DF9">
              <w:rPr>
                <w:rFonts w:ascii="Verdana" w:eastAsia="Times New Roman" w:hAnsi="Verdana" w:cs="Tahoma"/>
                <w:color w:val="000000"/>
                <w:sz w:val="16"/>
                <w:szCs w:val="16"/>
                <w:lang w:eastAsia="pl-PL"/>
              </w:rPr>
              <w:t>quotations</w:t>
            </w:r>
            <w:proofErr w:type="spellEnd"/>
            <w:r w:rsidRPr="008E3DF9">
              <w:rPr>
                <w:rFonts w:ascii="Verdana" w:eastAsia="Times New Roman" w:hAnsi="Verdana" w:cs="Tahoma"/>
                <w:color w:val="000000"/>
                <w:sz w:val="16"/>
                <w:szCs w:val="16"/>
                <w:lang w:eastAsia="pl-PL"/>
              </w:rPr>
              <w:t xml:space="preserve">. </w:t>
            </w:r>
          </w:p>
          <w:p w14:paraId="3D2FB783" w14:textId="77777777" w:rsidR="00383BE6" w:rsidRPr="008E3DF9" w:rsidRDefault="00383BE6" w:rsidP="00383BE6">
            <w:pPr>
              <w:spacing w:after="0" w:line="240" w:lineRule="auto"/>
              <w:ind w:right="-87"/>
              <w:rPr>
                <w:rFonts w:ascii="Verdana" w:eastAsia="Calibri" w:hAnsi="Verdana" w:cs="Tahoma"/>
                <w:b/>
                <w:sz w:val="16"/>
                <w:szCs w:val="16"/>
              </w:rPr>
            </w:pPr>
          </w:p>
        </w:tc>
        <w:tc>
          <w:tcPr>
            <w:tcW w:w="2082" w:type="dxa"/>
          </w:tcPr>
          <w:p w14:paraId="6AA001E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14</w:t>
            </w:r>
          </w:p>
        </w:tc>
      </w:tr>
      <w:tr w:rsidR="00383BE6" w:rsidRPr="008E3DF9" w14:paraId="3E4DDD87" w14:textId="77777777" w:rsidTr="00383BE6">
        <w:tc>
          <w:tcPr>
            <w:tcW w:w="568" w:type="dxa"/>
          </w:tcPr>
          <w:p w14:paraId="1083888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7415" w:type="dxa"/>
            <w:gridSpan w:val="3"/>
          </w:tcPr>
          <w:p w14:paraId="2118EAC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Plagiat. </w:t>
            </w:r>
            <w:proofErr w:type="spellStart"/>
            <w:r w:rsidRPr="008E3DF9">
              <w:rPr>
                <w:rFonts w:ascii="Verdana" w:eastAsia="Calibri" w:hAnsi="Verdana" w:cs="Tahoma"/>
                <w:sz w:val="16"/>
                <w:szCs w:val="16"/>
              </w:rPr>
              <w:t>Plagiarism</w:t>
            </w:r>
            <w:proofErr w:type="spellEnd"/>
            <w:r w:rsidRPr="008E3DF9">
              <w:rPr>
                <w:rFonts w:ascii="Verdana" w:eastAsia="Calibri" w:hAnsi="Verdana" w:cs="Tahoma"/>
                <w:sz w:val="16"/>
                <w:szCs w:val="16"/>
              </w:rPr>
              <w:t xml:space="preserve">. Parafraza. </w:t>
            </w:r>
            <w:proofErr w:type="spellStart"/>
            <w:r w:rsidRPr="008E3DF9">
              <w:rPr>
                <w:rFonts w:ascii="Verdana" w:eastAsia="Calibri" w:hAnsi="Verdana" w:cs="Tahoma"/>
                <w:sz w:val="16"/>
                <w:szCs w:val="16"/>
              </w:rPr>
              <w:t>Paraphrasing</w:t>
            </w:r>
            <w:proofErr w:type="spellEnd"/>
            <w:r w:rsidRPr="008E3DF9">
              <w:rPr>
                <w:rFonts w:ascii="Verdana" w:eastAsia="Calibri" w:hAnsi="Verdana" w:cs="Tahoma"/>
                <w:sz w:val="16"/>
                <w:szCs w:val="16"/>
              </w:rPr>
              <w:t xml:space="preserve">. Streszczenie. </w:t>
            </w:r>
            <w:proofErr w:type="spellStart"/>
            <w:r w:rsidRPr="008E3DF9">
              <w:rPr>
                <w:rFonts w:ascii="Verdana" w:eastAsia="Calibri" w:hAnsi="Verdana" w:cs="Tahoma"/>
                <w:sz w:val="16"/>
                <w:szCs w:val="16"/>
              </w:rPr>
              <w:t>Summary</w:t>
            </w:r>
            <w:proofErr w:type="spellEnd"/>
          </w:p>
        </w:tc>
        <w:tc>
          <w:tcPr>
            <w:tcW w:w="2082" w:type="dxa"/>
          </w:tcPr>
          <w:p w14:paraId="53F377F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16</w:t>
            </w:r>
          </w:p>
        </w:tc>
      </w:tr>
      <w:tr w:rsidR="00383BE6" w:rsidRPr="008E3DF9" w14:paraId="0254E6AD" w14:textId="77777777" w:rsidTr="00383BE6">
        <w:tc>
          <w:tcPr>
            <w:tcW w:w="7983" w:type="dxa"/>
            <w:gridSpan w:val="4"/>
          </w:tcPr>
          <w:p w14:paraId="4C38509F"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082" w:type="dxa"/>
          </w:tcPr>
          <w:p w14:paraId="2779AFA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30</w:t>
            </w:r>
          </w:p>
        </w:tc>
      </w:tr>
    </w:tbl>
    <w:p w14:paraId="0E222D21" w14:textId="77777777" w:rsidR="00383BE6" w:rsidRPr="008E3DF9" w:rsidRDefault="00383BE6" w:rsidP="00383BE6">
      <w:pPr>
        <w:spacing w:after="0"/>
        <w:ind w:right="-87"/>
        <w:rPr>
          <w:rFonts w:ascii="Verdana" w:eastAsia="Calibri" w:hAnsi="Verdana" w:cs="Tahoma"/>
          <w:sz w:val="16"/>
          <w:szCs w:val="16"/>
        </w:rPr>
      </w:pPr>
    </w:p>
    <w:p w14:paraId="5029F9E5"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podstawowa: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9497"/>
      </w:tblGrid>
      <w:tr w:rsidR="00383BE6" w:rsidRPr="008E3DF9" w14:paraId="7B230C10" w14:textId="77777777" w:rsidTr="00383BE6">
        <w:tc>
          <w:tcPr>
            <w:tcW w:w="568" w:type="dxa"/>
          </w:tcPr>
          <w:p w14:paraId="7564ABC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497" w:type="dxa"/>
          </w:tcPr>
          <w:p w14:paraId="321F7046" w14:textId="77777777" w:rsidR="00383BE6" w:rsidRPr="008E3DF9" w:rsidRDefault="00383BE6" w:rsidP="00383BE6">
            <w:pPr>
              <w:spacing w:after="0" w:line="240" w:lineRule="auto"/>
              <w:ind w:right="-87"/>
              <w:rPr>
                <w:rFonts w:ascii="Verdana" w:eastAsia="Calibri" w:hAnsi="Verdana" w:cs="Tahoma"/>
                <w:color w:val="FF0000"/>
                <w:sz w:val="16"/>
                <w:szCs w:val="16"/>
                <w:lang w:val="en-GB"/>
              </w:rPr>
            </w:pPr>
            <w:r w:rsidRPr="008E3DF9">
              <w:rPr>
                <w:rFonts w:ascii="Verdana" w:eastAsia="Calibri" w:hAnsi="Verdana" w:cs="Tahoma"/>
                <w:sz w:val="16"/>
                <w:szCs w:val="16"/>
                <w:lang w:val="en-US"/>
              </w:rPr>
              <w:t xml:space="preserve">L. Hamp-Lyons, B. </w:t>
            </w:r>
            <w:proofErr w:type="spellStart"/>
            <w:r w:rsidRPr="008E3DF9">
              <w:rPr>
                <w:rFonts w:ascii="Verdana" w:eastAsia="Calibri" w:hAnsi="Verdana" w:cs="Tahoma"/>
                <w:sz w:val="16"/>
                <w:szCs w:val="16"/>
                <w:lang w:val="en-US"/>
              </w:rPr>
              <w:t>Heasley</w:t>
            </w:r>
            <w:proofErr w:type="spellEnd"/>
            <w:r w:rsidRPr="008E3DF9">
              <w:rPr>
                <w:rFonts w:ascii="Verdana" w:eastAsia="Calibri" w:hAnsi="Verdana" w:cs="Tahoma"/>
                <w:sz w:val="16"/>
                <w:szCs w:val="16"/>
                <w:lang w:val="en-US"/>
              </w:rPr>
              <w:t xml:space="preserve"> (2009). STUDY writing : a course in writing skills for academic purposes. </w:t>
            </w:r>
            <w:proofErr w:type="spellStart"/>
            <w:r w:rsidRPr="008E3DF9">
              <w:rPr>
                <w:rFonts w:ascii="Verdana" w:eastAsia="Calibri" w:hAnsi="Verdana" w:cs="Tahoma"/>
                <w:sz w:val="16"/>
                <w:szCs w:val="16"/>
                <w:lang w:val="en-US"/>
              </w:rPr>
              <w:t>Cambridg</w:t>
            </w:r>
            <w:proofErr w:type="spellEnd"/>
            <w:r w:rsidRPr="008E3DF9">
              <w:rPr>
                <w:rFonts w:ascii="Verdana" w:eastAsia="Calibri" w:hAnsi="Verdana" w:cs="Tahoma"/>
                <w:sz w:val="16"/>
                <w:szCs w:val="16"/>
                <w:lang w:val="en-US"/>
              </w:rPr>
              <w:t>: Cambridge University Press.</w:t>
            </w:r>
          </w:p>
        </w:tc>
      </w:tr>
      <w:tr w:rsidR="00383BE6" w:rsidRPr="008E3DF9" w14:paraId="288314AB" w14:textId="77777777" w:rsidTr="00383BE6">
        <w:tc>
          <w:tcPr>
            <w:tcW w:w="568" w:type="dxa"/>
          </w:tcPr>
          <w:p w14:paraId="0A92AB7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9497" w:type="dxa"/>
          </w:tcPr>
          <w:p w14:paraId="37C8AC34"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GB"/>
              </w:rPr>
              <w:t>S. Bailey (2015). Academic Writing. Handbook for international students. London/New York: Routledge (</w:t>
            </w:r>
            <w:proofErr w:type="spellStart"/>
            <w:r w:rsidRPr="008E3DF9">
              <w:rPr>
                <w:rFonts w:ascii="Verdana" w:eastAsia="Calibri" w:hAnsi="Verdana" w:cs="Tahoma"/>
                <w:sz w:val="16"/>
                <w:szCs w:val="16"/>
                <w:lang w:val="en-GB"/>
              </w:rPr>
              <w:t>podręcznik</w:t>
            </w:r>
            <w:proofErr w:type="spellEnd"/>
            <w:r w:rsidRPr="008E3DF9">
              <w:rPr>
                <w:rFonts w:ascii="Verdana" w:eastAsia="Calibri" w:hAnsi="Verdana" w:cs="Tahoma"/>
                <w:sz w:val="16"/>
                <w:szCs w:val="16"/>
                <w:lang w:val="en-GB"/>
              </w:rPr>
              <w:t xml:space="preserve"> </w:t>
            </w:r>
            <w:proofErr w:type="spellStart"/>
            <w:r w:rsidRPr="008E3DF9">
              <w:rPr>
                <w:rFonts w:ascii="Verdana" w:eastAsia="Calibri" w:hAnsi="Verdana" w:cs="Tahoma"/>
                <w:sz w:val="16"/>
                <w:szCs w:val="16"/>
                <w:lang w:val="en-GB"/>
              </w:rPr>
              <w:t>udostępniony</w:t>
            </w:r>
            <w:proofErr w:type="spellEnd"/>
            <w:r w:rsidRPr="008E3DF9">
              <w:rPr>
                <w:rFonts w:ascii="Verdana" w:eastAsia="Calibri" w:hAnsi="Verdana" w:cs="Tahoma"/>
                <w:sz w:val="16"/>
                <w:szCs w:val="16"/>
                <w:lang w:val="en-GB"/>
              </w:rPr>
              <w:t xml:space="preserve"> </w:t>
            </w:r>
            <w:proofErr w:type="spellStart"/>
            <w:r w:rsidRPr="008E3DF9">
              <w:rPr>
                <w:rFonts w:ascii="Verdana" w:eastAsia="Calibri" w:hAnsi="Verdana" w:cs="Tahoma"/>
                <w:sz w:val="16"/>
                <w:szCs w:val="16"/>
                <w:lang w:val="en-GB"/>
              </w:rPr>
              <w:t>przez</w:t>
            </w:r>
            <w:proofErr w:type="spellEnd"/>
            <w:r w:rsidRPr="008E3DF9">
              <w:rPr>
                <w:rFonts w:ascii="Verdana" w:eastAsia="Calibri" w:hAnsi="Verdana" w:cs="Tahoma"/>
                <w:sz w:val="16"/>
                <w:szCs w:val="16"/>
                <w:lang w:val="en-GB"/>
              </w:rPr>
              <w:t xml:space="preserve"> </w:t>
            </w:r>
            <w:proofErr w:type="spellStart"/>
            <w:r w:rsidRPr="008E3DF9">
              <w:rPr>
                <w:rFonts w:ascii="Verdana" w:eastAsia="Calibri" w:hAnsi="Verdana" w:cs="Tahoma"/>
                <w:sz w:val="16"/>
                <w:szCs w:val="16"/>
                <w:lang w:val="en-GB"/>
              </w:rPr>
              <w:t>wykładowcę</w:t>
            </w:r>
            <w:proofErr w:type="spellEnd"/>
            <w:r w:rsidRPr="008E3DF9">
              <w:rPr>
                <w:rFonts w:ascii="Verdana" w:eastAsia="Calibri" w:hAnsi="Verdana" w:cs="Tahoma"/>
                <w:sz w:val="16"/>
                <w:szCs w:val="16"/>
                <w:lang w:val="en-GB"/>
              </w:rPr>
              <w:t>).</w:t>
            </w:r>
            <w:r w:rsidRPr="008E3DF9">
              <w:rPr>
                <w:rFonts w:ascii="Verdana" w:eastAsia="Calibri" w:hAnsi="Verdana" w:cs="Tahoma"/>
                <w:sz w:val="16"/>
                <w:szCs w:val="16"/>
                <w:lang w:val="en-US"/>
              </w:rPr>
              <w:t xml:space="preserve"> </w:t>
            </w:r>
          </w:p>
        </w:tc>
      </w:tr>
    </w:tbl>
    <w:p w14:paraId="47BCAC6D" w14:textId="77777777" w:rsidR="00383BE6" w:rsidRPr="008E3DF9" w:rsidRDefault="00383BE6" w:rsidP="00383BE6">
      <w:pPr>
        <w:spacing w:after="0" w:line="240" w:lineRule="auto"/>
        <w:ind w:right="-87"/>
        <w:rPr>
          <w:rFonts w:ascii="Verdana" w:eastAsia="Calibri" w:hAnsi="Verdana" w:cs="Tahoma"/>
          <w:sz w:val="16"/>
          <w:szCs w:val="16"/>
        </w:rPr>
      </w:pPr>
    </w:p>
    <w:p w14:paraId="2C2FB64E"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
        <w:gridCol w:w="9321"/>
      </w:tblGrid>
      <w:tr w:rsidR="00383BE6" w:rsidRPr="008E3DF9" w14:paraId="5C948230" w14:textId="77777777" w:rsidTr="00383BE6">
        <w:tc>
          <w:tcPr>
            <w:tcW w:w="744" w:type="dxa"/>
          </w:tcPr>
          <w:p w14:paraId="3D71869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321" w:type="dxa"/>
          </w:tcPr>
          <w:p w14:paraId="4745D1F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Materiały przygotowane przez prowadzącego.</w:t>
            </w:r>
          </w:p>
        </w:tc>
      </w:tr>
    </w:tbl>
    <w:p w14:paraId="485351A4" w14:textId="77777777" w:rsidR="00383BE6" w:rsidRPr="008E3DF9" w:rsidRDefault="00383BE6" w:rsidP="00383BE6">
      <w:pPr>
        <w:spacing w:after="0"/>
        <w:ind w:right="-87"/>
        <w:rPr>
          <w:rFonts w:ascii="Verdana" w:eastAsia="Times New Roman" w:hAnsi="Verdana" w:cs="Tahoma"/>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567"/>
        <w:gridCol w:w="879"/>
        <w:gridCol w:w="539"/>
        <w:gridCol w:w="709"/>
        <w:gridCol w:w="677"/>
        <w:gridCol w:w="457"/>
        <w:gridCol w:w="992"/>
      </w:tblGrid>
      <w:tr w:rsidR="00383BE6" w:rsidRPr="008E3DF9" w14:paraId="3FB69C94" w14:textId="77777777" w:rsidTr="00383BE6">
        <w:trPr>
          <w:trHeight w:val="501"/>
        </w:trPr>
        <w:tc>
          <w:tcPr>
            <w:tcW w:w="10031"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3F6FD120" w14:textId="6DD1DF25"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65" w:name="_Toc177650534"/>
            <w:r w:rsidRPr="008E3DF9">
              <w:rPr>
                <w:rFonts w:ascii="Verdana" w:eastAsia="Times New Roman" w:hAnsi="Verdana" w:cs="Tahoma"/>
                <w:b/>
                <w:bCs/>
                <w:szCs w:val="28"/>
                <w:lang w:eastAsia="pl-PL"/>
              </w:rPr>
              <w:t>PRAKTYCZNA NAUKA JĘZYKA</w:t>
            </w:r>
            <w:r w:rsidR="002F574B" w:rsidRPr="008E3DF9">
              <w:rPr>
                <w:rFonts w:ascii="Verdana" w:eastAsia="Times New Roman" w:hAnsi="Verdana" w:cs="Tahoma"/>
                <w:b/>
                <w:bCs/>
                <w:szCs w:val="28"/>
                <w:lang w:eastAsia="pl-PL"/>
              </w:rPr>
              <w:t xml:space="preserve"> </w:t>
            </w:r>
            <w:r w:rsidRPr="008E3DF9">
              <w:rPr>
                <w:rFonts w:ascii="Verdana" w:eastAsia="Times New Roman" w:hAnsi="Verdana" w:cs="Tahoma"/>
                <w:b/>
                <w:bCs/>
                <w:szCs w:val="28"/>
                <w:lang w:eastAsia="pl-PL"/>
              </w:rPr>
              <w:t>ANGIELSKIEGO: KONWERSACJE* ROK 3/</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5</w:t>
            </w:r>
            <w:bookmarkEnd w:id="165"/>
          </w:p>
        </w:tc>
      </w:tr>
      <w:tr w:rsidR="00383BE6" w:rsidRPr="008E3DF9" w14:paraId="407E5B4C" w14:textId="77777777" w:rsidTr="00383BE6">
        <w:trPr>
          <w:trHeight w:val="501"/>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5BA1BF7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673A3E8B" w14:textId="77777777" w:rsidR="00383BE6" w:rsidRPr="008E3DF9" w:rsidRDefault="00383BE6" w:rsidP="00383BE6">
            <w:pPr>
              <w:spacing w:after="0" w:line="240" w:lineRule="auto"/>
              <w:ind w:right="-87"/>
              <w:jc w:val="center"/>
              <w:rPr>
                <w:rFonts w:ascii="Verdana" w:eastAsia="Calibri" w:hAnsi="Verdana" w:cs="Tahoma"/>
                <w:b/>
                <w:sz w:val="16"/>
                <w:szCs w:val="16"/>
              </w:rPr>
            </w:pPr>
            <w:proofErr w:type="spellStart"/>
            <w:r w:rsidRPr="008E3DF9">
              <w:rPr>
                <w:rFonts w:ascii="Verdana" w:eastAsia="Calibri" w:hAnsi="Verdana" w:cs="Tahoma"/>
                <w:b/>
                <w:sz w:val="16"/>
                <w:szCs w:val="16"/>
              </w:rPr>
              <w:t>PNJA</w:t>
            </w:r>
            <w:proofErr w:type="spellEnd"/>
            <w:r w:rsidRPr="008E3DF9">
              <w:rPr>
                <w:rFonts w:ascii="Verdana" w:eastAsia="Calibri" w:hAnsi="Verdana" w:cs="Tahoma"/>
                <w:b/>
                <w:sz w:val="16"/>
                <w:szCs w:val="16"/>
              </w:rPr>
              <w:t xml:space="preserve"> KONWERSACJE</w:t>
            </w:r>
          </w:p>
        </w:tc>
      </w:tr>
      <w:tr w:rsidR="00383BE6" w:rsidRPr="008E3DF9" w14:paraId="0F6C5AB9"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4A8155A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5EC0398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3D8054F6"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4AE11AC9"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38CD77F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177A49F6"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7F484279"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122B056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63C75B32"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49740F2D"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0476FCA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Tłumacz języka angielskiego w biznesie</w:t>
            </w:r>
          </w:p>
        </w:tc>
      </w:tr>
      <w:tr w:rsidR="00383BE6" w:rsidRPr="008E3DF9" w14:paraId="23218B74"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720286C5"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65F92C3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60DF7DAA"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58EF9C55"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7B4D55B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5</w:t>
            </w:r>
          </w:p>
        </w:tc>
      </w:tr>
      <w:tr w:rsidR="00383BE6" w:rsidRPr="008E3DF9" w14:paraId="41526719" w14:textId="77777777" w:rsidTr="00383BE6">
        <w:trPr>
          <w:trHeight w:val="395"/>
        </w:trPr>
        <w:tc>
          <w:tcPr>
            <w:tcW w:w="2808" w:type="dxa"/>
            <w:gridSpan w:val="5"/>
            <w:tcBorders>
              <w:top w:val="single" w:sz="4" w:space="0" w:color="auto"/>
              <w:left w:val="single" w:sz="4" w:space="0" w:color="auto"/>
              <w:bottom w:val="single" w:sz="4" w:space="0" w:color="auto"/>
              <w:right w:val="single" w:sz="4" w:space="0" w:color="auto"/>
            </w:tcBorders>
            <w:vAlign w:val="center"/>
            <w:hideMark/>
          </w:tcPr>
          <w:p w14:paraId="78E4D79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14:paraId="7E2EDCB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66D57EC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76DFB6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73DEA57F" w14:textId="77777777" w:rsidTr="00383BE6">
        <w:tc>
          <w:tcPr>
            <w:tcW w:w="16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4A0B4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tcBorders>
              <w:top w:val="single" w:sz="4" w:space="0" w:color="auto"/>
              <w:left w:val="single" w:sz="4" w:space="0" w:color="auto"/>
              <w:bottom w:val="single" w:sz="4" w:space="0" w:color="auto"/>
              <w:right w:val="single" w:sz="4" w:space="0" w:color="auto"/>
            </w:tcBorders>
            <w:vAlign w:val="center"/>
            <w:hideMark/>
          </w:tcPr>
          <w:p w14:paraId="609EF9B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tcBorders>
              <w:top w:val="single" w:sz="4" w:space="0" w:color="auto"/>
              <w:left w:val="single" w:sz="4" w:space="0" w:color="auto"/>
              <w:bottom w:val="single" w:sz="4" w:space="0" w:color="auto"/>
              <w:right w:val="single" w:sz="4" w:space="0" w:color="auto"/>
            </w:tcBorders>
            <w:vAlign w:val="center"/>
            <w:hideMark/>
          </w:tcPr>
          <w:p w14:paraId="4DDF667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6A6315" w14:textId="233990BE" w:rsidR="00383BE6" w:rsidRPr="008E3DF9" w:rsidRDefault="007231E8" w:rsidP="00383BE6">
            <w:pPr>
              <w:spacing w:after="0" w:line="240" w:lineRule="auto"/>
              <w:ind w:right="-87"/>
              <w:jc w:val="center"/>
              <w:rPr>
                <w:rFonts w:ascii="Verdana" w:eastAsia="Calibri" w:hAnsi="Verdana" w:cs="Tahoma"/>
                <w:sz w:val="16"/>
                <w:szCs w:val="16"/>
              </w:rPr>
            </w:pPr>
            <w:r>
              <w:rPr>
                <w:rFonts w:ascii="Verdana" w:eastAsia="Calibri" w:hAnsi="Verdana" w:cs="Tahoma"/>
                <w:sz w:val="16"/>
                <w:szCs w:val="16"/>
              </w:rPr>
              <w:t>2</w:t>
            </w:r>
          </w:p>
        </w:tc>
        <w:tc>
          <w:tcPr>
            <w:tcW w:w="879" w:type="dxa"/>
            <w:tcBorders>
              <w:top w:val="single" w:sz="4" w:space="0" w:color="auto"/>
              <w:left w:val="single" w:sz="4" w:space="0" w:color="auto"/>
              <w:bottom w:val="single" w:sz="4" w:space="0" w:color="auto"/>
              <w:right w:val="single" w:sz="4" w:space="0" w:color="auto"/>
            </w:tcBorders>
            <w:vAlign w:val="center"/>
            <w:hideMark/>
          </w:tcPr>
          <w:p w14:paraId="2267E88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tcBorders>
              <w:top w:val="single" w:sz="4" w:space="0" w:color="auto"/>
              <w:left w:val="single" w:sz="4" w:space="0" w:color="auto"/>
              <w:bottom w:val="single" w:sz="4" w:space="0" w:color="auto"/>
              <w:right w:val="single" w:sz="4" w:space="0" w:color="auto"/>
            </w:tcBorders>
            <w:vAlign w:val="center"/>
            <w:hideMark/>
          </w:tcPr>
          <w:p w14:paraId="0750835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14:paraId="36CAB96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tcBorders>
              <w:top w:val="single" w:sz="4" w:space="0" w:color="auto"/>
              <w:left w:val="single" w:sz="4" w:space="0" w:color="auto"/>
              <w:bottom w:val="single" w:sz="4" w:space="0" w:color="auto"/>
              <w:right w:val="single" w:sz="4" w:space="0" w:color="auto"/>
            </w:tcBorders>
            <w:vAlign w:val="center"/>
            <w:hideMark/>
          </w:tcPr>
          <w:p w14:paraId="1A38863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82540A" w14:textId="77777777" w:rsidR="00383BE6" w:rsidRPr="008E3DF9" w:rsidRDefault="00383BE6" w:rsidP="00383BE6">
            <w:pPr>
              <w:spacing w:after="0" w:line="240" w:lineRule="auto"/>
              <w:ind w:right="-87"/>
              <w:rPr>
                <w:rFonts w:ascii="Verdana" w:eastAsia="Times New Roman" w:hAnsi="Verdana" w:cs="Tahoma"/>
                <w:sz w:val="16"/>
                <w:szCs w:val="16"/>
              </w:rPr>
            </w:pPr>
          </w:p>
        </w:tc>
      </w:tr>
      <w:tr w:rsidR="00383BE6" w:rsidRPr="008E3DF9" w14:paraId="4E1B164B" w14:textId="77777777" w:rsidTr="00383BE6">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14:paraId="3F7FFD3C"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14:paraId="2C22C9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4D9DEF5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EF4C6B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4F78EF1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6D7A1D0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992" w:type="dxa"/>
            <w:tcBorders>
              <w:top w:val="single" w:sz="4" w:space="0" w:color="auto"/>
              <w:left w:val="single" w:sz="4" w:space="0" w:color="auto"/>
              <w:bottom w:val="single" w:sz="4" w:space="0" w:color="auto"/>
              <w:right w:val="single" w:sz="4" w:space="0" w:color="auto"/>
            </w:tcBorders>
            <w:vAlign w:val="center"/>
          </w:tcPr>
          <w:p w14:paraId="00B95CAF"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2255AD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453C056C" w14:textId="77777777" w:rsidTr="00383BE6">
        <w:trPr>
          <w:trHeight w:val="255"/>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003309E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tcBorders>
              <w:top w:val="single" w:sz="4" w:space="0" w:color="auto"/>
              <w:left w:val="single" w:sz="4" w:space="0" w:color="auto"/>
              <w:bottom w:val="single" w:sz="4" w:space="0" w:color="auto"/>
              <w:right w:val="single" w:sz="4" w:space="0" w:color="auto"/>
            </w:tcBorders>
            <w:vAlign w:val="center"/>
            <w:hideMark/>
          </w:tcPr>
          <w:p w14:paraId="411071E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77</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2EEFB77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47</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D5D353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3BCEECD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Obecność na zajęciach, obserwacja studenta</w:t>
            </w:r>
          </w:p>
          <w:p w14:paraId="0C611C5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Uczestniczenie w dyskusji, obserwacja studenta</w:t>
            </w:r>
          </w:p>
          <w:p w14:paraId="0488475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Indywidualne prezentacje, zadania wykonane indywidualnie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24938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3B7BA5D4" w14:textId="77777777" w:rsidTr="00383BE6">
        <w:trPr>
          <w:trHeight w:val="255"/>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2AA8CB6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tcBorders>
              <w:top w:val="single" w:sz="4" w:space="0" w:color="auto"/>
              <w:left w:val="single" w:sz="4" w:space="0" w:color="auto"/>
              <w:bottom w:val="single" w:sz="4" w:space="0" w:color="auto"/>
              <w:right w:val="single" w:sz="4" w:space="0" w:color="auto"/>
            </w:tcBorders>
            <w:vAlign w:val="center"/>
            <w:hideMark/>
          </w:tcPr>
          <w:p w14:paraId="288F75E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22ABBA3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113EE3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tcBorders>
              <w:top w:val="single" w:sz="4" w:space="0" w:color="auto"/>
              <w:left w:val="single" w:sz="4" w:space="0" w:color="auto"/>
              <w:bottom w:val="single" w:sz="4" w:space="0" w:color="auto"/>
              <w:right w:val="single" w:sz="4" w:space="0" w:color="auto"/>
            </w:tcBorders>
            <w:vAlign w:val="center"/>
          </w:tcPr>
          <w:p w14:paraId="64A718E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797292EE"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0F96C44B" w14:textId="77777777" w:rsidTr="00383BE6">
        <w:trPr>
          <w:trHeight w:val="279"/>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1195891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tcBorders>
              <w:top w:val="single" w:sz="4" w:space="0" w:color="auto"/>
              <w:left w:val="single" w:sz="4" w:space="0" w:color="auto"/>
              <w:bottom w:val="single" w:sz="4" w:space="0" w:color="auto"/>
              <w:right w:val="single" w:sz="4" w:space="0" w:color="auto"/>
            </w:tcBorders>
            <w:vAlign w:val="center"/>
            <w:hideMark/>
          </w:tcPr>
          <w:p w14:paraId="30B9E1D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81</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661AF4A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49</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328F0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3557" w:type="dxa"/>
            <w:gridSpan w:val="5"/>
            <w:tcBorders>
              <w:top w:val="single" w:sz="4" w:space="0" w:color="auto"/>
              <w:left w:val="single" w:sz="4" w:space="0" w:color="auto"/>
              <w:bottom w:val="single" w:sz="4" w:space="0" w:color="auto"/>
              <w:right w:val="single" w:sz="4" w:space="0" w:color="auto"/>
            </w:tcBorders>
            <w:vAlign w:val="center"/>
          </w:tcPr>
          <w:p w14:paraId="44A42648"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85D712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CB76BB"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15A5B041" w14:textId="77777777" w:rsidTr="00383BE6">
        <w:tc>
          <w:tcPr>
            <w:tcW w:w="1101" w:type="dxa"/>
            <w:tcBorders>
              <w:top w:val="single" w:sz="4" w:space="0" w:color="auto"/>
              <w:left w:val="single" w:sz="4" w:space="0" w:color="auto"/>
              <w:bottom w:val="single" w:sz="4" w:space="0" w:color="auto"/>
              <w:right w:val="single" w:sz="4" w:space="0" w:color="auto"/>
            </w:tcBorders>
            <w:vAlign w:val="center"/>
            <w:hideMark/>
          </w:tcPr>
          <w:p w14:paraId="25F53B5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tcBorders>
              <w:top w:val="single" w:sz="4" w:space="0" w:color="auto"/>
              <w:left w:val="single" w:sz="4" w:space="0" w:color="auto"/>
              <w:bottom w:val="single" w:sz="4" w:space="0" w:color="auto"/>
              <w:right w:val="single" w:sz="4" w:space="0" w:color="auto"/>
            </w:tcBorders>
            <w:vAlign w:val="center"/>
          </w:tcPr>
          <w:p w14:paraId="4BF2B7D2"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3982E21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6D291872"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5C9BCA2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FA7BE1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347CD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5D2968D5" w14:textId="77777777" w:rsidTr="00383BE6">
        <w:trPr>
          <w:trHeight w:val="255"/>
        </w:trPr>
        <w:tc>
          <w:tcPr>
            <w:tcW w:w="1101" w:type="dxa"/>
            <w:tcBorders>
              <w:top w:val="single" w:sz="4" w:space="0" w:color="auto"/>
              <w:left w:val="single" w:sz="4" w:space="0" w:color="auto"/>
              <w:bottom w:val="single" w:sz="4" w:space="0" w:color="auto"/>
              <w:right w:val="single" w:sz="4" w:space="0" w:color="auto"/>
            </w:tcBorders>
            <w:vAlign w:val="center"/>
          </w:tcPr>
          <w:p w14:paraId="10675BEC"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83E29F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DC387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226F7B1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zna słownictwo oraz właściwe pojęcia konieczne do rozumienia i tworzenia tekstów ustnych w języku angielskim na poziomie C1 według Europejskiego Systemem Opisu Kształcenia Językowego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9D0C70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6FB2C1"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7E5DCCED" w14:textId="77777777" w:rsidTr="00383BE6">
        <w:trPr>
          <w:trHeight w:val="255"/>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18A7A19A" w14:textId="77777777" w:rsidR="00383BE6" w:rsidRPr="008E3DF9" w:rsidRDefault="00383BE6" w:rsidP="00383BE6">
            <w:pPr>
              <w:spacing w:after="0" w:line="240" w:lineRule="auto"/>
              <w:ind w:right="-87"/>
              <w:jc w:val="center"/>
              <w:rPr>
                <w:rFonts w:ascii="Verdana" w:eastAsia="Calibri" w:hAnsi="Verdana" w:cs="Tahoma"/>
                <w:sz w:val="16"/>
                <w:szCs w:val="16"/>
              </w:rPr>
            </w:pPr>
          </w:p>
          <w:p w14:paraId="71EF4BD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3D481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3E03F4E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posługiwać się językiem angielskim na poziomie C1 wg Europejskiego Systemu Opisu Kształcenia Językowego</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8D7D5A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2C524A"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776D216A" w14:textId="77777777" w:rsidTr="00383BE6">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F8B9D73"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A2440A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3BD06A6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ma umiejętność merytorycznego argumentowania i formułowania wniosków i samodzielnych sądów, również z użyciem specjalistycznej terminologii, w języku angielskim</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58FE72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A3EAA2"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51746C23" w14:textId="77777777" w:rsidTr="00383BE6">
        <w:trPr>
          <w:trHeight w:val="255"/>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30A7D42C" w14:textId="77777777" w:rsidR="00383BE6" w:rsidRPr="008E3DF9" w:rsidRDefault="00383BE6" w:rsidP="00383BE6">
            <w:pPr>
              <w:spacing w:after="0" w:line="240" w:lineRule="auto"/>
              <w:ind w:right="-87"/>
              <w:jc w:val="center"/>
              <w:rPr>
                <w:rFonts w:ascii="Verdana" w:eastAsia="Calibri" w:hAnsi="Verdana" w:cs="Tahoma"/>
                <w:sz w:val="16"/>
                <w:szCs w:val="16"/>
              </w:rPr>
            </w:pPr>
          </w:p>
          <w:p w14:paraId="31836EC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3DBD7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4D9AF4D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potrafi krytycznie oceniać poziom własnej wiedzy i umiejętności oraz zasięgać opinii ekspertów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CAEEDA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E05045"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1DCF986E" w14:textId="77777777" w:rsidTr="00383BE6">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A656B54"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FD375F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0E60854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pracować w grupie, przyjmując różne w niej role</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7E5CFC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600C96"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bl>
    <w:p w14:paraId="401787CE" w14:textId="77777777" w:rsidR="00383BE6" w:rsidRPr="008E3DF9" w:rsidRDefault="00383BE6" w:rsidP="00383BE6">
      <w:pPr>
        <w:spacing w:after="0"/>
        <w:ind w:right="-87"/>
        <w:rPr>
          <w:rFonts w:ascii="Verdana" w:eastAsia="Times New Roman" w:hAnsi="Verdana" w:cs="Tahoma"/>
          <w:sz w:val="16"/>
          <w:szCs w:val="16"/>
        </w:rPr>
      </w:pPr>
    </w:p>
    <w:p w14:paraId="61C1CD7D" w14:textId="77777777" w:rsidR="00383BE6" w:rsidRPr="008E3DF9" w:rsidRDefault="00383BE6" w:rsidP="00383BE6">
      <w:pPr>
        <w:spacing w:after="0"/>
        <w:ind w:right="-87"/>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383BE6" w:rsidRPr="008E3DF9" w14:paraId="15817244" w14:textId="77777777" w:rsidTr="00383BE6">
        <w:tc>
          <w:tcPr>
            <w:tcW w:w="1951" w:type="dxa"/>
            <w:gridSpan w:val="2"/>
            <w:tcBorders>
              <w:top w:val="single" w:sz="4" w:space="0" w:color="auto"/>
              <w:left w:val="single" w:sz="4" w:space="0" w:color="auto"/>
              <w:bottom w:val="single" w:sz="4" w:space="0" w:color="auto"/>
              <w:right w:val="single" w:sz="4" w:space="0" w:color="auto"/>
            </w:tcBorders>
          </w:tcPr>
          <w:p w14:paraId="62F52493"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71891861" w14:textId="77777777" w:rsidR="00383BE6" w:rsidRPr="008E3DF9" w:rsidRDefault="00383BE6" w:rsidP="00383BE6">
            <w:pPr>
              <w:spacing w:after="0" w:line="240" w:lineRule="auto"/>
              <w:ind w:right="-87"/>
              <w:rPr>
                <w:rFonts w:ascii="Verdana" w:eastAsia="Calibri" w:hAnsi="Verdana" w:cs="Tahoma"/>
                <w:b/>
                <w:sz w:val="16"/>
                <w:szCs w:val="16"/>
              </w:rPr>
            </w:pPr>
          </w:p>
        </w:tc>
        <w:tc>
          <w:tcPr>
            <w:tcW w:w="2370" w:type="dxa"/>
            <w:tcBorders>
              <w:top w:val="single" w:sz="4" w:space="0" w:color="auto"/>
              <w:left w:val="single" w:sz="4" w:space="0" w:color="auto"/>
              <w:bottom w:val="single" w:sz="4" w:space="0" w:color="auto"/>
              <w:right w:val="single" w:sz="4" w:space="0" w:color="auto"/>
            </w:tcBorders>
          </w:tcPr>
          <w:p w14:paraId="3379408B"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Borders>
              <w:top w:val="single" w:sz="4" w:space="0" w:color="auto"/>
              <w:left w:val="single" w:sz="4" w:space="0" w:color="auto"/>
              <w:bottom w:val="single" w:sz="4" w:space="0" w:color="auto"/>
              <w:right w:val="single" w:sz="4" w:space="0" w:color="auto"/>
            </w:tcBorders>
            <w:hideMark/>
          </w:tcPr>
          <w:p w14:paraId="4DADDF5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Wykład problemowy</w:t>
            </w:r>
          </w:p>
          <w:p w14:paraId="225E44C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Metody aktywizujące, ćwiczenia przedmiotowe</w:t>
            </w:r>
          </w:p>
        </w:tc>
      </w:tr>
      <w:tr w:rsidR="00383BE6" w:rsidRPr="008E3DF9" w14:paraId="32822BD7" w14:textId="77777777" w:rsidTr="00383BE6">
        <w:tc>
          <w:tcPr>
            <w:tcW w:w="675" w:type="dxa"/>
            <w:tcBorders>
              <w:top w:val="single" w:sz="4" w:space="0" w:color="auto"/>
              <w:left w:val="single" w:sz="4" w:space="0" w:color="auto"/>
              <w:bottom w:val="single" w:sz="4" w:space="0" w:color="auto"/>
              <w:right w:val="single" w:sz="4" w:space="0" w:color="auto"/>
            </w:tcBorders>
          </w:tcPr>
          <w:p w14:paraId="22096AB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5E503B1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46F87D55"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45ED0FC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321BC055"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46D8B0F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02090597" w14:textId="48311BB5"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Praca indywidualna studentów</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 teksty akademickie i ich sprawdzenie</w:t>
            </w:r>
          </w:p>
        </w:tc>
        <w:tc>
          <w:tcPr>
            <w:tcW w:w="2126" w:type="dxa"/>
            <w:tcBorders>
              <w:top w:val="single" w:sz="4" w:space="0" w:color="auto"/>
              <w:left w:val="single" w:sz="4" w:space="0" w:color="auto"/>
              <w:bottom w:val="single" w:sz="4" w:space="0" w:color="auto"/>
              <w:right w:val="single" w:sz="4" w:space="0" w:color="auto"/>
            </w:tcBorders>
            <w:hideMark/>
          </w:tcPr>
          <w:p w14:paraId="2F2824E2"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30</w:t>
            </w:r>
          </w:p>
        </w:tc>
      </w:tr>
      <w:tr w:rsidR="00383BE6" w:rsidRPr="008E3DF9" w14:paraId="2AEBEC63" w14:textId="77777777" w:rsidTr="00383BE6">
        <w:tc>
          <w:tcPr>
            <w:tcW w:w="7905" w:type="dxa"/>
            <w:gridSpan w:val="4"/>
            <w:tcBorders>
              <w:top w:val="single" w:sz="4" w:space="0" w:color="auto"/>
              <w:left w:val="single" w:sz="4" w:space="0" w:color="auto"/>
              <w:bottom w:val="single" w:sz="4" w:space="0" w:color="auto"/>
              <w:right w:val="single" w:sz="4" w:space="0" w:color="auto"/>
            </w:tcBorders>
            <w:hideMark/>
          </w:tcPr>
          <w:p w14:paraId="6DAE3945"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lastRenderedPageBreak/>
              <w:t>Razem liczba godzin:</w:t>
            </w:r>
          </w:p>
        </w:tc>
        <w:tc>
          <w:tcPr>
            <w:tcW w:w="2126" w:type="dxa"/>
            <w:tcBorders>
              <w:top w:val="single" w:sz="4" w:space="0" w:color="auto"/>
              <w:left w:val="single" w:sz="4" w:space="0" w:color="auto"/>
              <w:bottom w:val="single" w:sz="4" w:space="0" w:color="auto"/>
              <w:right w:val="single" w:sz="4" w:space="0" w:color="auto"/>
            </w:tcBorders>
            <w:hideMark/>
          </w:tcPr>
          <w:p w14:paraId="4FD7F557"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30</w:t>
            </w:r>
          </w:p>
        </w:tc>
      </w:tr>
    </w:tbl>
    <w:p w14:paraId="37D86D61" w14:textId="77777777" w:rsidR="00383BE6" w:rsidRPr="008E3DF9" w:rsidRDefault="00383BE6" w:rsidP="00383BE6">
      <w:pPr>
        <w:spacing w:after="0" w:line="240" w:lineRule="auto"/>
        <w:ind w:right="-87"/>
        <w:rPr>
          <w:rFonts w:ascii="Verdana" w:eastAsia="Times New Roman" w:hAnsi="Verdana" w:cs="Tahoma"/>
          <w:sz w:val="16"/>
          <w:szCs w:val="16"/>
        </w:rPr>
      </w:pPr>
    </w:p>
    <w:tbl>
      <w:tblPr>
        <w:tblW w:w="9843" w:type="dxa"/>
        <w:jc w:val="center"/>
        <w:tblCellMar>
          <w:left w:w="0" w:type="dxa"/>
          <w:right w:w="0" w:type="dxa"/>
        </w:tblCellMar>
        <w:tblLook w:val="04A0" w:firstRow="1" w:lastRow="0" w:firstColumn="1" w:lastColumn="0" w:noHBand="0" w:noVBand="1"/>
      </w:tblPr>
      <w:tblGrid>
        <w:gridCol w:w="319"/>
        <w:gridCol w:w="9524"/>
      </w:tblGrid>
      <w:tr w:rsidR="00383BE6" w:rsidRPr="008E3DF9" w14:paraId="76D0F751" w14:textId="77777777" w:rsidTr="00383BE6">
        <w:trPr>
          <w:trHeight w:val="20"/>
          <w:jc w:val="center"/>
        </w:trPr>
        <w:tc>
          <w:tcPr>
            <w:tcW w:w="9843" w:type="dxa"/>
            <w:gridSpan w:val="2"/>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04E8ECCC" w14:textId="77777777" w:rsidR="00383BE6" w:rsidRPr="008E3DF9" w:rsidRDefault="00383BE6" w:rsidP="00383BE6">
            <w:pPr>
              <w:spacing w:after="0" w:line="240" w:lineRule="auto"/>
              <w:rPr>
                <w:rFonts w:ascii="Verdana" w:eastAsia="Calibri" w:hAnsi="Verdana" w:cs="Tahoma"/>
                <w:b/>
                <w:bCs/>
                <w:sz w:val="16"/>
                <w:szCs w:val="16"/>
                <w:lang w:eastAsia="pl-PL"/>
              </w:rPr>
            </w:pPr>
            <w:r w:rsidRPr="008E3DF9">
              <w:rPr>
                <w:rFonts w:ascii="Verdana" w:eastAsia="Calibri" w:hAnsi="Verdana" w:cs="Tahoma"/>
                <w:b/>
                <w:bCs/>
                <w:sz w:val="16"/>
                <w:szCs w:val="16"/>
              </w:rPr>
              <w:t>Literatura podstawowa:</w:t>
            </w:r>
          </w:p>
        </w:tc>
      </w:tr>
      <w:tr w:rsidR="00383BE6" w:rsidRPr="008E3DF9" w14:paraId="044D67A0" w14:textId="77777777" w:rsidTr="00383BE6">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49ACDAE2" w14:textId="77777777" w:rsidR="00383BE6" w:rsidRPr="008E3DF9" w:rsidRDefault="00383BE6" w:rsidP="009C3B54">
            <w:pPr>
              <w:numPr>
                <w:ilvl w:val="0"/>
                <w:numId w:val="16"/>
              </w:numPr>
              <w:spacing w:after="0" w:line="240" w:lineRule="auto"/>
              <w:jc w:val="center"/>
              <w:rPr>
                <w:rFonts w:ascii="Verdana" w:eastAsia="Calibri" w:hAnsi="Verdana" w:cs="Tahoma"/>
                <w:b/>
                <w:bCs/>
                <w:sz w:val="16"/>
                <w:szCs w:val="16"/>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0755DEB5" w14:textId="77777777" w:rsidR="00383BE6" w:rsidRPr="008E3DF9" w:rsidRDefault="00BA2A09" w:rsidP="00383BE6">
            <w:pPr>
              <w:spacing w:after="0" w:line="240" w:lineRule="auto"/>
              <w:rPr>
                <w:rFonts w:ascii="Verdana" w:eastAsia="Calibri" w:hAnsi="Verdana" w:cs="Tahoma"/>
                <w:sz w:val="16"/>
                <w:szCs w:val="16"/>
              </w:rPr>
            </w:pPr>
            <w:hyperlink r:id="rId15" w:history="1">
              <w:r w:rsidR="00383BE6" w:rsidRPr="008E3DF9">
                <w:rPr>
                  <w:rFonts w:ascii="Verdana" w:eastAsia="Calibri" w:hAnsi="Verdana" w:cs="Tahoma"/>
                  <w:sz w:val="16"/>
                  <w:szCs w:val="16"/>
                  <w:u w:val="single"/>
                </w:rPr>
                <w:t>http://www.salford.ac.uk/onecpd/courses/developing-skills-in-public-speaking</w:t>
              </w:r>
            </w:hyperlink>
          </w:p>
        </w:tc>
      </w:tr>
      <w:tr w:rsidR="00383BE6" w:rsidRPr="008E3DF9" w14:paraId="1AFA121B" w14:textId="77777777" w:rsidTr="00383BE6">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288D1C80" w14:textId="77777777" w:rsidR="00383BE6" w:rsidRPr="008E3DF9" w:rsidRDefault="00383BE6" w:rsidP="009C3B54">
            <w:pPr>
              <w:numPr>
                <w:ilvl w:val="0"/>
                <w:numId w:val="16"/>
              </w:numPr>
              <w:spacing w:after="0" w:line="240" w:lineRule="auto"/>
              <w:jc w:val="center"/>
              <w:rPr>
                <w:rFonts w:ascii="Verdana" w:eastAsia="Calibri" w:hAnsi="Verdana" w:cs="Tahoma"/>
                <w:b/>
                <w:bCs/>
                <w:sz w:val="16"/>
                <w:szCs w:val="16"/>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488B16E4" w14:textId="77777777" w:rsidR="00383BE6" w:rsidRPr="008E3DF9" w:rsidRDefault="00BA2A09" w:rsidP="00383BE6">
            <w:pPr>
              <w:spacing w:after="0" w:line="240" w:lineRule="auto"/>
              <w:rPr>
                <w:rFonts w:ascii="Verdana" w:eastAsia="Calibri" w:hAnsi="Verdana" w:cs="Tahoma"/>
                <w:sz w:val="16"/>
                <w:szCs w:val="16"/>
              </w:rPr>
            </w:pPr>
            <w:hyperlink r:id="rId16" w:history="1">
              <w:r w:rsidR="00383BE6" w:rsidRPr="008E3DF9">
                <w:rPr>
                  <w:rFonts w:ascii="Verdana" w:eastAsia="Calibri" w:hAnsi="Verdana" w:cs="Tahoma"/>
                  <w:sz w:val="16"/>
                  <w:szCs w:val="16"/>
                  <w:u w:val="single"/>
                </w:rPr>
                <w:t>https://www.teachingenglish.org.uk/article/public-speaking-skills</w:t>
              </w:r>
            </w:hyperlink>
          </w:p>
        </w:tc>
      </w:tr>
      <w:tr w:rsidR="00383BE6" w:rsidRPr="00FC729D" w14:paraId="0D7E6AB7" w14:textId="77777777" w:rsidTr="00383BE6">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06955128" w14:textId="77777777" w:rsidR="00383BE6" w:rsidRPr="008E3DF9" w:rsidRDefault="00383BE6" w:rsidP="009C3B54">
            <w:pPr>
              <w:numPr>
                <w:ilvl w:val="0"/>
                <w:numId w:val="16"/>
              </w:numPr>
              <w:spacing w:after="0" w:line="240" w:lineRule="auto"/>
              <w:jc w:val="center"/>
              <w:rPr>
                <w:rFonts w:ascii="Verdana" w:eastAsia="Calibri" w:hAnsi="Verdana" w:cs="Tahoma"/>
                <w:b/>
                <w:bCs/>
                <w:sz w:val="16"/>
                <w:szCs w:val="16"/>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2957199D"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 xml:space="preserve">Elements of effective speaking. </w:t>
            </w:r>
            <w:hyperlink r:id="rId17" w:history="1">
              <w:r w:rsidRPr="008E3DF9">
                <w:rPr>
                  <w:rFonts w:ascii="Verdana" w:eastAsia="Calibri" w:hAnsi="Verdana" w:cs="Tahoma"/>
                  <w:sz w:val="16"/>
                  <w:szCs w:val="16"/>
                  <w:u w:val="single"/>
                  <w:lang w:val="en-GB"/>
                </w:rPr>
                <w:t>http://isites.harvard.edu/fs/docs/icb.topic637380.files/Craft%20of%20Effective%20Speaking.pdf</w:t>
              </w:r>
            </w:hyperlink>
          </w:p>
        </w:tc>
      </w:tr>
      <w:tr w:rsidR="00383BE6" w:rsidRPr="008E3DF9" w14:paraId="6E49D80A" w14:textId="77777777" w:rsidTr="00383BE6">
        <w:trPr>
          <w:trHeight w:val="20"/>
          <w:jc w:val="center"/>
        </w:trPr>
        <w:tc>
          <w:tcPr>
            <w:tcW w:w="9843" w:type="dxa"/>
            <w:gridSpan w:val="2"/>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45D09751" w14:textId="77777777" w:rsidR="00383BE6" w:rsidRPr="008E3DF9" w:rsidRDefault="00383BE6" w:rsidP="00383BE6">
            <w:pPr>
              <w:spacing w:after="0" w:line="240" w:lineRule="auto"/>
              <w:rPr>
                <w:rFonts w:ascii="Verdana" w:eastAsia="Calibri" w:hAnsi="Verdana" w:cs="Tahoma"/>
                <w:b/>
                <w:bCs/>
                <w:sz w:val="16"/>
                <w:szCs w:val="16"/>
                <w:lang w:val="en-GB"/>
              </w:rPr>
            </w:pPr>
            <w:proofErr w:type="spellStart"/>
            <w:r w:rsidRPr="008E3DF9">
              <w:rPr>
                <w:rFonts w:ascii="Verdana" w:eastAsia="Calibri" w:hAnsi="Verdana" w:cs="Tahoma"/>
                <w:b/>
                <w:bCs/>
                <w:sz w:val="16"/>
                <w:szCs w:val="16"/>
                <w:lang w:val="en-GB"/>
              </w:rPr>
              <w:t>Literatura</w:t>
            </w:r>
            <w:proofErr w:type="spellEnd"/>
            <w:r w:rsidRPr="008E3DF9">
              <w:rPr>
                <w:rFonts w:ascii="Verdana" w:eastAsia="Calibri" w:hAnsi="Verdana" w:cs="Tahoma"/>
                <w:b/>
                <w:bCs/>
                <w:sz w:val="16"/>
                <w:szCs w:val="16"/>
                <w:lang w:val="en-GB"/>
              </w:rPr>
              <w:t xml:space="preserve"> </w:t>
            </w:r>
            <w:proofErr w:type="spellStart"/>
            <w:r w:rsidRPr="008E3DF9">
              <w:rPr>
                <w:rFonts w:ascii="Verdana" w:eastAsia="Calibri" w:hAnsi="Verdana" w:cs="Tahoma"/>
                <w:b/>
                <w:bCs/>
                <w:sz w:val="16"/>
                <w:szCs w:val="16"/>
                <w:lang w:val="en-GB"/>
              </w:rPr>
              <w:t>uzupełniająca</w:t>
            </w:r>
            <w:proofErr w:type="spellEnd"/>
            <w:r w:rsidRPr="008E3DF9">
              <w:rPr>
                <w:rFonts w:ascii="Verdana" w:eastAsia="Calibri" w:hAnsi="Verdana" w:cs="Tahoma"/>
                <w:b/>
                <w:bCs/>
                <w:sz w:val="16"/>
                <w:szCs w:val="16"/>
                <w:lang w:val="en-GB"/>
              </w:rPr>
              <w:t>:</w:t>
            </w:r>
          </w:p>
        </w:tc>
      </w:tr>
      <w:tr w:rsidR="00383BE6" w:rsidRPr="00FC729D" w14:paraId="14BD8432" w14:textId="77777777" w:rsidTr="00383BE6">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21F1DAC4" w14:textId="77777777" w:rsidR="00383BE6" w:rsidRPr="008E3DF9" w:rsidRDefault="00383BE6" w:rsidP="009C3B54">
            <w:pPr>
              <w:numPr>
                <w:ilvl w:val="0"/>
                <w:numId w:val="16"/>
              </w:numPr>
              <w:spacing w:after="0" w:line="240" w:lineRule="auto"/>
              <w:jc w:val="center"/>
              <w:rPr>
                <w:rFonts w:ascii="Verdana" w:eastAsia="Calibri" w:hAnsi="Verdana" w:cs="Tahoma"/>
                <w:b/>
                <w:bCs/>
                <w:sz w:val="16"/>
                <w:szCs w:val="16"/>
                <w:lang w:val="en-GB"/>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566250AB"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 xml:space="preserve">Public Speaking Resources. </w:t>
            </w:r>
            <w:hyperlink r:id="rId18" w:history="1">
              <w:r w:rsidRPr="008E3DF9">
                <w:rPr>
                  <w:rFonts w:ascii="Verdana" w:eastAsia="Calibri" w:hAnsi="Verdana" w:cs="Tahoma"/>
                  <w:sz w:val="16"/>
                  <w:szCs w:val="16"/>
                  <w:u w:val="single"/>
                  <w:lang w:val="en-US"/>
                </w:rPr>
                <w:t>http://isites.harvard.edu/icb/icb.do?keyword=k64985&amp;pageid=icb.page293026</w:t>
              </w:r>
            </w:hyperlink>
          </w:p>
        </w:tc>
      </w:tr>
    </w:tbl>
    <w:p w14:paraId="45851DFF" w14:textId="77777777" w:rsidR="00383BE6" w:rsidRPr="008E3DF9" w:rsidRDefault="00383BE6" w:rsidP="00383BE6">
      <w:pPr>
        <w:spacing w:after="0" w:line="240" w:lineRule="auto"/>
        <w:ind w:right="-87"/>
        <w:rPr>
          <w:rFonts w:ascii="Verdana" w:eastAsia="Times New Roman" w:hAnsi="Verdana" w:cs="Tahoma"/>
          <w:b/>
          <w:bCs/>
          <w:szCs w:val="28"/>
          <w:lang w:val="en-US" w:eastAsia="pl-P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8"/>
        <w:gridCol w:w="567"/>
        <w:gridCol w:w="840"/>
        <w:gridCol w:w="294"/>
        <w:gridCol w:w="6"/>
        <w:gridCol w:w="540"/>
        <w:gridCol w:w="1000"/>
        <w:gridCol w:w="863"/>
        <w:gridCol w:w="567"/>
        <w:gridCol w:w="879"/>
        <w:gridCol w:w="539"/>
        <w:gridCol w:w="709"/>
        <w:gridCol w:w="677"/>
        <w:gridCol w:w="457"/>
        <w:gridCol w:w="879"/>
      </w:tblGrid>
      <w:tr w:rsidR="00383BE6" w:rsidRPr="008E3DF9" w14:paraId="1176FDCC" w14:textId="77777777" w:rsidTr="00383BE6">
        <w:trPr>
          <w:trHeight w:val="501"/>
        </w:trPr>
        <w:tc>
          <w:tcPr>
            <w:tcW w:w="10065"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1EDCA372" w14:textId="7B9AE6B5"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66" w:name="_Toc177650535"/>
            <w:r w:rsidRPr="008E3DF9">
              <w:rPr>
                <w:rFonts w:ascii="Verdana" w:eastAsia="Times New Roman" w:hAnsi="Verdana" w:cs="Tahoma"/>
                <w:b/>
                <w:bCs/>
                <w:szCs w:val="28"/>
                <w:lang w:eastAsia="pl-PL"/>
              </w:rPr>
              <w:t>PRAKTYCZNA NAUKA JĘZYKA</w:t>
            </w:r>
            <w:r w:rsidR="002F574B" w:rsidRPr="008E3DF9">
              <w:rPr>
                <w:rFonts w:ascii="Verdana" w:eastAsia="Times New Roman" w:hAnsi="Verdana" w:cs="Tahoma"/>
                <w:b/>
                <w:bCs/>
                <w:szCs w:val="28"/>
                <w:lang w:eastAsia="pl-PL"/>
              </w:rPr>
              <w:t xml:space="preserve"> </w:t>
            </w:r>
            <w:r w:rsidRPr="008E3DF9">
              <w:rPr>
                <w:rFonts w:ascii="Verdana" w:eastAsia="Times New Roman" w:hAnsi="Verdana" w:cs="Tahoma"/>
                <w:b/>
                <w:bCs/>
                <w:szCs w:val="28"/>
                <w:lang w:eastAsia="pl-PL"/>
              </w:rPr>
              <w:t>ANGIELSKIEGO: GRAMATYKA PRAKTYCZNA ROK 3/</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5</w:t>
            </w:r>
            <w:bookmarkEnd w:id="166"/>
          </w:p>
        </w:tc>
      </w:tr>
      <w:tr w:rsidR="00383BE6" w:rsidRPr="008E3DF9" w14:paraId="61FD9560" w14:textId="77777777" w:rsidTr="00383BE6">
        <w:trPr>
          <w:trHeight w:val="501"/>
        </w:trPr>
        <w:tc>
          <w:tcPr>
            <w:tcW w:w="2949" w:type="dxa"/>
            <w:gridSpan w:val="4"/>
            <w:vAlign w:val="center"/>
          </w:tcPr>
          <w:p w14:paraId="1CF3232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7116" w:type="dxa"/>
            <w:gridSpan w:val="11"/>
            <w:vAlign w:val="center"/>
          </w:tcPr>
          <w:p w14:paraId="369735F4" w14:textId="77777777" w:rsidR="00383BE6" w:rsidRPr="008E3DF9" w:rsidRDefault="00383BE6" w:rsidP="00383BE6">
            <w:pPr>
              <w:spacing w:after="0" w:line="240" w:lineRule="auto"/>
              <w:ind w:right="-87"/>
              <w:jc w:val="center"/>
              <w:rPr>
                <w:rFonts w:ascii="Verdana" w:eastAsia="Times New Roman" w:hAnsi="Verdana" w:cs="Tahoma"/>
                <w:b/>
                <w:sz w:val="16"/>
                <w:szCs w:val="16"/>
              </w:rPr>
            </w:pPr>
            <w:proofErr w:type="spellStart"/>
            <w:r w:rsidRPr="008E3DF9">
              <w:rPr>
                <w:rFonts w:ascii="Verdana" w:eastAsia="Times New Roman" w:hAnsi="Verdana" w:cs="Tahoma"/>
                <w:b/>
                <w:sz w:val="16"/>
                <w:szCs w:val="16"/>
              </w:rPr>
              <w:t>PNJA</w:t>
            </w:r>
            <w:proofErr w:type="spellEnd"/>
            <w:r w:rsidRPr="008E3DF9">
              <w:rPr>
                <w:rFonts w:ascii="Verdana" w:eastAsia="Times New Roman" w:hAnsi="Verdana" w:cs="Tahoma"/>
                <w:b/>
                <w:sz w:val="16"/>
                <w:szCs w:val="16"/>
              </w:rPr>
              <w:t xml:space="preserve"> GRAMATYKA PRAKTYCZNA</w:t>
            </w:r>
          </w:p>
        </w:tc>
      </w:tr>
      <w:tr w:rsidR="00383BE6" w:rsidRPr="008E3DF9" w14:paraId="3B8A4130" w14:textId="77777777" w:rsidTr="00383BE6">
        <w:trPr>
          <w:trHeight w:val="210"/>
        </w:trPr>
        <w:tc>
          <w:tcPr>
            <w:tcW w:w="2949" w:type="dxa"/>
            <w:gridSpan w:val="4"/>
            <w:vAlign w:val="center"/>
          </w:tcPr>
          <w:p w14:paraId="58586581"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7116" w:type="dxa"/>
            <w:gridSpan w:val="11"/>
            <w:vAlign w:val="center"/>
          </w:tcPr>
          <w:p w14:paraId="523AF9B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1EEA49B2" w14:textId="77777777" w:rsidTr="00383BE6">
        <w:trPr>
          <w:trHeight w:val="210"/>
        </w:trPr>
        <w:tc>
          <w:tcPr>
            <w:tcW w:w="2949" w:type="dxa"/>
            <w:gridSpan w:val="4"/>
            <w:vAlign w:val="center"/>
          </w:tcPr>
          <w:p w14:paraId="41F39D43"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7116" w:type="dxa"/>
            <w:gridSpan w:val="11"/>
            <w:vAlign w:val="center"/>
          </w:tcPr>
          <w:p w14:paraId="39E4F07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300C777D" w14:textId="77777777" w:rsidTr="00383BE6">
        <w:trPr>
          <w:trHeight w:val="210"/>
        </w:trPr>
        <w:tc>
          <w:tcPr>
            <w:tcW w:w="2949" w:type="dxa"/>
            <w:gridSpan w:val="4"/>
            <w:vAlign w:val="center"/>
          </w:tcPr>
          <w:p w14:paraId="1D19EF2F"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7116" w:type="dxa"/>
            <w:gridSpan w:val="11"/>
            <w:vAlign w:val="center"/>
          </w:tcPr>
          <w:p w14:paraId="06F9966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w:t>
            </w:r>
          </w:p>
        </w:tc>
      </w:tr>
      <w:tr w:rsidR="00383BE6" w:rsidRPr="008E3DF9" w14:paraId="1A9A8CCC" w14:textId="77777777" w:rsidTr="00383BE6">
        <w:trPr>
          <w:trHeight w:val="210"/>
        </w:trPr>
        <w:tc>
          <w:tcPr>
            <w:tcW w:w="2949" w:type="dxa"/>
            <w:gridSpan w:val="4"/>
            <w:vAlign w:val="center"/>
          </w:tcPr>
          <w:p w14:paraId="6950D079"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7116" w:type="dxa"/>
            <w:gridSpan w:val="11"/>
            <w:vAlign w:val="center"/>
          </w:tcPr>
          <w:p w14:paraId="5C5A9888" w14:textId="6B81D77F"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 Tłumacz języka angielskiego w</w:t>
            </w:r>
            <w:r w:rsidR="002F574B" w:rsidRPr="008E3DF9">
              <w:rPr>
                <w:rFonts w:ascii="Verdana" w:eastAsia="Times New Roman" w:hAnsi="Verdana" w:cs="Tahoma"/>
                <w:sz w:val="16"/>
                <w:szCs w:val="16"/>
              </w:rPr>
              <w:t xml:space="preserve"> </w:t>
            </w:r>
            <w:r w:rsidRPr="008E3DF9">
              <w:rPr>
                <w:rFonts w:ascii="Verdana" w:eastAsia="Times New Roman" w:hAnsi="Verdana" w:cs="Tahoma"/>
                <w:sz w:val="16"/>
                <w:szCs w:val="16"/>
              </w:rPr>
              <w:t>biznesie</w:t>
            </w:r>
          </w:p>
        </w:tc>
      </w:tr>
      <w:tr w:rsidR="00383BE6" w:rsidRPr="008E3DF9" w14:paraId="5ACE88F9" w14:textId="77777777" w:rsidTr="00383BE6">
        <w:trPr>
          <w:trHeight w:val="210"/>
        </w:trPr>
        <w:tc>
          <w:tcPr>
            <w:tcW w:w="2949" w:type="dxa"/>
            <w:gridSpan w:val="4"/>
            <w:vAlign w:val="center"/>
          </w:tcPr>
          <w:p w14:paraId="36183D76"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7116" w:type="dxa"/>
            <w:gridSpan w:val="11"/>
            <w:vAlign w:val="center"/>
          </w:tcPr>
          <w:p w14:paraId="5AFA990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Stacjonarne </w:t>
            </w:r>
          </w:p>
        </w:tc>
      </w:tr>
      <w:tr w:rsidR="00383BE6" w:rsidRPr="008E3DF9" w14:paraId="48EA6E11" w14:textId="77777777" w:rsidTr="00383BE6">
        <w:trPr>
          <w:trHeight w:val="210"/>
        </w:trPr>
        <w:tc>
          <w:tcPr>
            <w:tcW w:w="2949" w:type="dxa"/>
            <w:gridSpan w:val="4"/>
            <w:vAlign w:val="center"/>
          </w:tcPr>
          <w:p w14:paraId="40699EF6"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7116" w:type="dxa"/>
            <w:gridSpan w:val="11"/>
            <w:vAlign w:val="center"/>
          </w:tcPr>
          <w:p w14:paraId="2F04096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5</w:t>
            </w:r>
          </w:p>
        </w:tc>
      </w:tr>
      <w:tr w:rsidR="00383BE6" w:rsidRPr="008E3DF9" w14:paraId="1617C9A6" w14:textId="77777777" w:rsidTr="00383BE6">
        <w:trPr>
          <w:trHeight w:val="395"/>
        </w:trPr>
        <w:tc>
          <w:tcPr>
            <w:tcW w:w="2955" w:type="dxa"/>
            <w:gridSpan w:val="5"/>
            <w:vAlign w:val="center"/>
          </w:tcPr>
          <w:p w14:paraId="648D695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40" w:type="dxa"/>
            <w:gridSpan w:val="2"/>
            <w:vAlign w:val="center"/>
          </w:tcPr>
          <w:p w14:paraId="200F801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4691" w:type="dxa"/>
            <w:gridSpan w:val="7"/>
            <w:vAlign w:val="center"/>
          </w:tcPr>
          <w:p w14:paraId="0DB2608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p>
        </w:tc>
        <w:tc>
          <w:tcPr>
            <w:tcW w:w="879" w:type="dxa"/>
            <w:vMerge w:val="restart"/>
            <w:vAlign w:val="center"/>
          </w:tcPr>
          <w:p w14:paraId="0F2EEBC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4D691300" w14:textId="77777777" w:rsidTr="00383BE6">
        <w:tc>
          <w:tcPr>
            <w:tcW w:w="1815" w:type="dxa"/>
            <w:gridSpan w:val="2"/>
            <w:vMerge w:val="restart"/>
            <w:vAlign w:val="center"/>
          </w:tcPr>
          <w:p w14:paraId="299F9A0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680" w:type="dxa"/>
            <w:gridSpan w:val="5"/>
            <w:vAlign w:val="center"/>
          </w:tcPr>
          <w:p w14:paraId="6AE5E02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863" w:type="dxa"/>
            <w:vAlign w:val="center"/>
          </w:tcPr>
          <w:p w14:paraId="0FD4320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567" w:type="dxa"/>
            <w:vAlign w:val="center"/>
          </w:tcPr>
          <w:p w14:paraId="5A90CB1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79" w:type="dxa"/>
            <w:vAlign w:val="center"/>
          </w:tcPr>
          <w:p w14:paraId="7FCC8EF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539" w:type="dxa"/>
            <w:vAlign w:val="center"/>
          </w:tcPr>
          <w:p w14:paraId="65968B5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86" w:type="dxa"/>
            <w:gridSpan w:val="2"/>
            <w:vAlign w:val="center"/>
          </w:tcPr>
          <w:p w14:paraId="5B6CD6E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457" w:type="dxa"/>
            <w:vAlign w:val="center"/>
          </w:tcPr>
          <w:p w14:paraId="797C781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tak</w:t>
            </w:r>
          </w:p>
        </w:tc>
        <w:tc>
          <w:tcPr>
            <w:tcW w:w="879" w:type="dxa"/>
            <w:vMerge/>
            <w:vAlign w:val="center"/>
          </w:tcPr>
          <w:p w14:paraId="3718CC7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3AF99557" w14:textId="77777777" w:rsidTr="00383BE6">
        <w:tc>
          <w:tcPr>
            <w:tcW w:w="1815" w:type="dxa"/>
            <w:gridSpan w:val="2"/>
            <w:vMerge/>
            <w:vAlign w:val="center"/>
          </w:tcPr>
          <w:p w14:paraId="530AC70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40" w:type="dxa"/>
            <w:vAlign w:val="center"/>
          </w:tcPr>
          <w:p w14:paraId="5F835F0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40" w:type="dxa"/>
            <w:gridSpan w:val="3"/>
            <w:vAlign w:val="center"/>
          </w:tcPr>
          <w:p w14:paraId="4DE2059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00" w:type="dxa"/>
            <w:vAlign w:val="center"/>
          </w:tcPr>
          <w:p w14:paraId="72FDF8A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143812D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691" w:type="dxa"/>
            <w:gridSpan w:val="7"/>
            <w:vAlign w:val="center"/>
          </w:tcPr>
          <w:p w14:paraId="4638116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879" w:type="dxa"/>
            <w:vAlign w:val="center"/>
          </w:tcPr>
          <w:p w14:paraId="700199CD"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08763C7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5C003789" w14:textId="77777777" w:rsidTr="00383BE6">
        <w:trPr>
          <w:trHeight w:val="255"/>
        </w:trPr>
        <w:tc>
          <w:tcPr>
            <w:tcW w:w="1815" w:type="dxa"/>
            <w:gridSpan w:val="2"/>
            <w:vAlign w:val="center"/>
          </w:tcPr>
          <w:p w14:paraId="13E2FFB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840" w:type="dxa"/>
            <w:vAlign w:val="center"/>
          </w:tcPr>
          <w:p w14:paraId="0679433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w:t>
            </w:r>
          </w:p>
        </w:tc>
        <w:tc>
          <w:tcPr>
            <w:tcW w:w="840" w:type="dxa"/>
            <w:gridSpan w:val="3"/>
            <w:vAlign w:val="center"/>
          </w:tcPr>
          <w:p w14:paraId="7515254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20</w:t>
            </w:r>
          </w:p>
        </w:tc>
        <w:tc>
          <w:tcPr>
            <w:tcW w:w="1000" w:type="dxa"/>
            <w:vAlign w:val="center"/>
          </w:tcPr>
          <w:p w14:paraId="4743A50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691" w:type="dxa"/>
            <w:gridSpan w:val="7"/>
            <w:vAlign w:val="center"/>
          </w:tcPr>
          <w:p w14:paraId="091FCD9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 semestralne w oparciu o oceny uzyskane za testy z poszczególnych zagadnień omawianych podczas zajęć</w:t>
            </w:r>
          </w:p>
        </w:tc>
        <w:tc>
          <w:tcPr>
            <w:tcW w:w="879" w:type="dxa"/>
            <w:vAlign w:val="center"/>
          </w:tcPr>
          <w:p w14:paraId="241F335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561E118B" w14:textId="77777777" w:rsidTr="00383BE6">
        <w:trPr>
          <w:trHeight w:val="255"/>
        </w:trPr>
        <w:tc>
          <w:tcPr>
            <w:tcW w:w="1815" w:type="dxa"/>
            <w:gridSpan w:val="2"/>
            <w:vAlign w:val="center"/>
          </w:tcPr>
          <w:p w14:paraId="0F5F7AC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40" w:type="dxa"/>
            <w:vAlign w:val="center"/>
          </w:tcPr>
          <w:p w14:paraId="5CF70A3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840" w:type="dxa"/>
            <w:gridSpan w:val="3"/>
            <w:vAlign w:val="center"/>
          </w:tcPr>
          <w:p w14:paraId="0C50214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0" w:type="dxa"/>
            <w:vAlign w:val="center"/>
          </w:tcPr>
          <w:p w14:paraId="791A2C5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691" w:type="dxa"/>
            <w:gridSpan w:val="7"/>
            <w:vAlign w:val="center"/>
          </w:tcPr>
          <w:p w14:paraId="7C24B7C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79" w:type="dxa"/>
            <w:vAlign w:val="center"/>
          </w:tcPr>
          <w:p w14:paraId="27AA94E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63DB202A" w14:textId="77777777" w:rsidTr="00383BE6">
        <w:trPr>
          <w:trHeight w:val="279"/>
        </w:trPr>
        <w:tc>
          <w:tcPr>
            <w:tcW w:w="1815" w:type="dxa"/>
            <w:gridSpan w:val="2"/>
            <w:vAlign w:val="center"/>
          </w:tcPr>
          <w:p w14:paraId="5A93D5D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40" w:type="dxa"/>
            <w:vAlign w:val="center"/>
          </w:tcPr>
          <w:p w14:paraId="74806D5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54</w:t>
            </w:r>
          </w:p>
        </w:tc>
        <w:tc>
          <w:tcPr>
            <w:tcW w:w="840" w:type="dxa"/>
            <w:gridSpan w:val="3"/>
            <w:vAlign w:val="center"/>
          </w:tcPr>
          <w:p w14:paraId="7DF00F6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22</w:t>
            </w:r>
          </w:p>
        </w:tc>
        <w:tc>
          <w:tcPr>
            <w:tcW w:w="1000" w:type="dxa"/>
            <w:vAlign w:val="center"/>
          </w:tcPr>
          <w:p w14:paraId="7D8AD57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32</w:t>
            </w:r>
          </w:p>
        </w:tc>
        <w:tc>
          <w:tcPr>
            <w:tcW w:w="3557" w:type="dxa"/>
            <w:gridSpan w:val="5"/>
            <w:vAlign w:val="center"/>
          </w:tcPr>
          <w:p w14:paraId="522C900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34" w:type="dxa"/>
            <w:gridSpan w:val="2"/>
            <w:vAlign w:val="center"/>
          </w:tcPr>
          <w:p w14:paraId="129EF76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879" w:type="dxa"/>
            <w:vAlign w:val="center"/>
          </w:tcPr>
          <w:p w14:paraId="7785D220"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100 %</w:t>
            </w:r>
          </w:p>
        </w:tc>
      </w:tr>
      <w:tr w:rsidR="00383BE6" w:rsidRPr="008E3DF9" w14:paraId="4515EBC7" w14:textId="77777777" w:rsidTr="00383BE6">
        <w:tc>
          <w:tcPr>
            <w:tcW w:w="1248" w:type="dxa"/>
            <w:vAlign w:val="center"/>
          </w:tcPr>
          <w:p w14:paraId="686DE5E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567" w:type="dxa"/>
            <w:vAlign w:val="center"/>
          </w:tcPr>
          <w:p w14:paraId="5B1A291C"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15A7EE9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6679D5E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6237" w:type="dxa"/>
            <w:gridSpan w:val="10"/>
            <w:vAlign w:val="center"/>
          </w:tcPr>
          <w:p w14:paraId="6B0FC2B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134" w:type="dxa"/>
            <w:gridSpan w:val="2"/>
            <w:vAlign w:val="center"/>
          </w:tcPr>
          <w:p w14:paraId="56AE422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879" w:type="dxa"/>
            <w:vAlign w:val="center"/>
          </w:tcPr>
          <w:p w14:paraId="762D5B5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3672F2D8" w14:textId="77777777" w:rsidTr="00383BE6">
        <w:trPr>
          <w:trHeight w:val="255"/>
        </w:trPr>
        <w:tc>
          <w:tcPr>
            <w:tcW w:w="1248" w:type="dxa"/>
            <w:vMerge w:val="restart"/>
            <w:vAlign w:val="center"/>
          </w:tcPr>
          <w:p w14:paraId="7502FCBE"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0EA701D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567" w:type="dxa"/>
            <w:vAlign w:val="center"/>
          </w:tcPr>
          <w:p w14:paraId="37FEF9B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tcPr>
          <w:p w14:paraId="4BBE9C13" w14:textId="77777777" w:rsidR="00383BE6" w:rsidRPr="008E3DF9" w:rsidRDefault="00383BE6" w:rsidP="00383BE6">
            <w:pPr>
              <w:spacing w:after="0" w:line="240" w:lineRule="auto"/>
              <w:ind w:right="-87"/>
              <w:jc w:val="both"/>
              <w:rPr>
                <w:rFonts w:ascii="Verdana" w:eastAsia="Times New Roman" w:hAnsi="Verdana" w:cs="Tahoma"/>
                <w:noProof/>
                <w:sz w:val="16"/>
                <w:szCs w:val="16"/>
                <w:lang w:eastAsia="pl-PL"/>
              </w:rPr>
            </w:pPr>
            <w:r w:rsidRPr="008E3DF9">
              <w:rPr>
                <w:rFonts w:ascii="Verdana" w:eastAsia="Times New Roman" w:hAnsi="Verdana" w:cs="Tahoma"/>
                <w:noProof/>
                <w:sz w:val="16"/>
                <w:szCs w:val="16"/>
                <w:lang w:eastAsia="pl-PL"/>
              </w:rPr>
              <w:t>Student zna rozumie podstawową i terminologię z zakresu gramatyki języka angielskiego.</w:t>
            </w:r>
          </w:p>
        </w:tc>
        <w:tc>
          <w:tcPr>
            <w:tcW w:w="1134" w:type="dxa"/>
            <w:gridSpan w:val="2"/>
            <w:vMerge w:val="restart"/>
          </w:tcPr>
          <w:p w14:paraId="6A766063" w14:textId="77777777" w:rsidR="00383BE6" w:rsidRPr="008E3DF9" w:rsidRDefault="00383BE6" w:rsidP="00383BE6">
            <w:pPr>
              <w:spacing w:after="0" w:line="240" w:lineRule="auto"/>
              <w:ind w:right="-87"/>
              <w:jc w:val="center"/>
              <w:rPr>
                <w:rFonts w:ascii="Verdana" w:eastAsia="Times New Roman" w:hAnsi="Verdana" w:cs="Tahoma"/>
                <w:bCs/>
                <w:sz w:val="16"/>
                <w:szCs w:val="16"/>
              </w:rPr>
            </w:pPr>
            <w:r w:rsidRPr="008E3DF9">
              <w:rPr>
                <w:rFonts w:ascii="Verdana" w:eastAsia="Times New Roman" w:hAnsi="Verdana" w:cs="Tahoma"/>
                <w:bCs/>
                <w:sz w:val="16"/>
                <w:szCs w:val="16"/>
                <w:lang w:eastAsia="pl-PL"/>
              </w:rPr>
              <w:t>K_W01</w:t>
            </w:r>
          </w:p>
          <w:p w14:paraId="5A5CADD9" w14:textId="77777777" w:rsidR="00383BE6" w:rsidRPr="008E3DF9" w:rsidRDefault="00383BE6" w:rsidP="00383BE6">
            <w:pPr>
              <w:spacing w:after="0" w:line="240" w:lineRule="auto"/>
              <w:ind w:right="-87"/>
              <w:jc w:val="center"/>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K_W02</w:t>
            </w:r>
          </w:p>
          <w:p w14:paraId="30864FA6" w14:textId="77777777" w:rsidR="00383BE6" w:rsidRPr="008E3DF9" w:rsidRDefault="00383BE6" w:rsidP="00383BE6">
            <w:pPr>
              <w:spacing w:after="0" w:line="240" w:lineRule="auto"/>
              <w:ind w:right="-87"/>
              <w:jc w:val="center"/>
              <w:rPr>
                <w:rFonts w:ascii="Verdana" w:eastAsia="Times New Roman" w:hAnsi="Verdana" w:cs="Tahoma"/>
                <w:bCs/>
                <w:sz w:val="16"/>
                <w:szCs w:val="16"/>
              </w:rPr>
            </w:pPr>
            <w:r w:rsidRPr="008E3DF9">
              <w:rPr>
                <w:rFonts w:ascii="Verdana" w:eastAsia="Times New Roman" w:hAnsi="Verdana" w:cs="Tahoma"/>
                <w:bCs/>
                <w:sz w:val="16"/>
                <w:szCs w:val="16"/>
                <w:lang w:eastAsia="pl-PL"/>
              </w:rPr>
              <w:t>K_W05</w:t>
            </w:r>
          </w:p>
          <w:p w14:paraId="2BAA69C6" w14:textId="77777777" w:rsidR="00383BE6" w:rsidRPr="008E3DF9" w:rsidRDefault="00383BE6" w:rsidP="00383BE6">
            <w:pPr>
              <w:spacing w:after="0" w:line="240" w:lineRule="auto"/>
              <w:ind w:right="-87"/>
              <w:jc w:val="center"/>
              <w:rPr>
                <w:rFonts w:ascii="Verdana" w:eastAsia="Times New Roman" w:hAnsi="Verdana" w:cs="Tahoma"/>
                <w:bCs/>
                <w:sz w:val="16"/>
                <w:szCs w:val="16"/>
              </w:rPr>
            </w:pPr>
            <w:r w:rsidRPr="008E3DF9">
              <w:rPr>
                <w:rFonts w:ascii="Verdana" w:eastAsia="Times New Roman" w:hAnsi="Verdana" w:cs="Tahoma"/>
                <w:bCs/>
                <w:sz w:val="16"/>
                <w:szCs w:val="16"/>
                <w:lang w:eastAsia="pl-PL"/>
              </w:rPr>
              <w:t>K_W09</w:t>
            </w:r>
          </w:p>
        </w:tc>
        <w:tc>
          <w:tcPr>
            <w:tcW w:w="879" w:type="dxa"/>
            <w:vAlign w:val="center"/>
          </w:tcPr>
          <w:p w14:paraId="43A89BEF"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5B71DC45" w14:textId="77777777" w:rsidTr="00383BE6">
        <w:trPr>
          <w:trHeight w:val="255"/>
        </w:trPr>
        <w:tc>
          <w:tcPr>
            <w:tcW w:w="1248" w:type="dxa"/>
            <w:vMerge/>
            <w:vAlign w:val="center"/>
          </w:tcPr>
          <w:p w14:paraId="72DB2C3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5D3B714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tcPr>
          <w:p w14:paraId="4C76699E"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rPr>
              <w:t xml:space="preserve">Student zna </w:t>
            </w:r>
            <w:r w:rsidRPr="008E3DF9">
              <w:rPr>
                <w:rFonts w:ascii="Verdana" w:eastAsia="Times New Roman" w:hAnsi="Verdana" w:cs="Tahoma"/>
                <w:bCs/>
                <w:sz w:val="16"/>
                <w:szCs w:val="16"/>
              </w:rPr>
              <w:t>zasady i reguły gramatyczne języka angielskiego zarówno w mowie i piśmie.</w:t>
            </w:r>
          </w:p>
        </w:tc>
        <w:tc>
          <w:tcPr>
            <w:tcW w:w="1134" w:type="dxa"/>
            <w:gridSpan w:val="2"/>
            <w:vMerge/>
          </w:tcPr>
          <w:p w14:paraId="75BEB9A6" w14:textId="77777777" w:rsidR="00383BE6" w:rsidRPr="008E3DF9" w:rsidRDefault="00383BE6" w:rsidP="00383BE6">
            <w:pPr>
              <w:spacing w:after="0" w:line="276" w:lineRule="auto"/>
              <w:ind w:right="-87"/>
              <w:jc w:val="center"/>
              <w:rPr>
                <w:rFonts w:ascii="Verdana" w:eastAsia="Times New Roman" w:hAnsi="Verdana" w:cs="Tahoma"/>
                <w:bCs/>
                <w:sz w:val="16"/>
                <w:szCs w:val="16"/>
              </w:rPr>
            </w:pPr>
          </w:p>
        </w:tc>
        <w:tc>
          <w:tcPr>
            <w:tcW w:w="879" w:type="dxa"/>
          </w:tcPr>
          <w:p w14:paraId="30E4FAAF"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2486FCC1" w14:textId="77777777" w:rsidTr="00383BE6">
        <w:trPr>
          <w:trHeight w:val="255"/>
        </w:trPr>
        <w:tc>
          <w:tcPr>
            <w:tcW w:w="1248" w:type="dxa"/>
            <w:vMerge/>
            <w:vAlign w:val="center"/>
          </w:tcPr>
          <w:p w14:paraId="3A1C34F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6728787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tcPr>
          <w:p w14:paraId="16A14DF0"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bCs/>
                <w:sz w:val="16"/>
                <w:szCs w:val="16"/>
              </w:rPr>
              <w:t>Student zna i rozumie zależności pomiędzy strukturami gramatycznymi języku angielskim.</w:t>
            </w:r>
          </w:p>
        </w:tc>
        <w:tc>
          <w:tcPr>
            <w:tcW w:w="1134" w:type="dxa"/>
            <w:gridSpan w:val="2"/>
            <w:vMerge/>
          </w:tcPr>
          <w:p w14:paraId="45379D38" w14:textId="77777777" w:rsidR="00383BE6" w:rsidRPr="008E3DF9" w:rsidRDefault="00383BE6" w:rsidP="00383BE6">
            <w:pPr>
              <w:spacing w:after="0" w:line="276" w:lineRule="auto"/>
              <w:ind w:right="-87"/>
              <w:jc w:val="center"/>
              <w:rPr>
                <w:rFonts w:ascii="Verdana" w:eastAsia="Times New Roman" w:hAnsi="Verdana" w:cs="Tahoma"/>
                <w:sz w:val="16"/>
                <w:szCs w:val="16"/>
              </w:rPr>
            </w:pPr>
          </w:p>
        </w:tc>
        <w:tc>
          <w:tcPr>
            <w:tcW w:w="879" w:type="dxa"/>
          </w:tcPr>
          <w:p w14:paraId="01974D8E"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701C3AF7" w14:textId="77777777" w:rsidTr="00383BE6">
        <w:trPr>
          <w:trHeight w:val="255"/>
        </w:trPr>
        <w:tc>
          <w:tcPr>
            <w:tcW w:w="1248" w:type="dxa"/>
            <w:vMerge/>
            <w:vAlign w:val="center"/>
          </w:tcPr>
          <w:p w14:paraId="699B4C7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05D2044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vAlign w:val="center"/>
          </w:tcPr>
          <w:p w14:paraId="64FA139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34" w:type="dxa"/>
            <w:gridSpan w:val="2"/>
            <w:vAlign w:val="center"/>
          </w:tcPr>
          <w:p w14:paraId="68CF84B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79" w:type="dxa"/>
            <w:vAlign w:val="center"/>
          </w:tcPr>
          <w:p w14:paraId="7C23450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26FDBC4B" w14:textId="77777777" w:rsidTr="00383BE6">
        <w:trPr>
          <w:trHeight w:val="255"/>
        </w:trPr>
        <w:tc>
          <w:tcPr>
            <w:tcW w:w="1248" w:type="dxa"/>
            <w:vMerge w:val="restart"/>
            <w:vAlign w:val="center"/>
          </w:tcPr>
          <w:p w14:paraId="060F07B3"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09A71C2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567" w:type="dxa"/>
            <w:vAlign w:val="center"/>
          </w:tcPr>
          <w:p w14:paraId="6AEF812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tcPr>
          <w:p w14:paraId="013B44A3" w14:textId="77777777" w:rsidR="00383BE6" w:rsidRPr="008E3DF9" w:rsidRDefault="00383BE6" w:rsidP="00383BE6">
            <w:pPr>
              <w:spacing w:after="0" w:line="240" w:lineRule="auto"/>
              <w:ind w:right="-87"/>
              <w:jc w:val="both"/>
              <w:rPr>
                <w:rFonts w:ascii="Verdana" w:eastAsia="Times New Roman" w:hAnsi="Verdana" w:cs="Tahoma"/>
                <w:bCs/>
                <w:noProof/>
                <w:sz w:val="16"/>
                <w:szCs w:val="16"/>
              </w:rPr>
            </w:pPr>
            <w:r w:rsidRPr="008E3DF9">
              <w:rPr>
                <w:rFonts w:ascii="Verdana" w:eastAsia="Times New Roman" w:hAnsi="Verdana" w:cs="Tahoma"/>
                <w:bCs/>
                <w:noProof/>
                <w:sz w:val="16"/>
                <w:szCs w:val="16"/>
              </w:rPr>
              <w:t>Student posługuje się językiem angielskim na poziomie C1.</w:t>
            </w:r>
          </w:p>
        </w:tc>
        <w:tc>
          <w:tcPr>
            <w:tcW w:w="1134" w:type="dxa"/>
            <w:gridSpan w:val="2"/>
            <w:vMerge w:val="restart"/>
            <w:vAlign w:val="center"/>
          </w:tcPr>
          <w:p w14:paraId="59C4D7F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K_U01</w:t>
            </w:r>
          </w:p>
          <w:p w14:paraId="6F9ED64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K_U02</w:t>
            </w:r>
          </w:p>
          <w:p w14:paraId="3B8F778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K_U03</w:t>
            </w:r>
          </w:p>
          <w:p w14:paraId="09E8405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K_U05</w:t>
            </w:r>
          </w:p>
          <w:p w14:paraId="2DF9377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K_U06</w:t>
            </w:r>
          </w:p>
          <w:p w14:paraId="4CD11B8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K_U011</w:t>
            </w:r>
          </w:p>
          <w:p w14:paraId="0D1AFC3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lang w:eastAsia="pl-PL"/>
              </w:rPr>
              <w:t>K_U16</w:t>
            </w:r>
          </w:p>
        </w:tc>
        <w:tc>
          <w:tcPr>
            <w:tcW w:w="879" w:type="dxa"/>
          </w:tcPr>
          <w:p w14:paraId="5F49A2F7"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20B5DF3D" w14:textId="77777777" w:rsidTr="00383BE6">
        <w:trPr>
          <w:trHeight w:val="255"/>
        </w:trPr>
        <w:tc>
          <w:tcPr>
            <w:tcW w:w="1248" w:type="dxa"/>
            <w:vMerge/>
            <w:vAlign w:val="center"/>
          </w:tcPr>
          <w:p w14:paraId="6F2D459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36D2879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tcPr>
          <w:p w14:paraId="45A99E3A" w14:textId="77777777" w:rsidR="00383BE6" w:rsidRPr="008E3DF9" w:rsidRDefault="00383BE6" w:rsidP="00383BE6">
            <w:pPr>
              <w:spacing w:after="0" w:line="240" w:lineRule="auto"/>
              <w:ind w:left="33"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Student potrafi tworzyć w mowie i piśmie gramatycznie poprawne teksty w języku angielskim.</w:t>
            </w:r>
          </w:p>
        </w:tc>
        <w:tc>
          <w:tcPr>
            <w:tcW w:w="1134" w:type="dxa"/>
            <w:gridSpan w:val="2"/>
            <w:vMerge/>
            <w:vAlign w:val="center"/>
          </w:tcPr>
          <w:p w14:paraId="1727EB2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79" w:type="dxa"/>
          </w:tcPr>
          <w:p w14:paraId="71749646"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5C1660EE" w14:textId="77777777" w:rsidTr="00383BE6">
        <w:trPr>
          <w:trHeight w:val="255"/>
        </w:trPr>
        <w:tc>
          <w:tcPr>
            <w:tcW w:w="1248" w:type="dxa"/>
            <w:vMerge/>
            <w:vAlign w:val="center"/>
          </w:tcPr>
          <w:p w14:paraId="7C41D88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051CF48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tcPr>
          <w:p w14:paraId="42DCF911"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rPr>
              <w:t>Student wyszukuje, analizuje, ocenia i selekcjonuje informacje na temat gramatyki języka angielskiego z wykorzystaniem różnych źródeł i sposobów.</w:t>
            </w:r>
          </w:p>
        </w:tc>
        <w:tc>
          <w:tcPr>
            <w:tcW w:w="1134" w:type="dxa"/>
            <w:gridSpan w:val="2"/>
            <w:vMerge/>
            <w:vAlign w:val="center"/>
          </w:tcPr>
          <w:p w14:paraId="324BD2D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79" w:type="dxa"/>
          </w:tcPr>
          <w:p w14:paraId="21E4A839"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516109FA" w14:textId="77777777" w:rsidTr="00383BE6">
        <w:trPr>
          <w:trHeight w:val="255"/>
        </w:trPr>
        <w:tc>
          <w:tcPr>
            <w:tcW w:w="1248" w:type="dxa"/>
            <w:vMerge/>
            <w:vAlign w:val="center"/>
          </w:tcPr>
          <w:p w14:paraId="61917C9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256505B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vAlign w:val="center"/>
          </w:tcPr>
          <w:p w14:paraId="2F9A2AE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34" w:type="dxa"/>
            <w:gridSpan w:val="2"/>
            <w:vAlign w:val="center"/>
          </w:tcPr>
          <w:p w14:paraId="486CDAC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79" w:type="dxa"/>
            <w:vAlign w:val="center"/>
          </w:tcPr>
          <w:p w14:paraId="1312C01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3A8649D7" w14:textId="77777777" w:rsidTr="00383BE6">
        <w:trPr>
          <w:trHeight w:val="255"/>
        </w:trPr>
        <w:tc>
          <w:tcPr>
            <w:tcW w:w="1248" w:type="dxa"/>
            <w:vMerge w:val="restart"/>
            <w:vAlign w:val="center"/>
          </w:tcPr>
          <w:p w14:paraId="12C895D0"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342805C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567" w:type="dxa"/>
            <w:vAlign w:val="center"/>
          </w:tcPr>
          <w:p w14:paraId="7E73A75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35E7D04F"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noProof/>
                <w:sz w:val="16"/>
                <w:szCs w:val="16"/>
              </w:rPr>
              <w:t>Student potrafi uzupełniać i doskonalić nabytą wiedzę i umiejętności w zakresie gramatyki języka angielskiego ogólnego i języka angielskiego biznesu.</w:t>
            </w:r>
          </w:p>
        </w:tc>
        <w:tc>
          <w:tcPr>
            <w:tcW w:w="1134" w:type="dxa"/>
            <w:gridSpan w:val="2"/>
            <w:vAlign w:val="center"/>
          </w:tcPr>
          <w:p w14:paraId="192F2B9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tc>
        <w:tc>
          <w:tcPr>
            <w:tcW w:w="879" w:type="dxa"/>
            <w:vAlign w:val="center"/>
          </w:tcPr>
          <w:p w14:paraId="41A6E404"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239573D3" w14:textId="77777777" w:rsidTr="00383BE6">
        <w:trPr>
          <w:trHeight w:val="255"/>
        </w:trPr>
        <w:tc>
          <w:tcPr>
            <w:tcW w:w="1248" w:type="dxa"/>
            <w:vMerge/>
            <w:vAlign w:val="center"/>
          </w:tcPr>
          <w:p w14:paraId="4CCB958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3933F60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vAlign w:val="center"/>
          </w:tcPr>
          <w:p w14:paraId="1972DEF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34" w:type="dxa"/>
            <w:gridSpan w:val="2"/>
            <w:vAlign w:val="center"/>
          </w:tcPr>
          <w:p w14:paraId="66E04A7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79" w:type="dxa"/>
            <w:vAlign w:val="center"/>
          </w:tcPr>
          <w:p w14:paraId="4595EC4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7781913E" w14:textId="77777777" w:rsidTr="00383BE6">
        <w:trPr>
          <w:trHeight w:val="255"/>
        </w:trPr>
        <w:tc>
          <w:tcPr>
            <w:tcW w:w="1248" w:type="dxa"/>
            <w:vMerge/>
            <w:vAlign w:val="center"/>
          </w:tcPr>
          <w:p w14:paraId="378922F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230E67B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vAlign w:val="center"/>
          </w:tcPr>
          <w:p w14:paraId="7AADD47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34" w:type="dxa"/>
            <w:gridSpan w:val="2"/>
            <w:vAlign w:val="center"/>
          </w:tcPr>
          <w:p w14:paraId="79BC8BC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79" w:type="dxa"/>
            <w:vAlign w:val="center"/>
          </w:tcPr>
          <w:p w14:paraId="514C4F0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75DD246D" w14:textId="77777777" w:rsidTr="00383BE6">
        <w:trPr>
          <w:trHeight w:val="255"/>
        </w:trPr>
        <w:tc>
          <w:tcPr>
            <w:tcW w:w="1248" w:type="dxa"/>
            <w:vMerge/>
          </w:tcPr>
          <w:p w14:paraId="40ADEA77"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67" w:type="dxa"/>
          </w:tcPr>
          <w:p w14:paraId="6B08A34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tcPr>
          <w:p w14:paraId="456CE902"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tcPr>
          <w:p w14:paraId="7E33C245"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879" w:type="dxa"/>
          </w:tcPr>
          <w:p w14:paraId="22B0DB63" w14:textId="77777777" w:rsidR="00383BE6" w:rsidRPr="008E3DF9" w:rsidRDefault="00383BE6" w:rsidP="00383BE6">
            <w:pPr>
              <w:spacing w:after="0" w:line="240" w:lineRule="auto"/>
              <w:ind w:right="-87"/>
              <w:rPr>
                <w:rFonts w:ascii="Verdana" w:eastAsia="Times New Roman" w:hAnsi="Verdana" w:cs="Tahoma"/>
                <w:sz w:val="16"/>
                <w:szCs w:val="16"/>
              </w:rPr>
            </w:pPr>
          </w:p>
        </w:tc>
      </w:tr>
    </w:tbl>
    <w:p w14:paraId="3FCB6408" w14:textId="77777777" w:rsidR="00383BE6" w:rsidRPr="008E3DF9" w:rsidRDefault="00383BE6" w:rsidP="00383BE6">
      <w:pPr>
        <w:spacing w:after="0" w:line="276"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2523"/>
        <w:gridCol w:w="2187"/>
        <w:gridCol w:w="2811"/>
        <w:gridCol w:w="1976"/>
      </w:tblGrid>
      <w:tr w:rsidR="00383BE6" w:rsidRPr="008E3DF9" w14:paraId="6D54C2CB" w14:textId="77777777" w:rsidTr="00383BE6">
        <w:tc>
          <w:tcPr>
            <w:tcW w:w="3091" w:type="dxa"/>
            <w:gridSpan w:val="2"/>
            <w:tcBorders>
              <w:top w:val="single" w:sz="4" w:space="0" w:color="auto"/>
              <w:left w:val="single" w:sz="4" w:space="0" w:color="auto"/>
              <w:bottom w:val="single" w:sz="4" w:space="0" w:color="auto"/>
              <w:right w:val="single" w:sz="4" w:space="0" w:color="auto"/>
            </w:tcBorders>
            <w:vAlign w:val="center"/>
          </w:tcPr>
          <w:p w14:paraId="78C95940"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187" w:type="dxa"/>
            <w:tcBorders>
              <w:top w:val="single" w:sz="4" w:space="0" w:color="auto"/>
              <w:left w:val="single" w:sz="4" w:space="0" w:color="auto"/>
              <w:bottom w:val="single" w:sz="4" w:space="0" w:color="auto"/>
              <w:right w:val="single" w:sz="4" w:space="0" w:color="auto"/>
            </w:tcBorders>
            <w:vAlign w:val="center"/>
          </w:tcPr>
          <w:p w14:paraId="5F71DDF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4787" w:type="dxa"/>
            <w:gridSpan w:val="2"/>
            <w:tcBorders>
              <w:top w:val="single" w:sz="4" w:space="0" w:color="auto"/>
              <w:left w:val="single" w:sz="4" w:space="0" w:color="auto"/>
              <w:bottom w:val="single" w:sz="4" w:space="0" w:color="auto"/>
              <w:right w:val="single" w:sz="4" w:space="0" w:color="auto"/>
            </w:tcBorders>
            <w:vAlign w:val="center"/>
          </w:tcPr>
          <w:p w14:paraId="2E5E28E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Dyskusja ze studentami, prezentacja, ćwiczenia praktyczne, analiza tekstu, prace pisemne</w:t>
            </w:r>
          </w:p>
        </w:tc>
      </w:tr>
      <w:tr w:rsidR="00383BE6" w:rsidRPr="008E3DF9" w14:paraId="318A9011" w14:textId="77777777" w:rsidTr="00383BE6">
        <w:tc>
          <w:tcPr>
            <w:tcW w:w="568" w:type="dxa"/>
            <w:tcBorders>
              <w:top w:val="single" w:sz="4" w:space="0" w:color="auto"/>
              <w:left w:val="single" w:sz="4" w:space="0" w:color="auto"/>
              <w:bottom w:val="single" w:sz="4" w:space="0" w:color="auto"/>
              <w:right w:val="single" w:sz="4" w:space="0" w:color="auto"/>
            </w:tcBorders>
          </w:tcPr>
          <w:p w14:paraId="67C1D683"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124F47A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521" w:type="dxa"/>
            <w:gridSpan w:val="3"/>
            <w:tcBorders>
              <w:top w:val="single" w:sz="4" w:space="0" w:color="auto"/>
              <w:left w:val="single" w:sz="4" w:space="0" w:color="auto"/>
              <w:bottom w:val="single" w:sz="4" w:space="0" w:color="auto"/>
              <w:right w:val="single" w:sz="4" w:space="0" w:color="auto"/>
            </w:tcBorders>
          </w:tcPr>
          <w:p w14:paraId="067D2A11"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0AC3717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06E4D147"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1976" w:type="dxa"/>
            <w:tcBorders>
              <w:top w:val="single" w:sz="4" w:space="0" w:color="auto"/>
              <w:left w:val="single" w:sz="4" w:space="0" w:color="auto"/>
              <w:bottom w:val="single" w:sz="4" w:space="0" w:color="auto"/>
              <w:right w:val="single" w:sz="4" w:space="0" w:color="auto"/>
            </w:tcBorders>
          </w:tcPr>
          <w:p w14:paraId="133D4B9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lastRenderedPageBreak/>
              <w:t>Liczba godzin</w:t>
            </w:r>
          </w:p>
        </w:tc>
      </w:tr>
      <w:tr w:rsidR="00383BE6" w:rsidRPr="008E3DF9" w14:paraId="23B9E402" w14:textId="77777777" w:rsidTr="009A3E9F">
        <w:trPr>
          <w:trHeight w:val="1026"/>
        </w:trPr>
        <w:tc>
          <w:tcPr>
            <w:tcW w:w="568" w:type="dxa"/>
            <w:tcBorders>
              <w:top w:val="single" w:sz="4" w:space="0" w:color="auto"/>
              <w:left w:val="single" w:sz="4" w:space="0" w:color="auto"/>
              <w:right w:val="single" w:sz="4" w:space="0" w:color="auto"/>
            </w:tcBorders>
          </w:tcPr>
          <w:p w14:paraId="2BC5A15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9497" w:type="dxa"/>
            <w:gridSpan w:val="4"/>
            <w:tcBorders>
              <w:top w:val="single" w:sz="4" w:space="0" w:color="auto"/>
              <w:left w:val="single" w:sz="4" w:space="0" w:color="auto"/>
              <w:right w:val="single" w:sz="4" w:space="0" w:color="auto"/>
            </w:tcBorders>
          </w:tcPr>
          <w:p w14:paraId="57CB2CD1" w14:textId="77777777" w:rsidR="007031FC" w:rsidRPr="008E3DF9" w:rsidRDefault="007031FC" w:rsidP="007031FC">
            <w:pPr>
              <w:spacing w:after="0"/>
              <w:rPr>
                <w:rFonts w:ascii="Verdana" w:hAnsi="Verdana" w:cs="Tahoma"/>
                <w:sz w:val="16"/>
                <w:szCs w:val="16"/>
                <w:lang w:val="en-GB"/>
              </w:rPr>
            </w:pPr>
            <w:proofErr w:type="spellStart"/>
            <w:r w:rsidRPr="008E3DF9">
              <w:rPr>
                <w:rFonts w:ascii="Verdana" w:hAnsi="Verdana" w:cs="Tahoma"/>
                <w:sz w:val="16"/>
                <w:szCs w:val="16"/>
                <w:lang w:val="en-GB"/>
              </w:rPr>
              <w:t>Rzeczowniki</w:t>
            </w:r>
            <w:proofErr w:type="spellEnd"/>
            <w:r w:rsidRPr="008E3DF9">
              <w:rPr>
                <w:rFonts w:ascii="Verdana" w:hAnsi="Verdana" w:cs="Tahoma"/>
                <w:sz w:val="16"/>
                <w:szCs w:val="16"/>
                <w:lang w:val="en-GB"/>
              </w:rPr>
              <w:t xml:space="preserve"> (countable nouns, singular uncountable nouns, plural uncountable nouns), </w:t>
            </w:r>
          </w:p>
          <w:p w14:paraId="28834031" w14:textId="77777777" w:rsidR="007031FC" w:rsidRPr="008E3DF9" w:rsidRDefault="007031FC" w:rsidP="007031FC">
            <w:pPr>
              <w:spacing w:after="0"/>
              <w:rPr>
                <w:rFonts w:ascii="Verdana" w:hAnsi="Verdana" w:cs="Tahoma"/>
                <w:sz w:val="16"/>
                <w:szCs w:val="16"/>
                <w:lang w:val="en-GB"/>
              </w:rPr>
            </w:pPr>
            <w:proofErr w:type="spellStart"/>
            <w:r w:rsidRPr="008E3DF9">
              <w:rPr>
                <w:rFonts w:ascii="Verdana" w:hAnsi="Verdana" w:cs="Tahoma"/>
                <w:sz w:val="16"/>
                <w:szCs w:val="16"/>
                <w:lang w:val="en-GB"/>
              </w:rPr>
              <w:t>Rodzajniki</w:t>
            </w:r>
            <w:proofErr w:type="spellEnd"/>
            <w:r w:rsidRPr="008E3DF9">
              <w:rPr>
                <w:rFonts w:ascii="Verdana" w:hAnsi="Verdana" w:cs="Tahoma"/>
                <w:sz w:val="16"/>
                <w:szCs w:val="16"/>
                <w:lang w:val="en-GB"/>
              </w:rPr>
              <w:t xml:space="preserve"> (</w:t>
            </w:r>
            <w:proofErr w:type="spellStart"/>
            <w:r w:rsidRPr="008E3DF9">
              <w:rPr>
                <w:rFonts w:ascii="Verdana" w:hAnsi="Verdana" w:cs="Tahoma"/>
                <w:sz w:val="16"/>
                <w:szCs w:val="16"/>
                <w:lang w:val="en-GB"/>
              </w:rPr>
              <w:t>indefine</w:t>
            </w:r>
            <w:proofErr w:type="spellEnd"/>
            <w:r w:rsidRPr="008E3DF9">
              <w:rPr>
                <w:rFonts w:ascii="Verdana" w:hAnsi="Verdana" w:cs="Tahoma"/>
                <w:sz w:val="16"/>
                <w:szCs w:val="16"/>
                <w:lang w:val="en-GB"/>
              </w:rPr>
              <w:t xml:space="preserve"> articles, define articles, zero article, articles by category and with particular phrases and expressions</w:t>
            </w:r>
          </w:p>
          <w:p w14:paraId="4E4271B7" w14:textId="77777777" w:rsidR="007031FC" w:rsidRPr="008E3DF9" w:rsidRDefault="007031FC" w:rsidP="007031FC">
            <w:pPr>
              <w:spacing w:after="0"/>
              <w:rPr>
                <w:rFonts w:ascii="Verdana" w:hAnsi="Verdana" w:cs="Tahoma"/>
                <w:sz w:val="16"/>
                <w:szCs w:val="16"/>
              </w:rPr>
            </w:pPr>
            <w:r w:rsidRPr="008E3DF9">
              <w:rPr>
                <w:rFonts w:ascii="Verdana" w:hAnsi="Verdana" w:cs="Tahoma"/>
                <w:sz w:val="16"/>
                <w:szCs w:val="16"/>
              </w:rPr>
              <w:t>Słowotwórstwo</w:t>
            </w:r>
          </w:p>
          <w:p w14:paraId="6611521E" w14:textId="77777777" w:rsidR="007031FC" w:rsidRPr="008E3DF9" w:rsidRDefault="007031FC" w:rsidP="007031FC">
            <w:pPr>
              <w:spacing w:after="0"/>
              <w:rPr>
                <w:rFonts w:ascii="Verdana" w:hAnsi="Verdana" w:cs="Tahoma"/>
                <w:sz w:val="16"/>
                <w:szCs w:val="16"/>
              </w:rPr>
            </w:pPr>
            <w:r w:rsidRPr="008E3DF9">
              <w:rPr>
                <w:rFonts w:ascii="Verdana" w:hAnsi="Verdana" w:cs="Tahoma"/>
                <w:sz w:val="16"/>
                <w:szCs w:val="16"/>
              </w:rPr>
              <w:t>Parafrazy zdań – ćwiczenia</w:t>
            </w:r>
          </w:p>
          <w:p w14:paraId="41884488" w14:textId="77777777" w:rsidR="00383BE6" w:rsidRPr="008E3DF9" w:rsidRDefault="007031FC" w:rsidP="007031FC">
            <w:pPr>
              <w:ind w:right="-87"/>
              <w:jc w:val="both"/>
              <w:rPr>
                <w:rFonts w:ascii="Verdana" w:hAnsi="Verdana" w:cs="Tahoma"/>
                <w:sz w:val="16"/>
                <w:szCs w:val="16"/>
              </w:rPr>
            </w:pPr>
            <w:r w:rsidRPr="008E3DF9">
              <w:rPr>
                <w:rFonts w:ascii="Verdana" w:hAnsi="Verdana" w:cs="Tahoma"/>
                <w:sz w:val="16"/>
                <w:szCs w:val="16"/>
              </w:rPr>
              <w:t>Zagadnienia wybrane przez studentów</w:t>
            </w:r>
          </w:p>
        </w:tc>
      </w:tr>
      <w:tr w:rsidR="00383BE6" w:rsidRPr="008E3DF9" w14:paraId="01EE216B" w14:textId="77777777" w:rsidTr="00383BE6">
        <w:tc>
          <w:tcPr>
            <w:tcW w:w="8089" w:type="dxa"/>
            <w:gridSpan w:val="4"/>
            <w:tcBorders>
              <w:top w:val="single" w:sz="4" w:space="0" w:color="auto"/>
              <w:left w:val="single" w:sz="4" w:space="0" w:color="auto"/>
              <w:bottom w:val="single" w:sz="4" w:space="0" w:color="auto"/>
              <w:right w:val="single" w:sz="4" w:space="0" w:color="auto"/>
            </w:tcBorders>
          </w:tcPr>
          <w:p w14:paraId="2D6CE8F5"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976" w:type="dxa"/>
            <w:tcBorders>
              <w:top w:val="single" w:sz="4" w:space="0" w:color="auto"/>
              <w:left w:val="single" w:sz="4" w:space="0" w:color="auto"/>
              <w:bottom w:val="single" w:sz="4" w:space="0" w:color="auto"/>
              <w:right w:val="single" w:sz="4" w:space="0" w:color="auto"/>
            </w:tcBorders>
          </w:tcPr>
          <w:p w14:paraId="4631DCB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fldChar w:fldCharType="begin"/>
            </w:r>
            <w:r w:rsidRPr="008E3DF9">
              <w:rPr>
                <w:rFonts w:ascii="Verdana" w:eastAsia="Times New Roman" w:hAnsi="Verdana" w:cs="Tahoma"/>
                <w:b/>
                <w:sz w:val="16"/>
                <w:szCs w:val="16"/>
              </w:rPr>
              <w:instrText xml:space="preserve"> =SUM(ABOVE) </w:instrText>
            </w:r>
            <w:r w:rsidRPr="008E3DF9">
              <w:rPr>
                <w:rFonts w:ascii="Verdana" w:eastAsia="Times New Roman" w:hAnsi="Verdana" w:cs="Tahoma"/>
                <w:b/>
                <w:sz w:val="16"/>
                <w:szCs w:val="16"/>
              </w:rPr>
              <w:fldChar w:fldCharType="separate"/>
            </w:r>
            <w:r w:rsidRPr="008E3DF9">
              <w:rPr>
                <w:rFonts w:ascii="Verdana" w:eastAsia="Times New Roman" w:hAnsi="Verdana" w:cs="Tahoma"/>
                <w:b/>
                <w:noProof/>
                <w:sz w:val="16"/>
                <w:szCs w:val="16"/>
              </w:rPr>
              <w:t>30</w:t>
            </w:r>
            <w:r w:rsidRPr="008E3DF9">
              <w:rPr>
                <w:rFonts w:ascii="Verdana" w:eastAsia="Times New Roman" w:hAnsi="Verdana" w:cs="Tahoma"/>
                <w:b/>
                <w:sz w:val="16"/>
                <w:szCs w:val="16"/>
              </w:rPr>
              <w:fldChar w:fldCharType="end"/>
            </w:r>
          </w:p>
        </w:tc>
      </w:tr>
    </w:tbl>
    <w:p w14:paraId="2784C8C9" w14:textId="77777777" w:rsidR="00383BE6" w:rsidRPr="008E3DF9" w:rsidRDefault="00383BE6" w:rsidP="00383BE6">
      <w:pPr>
        <w:spacing w:after="0" w:line="240" w:lineRule="auto"/>
        <w:ind w:right="-87"/>
        <w:rPr>
          <w:rFonts w:ascii="Verdana" w:eastAsia="Times New Roman" w:hAnsi="Verdana" w:cs="Tahoma"/>
          <w:sz w:val="16"/>
          <w:szCs w:val="16"/>
        </w:rPr>
      </w:pPr>
    </w:p>
    <w:p w14:paraId="2C17825E" w14:textId="77777777" w:rsidR="007031FC" w:rsidRPr="008E3DF9" w:rsidRDefault="007031FC" w:rsidP="007031FC">
      <w:pPr>
        <w:spacing w:after="0" w:line="240" w:lineRule="auto"/>
        <w:ind w:right="-87"/>
        <w:rPr>
          <w:rFonts w:ascii="Verdana" w:eastAsia="Times New Roman" w:hAnsi="Verdana" w:cs="Tahoma"/>
          <w:b/>
          <w:sz w:val="16"/>
          <w:szCs w:val="16"/>
          <w:lang w:val="en-GB"/>
        </w:rPr>
      </w:pPr>
      <w:proofErr w:type="spellStart"/>
      <w:r w:rsidRPr="008E3DF9">
        <w:rPr>
          <w:rFonts w:ascii="Verdana" w:eastAsia="Times New Roman" w:hAnsi="Verdana" w:cs="Tahoma"/>
          <w:b/>
          <w:sz w:val="16"/>
          <w:szCs w:val="16"/>
          <w:lang w:val="en-GB"/>
        </w:rPr>
        <w:t>Literatura</w:t>
      </w:r>
      <w:proofErr w:type="spellEnd"/>
      <w:r w:rsidRPr="008E3DF9">
        <w:rPr>
          <w:rFonts w:ascii="Verdana" w:eastAsia="Times New Roman" w:hAnsi="Verdana" w:cs="Tahoma"/>
          <w:b/>
          <w:sz w:val="16"/>
          <w:szCs w:val="16"/>
          <w:lang w:val="en-GB"/>
        </w:rPr>
        <w:t xml:space="preserve"> </w:t>
      </w:r>
      <w:proofErr w:type="spellStart"/>
      <w:r w:rsidRPr="008E3DF9">
        <w:rPr>
          <w:rFonts w:ascii="Verdana" w:eastAsia="Times New Roman" w:hAnsi="Verdana" w:cs="Tahoma"/>
          <w:b/>
          <w:sz w:val="16"/>
          <w:szCs w:val="16"/>
          <w:lang w:val="en-GB"/>
        </w:rPr>
        <w:t>podstawowa</w:t>
      </w:r>
      <w:proofErr w:type="spellEnd"/>
      <w:r w:rsidRPr="008E3DF9">
        <w:rPr>
          <w:rFonts w:ascii="Verdana" w:eastAsia="Times New Roman" w:hAnsi="Verdana" w:cs="Tahoma"/>
          <w:b/>
          <w:sz w:val="16"/>
          <w:szCs w:val="16"/>
          <w:lang w:val="en-GB"/>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497"/>
      </w:tblGrid>
      <w:tr w:rsidR="007031FC" w:rsidRPr="00FC729D" w14:paraId="0DC0B9CF" w14:textId="77777777" w:rsidTr="007031FC">
        <w:tc>
          <w:tcPr>
            <w:tcW w:w="568" w:type="dxa"/>
            <w:tcBorders>
              <w:top w:val="single" w:sz="4" w:space="0" w:color="auto"/>
              <w:left w:val="single" w:sz="4" w:space="0" w:color="auto"/>
              <w:bottom w:val="single" w:sz="4" w:space="0" w:color="auto"/>
              <w:right w:val="single" w:sz="4" w:space="0" w:color="auto"/>
            </w:tcBorders>
            <w:hideMark/>
          </w:tcPr>
          <w:p w14:paraId="1CF1153C" w14:textId="77777777" w:rsidR="007031FC" w:rsidRPr="008E3DF9" w:rsidRDefault="007031FC" w:rsidP="007031FC">
            <w:pPr>
              <w:spacing w:after="0" w:line="240" w:lineRule="auto"/>
              <w:ind w:right="-87"/>
              <w:rPr>
                <w:rFonts w:ascii="Verdana" w:eastAsia="Times New Roman" w:hAnsi="Verdana" w:cs="Tahoma"/>
                <w:b/>
                <w:sz w:val="16"/>
                <w:szCs w:val="16"/>
                <w:lang w:val="en-GB"/>
              </w:rPr>
            </w:pPr>
            <w:r w:rsidRPr="008E3DF9">
              <w:rPr>
                <w:rFonts w:ascii="Verdana" w:eastAsia="Times New Roman" w:hAnsi="Verdana" w:cs="Tahoma"/>
                <w:b/>
                <w:sz w:val="16"/>
                <w:szCs w:val="16"/>
                <w:lang w:val="en-GB"/>
              </w:rPr>
              <w:t>1.</w:t>
            </w:r>
          </w:p>
        </w:tc>
        <w:tc>
          <w:tcPr>
            <w:tcW w:w="9497" w:type="dxa"/>
            <w:tcBorders>
              <w:top w:val="single" w:sz="4" w:space="0" w:color="auto"/>
              <w:left w:val="single" w:sz="4" w:space="0" w:color="auto"/>
              <w:bottom w:val="single" w:sz="4" w:space="0" w:color="auto"/>
              <w:right w:val="single" w:sz="4" w:space="0" w:color="auto"/>
            </w:tcBorders>
            <w:hideMark/>
          </w:tcPr>
          <w:p w14:paraId="67C86467" w14:textId="77777777" w:rsidR="007031FC" w:rsidRPr="008E3DF9" w:rsidRDefault="007031FC" w:rsidP="007031FC">
            <w:pPr>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 xml:space="preserve">Evans V., Dooley J. </w:t>
            </w:r>
            <w:proofErr w:type="spellStart"/>
            <w:r w:rsidRPr="008E3DF9">
              <w:rPr>
                <w:rFonts w:ascii="Verdana" w:eastAsia="Times New Roman" w:hAnsi="Verdana" w:cs="Tahoma"/>
                <w:bCs/>
                <w:sz w:val="16"/>
                <w:szCs w:val="16"/>
                <w:lang w:val="en-GB"/>
              </w:rPr>
              <w:t>Grammarway</w:t>
            </w:r>
            <w:proofErr w:type="spellEnd"/>
            <w:r w:rsidRPr="008E3DF9">
              <w:rPr>
                <w:rFonts w:ascii="Verdana" w:eastAsia="Times New Roman" w:hAnsi="Verdana" w:cs="Tahoma"/>
                <w:bCs/>
                <w:sz w:val="16"/>
                <w:szCs w:val="16"/>
                <w:lang w:val="en-GB"/>
              </w:rPr>
              <w:t xml:space="preserve"> 4, Express Publishing, 2008. </w:t>
            </w:r>
          </w:p>
        </w:tc>
      </w:tr>
      <w:tr w:rsidR="007031FC" w:rsidRPr="008E3DF9" w14:paraId="33C53B25" w14:textId="77777777" w:rsidTr="007031FC">
        <w:tc>
          <w:tcPr>
            <w:tcW w:w="568" w:type="dxa"/>
            <w:tcBorders>
              <w:top w:val="single" w:sz="4" w:space="0" w:color="auto"/>
              <w:left w:val="single" w:sz="4" w:space="0" w:color="auto"/>
              <w:bottom w:val="single" w:sz="4" w:space="0" w:color="auto"/>
              <w:right w:val="single" w:sz="4" w:space="0" w:color="auto"/>
            </w:tcBorders>
            <w:hideMark/>
          </w:tcPr>
          <w:p w14:paraId="35A4ED60" w14:textId="77777777" w:rsidR="007031FC" w:rsidRPr="008E3DF9" w:rsidRDefault="007031FC" w:rsidP="007031FC">
            <w:pPr>
              <w:spacing w:after="0" w:line="240" w:lineRule="auto"/>
              <w:ind w:right="-87"/>
              <w:rPr>
                <w:rFonts w:ascii="Verdana" w:eastAsia="Times New Roman" w:hAnsi="Verdana" w:cs="Tahoma"/>
                <w:b/>
                <w:sz w:val="16"/>
                <w:szCs w:val="16"/>
                <w:lang w:val="en-GB"/>
              </w:rPr>
            </w:pPr>
            <w:r w:rsidRPr="008E3DF9">
              <w:rPr>
                <w:rFonts w:ascii="Verdana" w:eastAsia="Times New Roman" w:hAnsi="Verdana" w:cs="Tahoma"/>
                <w:b/>
                <w:sz w:val="16"/>
                <w:szCs w:val="16"/>
                <w:lang w:val="en-GB"/>
              </w:rPr>
              <w:t>2.</w:t>
            </w:r>
          </w:p>
        </w:tc>
        <w:tc>
          <w:tcPr>
            <w:tcW w:w="9497" w:type="dxa"/>
            <w:tcBorders>
              <w:top w:val="single" w:sz="4" w:space="0" w:color="auto"/>
              <w:left w:val="single" w:sz="4" w:space="0" w:color="auto"/>
              <w:bottom w:val="single" w:sz="4" w:space="0" w:color="auto"/>
              <w:right w:val="single" w:sz="4" w:space="0" w:color="auto"/>
            </w:tcBorders>
            <w:hideMark/>
          </w:tcPr>
          <w:p w14:paraId="1333580A" w14:textId="60412453" w:rsidR="007031FC" w:rsidRPr="008E3DF9" w:rsidRDefault="007031FC" w:rsidP="007031FC">
            <w:pPr>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ADVANCED grammar in use</w:t>
            </w:r>
            <w:r w:rsidR="002F574B" w:rsidRPr="008E3DF9">
              <w:rPr>
                <w:rFonts w:ascii="Verdana" w:eastAsia="Times New Roman" w:hAnsi="Verdana" w:cs="Tahoma"/>
                <w:bCs/>
                <w:sz w:val="16"/>
                <w:szCs w:val="16"/>
                <w:lang w:val="en-GB"/>
              </w:rPr>
              <w:t xml:space="preserve"> </w:t>
            </w:r>
            <w:r w:rsidRPr="008E3DF9">
              <w:rPr>
                <w:rFonts w:ascii="Verdana" w:eastAsia="Times New Roman" w:hAnsi="Verdana" w:cs="Tahoma"/>
                <w:bCs/>
                <w:sz w:val="16"/>
                <w:szCs w:val="16"/>
                <w:lang w:val="en-GB"/>
              </w:rPr>
              <w:t xml:space="preserve">Advanced grammar in use: with answers and CD-ROM / Martin </w:t>
            </w:r>
            <w:proofErr w:type="spellStart"/>
            <w:r w:rsidRPr="008E3DF9">
              <w:rPr>
                <w:rFonts w:ascii="Verdana" w:eastAsia="Times New Roman" w:hAnsi="Verdana" w:cs="Tahoma"/>
                <w:bCs/>
                <w:sz w:val="16"/>
                <w:szCs w:val="16"/>
                <w:lang w:val="en-GB"/>
              </w:rPr>
              <w:t>Hewings</w:t>
            </w:r>
            <w:proofErr w:type="spellEnd"/>
            <w:r w:rsidRPr="008E3DF9">
              <w:rPr>
                <w:rFonts w:ascii="Verdana" w:eastAsia="Times New Roman" w:hAnsi="Verdana" w:cs="Tahoma"/>
                <w:bCs/>
                <w:sz w:val="16"/>
                <w:szCs w:val="16"/>
                <w:lang w:val="en-GB"/>
              </w:rPr>
              <w:t>. Cambridge University Press, 2008</w:t>
            </w:r>
          </w:p>
        </w:tc>
      </w:tr>
    </w:tbl>
    <w:p w14:paraId="307AC72B" w14:textId="77777777" w:rsidR="007031FC" w:rsidRPr="008E3DF9" w:rsidRDefault="007031FC" w:rsidP="007031FC">
      <w:pPr>
        <w:spacing w:after="0" w:line="240" w:lineRule="auto"/>
        <w:ind w:right="-87"/>
        <w:rPr>
          <w:rFonts w:ascii="Verdana" w:eastAsia="Times New Roman" w:hAnsi="Verdana" w:cs="Tahoma"/>
          <w:b/>
          <w:sz w:val="16"/>
          <w:szCs w:val="16"/>
          <w:lang w:val="en-GB"/>
        </w:rPr>
      </w:pPr>
    </w:p>
    <w:p w14:paraId="71379675" w14:textId="77777777" w:rsidR="007031FC" w:rsidRPr="008E3DF9" w:rsidRDefault="007031FC" w:rsidP="007031FC">
      <w:pPr>
        <w:spacing w:after="0" w:line="240" w:lineRule="auto"/>
        <w:ind w:right="-87"/>
        <w:rPr>
          <w:rFonts w:ascii="Verdana" w:eastAsia="Times New Roman" w:hAnsi="Verdana" w:cs="Tahoma"/>
          <w:b/>
          <w:sz w:val="16"/>
          <w:szCs w:val="16"/>
          <w:lang w:val="en-GB"/>
        </w:rPr>
      </w:pPr>
    </w:p>
    <w:p w14:paraId="7C93FE89" w14:textId="77777777" w:rsidR="007031FC" w:rsidRPr="008E3DF9" w:rsidRDefault="007031FC" w:rsidP="007031FC">
      <w:pPr>
        <w:spacing w:after="0" w:line="240" w:lineRule="auto"/>
        <w:ind w:right="-87"/>
        <w:rPr>
          <w:rFonts w:ascii="Verdana" w:eastAsia="Times New Roman" w:hAnsi="Verdana" w:cs="Tahoma"/>
          <w:b/>
          <w:sz w:val="16"/>
          <w:szCs w:val="16"/>
          <w:lang w:val="en-GB"/>
        </w:rPr>
      </w:pPr>
      <w:proofErr w:type="spellStart"/>
      <w:r w:rsidRPr="008E3DF9">
        <w:rPr>
          <w:rFonts w:ascii="Verdana" w:eastAsia="Times New Roman" w:hAnsi="Verdana" w:cs="Tahoma"/>
          <w:b/>
          <w:sz w:val="16"/>
          <w:szCs w:val="16"/>
          <w:lang w:val="en-GB"/>
        </w:rPr>
        <w:t>Literatura</w:t>
      </w:r>
      <w:proofErr w:type="spellEnd"/>
      <w:r w:rsidRPr="008E3DF9">
        <w:rPr>
          <w:rFonts w:ascii="Verdana" w:eastAsia="Times New Roman" w:hAnsi="Verdana" w:cs="Tahoma"/>
          <w:b/>
          <w:sz w:val="16"/>
          <w:szCs w:val="16"/>
          <w:lang w:val="en-GB"/>
        </w:rPr>
        <w:t xml:space="preserve"> </w:t>
      </w:r>
      <w:proofErr w:type="spellStart"/>
      <w:r w:rsidRPr="008E3DF9">
        <w:rPr>
          <w:rFonts w:ascii="Verdana" w:eastAsia="Times New Roman" w:hAnsi="Verdana" w:cs="Tahoma"/>
          <w:b/>
          <w:sz w:val="16"/>
          <w:szCs w:val="16"/>
          <w:lang w:val="en-GB"/>
        </w:rPr>
        <w:t>uzupełniająca</w:t>
      </w:r>
      <w:proofErr w:type="spellEnd"/>
      <w:r w:rsidRPr="008E3DF9">
        <w:rPr>
          <w:rFonts w:ascii="Verdana" w:eastAsia="Times New Roman" w:hAnsi="Verdana" w:cs="Tahoma"/>
          <w:b/>
          <w:sz w:val="16"/>
          <w:szCs w:val="16"/>
          <w:lang w:val="en-GB"/>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497"/>
      </w:tblGrid>
      <w:tr w:rsidR="007031FC" w:rsidRPr="008E3DF9" w14:paraId="628F52AF" w14:textId="77777777" w:rsidTr="007031FC">
        <w:trPr>
          <w:trHeight w:val="60"/>
        </w:trPr>
        <w:tc>
          <w:tcPr>
            <w:tcW w:w="568" w:type="dxa"/>
            <w:tcBorders>
              <w:top w:val="single" w:sz="4" w:space="0" w:color="auto"/>
              <w:left w:val="single" w:sz="4" w:space="0" w:color="auto"/>
              <w:bottom w:val="single" w:sz="4" w:space="0" w:color="auto"/>
              <w:right w:val="single" w:sz="4" w:space="0" w:color="auto"/>
            </w:tcBorders>
            <w:hideMark/>
          </w:tcPr>
          <w:p w14:paraId="5498CDAC" w14:textId="77777777" w:rsidR="007031FC" w:rsidRPr="008E3DF9" w:rsidRDefault="007031FC" w:rsidP="007031FC">
            <w:pPr>
              <w:spacing w:after="0" w:line="240" w:lineRule="auto"/>
              <w:ind w:right="-87"/>
              <w:rPr>
                <w:rFonts w:ascii="Verdana" w:eastAsia="Times New Roman" w:hAnsi="Verdana" w:cs="Tahoma"/>
                <w:b/>
                <w:sz w:val="16"/>
                <w:szCs w:val="16"/>
                <w:lang w:val="en-GB"/>
              </w:rPr>
            </w:pPr>
            <w:r w:rsidRPr="008E3DF9">
              <w:rPr>
                <w:rFonts w:ascii="Verdana" w:eastAsia="Times New Roman" w:hAnsi="Verdana" w:cs="Tahoma"/>
                <w:b/>
                <w:sz w:val="16"/>
                <w:szCs w:val="16"/>
                <w:lang w:val="en-GB"/>
              </w:rPr>
              <w:t>1.</w:t>
            </w:r>
          </w:p>
        </w:tc>
        <w:tc>
          <w:tcPr>
            <w:tcW w:w="9497" w:type="dxa"/>
            <w:tcBorders>
              <w:top w:val="single" w:sz="4" w:space="0" w:color="auto"/>
              <w:left w:val="single" w:sz="4" w:space="0" w:color="auto"/>
              <w:bottom w:val="single" w:sz="4" w:space="0" w:color="auto"/>
              <w:right w:val="single" w:sz="4" w:space="0" w:color="auto"/>
            </w:tcBorders>
            <w:hideMark/>
          </w:tcPr>
          <w:p w14:paraId="05171BBA" w14:textId="77777777" w:rsidR="007031FC" w:rsidRPr="008E3DF9" w:rsidRDefault="007031FC" w:rsidP="007031FC">
            <w:pPr>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 xml:space="preserve">Martin </w:t>
            </w:r>
            <w:proofErr w:type="spellStart"/>
            <w:r w:rsidRPr="008E3DF9">
              <w:rPr>
                <w:rFonts w:ascii="Verdana" w:eastAsia="Times New Roman" w:hAnsi="Verdana" w:cs="Tahoma"/>
                <w:bCs/>
                <w:sz w:val="16"/>
                <w:szCs w:val="16"/>
                <w:lang w:val="en-GB"/>
              </w:rPr>
              <w:t>Hewings</w:t>
            </w:r>
            <w:proofErr w:type="spellEnd"/>
            <w:r w:rsidRPr="008E3DF9">
              <w:rPr>
                <w:rFonts w:ascii="Verdana" w:eastAsia="Times New Roman" w:hAnsi="Verdana" w:cs="Tahoma"/>
                <w:bCs/>
                <w:sz w:val="16"/>
                <w:szCs w:val="16"/>
                <w:lang w:val="en-GB"/>
              </w:rPr>
              <w:t xml:space="preserve"> </w:t>
            </w:r>
            <w:proofErr w:type="spellStart"/>
            <w:r w:rsidRPr="008E3DF9">
              <w:rPr>
                <w:rFonts w:ascii="Verdana" w:eastAsia="Times New Roman" w:hAnsi="Verdana" w:cs="Tahoma"/>
                <w:bCs/>
                <w:sz w:val="16"/>
                <w:szCs w:val="16"/>
                <w:lang w:val="en-GB"/>
              </w:rPr>
              <w:t>Gramamr</w:t>
            </w:r>
            <w:proofErr w:type="spellEnd"/>
            <w:r w:rsidRPr="008E3DF9">
              <w:rPr>
                <w:rFonts w:ascii="Verdana" w:eastAsia="Times New Roman" w:hAnsi="Verdana" w:cs="Tahoma"/>
                <w:bCs/>
                <w:sz w:val="16"/>
                <w:szCs w:val="16"/>
                <w:lang w:val="en-GB"/>
              </w:rPr>
              <w:t xml:space="preserve"> for CEA and Proficiency. CUP. 2009.</w:t>
            </w:r>
          </w:p>
        </w:tc>
      </w:tr>
      <w:tr w:rsidR="007031FC" w:rsidRPr="008E3DF9" w14:paraId="035B4C45" w14:textId="77777777" w:rsidTr="007031FC">
        <w:trPr>
          <w:trHeight w:val="60"/>
        </w:trPr>
        <w:tc>
          <w:tcPr>
            <w:tcW w:w="568" w:type="dxa"/>
            <w:tcBorders>
              <w:top w:val="single" w:sz="4" w:space="0" w:color="auto"/>
              <w:left w:val="single" w:sz="4" w:space="0" w:color="auto"/>
              <w:bottom w:val="single" w:sz="4" w:space="0" w:color="auto"/>
              <w:right w:val="single" w:sz="4" w:space="0" w:color="auto"/>
            </w:tcBorders>
            <w:hideMark/>
          </w:tcPr>
          <w:p w14:paraId="2F63F28B" w14:textId="77777777" w:rsidR="007031FC" w:rsidRPr="008E3DF9" w:rsidRDefault="007031FC" w:rsidP="007031FC">
            <w:pPr>
              <w:spacing w:after="0" w:line="240" w:lineRule="auto"/>
              <w:ind w:right="-87"/>
              <w:rPr>
                <w:rFonts w:ascii="Verdana" w:eastAsia="Times New Roman" w:hAnsi="Verdana" w:cs="Tahoma"/>
                <w:b/>
                <w:sz w:val="16"/>
                <w:szCs w:val="16"/>
                <w:lang w:val="en-GB"/>
              </w:rPr>
            </w:pPr>
            <w:r w:rsidRPr="008E3DF9">
              <w:rPr>
                <w:rFonts w:ascii="Verdana" w:eastAsia="Times New Roman" w:hAnsi="Verdana" w:cs="Tahoma"/>
                <w:b/>
                <w:sz w:val="16"/>
                <w:szCs w:val="16"/>
                <w:lang w:val="en-GB"/>
              </w:rPr>
              <w:t>2.</w:t>
            </w:r>
          </w:p>
        </w:tc>
        <w:tc>
          <w:tcPr>
            <w:tcW w:w="9497" w:type="dxa"/>
            <w:tcBorders>
              <w:top w:val="single" w:sz="4" w:space="0" w:color="auto"/>
              <w:left w:val="single" w:sz="4" w:space="0" w:color="auto"/>
              <w:bottom w:val="single" w:sz="4" w:space="0" w:color="auto"/>
              <w:right w:val="single" w:sz="4" w:space="0" w:color="auto"/>
            </w:tcBorders>
            <w:hideMark/>
          </w:tcPr>
          <w:p w14:paraId="285C98B6" w14:textId="77777777" w:rsidR="007031FC" w:rsidRPr="008E3DF9" w:rsidRDefault="007031FC" w:rsidP="007031FC">
            <w:pPr>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rPr>
              <w:t xml:space="preserve">M. Filka, F. Radej: Angielski w tłumaczeniach. Business 1-3. Praktyczny kurs mówienia językiem biznesu. </w:t>
            </w:r>
            <w:r w:rsidRPr="008E3DF9">
              <w:rPr>
                <w:rFonts w:ascii="Verdana" w:eastAsia="Times New Roman" w:hAnsi="Verdana" w:cs="Tahoma"/>
                <w:bCs/>
                <w:sz w:val="16"/>
                <w:szCs w:val="16"/>
                <w:lang w:val="en-GB"/>
              </w:rPr>
              <w:t>2014</w:t>
            </w:r>
          </w:p>
        </w:tc>
      </w:tr>
      <w:tr w:rsidR="007031FC" w:rsidRPr="008E3DF9" w14:paraId="3C1B7BC1" w14:textId="77777777" w:rsidTr="007031FC">
        <w:trPr>
          <w:trHeight w:val="60"/>
        </w:trPr>
        <w:tc>
          <w:tcPr>
            <w:tcW w:w="568" w:type="dxa"/>
            <w:tcBorders>
              <w:top w:val="single" w:sz="4" w:space="0" w:color="auto"/>
              <w:left w:val="single" w:sz="4" w:space="0" w:color="auto"/>
              <w:bottom w:val="single" w:sz="4" w:space="0" w:color="auto"/>
              <w:right w:val="single" w:sz="4" w:space="0" w:color="auto"/>
            </w:tcBorders>
            <w:hideMark/>
          </w:tcPr>
          <w:p w14:paraId="6089B7D9" w14:textId="77777777" w:rsidR="007031FC" w:rsidRPr="008E3DF9" w:rsidRDefault="007031FC" w:rsidP="007031FC">
            <w:pPr>
              <w:spacing w:after="0" w:line="240" w:lineRule="auto"/>
              <w:ind w:right="-87"/>
              <w:rPr>
                <w:rFonts w:ascii="Verdana" w:eastAsia="Times New Roman" w:hAnsi="Verdana" w:cs="Tahoma"/>
                <w:b/>
                <w:sz w:val="16"/>
                <w:szCs w:val="16"/>
                <w:lang w:val="en-GB"/>
              </w:rPr>
            </w:pPr>
            <w:r w:rsidRPr="008E3DF9">
              <w:rPr>
                <w:rFonts w:ascii="Verdana" w:eastAsia="Times New Roman" w:hAnsi="Verdana" w:cs="Tahoma"/>
                <w:b/>
                <w:sz w:val="16"/>
                <w:szCs w:val="16"/>
                <w:lang w:val="en-GB"/>
              </w:rPr>
              <w:t xml:space="preserve">3. </w:t>
            </w:r>
          </w:p>
        </w:tc>
        <w:tc>
          <w:tcPr>
            <w:tcW w:w="9497" w:type="dxa"/>
            <w:tcBorders>
              <w:top w:val="single" w:sz="4" w:space="0" w:color="auto"/>
              <w:left w:val="single" w:sz="4" w:space="0" w:color="auto"/>
              <w:bottom w:val="single" w:sz="4" w:space="0" w:color="auto"/>
              <w:right w:val="single" w:sz="4" w:space="0" w:color="auto"/>
            </w:tcBorders>
            <w:hideMark/>
          </w:tcPr>
          <w:p w14:paraId="1E5EF64C" w14:textId="77777777" w:rsidR="007031FC" w:rsidRPr="008E3DF9" w:rsidRDefault="007031FC" w:rsidP="007031FC">
            <w:pPr>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Evans V. (2006) CPE Use of English. Examination Practice Express Publishing.1998.</w:t>
            </w:r>
          </w:p>
        </w:tc>
      </w:tr>
      <w:tr w:rsidR="007031FC" w:rsidRPr="008E3DF9" w14:paraId="24D99714" w14:textId="77777777" w:rsidTr="007031FC">
        <w:trPr>
          <w:trHeight w:val="60"/>
        </w:trPr>
        <w:tc>
          <w:tcPr>
            <w:tcW w:w="568" w:type="dxa"/>
            <w:tcBorders>
              <w:top w:val="single" w:sz="4" w:space="0" w:color="auto"/>
              <w:left w:val="single" w:sz="4" w:space="0" w:color="auto"/>
              <w:bottom w:val="single" w:sz="4" w:space="0" w:color="auto"/>
              <w:right w:val="single" w:sz="4" w:space="0" w:color="auto"/>
            </w:tcBorders>
            <w:hideMark/>
          </w:tcPr>
          <w:p w14:paraId="05677328" w14:textId="77777777" w:rsidR="007031FC" w:rsidRPr="008E3DF9" w:rsidRDefault="007031FC" w:rsidP="007031FC">
            <w:pPr>
              <w:spacing w:after="0" w:line="240" w:lineRule="auto"/>
              <w:ind w:right="-87"/>
              <w:rPr>
                <w:rFonts w:ascii="Verdana" w:eastAsia="Times New Roman" w:hAnsi="Verdana" w:cs="Tahoma"/>
                <w:b/>
                <w:sz w:val="16"/>
                <w:szCs w:val="16"/>
                <w:lang w:val="en-GB"/>
              </w:rPr>
            </w:pPr>
            <w:r w:rsidRPr="008E3DF9">
              <w:rPr>
                <w:rFonts w:ascii="Verdana" w:eastAsia="Times New Roman" w:hAnsi="Verdana" w:cs="Tahoma"/>
                <w:b/>
                <w:sz w:val="16"/>
                <w:szCs w:val="16"/>
                <w:lang w:val="en-GB"/>
              </w:rPr>
              <w:t>4.</w:t>
            </w:r>
          </w:p>
        </w:tc>
        <w:tc>
          <w:tcPr>
            <w:tcW w:w="9497" w:type="dxa"/>
            <w:tcBorders>
              <w:top w:val="single" w:sz="4" w:space="0" w:color="auto"/>
              <w:left w:val="single" w:sz="4" w:space="0" w:color="auto"/>
              <w:bottom w:val="single" w:sz="4" w:space="0" w:color="auto"/>
              <w:right w:val="single" w:sz="4" w:space="0" w:color="auto"/>
            </w:tcBorders>
            <w:hideMark/>
          </w:tcPr>
          <w:p w14:paraId="6CB9896A" w14:textId="77777777" w:rsidR="007031FC" w:rsidRPr="008E3DF9" w:rsidRDefault="007031FC" w:rsidP="007031FC">
            <w:pPr>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 xml:space="preserve">McCarthy, M., </w:t>
            </w:r>
            <w:proofErr w:type="spellStart"/>
            <w:r w:rsidRPr="008E3DF9">
              <w:rPr>
                <w:rFonts w:ascii="Verdana" w:eastAsia="Times New Roman" w:hAnsi="Verdana" w:cs="Tahoma"/>
                <w:bCs/>
                <w:sz w:val="16"/>
                <w:szCs w:val="16"/>
                <w:lang w:val="en-GB"/>
              </w:rPr>
              <w:t>McCarten</w:t>
            </w:r>
            <w:proofErr w:type="spellEnd"/>
            <w:r w:rsidRPr="008E3DF9">
              <w:rPr>
                <w:rFonts w:ascii="Verdana" w:eastAsia="Times New Roman" w:hAnsi="Verdana" w:cs="Tahoma"/>
                <w:bCs/>
                <w:sz w:val="16"/>
                <w:szCs w:val="16"/>
                <w:lang w:val="en-GB"/>
              </w:rPr>
              <w:t xml:space="preserve"> J., Clark, D., Clark, R. (2009) Grammar for Business. CUP.</w:t>
            </w:r>
          </w:p>
        </w:tc>
      </w:tr>
      <w:tr w:rsidR="007031FC" w:rsidRPr="008E3DF9" w14:paraId="6E8E8F07" w14:textId="77777777" w:rsidTr="007031FC">
        <w:trPr>
          <w:trHeight w:val="60"/>
        </w:trPr>
        <w:tc>
          <w:tcPr>
            <w:tcW w:w="568" w:type="dxa"/>
            <w:tcBorders>
              <w:top w:val="single" w:sz="4" w:space="0" w:color="auto"/>
              <w:left w:val="single" w:sz="4" w:space="0" w:color="auto"/>
              <w:bottom w:val="single" w:sz="4" w:space="0" w:color="auto"/>
              <w:right w:val="single" w:sz="4" w:space="0" w:color="auto"/>
            </w:tcBorders>
            <w:hideMark/>
          </w:tcPr>
          <w:p w14:paraId="4A859F93" w14:textId="77777777" w:rsidR="007031FC" w:rsidRPr="008E3DF9" w:rsidRDefault="007031FC" w:rsidP="007031FC">
            <w:pPr>
              <w:spacing w:after="0" w:line="240" w:lineRule="auto"/>
              <w:ind w:right="-87"/>
              <w:rPr>
                <w:rFonts w:ascii="Verdana" w:eastAsia="Times New Roman" w:hAnsi="Verdana" w:cs="Tahoma"/>
                <w:b/>
                <w:sz w:val="16"/>
                <w:szCs w:val="16"/>
                <w:lang w:val="en-GB"/>
              </w:rPr>
            </w:pPr>
            <w:r w:rsidRPr="008E3DF9">
              <w:rPr>
                <w:rFonts w:ascii="Verdana" w:eastAsia="Times New Roman" w:hAnsi="Verdana" w:cs="Tahoma"/>
                <w:b/>
                <w:sz w:val="16"/>
                <w:szCs w:val="16"/>
                <w:lang w:val="en-GB"/>
              </w:rPr>
              <w:t>5.</w:t>
            </w:r>
          </w:p>
        </w:tc>
        <w:tc>
          <w:tcPr>
            <w:tcW w:w="9497" w:type="dxa"/>
            <w:tcBorders>
              <w:top w:val="single" w:sz="4" w:space="0" w:color="auto"/>
              <w:left w:val="single" w:sz="4" w:space="0" w:color="auto"/>
              <w:bottom w:val="single" w:sz="4" w:space="0" w:color="auto"/>
              <w:right w:val="single" w:sz="4" w:space="0" w:color="auto"/>
            </w:tcBorders>
            <w:hideMark/>
          </w:tcPr>
          <w:p w14:paraId="0347A4EB" w14:textId="77777777" w:rsidR="007031FC" w:rsidRPr="008E3DF9" w:rsidRDefault="007031FC" w:rsidP="007031FC">
            <w:pPr>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Duckworth M. (2003) Oxford Business English Business Grammar and Practice. OUP.</w:t>
            </w:r>
          </w:p>
        </w:tc>
      </w:tr>
      <w:tr w:rsidR="007031FC" w:rsidRPr="008E3DF9" w14:paraId="56C341E1" w14:textId="77777777" w:rsidTr="007031FC">
        <w:trPr>
          <w:trHeight w:val="60"/>
        </w:trPr>
        <w:tc>
          <w:tcPr>
            <w:tcW w:w="568" w:type="dxa"/>
            <w:tcBorders>
              <w:top w:val="single" w:sz="4" w:space="0" w:color="auto"/>
              <w:left w:val="single" w:sz="4" w:space="0" w:color="auto"/>
              <w:bottom w:val="single" w:sz="4" w:space="0" w:color="auto"/>
              <w:right w:val="single" w:sz="4" w:space="0" w:color="auto"/>
            </w:tcBorders>
            <w:hideMark/>
          </w:tcPr>
          <w:p w14:paraId="6E120092" w14:textId="77777777" w:rsidR="007031FC" w:rsidRPr="008E3DF9" w:rsidRDefault="007031FC" w:rsidP="007031FC">
            <w:pPr>
              <w:spacing w:after="0" w:line="240" w:lineRule="auto"/>
              <w:ind w:right="-87"/>
              <w:rPr>
                <w:rFonts w:ascii="Verdana" w:eastAsia="Times New Roman" w:hAnsi="Verdana" w:cs="Tahoma"/>
                <w:b/>
                <w:sz w:val="16"/>
                <w:szCs w:val="16"/>
                <w:lang w:val="en-GB"/>
              </w:rPr>
            </w:pPr>
            <w:r w:rsidRPr="008E3DF9">
              <w:rPr>
                <w:rFonts w:ascii="Verdana" w:eastAsia="Times New Roman" w:hAnsi="Verdana" w:cs="Tahoma"/>
                <w:b/>
                <w:sz w:val="16"/>
                <w:szCs w:val="16"/>
                <w:lang w:val="en-GB"/>
              </w:rPr>
              <w:t>6.</w:t>
            </w:r>
          </w:p>
        </w:tc>
        <w:tc>
          <w:tcPr>
            <w:tcW w:w="9497" w:type="dxa"/>
            <w:tcBorders>
              <w:top w:val="single" w:sz="4" w:space="0" w:color="auto"/>
              <w:left w:val="single" w:sz="4" w:space="0" w:color="auto"/>
              <w:bottom w:val="single" w:sz="4" w:space="0" w:color="auto"/>
              <w:right w:val="single" w:sz="4" w:space="0" w:color="auto"/>
            </w:tcBorders>
            <w:hideMark/>
          </w:tcPr>
          <w:p w14:paraId="43ACC9B7" w14:textId="77777777" w:rsidR="007031FC" w:rsidRPr="008E3DF9" w:rsidRDefault="007031FC" w:rsidP="007031FC">
            <w:pPr>
              <w:spacing w:after="0" w:line="240" w:lineRule="auto"/>
              <w:ind w:right="-87"/>
              <w:rPr>
                <w:rFonts w:ascii="Verdana" w:eastAsia="Times New Roman" w:hAnsi="Verdana" w:cs="Tahoma"/>
                <w:bCs/>
                <w:sz w:val="16"/>
                <w:szCs w:val="16"/>
                <w:lang w:val="en-GB"/>
              </w:rPr>
            </w:pPr>
            <w:proofErr w:type="spellStart"/>
            <w:r w:rsidRPr="008E3DF9">
              <w:rPr>
                <w:rFonts w:ascii="Verdana" w:eastAsia="Times New Roman" w:hAnsi="Verdana" w:cs="Tahoma"/>
                <w:bCs/>
                <w:sz w:val="16"/>
                <w:szCs w:val="16"/>
                <w:lang w:val="en-GB"/>
              </w:rPr>
              <w:t>Cuprych</w:t>
            </w:r>
            <w:proofErr w:type="spellEnd"/>
            <w:r w:rsidRPr="008E3DF9">
              <w:rPr>
                <w:rFonts w:ascii="Verdana" w:eastAsia="Times New Roman" w:hAnsi="Verdana" w:cs="Tahoma"/>
                <w:bCs/>
                <w:sz w:val="16"/>
                <w:szCs w:val="16"/>
                <w:lang w:val="en-GB"/>
              </w:rPr>
              <w:t xml:space="preserve">, Z. (2008) English Grammar Exercises for Polish Students. </w:t>
            </w:r>
            <w:proofErr w:type="spellStart"/>
            <w:r w:rsidRPr="008E3DF9">
              <w:rPr>
                <w:rFonts w:ascii="Verdana" w:eastAsia="Times New Roman" w:hAnsi="Verdana" w:cs="Tahoma"/>
                <w:bCs/>
                <w:sz w:val="16"/>
                <w:szCs w:val="16"/>
                <w:lang w:val="en-GB"/>
              </w:rPr>
              <w:t>Elbląg</w:t>
            </w:r>
            <w:proofErr w:type="spellEnd"/>
            <w:r w:rsidRPr="008E3DF9">
              <w:rPr>
                <w:rFonts w:ascii="Verdana" w:eastAsia="Times New Roman" w:hAnsi="Verdana" w:cs="Tahoma"/>
                <w:bCs/>
                <w:sz w:val="16"/>
                <w:szCs w:val="16"/>
                <w:lang w:val="en-GB"/>
              </w:rPr>
              <w:t xml:space="preserve">: </w:t>
            </w:r>
            <w:proofErr w:type="spellStart"/>
            <w:r w:rsidRPr="008E3DF9">
              <w:rPr>
                <w:rFonts w:ascii="Verdana" w:eastAsia="Times New Roman" w:hAnsi="Verdana" w:cs="Tahoma"/>
                <w:bCs/>
                <w:sz w:val="16"/>
                <w:szCs w:val="16"/>
                <w:lang w:val="en-GB"/>
              </w:rPr>
              <w:t>Wydawnictwo</w:t>
            </w:r>
            <w:proofErr w:type="spellEnd"/>
            <w:r w:rsidRPr="008E3DF9">
              <w:rPr>
                <w:rFonts w:ascii="Verdana" w:eastAsia="Times New Roman" w:hAnsi="Verdana" w:cs="Tahoma"/>
                <w:bCs/>
                <w:sz w:val="16"/>
                <w:szCs w:val="16"/>
                <w:lang w:val="en-GB"/>
              </w:rPr>
              <w:t xml:space="preserve"> </w:t>
            </w:r>
            <w:proofErr w:type="spellStart"/>
            <w:r w:rsidRPr="008E3DF9">
              <w:rPr>
                <w:rFonts w:ascii="Verdana" w:eastAsia="Times New Roman" w:hAnsi="Verdana" w:cs="Tahoma"/>
                <w:bCs/>
                <w:sz w:val="16"/>
                <w:szCs w:val="16"/>
                <w:lang w:val="en-GB"/>
              </w:rPr>
              <w:t>PWSZ</w:t>
            </w:r>
            <w:proofErr w:type="spellEnd"/>
            <w:r w:rsidRPr="008E3DF9">
              <w:rPr>
                <w:rFonts w:ascii="Verdana" w:eastAsia="Times New Roman" w:hAnsi="Verdana" w:cs="Tahoma"/>
                <w:bCs/>
                <w:sz w:val="16"/>
                <w:szCs w:val="16"/>
                <w:lang w:val="en-GB"/>
              </w:rPr>
              <w:t xml:space="preserve"> w </w:t>
            </w:r>
            <w:proofErr w:type="spellStart"/>
            <w:r w:rsidRPr="008E3DF9">
              <w:rPr>
                <w:rFonts w:ascii="Verdana" w:eastAsia="Times New Roman" w:hAnsi="Verdana" w:cs="Tahoma"/>
                <w:bCs/>
                <w:sz w:val="16"/>
                <w:szCs w:val="16"/>
                <w:lang w:val="en-GB"/>
              </w:rPr>
              <w:t>Elblągu</w:t>
            </w:r>
            <w:proofErr w:type="spellEnd"/>
            <w:r w:rsidRPr="008E3DF9">
              <w:rPr>
                <w:rFonts w:ascii="Verdana" w:eastAsia="Times New Roman" w:hAnsi="Verdana" w:cs="Tahoma"/>
                <w:bCs/>
                <w:sz w:val="16"/>
                <w:szCs w:val="16"/>
                <w:lang w:val="en-GB"/>
              </w:rPr>
              <w:t>.</w:t>
            </w:r>
          </w:p>
        </w:tc>
      </w:tr>
    </w:tbl>
    <w:p w14:paraId="1BC32AC2" w14:textId="77777777" w:rsidR="00383BE6" w:rsidRPr="008E3DF9" w:rsidRDefault="00383BE6" w:rsidP="00383BE6">
      <w:pPr>
        <w:spacing w:after="0" w:line="240" w:lineRule="auto"/>
        <w:ind w:right="-87"/>
        <w:rPr>
          <w:rFonts w:ascii="Verdana" w:eastAsia="Times New Roman" w:hAnsi="Verdana" w:cs="Tahoma"/>
          <w:b/>
          <w:bCs/>
          <w:sz w:val="16"/>
          <w:szCs w:val="16"/>
        </w:rPr>
      </w:pPr>
    </w:p>
    <w:tbl>
      <w:tblPr>
        <w:tblW w:w="101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1101"/>
        <w:gridCol w:w="567"/>
        <w:gridCol w:w="840"/>
        <w:gridCol w:w="294"/>
        <w:gridCol w:w="6"/>
        <w:gridCol w:w="540"/>
        <w:gridCol w:w="1000"/>
        <w:gridCol w:w="863"/>
        <w:gridCol w:w="426"/>
        <w:gridCol w:w="1020"/>
        <w:gridCol w:w="539"/>
        <w:gridCol w:w="567"/>
        <w:gridCol w:w="819"/>
        <w:gridCol w:w="457"/>
        <w:gridCol w:w="992"/>
        <w:gridCol w:w="42"/>
      </w:tblGrid>
      <w:tr w:rsidR="00383BE6" w:rsidRPr="008E3DF9" w14:paraId="67DC4AA7" w14:textId="77777777" w:rsidTr="00383BE6">
        <w:trPr>
          <w:gridAfter w:val="1"/>
          <w:wAfter w:w="42" w:type="dxa"/>
          <w:trHeight w:val="501"/>
        </w:trPr>
        <w:tc>
          <w:tcPr>
            <w:tcW w:w="10065"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14:paraId="294C1C09" w14:textId="3E2D85B3"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67" w:name="_Toc177650536"/>
            <w:r w:rsidRPr="008E3DF9">
              <w:rPr>
                <w:rFonts w:ascii="Verdana" w:eastAsia="Times New Roman" w:hAnsi="Verdana" w:cs="Tahoma"/>
                <w:b/>
                <w:bCs/>
                <w:szCs w:val="28"/>
                <w:lang w:eastAsia="pl-PL"/>
              </w:rPr>
              <w:t>PRAKTYCZNA NAUKA JĘZYKA</w:t>
            </w:r>
            <w:r w:rsidR="002F574B" w:rsidRPr="008E3DF9">
              <w:rPr>
                <w:rFonts w:ascii="Verdana" w:eastAsia="Times New Roman" w:hAnsi="Verdana" w:cs="Tahoma"/>
                <w:b/>
                <w:bCs/>
                <w:szCs w:val="28"/>
                <w:lang w:eastAsia="pl-PL"/>
              </w:rPr>
              <w:t xml:space="preserve"> </w:t>
            </w:r>
            <w:r w:rsidRPr="008E3DF9">
              <w:rPr>
                <w:rFonts w:ascii="Verdana" w:eastAsia="Times New Roman" w:hAnsi="Verdana" w:cs="Tahoma"/>
                <w:b/>
                <w:bCs/>
                <w:szCs w:val="28"/>
                <w:lang w:eastAsia="pl-PL"/>
              </w:rPr>
              <w:t>ANGIELSKIEGO: SPRAWNOŚCI ZINTEGROWANE* ROK 3/</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5</w:t>
            </w:r>
            <w:bookmarkEnd w:id="167"/>
          </w:p>
        </w:tc>
      </w:tr>
      <w:tr w:rsidR="00383BE6" w:rsidRPr="008E3DF9" w14:paraId="66361856" w14:textId="77777777" w:rsidTr="00383BE6">
        <w:trPr>
          <w:gridBefore w:val="1"/>
          <w:wBefore w:w="34" w:type="dxa"/>
          <w:trHeight w:val="501"/>
        </w:trPr>
        <w:tc>
          <w:tcPr>
            <w:tcW w:w="2802" w:type="dxa"/>
            <w:gridSpan w:val="4"/>
            <w:vAlign w:val="center"/>
          </w:tcPr>
          <w:p w14:paraId="0928CA2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271" w:type="dxa"/>
            <w:gridSpan w:val="12"/>
            <w:vAlign w:val="center"/>
          </w:tcPr>
          <w:p w14:paraId="7CDFF9B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Praktyczna Nauka Języka Angielskiego</w:t>
            </w:r>
          </w:p>
          <w:p w14:paraId="377B6FC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Sprawności Zintegrowane</w:t>
            </w:r>
          </w:p>
          <w:p w14:paraId="157C8CE6"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02DFD99" w14:textId="77777777" w:rsidTr="00383BE6">
        <w:trPr>
          <w:gridBefore w:val="1"/>
          <w:wBefore w:w="34" w:type="dxa"/>
          <w:trHeight w:val="210"/>
        </w:trPr>
        <w:tc>
          <w:tcPr>
            <w:tcW w:w="2802" w:type="dxa"/>
            <w:gridSpan w:val="4"/>
            <w:vAlign w:val="center"/>
          </w:tcPr>
          <w:p w14:paraId="445091B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271" w:type="dxa"/>
            <w:gridSpan w:val="12"/>
            <w:vAlign w:val="center"/>
          </w:tcPr>
          <w:p w14:paraId="61F286E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23B19BC9" w14:textId="77777777" w:rsidTr="00383BE6">
        <w:trPr>
          <w:gridBefore w:val="1"/>
          <w:wBefore w:w="34" w:type="dxa"/>
          <w:trHeight w:val="210"/>
        </w:trPr>
        <w:tc>
          <w:tcPr>
            <w:tcW w:w="2802" w:type="dxa"/>
            <w:gridSpan w:val="4"/>
            <w:vAlign w:val="center"/>
          </w:tcPr>
          <w:p w14:paraId="6F669A77"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271" w:type="dxa"/>
            <w:gridSpan w:val="12"/>
            <w:vAlign w:val="center"/>
          </w:tcPr>
          <w:p w14:paraId="4E40B6C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64A655AD" w14:textId="77777777" w:rsidTr="00383BE6">
        <w:trPr>
          <w:gridBefore w:val="1"/>
          <w:wBefore w:w="34" w:type="dxa"/>
          <w:trHeight w:val="210"/>
        </w:trPr>
        <w:tc>
          <w:tcPr>
            <w:tcW w:w="2802" w:type="dxa"/>
            <w:gridSpan w:val="4"/>
            <w:vAlign w:val="center"/>
          </w:tcPr>
          <w:p w14:paraId="6FB2222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271" w:type="dxa"/>
            <w:gridSpan w:val="12"/>
            <w:vAlign w:val="center"/>
          </w:tcPr>
          <w:p w14:paraId="1FD5B5A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2814E5F1" w14:textId="77777777" w:rsidTr="00383BE6">
        <w:trPr>
          <w:gridBefore w:val="1"/>
          <w:wBefore w:w="34" w:type="dxa"/>
          <w:trHeight w:val="210"/>
        </w:trPr>
        <w:tc>
          <w:tcPr>
            <w:tcW w:w="2802" w:type="dxa"/>
            <w:gridSpan w:val="4"/>
            <w:vAlign w:val="center"/>
          </w:tcPr>
          <w:p w14:paraId="5C31CCC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271" w:type="dxa"/>
            <w:gridSpan w:val="12"/>
            <w:vAlign w:val="center"/>
          </w:tcPr>
          <w:p w14:paraId="7D89BC9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 tłumacz języka angielskiego w biznesie</w:t>
            </w:r>
          </w:p>
        </w:tc>
      </w:tr>
      <w:tr w:rsidR="00383BE6" w:rsidRPr="008E3DF9" w14:paraId="55D4D1A1" w14:textId="77777777" w:rsidTr="00383BE6">
        <w:trPr>
          <w:gridBefore w:val="1"/>
          <w:wBefore w:w="34" w:type="dxa"/>
          <w:trHeight w:val="210"/>
        </w:trPr>
        <w:tc>
          <w:tcPr>
            <w:tcW w:w="2802" w:type="dxa"/>
            <w:gridSpan w:val="4"/>
            <w:vAlign w:val="center"/>
          </w:tcPr>
          <w:p w14:paraId="44C61668"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271" w:type="dxa"/>
            <w:gridSpan w:val="12"/>
            <w:vAlign w:val="center"/>
          </w:tcPr>
          <w:p w14:paraId="7E56750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74D879ED" w14:textId="77777777" w:rsidTr="00383BE6">
        <w:trPr>
          <w:gridBefore w:val="1"/>
          <w:wBefore w:w="34" w:type="dxa"/>
          <w:trHeight w:val="210"/>
        </w:trPr>
        <w:tc>
          <w:tcPr>
            <w:tcW w:w="2802" w:type="dxa"/>
            <w:gridSpan w:val="4"/>
            <w:vAlign w:val="center"/>
          </w:tcPr>
          <w:p w14:paraId="607AF4F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271" w:type="dxa"/>
            <w:gridSpan w:val="12"/>
            <w:vAlign w:val="center"/>
          </w:tcPr>
          <w:p w14:paraId="68147BA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5</w:t>
            </w:r>
          </w:p>
        </w:tc>
      </w:tr>
      <w:tr w:rsidR="00383BE6" w:rsidRPr="008E3DF9" w14:paraId="3325BAB6" w14:textId="77777777" w:rsidTr="00383BE6">
        <w:trPr>
          <w:gridBefore w:val="1"/>
          <w:wBefore w:w="34" w:type="dxa"/>
          <w:trHeight w:val="395"/>
        </w:trPr>
        <w:tc>
          <w:tcPr>
            <w:tcW w:w="2808" w:type="dxa"/>
            <w:gridSpan w:val="5"/>
            <w:vAlign w:val="center"/>
          </w:tcPr>
          <w:p w14:paraId="2FCA652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0297139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w formie pisemnej</w:t>
            </w:r>
          </w:p>
        </w:tc>
        <w:tc>
          <w:tcPr>
            <w:tcW w:w="4691" w:type="dxa"/>
            <w:gridSpan w:val="7"/>
            <w:vAlign w:val="center"/>
          </w:tcPr>
          <w:p w14:paraId="78D71E7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3</w:t>
            </w:r>
          </w:p>
        </w:tc>
        <w:tc>
          <w:tcPr>
            <w:tcW w:w="1034" w:type="dxa"/>
            <w:gridSpan w:val="2"/>
            <w:vMerge w:val="restart"/>
            <w:vAlign w:val="center"/>
          </w:tcPr>
          <w:p w14:paraId="6FB94F5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1E14E973" w14:textId="77777777" w:rsidTr="00383BE6">
        <w:trPr>
          <w:gridBefore w:val="1"/>
          <w:wBefore w:w="34" w:type="dxa"/>
        </w:trPr>
        <w:tc>
          <w:tcPr>
            <w:tcW w:w="1668" w:type="dxa"/>
            <w:gridSpan w:val="2"/>
            <w:vMerge w:val="restart"/>
            <w:vAlign w:val="center"/>
          </w:tcPr>
          <w:p w14:paraId="4978A69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349AE95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35F647D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442F7E9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1020" w:type="dxa"/>
            <w:vAlign w:val="center"/>
          </w:tcPr>
          <w:p w14:paraId="6D174A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3196E70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052A61D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45F874E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1034" w:type="dxa"/>
            <w:gridSpan w:val="2"/>
            <w:vMerge/>
            <w:vAlign w:val="center"/>
          </w:tcPr>
          <w:p w14:paraId="67AACA04"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4060BE0E" w14:textId="77777777" w:rsidTr="00383BE6">
        <w:trPr>
          <w:gridBefore w:val="1"/>
          <w:wBefore w:w="34" w:type="dxa"/>
        </w:trPr>
        <w:tc>
          <w:tcPr>
            <w:tcW w:w="1668" w:type="dxa"/>
            <w:gridSpan w:val="2"/>
            <w:vMerge/>
            <w:vAlign w:val="center"/>
          </w:tcPr>
          <w:p w14:paraId="234CAD2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4F9AA85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7B39449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5F09EC3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1AB6CD4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71EDB61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034" w:type="dxa"/>
            <w:gridSpan w:val="2"/>
            <w:vAlign w:val="center"/>
          </w:tcPr>
          <w:p w14:paraId="477085DF"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2CCA84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7733C4CA" w14:textId="77777777" w:rsidTr="00383BE6">
        <w:trPr>
          <w:gridBefore w:val="1"/>
          <w:wBefore w:w="34" w:type="dxa"/>
          <w:trHeight w:val="255"/>
        </w:trPr>
        <w:tc>
          <w:tcPr>
            <w:tcW w:w="1668" w:type="dxa"/>
            <w:gridSpan w:val="2"/>
            <w:vAlign w:val="center"/>
          </w:tcPr>
          <w:p w14:paraId="5A67E82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tcBorders>
              <w:top w:val="single" w:sz="4" w:space="0" w:color="auto"/>
              <w:left w:val="single" w:sz="4" w:space="0" w:color="auto"/>
              <w:bottom w:val="single" w:sz="4" w:space="0" w:color="auto"/>
              <w:right w:val="single" w:sz="4" w:space="0" w:color="auto"/>
            </w:tcBorders>
            <w:vAlign w:val="center"/>
          </w:tcPr>
          <w:p w14:paraId="5F418AB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77</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7074507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47</w:t>
            </w:r>
          </w:p>
        </w:tc>
        <w:tc>
          <w:tcPr>
            <w:tcW w:w="1000" w:type="dxa"/>
            <w:tcBorders>
              <w:top w:val="single" w:sz="4" w:space="0" w:color="auto"/>
              <w:left w:val="single" w:sz="4" w:space="0" w:color="auto"/>
              <w:bottom w:val="single" w:sz="4" w:space="0" w:color="auto"/>
              <w:right w:val="single" w:sz="4" w:space="0" w:color="auto"/>
            </w:tcBorders>
            <w:vAlign w:val="center"/>
          </w:tcPr>
          <w:p w14:paraId="393F12C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43C1708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Monitorowanie wypowiedzi, oceny cząstkowe za aktywność i pracę na zajęciach, końcowa praca pisemna, ocena poprawności wykonania ćwiczeń na zajęciach, testy pisemne</w:t>
            </w:r>
          </w:p>
        </w:tc>
        <w:tc>
          <w:tcPr>
            <w:tcW w:w="1034" w:type="dxa"/>
            <w:gridSpan w:val="2"/>
            <w:vAlign w:val="center"/>
          </w:tcPr>
          <w:p w14:paraId="6F06E95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643730E6" w14:textId="77777777" w:rsidTr="00383BE6">
        <w:trPr>
          <w:gridBefore w:val="1"/>
          <w:wBefore w:w="34" w:type="dxa"/>
          <w:trHeight w:val="255"/>
        </w:trPr>
        <w:tc>
          <w:tcPr>
            <w:tcW w:w="1668" w:type="dxa"/>
            <w:gridSpan w:val="2"/>
            <w:vAlign w:val="center"/>
          </w:tcPr>
          <w:p w14:paraId="18116D2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tcBorders>
              <w:top w:val="single" w:sz="4" w:space="0" w:color="auto"/>
              <w:left w:val="single" w:sz="4" w:space="0" w:color="auto"/>
              <w:bottom w:val="single" w:sz="4" w:space="0" w:color="auto"/>
              <w:right w:val="single" w:sz="4" w:space="0" w:color="auto"/>
            </w:tcBorders>
            <w:vAlign w:val="center"/>
          </w:tcPr>
          <w:p w14:paraId="6F9516B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4594F7A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tcBorders>
              <w:top w:val="single" w:sz="4" w:space="0" w:color="auto"/>
              <w:left w:val="single" w:sz="4" w:space="0" w:color="auto"/>
              <w:bottom w:val="single" w:sz="4" w:space="0" w:color="auto"/>
              <w:right w:val="single" w:sz="4" w:space="0" w:color="auto"/>
            </w:tcBorders>
            <w:vAlign w:val="center"/>
          </w:tcPr>
          <w:p w14:paraId="7EEE33C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vAlign w:val="center"/>
          </w:tcPr>
          <w:p w14:paraId="1344951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034" w:type="dxa"/>
            <w:gridSpan w:val="2"/>
            <w:vAlign w:val="center"/>
          </w:tcPr>
          <w:p w14:paraId="491921EC"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7371E0C7" w14:textId="77777777" w:rsidTr="00383BE6">
        <w:trPr>
          <w:gridBefore w:val="1"/>
          <w:wBefore w:w="34" w:type="dxa"/>
          <w:trHeight w:val="279"/>
        </w:trPr>
        <w:tc>
          <w:tcPr>
            <w:tcW w:w="1668" w:type="dxa"/>
            <w:gridSpan w:val="2"/>
            <w:vAlign w:val="center"/>
          </w:tcPr>
          <w:p w14:paraId="345BE36A" w14:textId="77777777" w:rsidR="00383BE6" w:rsidRPr="008E3DF9" w:rsidRDefault="00383BE6" w:rsidP="00383BE6">
            <w:pPr>
              <w:spacing w:after="0" w:line="240" w:lineRule="auto"/>
              <w:ind w:right="-87"/>
              <w:jc w:val="center"/>
              <w:rPr>
                <w:rFonts w:ascii="Verdana" w:eastAsia="Calibri" w:hAnsi="Verdana" w:cs="Tahoma"/>
                <w:b/>
                <w:sz w:val="16"/>
                <w:szCs w:val="16"/>
                <w:highlight w:val="yellow"/>
              </w:rPr>
            </w:pPr>
            <w:r w:rsidRPr="008E3DF9">
              <w:rPr>
                <w:rFonts w:ascii="Verdana" w:eastAsia="Calibri" w:hAnsi="Verdana" w:cs="Tahoma"/>
                <w:b/>
                <w:sz w:val="16"/>
                <w:szCs w:val="16"/>
              </w:rPr>
              <w:t>Razem:</w:t>
            </w:r>
          </w:p>
        </w:tc>
        <w:tc>
          <w:tcPr>
            <w:tcW w:w="840" w:type="dxa"/>
            <w:tcBorders>
              <w:top w:val="single" w:sz="4" w:space="0" w:color="auto"/>
              <w:left w:val="single" w:sz="4" w:space="0" w:color="auto"/>
              <w:bottom w:val="single" w:sz="4" w:space="0" w:color="auto"/>
              <w:right w:val="single" w:sz="4" w:space="0" w:color="auto"/>
            </w:tcBorders>
            <w:vAlign w:val="center"/>
          </w:tcPr>
          <w:p w14:paraId="443016A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81</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03E1C08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49</w:t>
            </w:r>
          </w:p>
        </w:tc>
        <w:tc>
          <w:tcPr>
            <w:tcW w:w="1000" w:type="dxa"/>
            <w:tcBorders>
              <w:top w:val="single" w:sz="4" w:space="0" w:color="auto"/>
              <w:left w:val="single" w:sz="4" w:space="0" w:color="auto"/>
              <w:bottom w:val="single" w:sz="4" w:space="0" w:color="auto"/>
              <w:right w:val="single" w:sz="4" w:space="0" w:color="auto"/>
            </w:tcBorders>
            <w:vAlign w:val="center"/>
          </w:tcPr>
          <w:p w14:paraId="06A426A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3415" w:type="dxa"/>
            <w:gridSpan w:val="5"/>
            <w:vAlign w:val="center"/>
          </w:tcPr>
          <w:p w14:paraId="626AC6AD" w14:textId="77777777" w:rsidR="00383BE6" w:rsidRPr="008E3DF9" w:rsidRDefault="00383BE6" w:rsidP="00383BE6">
            <w:pPr>
              <w:spacing w:after="0" w:line="240" w:lineRule="auto"/>
              <w:ind w:right="-87"/>
              <w:jc w:val="center"/>
              <w:rPr>
                <w:rFonts w:ascii="Verdana" w:eastAsia="Calibri" w:hAnsi="Verdana" w:cs="Tahoma"/>
                <w:sz w:val="16"/>
                <w:szCs w:val="16"/>
                <w:highlight w:val="yellow"/>
              </w:rPr>
            </w:pPr>
          </w:p>
        </w:tc>
        <w:tc>
          <w:tcPr>
            <w:tcW w:w="1276" w:type="dxa"/>
            <w:gridSpan w:val="2"/>
            <w:vAlign w:val="center"/>
          </w:tcPr>
          <w:p w14:paraId="3554D30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1034" w:type="dxa"/>
            <w:gridSpan w:val="2"/>
            <w:vAlign w:val="center"/>
          </w:tcPr>
          <w:p w14:paraId="1230C13C"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100 %</w:t>
            </w:r>
          </w:p>
        </w:tc>
      </w:tr>
      <w:tr w:rsidR="00383BE6" w:rsidRPr="008E3DF9" w14:paraId="7261B376" w14:textId="77777777" w:rsidTr="00383BE6">
        <w:trPr>
          <w:gridBefore w:val="1"/>
          <w:wBefore w:w="34" w:type="dxa"/>
        </w:trPr>
        <w:tc>
          <w:tcPr>
            <w:tcW w:w="1101" w:type="dxa"/>
            <w:vAlign w:val="center"/>
          </w:tcPr>
          <w:p w14:paraId="72C9252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29A35AE8"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7AE334F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7974F5BF"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6095" w:type="dxa"/>
            <w:gridSpan w:val="10"/>
            <w:vAlign w:val="center"/>
          </w:tcPr>
          <w:p w14:paraId="17049BC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gridSpan w:val="2"/>
            <w:vAlign w:val="center"/>
          </w:tcPr>
          <w:p w14:paraId="26D99AE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034" w:type="dxa"/>
            <w:gridSpan w:val="2"/>
            <w:vAlign w:val="center"/>
          </w:tcPr>
          <w:p w14:paraId="0517854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3462D1D1" w14:textId="77777777" w:rsidTr="00383BE6">
        <w:trPr>
          <w:gridBefore w:val="1"/>
          <w:wBefore w:w="34" w:type="dxa"/>
          <w:trHeight w:val="255"/>
        </w:trPr>
        <w:tc>
          <w:tcPr>
            <w:tcW w:w="1101" w:type="dxa"/>
            <w:vMerge w:val="restart"/>
            <w:vAlign w:val="center"/>
          </w:tcPr>
          <w:p w14:paraId="292EA390" w14:textId="77777777" w:rsidR="00383BE6" w:rsidRPr="008E3DF9" w:rsidRDefault="00383BE6" w:rsidP="00383BE6">
            <w:pPr>
              <w:spacing w:after="0" w:line="240" w:lineRule="auto"/>
              <w:ind w:right="-87"/>
              <w:jc w:val="center"/>
              <w:rPr>
                <w:rFonts w:ascii="Verdana" w:eastAsia="Calibri" w:hAnsi="Verdana" w:cs="Tahoma"/>
                <w:sz w:val="16"/>
                <w:szCs w:val="16"/>
              </w:rPr>
            </w:pPr>
          </w:p>
          <w:p w14:paraId="7D45A22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736AA00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5C89780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zna reguły gramatyki angielskiej</w:t>
            </w:r>
          </w:p>
        </w:tc>
        <w:tc>
          <w:tcPr>
            <w:tcW w:w="1276" w:type="dxa"/>
            <w:gridSpan w:val="2"/>
            <w:vAlign w:val="center"/>
          </w:tcPr>
          <w:p w14:paraId="20CE251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K_W01</w:t>
            </w:r>
          </w:p>
        </w:tc>
        <w:tc>
          <w:tcPr>
            <w:tcW w:w="1034" w:type="dxa"/>
            <w:gridSpan w:val="2"/>
            <w:vAlign w:val="center"/>
          </w:tcPr>
          <w:p w14:paraId="1F70E16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885142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465B7B6" w14:textId="77777777" w:rsidTr="00383BE6">
        <w:trPr>
          <w:gridBefore w:val="1"/>
          <w:wBefore w:w="34" w:type="dxa"/>
          <w:trHeight w:val="255"/>
        </w:trPr>
        <w:tc>
          <w:tcPr>
            <w:tcW w:w="1101" w:type="dxa"/>
            <w:vMerge/>
            <w:vAlign w:val="center"/>
          </w:tcPr>
          <w:p w14:paraId="4E181ADD"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0DCB654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4EF847B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dysponuje bogatym słownictwem i aparatem pojęciowym koniecznym do rozumienia i tworzenia tekstów w języku angielskim na poziomie co najmniej C1</w:t>
            </w:r>
          </w:p>
        </w:tc>
        <w:tc>
          <w:tcPr>
            <w:tcW w:w="1276" w:type="dxa"/>
            <w:gridSpan w:val="2"/>
            <w:vAlign w:val="center"/>
          </w:tcPr>
          <w:p w14:paraId="25E39D1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1034" w:type="dxa"/>
            <w:gridSpan w:val="2"/>
            <w:vAlign w:val="center"/>
          </w:tcPr>
          <w:p w14:paraId="280EF10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604223D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4A36FAF1" w14:textId="77777777" w:rsidTr="00383BE6">
        <w:trPr>
          <w:gridBefore w:val="1"/>
          <w:wBefore w:w="34" w:type="dxa"/>
          <w:trHeight w:val="255"/>
        </w:trPr>
        <w:tc>
          <w:tcPr>
            <w:tcW w:w="1101" w:type="dxa"/>
            <w:vMerge/>
            <w:vAlign w:val="center"/>
          </w:tcPr>
          <w:p w14:paraId="2D459B5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6264DA0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520D29B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wiedzę na temat kompozycji tekstu</w:t>
            </w:r>
          </w:p>
        </w:tc>
        <w:tc>
          <w:tcPr>
            <w:tcW w:w="1276" w:type="dxa"/>
            <w:gridSpan w:val="2"/>
            <w:vAlign w:val="center"/>
          </w:tcPr>
          <w:p w14:paraId="5E053B6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K_W02</w:t>
            </w:r>
          </w:p>
        </w:tc>
        <w:tc>
          <w:tcPr>
            <w:tcW w:w="1034" w:type="dxa"/>
            <w:gridSpan w:val="2"/>
            <w:vAlign w:val="center"/>
          </w:tcPr>
          <w:p w14:paraId="09C4989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561DA4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891724F" w14:textId="77777777" w:rsidTr="00383BE6">
        <w:trPr>
          <w:gridBefore w:val="1"/>
          <w:wBefore w:w="34" w:type="dxa"/>
          <w:trHeight w:val="255"/>
        </w:trPr>
        <w:tc>
          <w:tcPr>
            <w:tcW w:w="1101" w:type="dxa"/>
            <w:vMerge w:val="restart"/>
            <w:vAlign w:val="center"/>
          </w:tcPr>
          <w:p w14:paraId="3A45DF1F" w14:textId="77777777" w:rsidR="00383BE6" w:rsidRPr="008E3DF9" w:rsidRDefault="00383BE6" w:rsidP="00383BE6">
            <w:pPr>
              <w:spacing w:after="0" w:line="240" w:lineRule="auto"/>
              <w:ind w:right="-87"/>
              <w:jc w:val="center"/>
              <w:rPr>
                <w:rFonts w:ascii="Verdana" w:eastAsia="Calibri" w:hAnsi="Verdana" w:cs="Tahoma"/>
                <w:sz w:val="16"/>
                <w:szCs w:val="16"/>
              </w:rPr>
            </w:pPr>
          </w:p>
          <w:p w14:paraId="258D6D7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3DAE74A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68BF25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stosować reguły gramatyczne w ujęciu produktywnym i receptywnym</w:t>
            </w:r>
          </w:p>
        </w:tc>
        <w:tc>
          <w:tcPr>
            <w:tcW w:w="1276" w:type="dxa"/>
            <w:gridSpan w:val="2"/>
            <w:vAlign w:val="center"/>
          </w:tcPr>
          <w:p w14:paraId="0808EE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1034" w:type="dxa"/>
            <w:gridSpan w:val="2"/>
            <w:vAlign w:val="center"/>
          </w:tcPr>
          <w:p w14:paraId="59ACA17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EBA9FC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146F19FE" w14:textId="77777777" w:rsidTr="00383BE6">
        <w:trPr>
          <w:gridBefore w:val="1"/>
          <w:wBefore w:w="34" w:type="dxa"/>
          <w:trHeight w:val="255"/>
        </w:trPr>
        <w:tc>
          <w:tcPr>
            <w:tcW w:w="1101" w:type="dxa"/>
            <w:vMerge/>
            <w:vAlign w:val="center"/>
          </w:tcPr>
          <w:p w14:paraId="2EDB1DB0"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270EAC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78F7A4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rozumie zaawansowane teksty o tematyce ogólnej</w:t>
            </w:r>
          </w:p>
        </w:tc>
        <w:tc>
          <w:tcPr>
            <w:tcW w:w="1276" w:type="dxa"/>
            <w:gridSpan w:val="2"/>
            <w:vAlign w:val="center"/>
          </w:tcPr>
          <w:p w14:paraId="4F73B8D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K_U05</w:t>
            </w:r>
          </w:p>
        </w:tc>
        <w:tc>
          <w:tcPr>
            <w:tcW w:w="1034" w:type="dxa"/>
            <w:gridSpan w:val="2"/>
            <w:vAlign w:val="center"/>
          </w:tcPr>
          <w:p w14:paraId="2585D50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1A49989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4B7422B9" w14:textId="77777777" w:rsidTr="00383BE6">
        <w:trPr>
          <w:gridBefore w:val="1"/>
          <w:wBefore w:w="34" w:type="dxa"/>
          <w:trHeight w:val="255"/>
        </w:trPr>
        <w:tc>
          <w:tcPr>
            <w:tcW w:w="1101" w:type="dxa"/>
            <w:vMerge/>
            <w:vAlign w:val="center"/>
          </w:tcPr>
          <w:p w14:paraId="0544EFE8"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40B4477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5F264BD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interpretować i tworzyć wypowiedzi z zastosowaniem idiomatycznych połączeń wyrazowych</w:t>
            </w:r>
          </w:p>
        </w:tc>
        <w:tc>
          <w:tcPr>
            <w:tcW w:w="1276" w:type="dxa"/>
            <w:gridSpan w:val="2"/>
            <w:vAlign w:val="center"/>
          </w:tcPr>
          <w:p w14:paraId="5B38460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1034" w:type="dxa"/>
            <w:gridSpan w:val="2"/>
            <w:vAlign w:val="center"/>
          </w:tcPr>
          <w:p w14:paraId="18E2787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33460D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DF97132" w14:textId="77777777" w:rsidTr="00383BE6">
        <w:trPr>
          <w:gridBefore w:val="1"/>
          <w:wBefore w:w="34" w:type="dxa"/>
          <w:trHeight w:val="255"/>
        </w:trPr>
        <w:tc>
          <w:tcPr>
            <w:tcW w:w="1101" w:type="dxa"/>
            <w:vMerge/>
            <w:vAlign w:val="center"/>
          </w:tcPr>
          <w:p w14:paraId="4164EE6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581A74B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6095" w:type="dxa"/>
            <w:gridSpan w:val="10"/>
          </w:tcPr>
          <w:p w14:paraId="09FBF955"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posiada umiejętność parafrazowania tekstów o charakterze ogólnym </w:t>
            </w:r>
          </w:p>
        </w:tc>
        <w:tc>
          <w:tcPr>
            <w:tcW w:w="1276" w:type="dxa"/>
            <w:gridSpan w:val="2"/>
            <w:vAlign w:val="center"/>
          </w:tcPr>
          <w:p w14:paraId="2298E07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K_U03</w:t>
            </w:r>
          </w:p>
        </w:tc>
        <w:tc>
          <w:tcPr>
            <w:tcW w:w="1034" w:type="dxa"/>
            <w:gridSpan w:val="2"/>
            <w:vAlign w:val="center"/>
          </w:tcPr>
          <w:p w14:paraId="5DE8CE2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738ED6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771A556" w14:textId="77777777" w:rsidTr="00383BE6">
        <w:trPr>
          <w:gridBefore w:val="1"/>
          <w:wBefore w:w="34" w:type="dxa"/>
          <w:trHeight w:val="255"/>
        </w:trPr>
        <w:tc>
          <w:tcPr>
            <w:tcW w:w="1101" w:type="dxa"/>
            <w:vMerge w:val="restart"/>
            <w:vAlign w:val="center"/>
          </w:tcPr>
          <w:p w14:paraId="15787C02"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A3A217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332353D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tcPr>
          <w:p w14:paraId="6D53FEA6"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potrafi dyskutować w grupie przyjmując różne role </w:t>
            </w:r>
          </w:p>
        </w:tc>
        <w:tc>
          <w:tcPr>
            <w:tcW w:w="1276" w:type="dxa"/>
            <w:gridSpan w:val="2"/>
            <w:vAlign w:val="center"/>
          </w:tcPr>
          <w:p w14:paraId="4A5D123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1034" w:type="dxa"/>
            <w:gridSpan w:val="2"/>
            <w:vAlign w:val="center"/>
          </w:tcPr>
          <w:p w14:paraId="6F901DF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06D9AA9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18A0073B" w14:textId="77777777" w:rsidTr="00383BE6">
        <w:trPr>
          <w:gridBefore w:val="1"/>
          <w:wBefore w:w="34" w:type="dxa"/>
          <w:trHeight w:val="255"/>
        </w:trPr>
        <w:tc>
          <w:tcPr>
            <w:tcW w:w="1101" w:type="dxa"/>
            <w:vMerge/>
            <w:vAlign w:val="center"/>
          </w:tcPr>
          <w:p w14:paraId="0DE0CF94"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0488137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tcPr>
          <w:p w14:paraId="7360A17C"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odpowiednio określić priorytety służące realizacji określonych zadań</w:t>
            </w:r>
          </w:p>
        </w:tc>
        <w:tc>
          <w:tcPr>
            <w:tcW w:w="1276" w:type="dxa"/>
            <w:gridSpan w:val="2"/>
            <w:vAlign w:val="center"/>
          </w:tcPr>
          <w:p w14:paraId="5D2014A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1034" w:type="dxa"/>
            <w:gridSpan w:val="2"/>
            <w:vAlign w:val="center"/>
          </w:tcPr>
          <w:p w14:paraId="32C4EED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80C3D7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0EAADDA7" w14:textId="77777777" w:rsidTr="00383BE6">
        <w:trPr>
          <w:gridBefore w:val="1"/>
          <w:wBefore w:w="34" w:type="dxa"/>
          <w:trHeight w:val="255"/>
        </w:trPr>
        <w:tc>
          <w:tcPr>
            <w:tcW w:w="1101" w:type="dxa"/>
            <w:vMerge/>
            <w:vAlign w:val="center"/>
          </w:tcPr>
          <w:p w14:paraId="4E4230F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5C5D0E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tcPr>
          <w:p w14:paraId="79071857"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systematycznie przygotowuje się do swojej pracy i wykonuje działania wynikaj</w:t>
            </w:r>
            <w:r w:rsidRPr="008E3DF9">
              <w:rPr>
                <w:rFonts w:ascii="Verdana" w:eastAsia="TimesNewRoman" w:hAnsi="Verdana" w:cs="Tahoma"/>
                <w:color w:val="000000"/>
                <w:sz w:val="16"/>
                <w:szCs w:val="16"/>
                <w:lang w:eastAsia="pl-PL"/>
              </w:rPr>
              <w:t>ą</w:t>
            </w:r>
            <w:r w:rsidRPr="008E3DF9">
              <w:rPr>
                <w:rFonts w:ascii="Verdana" w:eastAsia="Calibri" w:hAnsi="Verdana" w:cs="Tahoma"/>
                <w:color w:val="000000"/>
                <w:sz w:val="16"/>
                <w:szCs w:val="16"/>
                <w:lang w:eastAsia="pl-PL"/>
              </w:rPr>
              <w:t>ce z roli nauczyciela / tłumacza</w:t>
            </w:r>
          </w:p>
        </w:tc>
        <w:tc>
          <w:tcPr>
            <w:tcW w:w="1276" w:type="dxa"/>
            <w:gridSpan w:val="2"/>
            <w:vAlign w:val="center"/>
          </w:tcPr>
          <w:p w14:paraId="203DCA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K_K05</w:t>
            </w:r>
          </w:p>
        </w:tc>
        <w:tc>
          <w:tcPr>
            <w:tcW w:w="1034" w:type="dxa"/>
            <w:gridSpan w:val="2"/>
            <w:vAlign w:val="center"/>
          </w:tcPr>
          <w:p w14:paraId="7D88A53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7E3692C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bl>
    <w:p w14:paraId="4C060A09" w14:textId="77777777" w:rsidR="00383BE6" w:rsidRPr="008E3DF9" w:rsidRDefault="00383BE6" w:rsidP="00383BE6">
      <w:pPr>
        <w:spacing w:after="0"/>
        <w:ind w:right="-87"/>
        <w:jc w:val="center"/>
        <w:rPr>
          <w:rFonts w:ascii="Verdana" w:eastAsia="Calibri" w:hAnsi="Verdana" w:cs="Tahoma"/>
          <w:b/>
          <w:sz w:val="16"/>
          <w:szCs w:val="16"/>
        </w:rPr>
      </w:pPr>
    </w:p>
    <w:p w14:paraId="1EBBE838" w14:textId="77777777" w:rsidR="00383BE6" w:rsidRPr="008E3DF9" w:rsidRDefault="00383BE6" w:rsidP="00383BE6">
      <w:pPr>
        <w:spacing w:after="0"/>
        <w:ind w:right="-87"/>
        <w:jc w:val="center"/>
        <w:rPr>
          <w:rFonts w:ascii="Verdana" w:eastAsia="Calibri" w:hAnsi="Verdana" w:cs="Tahoma"/>
          <w:b/>
          <w:sz w:val="16"/>
          <w:szCs w:val="16"/>
        </w:rPr>
      </w:pPr>
      <w:r w:rsidRPr="008E3DF9">
        <w:rPr>
          <w:rFonts w:ascii="Verdana" w:eastAsia="Calibri" w:hAnsi="Verdana" w:cs="Tahoma"/>
          <w:b/>
          <w:sz w:val="16"/>
          <w:szCs w:val="16"/>
        </w:rPr>
        <w:t>Treści kształcenia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4211"/>
        <w:gridCol w:w="1559"/>
      </w:tblGrid>
      <w:tr w:rsidR="00383BE6" w:rsidRPr="008E3DF9" w14:paraId="6A8EBF1B" w14:textId="77777777" w:rsidTr="00383BE6">
        <w:tc>
          <w:tcPr>
            <w:tcW w:w="1919" w:type="dxa"/>
            <w:gridSpan w:val="2"/>
          </w:tcPr>
          <w:p w14:paraId="29C863DE"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07AC05FB" w14:textId="77777777" w:rsidR="00383BE6" w:rsidRPr="008E3DF9" w:rsidRDefault="00383BE6" w:rsidP="00383BE6">
            <w:pPr>
              <w:spacing w:after="0" w:line="240" w:lineRule="auto"/>
              <w:ind w:right="-87"/>
              <w:rPr>
                <w:rFonts w:ascii="Verdana" w:eastAsia="Calibri" w:hAnsi="Verdana" w:cs="Tahoma"/>
                <w:b/>
                <w:sz w:val="16"/>
                <w:szCs w:val="16"/>
              </w:rPr>
            </w:pPr>
          </w:p>
        </w:tc>
        <w:tc>
          <w:tcPr>
            <w:tcW w:w="2342" w:type="dxa"/>
          </w:tcPr>
          <w:p w14:paraId="6D6E28DA"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770" w:type="dxa"/>
            <w:gridSpan w:val="2"/>
          </w:tcPr>
          <w:p w14:paraId="362215A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54A57538"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w:t>
            </w:r>
            <w:proofErr w:type="spellStart"/>
            <w:r w:rsidRPr="008E3DF9">
              <w:rPr>
                <w:rFonts w:ascii="Verdana" w:eastAsia="Calibri" w:hAnsi="Verdana" w:cs="Tahoma"/>
                <w:sz w:val="16"/>
                <w:szCs w:val="16"/>
              </w:rPr>
              <w:t>play</w:t>
            </w:r>
            <w:proofErr w:type="spellEnd"/>
          </w:p>
        </w:tc>
      </w:tr>
      <w:tr w:rsidR="00383BE6" w:rsidRPr="008E3DF9" w14:paraId="357A1E7A" w14:textId="77777777" w:rsidTr="00383BE6">
        <w:tc>
          <w:tcPr>
            <w:tcW w:w="675" w:type="dxa"/>
          </w:tcPr>
          <w:p w14:paraId="01465FE1"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03D8F1E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797" w:type="dxa"/>
            <w:gridSpan w:val="3"/>
          </w:tcPr>
          <w:p w14:paraId="34C45F51"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6C89813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722E42C0"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1559" w:type="dxa"/>
          </w:tcPr>
          <w:p w14:paraId="73C3B16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401AC55E" w14:textId="77777777" w:rsidTr="00383BE6">
        <w:tc>
          <w:tcPr>
            <w:tcW w:w="675" w:type="dxa"/>
          </w:tcPr>
          <w:p w14:paraId="28F0089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797" w:type="dxa"/>
            <w:gridSpan w:val="3"/>
          </w:tcPr>
          <w:p w14:paraId="1B871DCB"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Look daddy, I can fly.</w:t>
            </w:r>
          </w:p>
          <w:p w14:paraId="298EB569"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 cost of getting lost.</w:t>
            </w:r>
          </w:p>
          <w:p w14:paraId="62D24D9E"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Secretes of talking your way to the TOP</w:t>
            </w:r>
          </w:p>
          <w:p w14:paraId="38F88363"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In search of the fish with the longest name.</w:t>
            </w:r>
          </w:p>
          <w:p w14:paraId="30D53067"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Olympic Gold.</w:t>
            </w:r>
          </w:p>
          <w:p w14:paraId="7DAEA52C"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Bookworm – young writers’ Competition</w:t>
            </w:r>
          </w:p>
          <w:p w14:paraId="30038D4F"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 Quiet crusaders.</w:t>
            </w:r>
          </w:p>
          <w:p w14:paraId="1350E126"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Back-chat.</w:t>
            </w:r>
          </w:p>
          <w:p w14:paraId="20DA334B"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How to help parents cope with homework.</w:t>
            </w:r>
          </w:p>
          <w:p w14:paraId="6DEE7878"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Feel better naturally.</w:t>
            </w:r>
          </w:p>
          <w:p w14:paraId="70908495"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Oscar’s Winning Performance.</w:t>
            </w:r>
          </w:p>
          <w:p w14:paraId="733B4508"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Car chaos.</w:t>
            </w:r>
          </w:p>
        </w:tc>
        <w:tc>
          <w:tcPr>
            <w:tcW w:w="1559" w:type="dxa"/>
          </w:tcPr>
          <w:p w14:paraId="43D43C51" w14:textId="77777777" w:rsidR="00383BE6" w:rsidRPr="008E3DF9" w:rsidRDefault="00383BE6" w:rsidP="00383BE6">
            <w:pPr>
              <w:spacing w:after="0" w:line="240" w:lineRule="auto"/>
              <w:ind w:right="-87"/>
              <w:rPr>
                <w:rFonts w:ascii="Verdana" w:eastAsia="Calibri" w:hAnsi="Verdana" w:cs="Tahoma"/>
                <w:b/>
                <w:sz w:val="16"/>
                <w:szCs w:val="16"/>
                <w:lang w:val="en-US"/>
              </w:rPr>
            </w:pPr>
          </w:p>
        </w:tc>
      </w:tr>
      <w:tr w:rsidR="00383BE6" w:rsidRPr="008E3DF9" w14:paraId="6B7BFF62" w14:textId="77777777" w:rsidTr="00383BE6">
        <w:tc>
          <w:tcPr>
            <w:tcW w:w="8472" w:type="dxa"/>
            <w:gridSpan w:val="4"/>
          </w:tcPr>
          <w:p w14:paraId="5E128E19" w14:textId="77777777" w:rsidR="00383BE6" w:rsidRPr="008E3DF9" w:rsidRDefault="00383BE6" w:rsidP="00383BE6">
            <w:pPr>
              <w:spacing w:after="0" w:line="240" w:lineRule="auto"/>
              <w:ind w:right="-87"/>
              <w:jc w:val="right"/>
              <w:rPr>
                <w:rFonts w:ascii="Verdana" w:eastAsia="Calibri" w:hAnsi="Verdana" w:cs="Tahoma"/>
                <w:b/>
                <w:sz w:val="16"/>
                <w:szCs w:val="16"/>
                <w:lang w:val="en-US"/>
              </w:rPr>
            </w:pPr>
            <w:proofErr w:type="spellStart"/>
            <w:r w:rsidRPr="008E3DF9">
              <w:rPr>
                <w:rFonts w:ascii="Verdana" w:eastAsia="Calibri" w:hAnsi="Verdana" w:cs="Tahoma"/>
                <w:b/>
                <w:sz w:val="16"/>
                <w:szCs w:val="16"/>
                <w:lang w:val="en-US"/>
              </w:rPr>
              <w:t>Razem</w:t>
            </w:r>
            <w:proofErr w:type="spellEnd"/>
            <w:r w:rsidRPr="008E3DF9">
              <w:rPr>
                <w:rFonts w:ascii="Verdana" w:eastAsia="Calibri" w:hAnsi="Verdana" w:cs="Tahoma"/>
                <w:b/>
                <w:sz w:val="16"/>
                <w:szCs w:val="16"/>
                <w:lang w:val="en-US"/>
              </w:rPr>
              <w:t xml:space="preserve"> </w:t>
            </w:r>
            <w:proofErr w:type="spellStart"/>
            <w:r w:rsidRPr="008E3DF9">
              <w:rPr>
                <w:rFonts w:ascii="Verdana" w:eastAsia="Calibri" w:hAnsi="Verdana" w:cs="Tahoma"/>
                <w:b/>
                <w:sz w:val="16"/>
                <w:szCs w:val="16"/>
                <w:lang w:val="en-US"/>
              </w:rPr>
              <w:t>liczba</w:t>
            </w:r>
            <w:proofErr w:type="spellEnd"/>
            <w:r w:rsidRPr="008E3DF9">
              <w:rPr>
                <w:rFonts w:ascii="Verdana" w:eastAsia="Calibri" w:hAnsi="Verdana" w:cs="Tahoma"/>
                <w:b/>
                <w:sz w:val="16"/>
                <w:szCs w:val="16"/>
                <w:lang w:val="en-US"/>
              </w:rPr>
              <w:t xml:space="preserve"> </w:t>
            </w:r>
            <w:proofErr w:type="spellStart"/>
            <w:r w:rsidRPr="008E3DF9">
              <w:rPr>
                <w:rFonts w:ascii="Verdana" w:eastAsia="Calibri" w:hAnsi="Verdana" w:cs="Tahoma"/>
                <w:b/>
                <w:sz w:val="16"/>
                <w:szCs w:val="16"/>
                <w:lang w:val="en-US"/>
              </w:rPr>
              <w:t>godzin</w:t>
            </w:r>
            <w:proofErr w:type="spellEnd"/>
            <w:r w:rsidRPr="008E3DF9">
              <w:rPr>
                <w:rFonts w:ascii="Verdana" w:eastAsia="Calibri" w:hAnsi="Verdana" w:cs="Tahoma"/>
                <w:b/>
                <w:sz w:val="16"/>
                <w:szCs w:val="16"/>
                <w:lang w:val="en-US"/>
              </w:rPr>
              <w:t>:</w:t>
            </w:r>
          </w:p>
        </w:tc>
        <w:tc>
          <w:tcPr>
            <w:tcW w:w="1559" w:type="dxa"/>
          </w:tcPr>
          <w:p w14:paraId="08E244F4" w14:textId="77777777" w:rsidR="00383BE6" w:rsidRPr="008E3DF9" w:rsidRDefault="00383BE6" w:rsidP="00383BE6">
            <w:pPr>
              <w:spacing w:after="0" w:line="240" w:lineRule="auto"/>
              <w:ind w:right="-87"/>
              <w:rPr>
                <w:rFonts w:ascii="Verdana" w:eastAsia="Calibri" w:hAnsi="Verdana" w:cs="Tahoma"/>
                <w:b/>
                <w:sz w:val="16"/>
                <w:szCs w:val="16"/>
                <w:lang w:val="en-US"/>
              </w:rPr>
            </w:pPr>
            <w:r w:rsidRPr="008E3DF9">
              <w:rPr>
                <w:rFonts w:ascii="Verdana" w:eastAsia="Calibri" w:hAnsi="Verdana" w:cs="Tahoma"/>
                <w:b/>
                <w:sz w:val="16"/>
                <w:szCs w:val="16"/>
                <w:lang w:val="en-US"/>
              </w:rPr>
              <w:t>30</w:t>
            </w:r>
          </w:p>
        </w:tc>
      </w:tr>
    </w:tbl>
    <w:p w14:paraId="0F013C07" w14:textId="77777777" w:rsidR="00383BE6" w:rsidRPr="008E3DF9" w:rsidRDefault="00383BE6" w:rsidP="00383BE6">
      <w:pPr>
        <w:spacing w:after="0" w:line="240" w:lineRule="auto"/>
        <w:ind w:left="-142" w:right="-87"/>
        <w:rPr>
          <w:rFonts w:ascii="Verdana" w:eastAsia="Calibri" w:hAnsi="Verdana" w:cs="Tahoma"/>
          <w:b/>
          <w:sz w:val="16"/>
          <w:szCs w:val="16"/>
          <w:lang w:val="en-US"/>
        </w:rPr>
      </w:pPr>
    </w:p>
    <w:tbl>
      <w:tblPr>
        <w:tblW w:w="5155" w:type="pct"/>
        <w:tblCellMar>
          <w:left w:w="70" w:type="dxa"/>
          <w:right w:w="70" w:type="dxa"/>
        </w:tblCellMar>
        <w:tblLook w:val="04A0" w:firstRow="1" w:lastRow="0" w:firstColumn="1" w:lastColumn="0" w:noHBand="0" w:noVBand="1"/>
      </w:tblPr>
      <w:tblGrid>
        <w:gridCol w:w="589"/>
        <w:gridCol w:w="9259"/>
      </w:tblGrid>
      <w:tr w:rsidR="00383BE6" w:rsidRPr="008E3DF9" w14:paraId="7217C7B9"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3D68A1E6"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7149FC34" w14:textId="77777777" w:rsidTr="00383BE6">
        <w:trPr>
          <w:trHeight w:val="285"/>
        </w:trPr>
        <w:tc>
          <w:tcPr>
            <w:tcW w:w="299" w:type="pct"/>
            <w:tcBorders>
              <w:top w:val="nil"/>
              <w:left w:val="single" w:sz="4" w:space="0" w:color="auto"/>
              <w:bottom w:val="single" w:sz="4" w:space="0" w:color="auto"/>
              <w:right w:val="single" w:sz="4" w:space="0" w:color="auto"/>
            </w:tcBorders>
            <w:shd w:val="clear" w:color="auto" w:fill="auto"/>
            <w:noWrap/>
            <w:vAlign w:val="bottom"/>
          </w:tcPr>
          <w:p w14:paraId="1555F5E0"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Cs/>
                <w:color w:val="000000"/>
                <w:sz w:val="16"/>
                <w:szCs w:val="16"/>
                <w:lang w:eastAsia="pl-PL"/>
              </w:rPr>
              <w:t>1</w:t>
            </w:r>
            <w:r w:rsidRPr="008E3DF9">
              <w:rPr>
                <w:rFonts w:ascii="Verdana" w:eastAsia="Times New Roman" w:hAnsi="Verdana" w:cs="Tahoma"/>
                <w:b/>
                <w:bCs/>
                <w:color w:val="000000"/>
                <w:sz w:val="16"/>
                <w:szCs w:val="16"/>
                <w:lang w:eastAsia="pl-PL"/>
              </w:rPr>
              <w:t>.</w:t>
            </w:r>
          </w:p>
        </w:tc>
        <w:tc>
          <w:tcPr>
            <w:tcW w:w="4701" w:type="pct"/>
            <w:tcBorders>
              <w:top w:val="nil"/>
              <w:left w:val="nil"/>
              <w:bottom w:val="single" w:sz="4" w:space="0" w:color="auto"/>
              <w:right w:val="single" w:sz="4" w:space="0" w:color="000000"/>
            </w:tcBorders>
            <w:shd w:val="clear" w:color="auto" w:fill="auto"/>
            <w:vAlign w:val="center"/>
          </w:tcPr>
          <w:p w14:paraId="1DC65AFC"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val="en-US" w:eastAsia="pl-PL"/>
              </w:rPr>
              <w:t xml:space="preserve">“Focus on Advanced English CAE Practice Tests with Guidance” Sue O’Connell. </w:t>
            </w:r>
            <w:r w:rsidRPr="008E3DF9">
              <w:rPr>
                <w:rFonts w:ascii="Verdana" w:eastAsia="Times New Roman" w:hAnsi="Verdana" w:cs="Tahoma"/>
                <w:bCs/>
                <w:sz w:val="16"/>
                <w:szCs w:val="16"/>
                <w:lang w:eastAsia="pl-PL"/>
              </w:rPr>
              <w:t>Longman.</w:t>
            </w:r>
          </w:p>
          <w:p w14:paraId="5D9D2965"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Dodatkowe materiały przygotowane przez prowadzącego rozwijające słownictwo.</w:t>
            </w:r>
          </w:p>
        </w:tc>
      </w:tr>
    </w:tbl>
    <w:p w14:paraId="3E5D420A" w14:textId="77777777" w:rsidR="00383BE6" w:rsidRPr="008E3DF9" w:rsidRDefault="00383BE6" w:rsidP="00383BE6">
      <w:pPr>
        <w:spacing w:after="0" w:line="240" w:lineRule="auto"/>
        <w:ind w:right="-87"/>
        <w:rPr>
          <w:rFonts w:ascii="Verdana" w:eastAsia="Calibri" w:hAnsi="Verdana" w:cs="Tahoma"/>
          <w:sz w:val="16"/>
          <w:szCs w:val="16"/>
        </w:rPr>
      </w:pPr>
    </w:p>
    <w:p w14:paraId="1ABB49E2" w14:textId="77777777" w:rsidR="00383BE6" w:rsidRPr="008E3DF9" w:rsidRDefault="00383BE6" w:rsidP="00383BE6">
      <w:pPr>
        <w:spacing w:after="0"/>
        <w:ind w:right="-87"/>
        <w:jc w:val="center"/>
        <w:rPr>
          <w:rFonts w:ascii="Verdana" w:eastAsia="Calibri" w:hAnsi="Verdana" w:cs="Tahoma"/>
          <w:b/>
          <w:sz w:val="16"/>
          <w:szCs w:val="16"/>
          <w:lang w:val="en-US"/>
        </w:rPr>
      </w:pPr>
      <w:proofErr w:type="spellStart"/>
      <w:r w:rsidRPr="008E3DF9">
        <w:rPr>
          <w:rFonts w:ascii="Verdana" w:eastAsia="Calibri" w:hAnsi="Verdana" w:cs="Tahoma"/>
          <w:b/>
          <w:sz w:val="16"/>
          <w:szCs w:val="16"/>
          <w:lang w:val="en-US"/>
        </w:rPr>
        <w:t>Treści</w:t>
      </w:r>
      <w:proofErr w:type="spellEnd"/>
      <w:r w:rsidRPr="008E3DF9">
        <w:rPr>
          <w:rFonts w:ascii="Verdana" w:eastAsia="Calibri" w:hAnsi="Verdana" w:cs="Tahoma"/>
          <w:b/>
          <w:sz w:val="16"/>
          <w:szCs w:val="16"/>
          <w:lang w:val="en-US"/>
        </w:rPr>
        <w:t xml:space="preserve"> </w:t>
      </w:r>
      <w:proofErr w:type="spellStart"/>
      <w:r w:rsidRPr="008E3DF9">
        <w:rPr>
          <w:rFonts w:ascii="Verdana" w:eastAsia="Calibri" w:hAnsi="Verdana" w:cs="Tahoma"/>
          <w:b/>
          <w:sz w:val="16"/>
          <w:szCs w:val="16"/>
          <w:lang w:val="en-US"/>
        </w:rPr>
        <w:t>kształcenia</w:t>
      </w:r>
      <w:proofErr w:type="spellEnd"/>
      <w:r w:rsidRPr="008E3DF9">
        <w:rPr>
          <w:rFonts w:ascii="Verdana" w:eastAsia="Calibri" w:hAnsi="Verdana" w:cs="Tahoma"/>
          <w:b/>
          <w:sz w:val="16"/>
          <w:szCs w:val="16"/>
          <w:lang w:val="en-US"/>
        </w:rPr>
        <w:t xml:space="preserve">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274"/>
      </w:tblGrid>
      <w:tr w:rsidR="00383BE6" w:rsidRPr="008E3DF9" w14:paraId="3B6D6B4B" w14:textId="77777777" w:rsidTr="00383BE6">
        <w:tc>
          <w:tcPr>
            <w:tcW w:w="1919" w:type="dxa"/>
            <w:gridSpan w:val="2"/>
          </w:tcPr>
          <w:p w14:paraId="1E0E2B2F" w14:textId="77777777" w:rsidR="00383BE6" w:rsidRPr="008E3DF9" w:rsidRDefault="00383BE6" w:rsidP="00383BE6">
            <w:pPr>
              <w:spacing w:after="0" w:line="240" w:lineRule="auto"/>
              <w:ind w:right="-87"/>
              <w:rPr>
                <w:rFonts w:ascii="Verdana" w:eastAsia="Calibri" w:hAnsi="Verdana" w:cs="Tahoma"/>
                <w:b/>
                <w:sz w:val="16"/>
                <w:szCs w:val="16"/>
              </w:rPr>
            </w:pPr>
            <w:proofErr w:type="spellStart"/>
            <w:r w:rsidRPr="008E3DF9">
              <w:rPr>
                <w:rFonts w:ascii="Verdana" w:eastAsia="Calibri" w:hAnsi="Verdana" w:cs="Tahoma"/>
                <w:b/>
                <w:sz w:val="16"/>
                <w:szCs w:val="16"/>
                <w:lang w:val="en-US"/>
              </w:rPr>
              <w:t>Ćwicz</w:t>
            </w:r>
            <w:r w:rsidRPr="008E3DF9">
              <w:rPr>
                <w:rFonts w:ascii="Verdana" w:eastAsia="Calibri" w:hAnsi="Verdana" w:cs="Tahoma"/>
                <w:b/>
                <w:sz w:val="16"/>
                <w:szCs w:val="16"/>
              </w:rPr>
              <w:t>enia</w:t>
            </w:r>
            <w:proofErr w:type="spellEnd"/>
            <w:r w:rsidRPr="008E3DF9">
              <w:rPr>
                <w:rFonts w:ascii="Verdana" w:eastAsia="Calibri" w:hAnsi="Verdana" w:cs="Tahoma"/>
                <w:b/>
                <w:sz w:val="16"/>
                <w:szCs w:val="16"/>
              </w:rPr>
              <w:t xml:space="preserve"> praktyczne</w:t>
            </w:r>
          </w:p>
          <w:p w14:paraId="209B79E0" w14:textId="77777777" w:rsidR="00383BE6" w:rsidRPr="008E3DF9" w:rsidRDefault="00383BE6" w:rsidP="00383BE6">
            <w:pPr>
              <w:spacing w:after="0" w:line="240" w:lineRule="auto"/>
              <w:ind w:right="-87"/>
              <w:rPr>
                <w:rFonts w:ascii="Verdana" w:eastAsia="Calibri" w:hAnsi="Verdana" w:cs="Tahoma"/>
                <w:b/>
                <w:sz w:val="16"/>
                <w:szCs w:val="16"/>
              </w:rPr>
            </w:pPr>
          </w:p>
        </w:tc>
        <w:tc>
          <w:tcPr>
            <w:tcW w:w="2342" w:type="dxa"/>
          </w:tcPr>
          <w:p w14:paraId="079F4B03"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770" w:type="dxa"/>
            <w:gridSpan w:val="2"/>
          </w:tcPr>
          <w:p w14:paraId="050D744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7031A3FF"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w:t>
            </w:r>
            <w:proofErr w:type="spellStart"/>
            <w:r w:rsidRPr="008E3DF9">
              <w:rPr>
                <w:rFonts w:ascii="Verdana" w:eastAsia="Calibri" w:hAnsi="Verdana" w:cs="Tahoma"/>
                <w:sz w:val="16"/>
                <w:szCs w:val="16"/>
              </w:rPr>
              <w:t>play</w:t>
            </w:r>
            <w:proofErr w:type="spellEnd"/>
          </w:p>
        </w:tc>
      </w:tr>
      <w:tr w:rsidR="00383BE6" w:rsidRPr="008E3DF9" w14:paraId="1C2C31E2" w14:textId="77777777" w:rsidTr="00383BE6">
        <w:tc>
          <w:tcPr>
            <w:tcW w:w="675" w:type="dxa"/>
          </w:tcPr>
          <w:p w14:paraId="6FB9E73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49E9554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2274" w:type="dxa"/>
          </w:tcPr>
          <w:p w14:paraId="17791BC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FC729D" w14:paraId="0418D24A" w14:textId="77777777" w:rsidTr="00383BE6">
        <w:tc>
          <w:tcPr>
            <w:tcW w:w="675" w:type="dxa"/>
          </w:tcPr>
          <w:p w14:paraId="66827D9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37192FE6"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 joy of learning.</w:t>
            </w:r>
          </w:p>
          <w:p w14:paraId="5C4F51CF"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All in a day’s work.</w:t>
            </w:r>
          </w:p>
          <w:p w14:paraId="6A02686F"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Crimes and </w:t>
            </w:r>
            <w:proofErr w:type="spellStart"/>
            <w:r w:rsidRPr="008E3DF9">
              <w:rPr>
                <w:rFonts w:ascii="Verdana" w:eastAsia="Calibri" w:hAnsi="Verdana" w:cs="Tahoma"/>
                <w:sz w:val="16"/>
                <w:szCs w:val="16"/>
                <w:lang w:val="en-US"/>
              </w:rPr>
              <w:t>misdemeanours</w:t>
            </w:r>
            <w:proofErr w:type="spellEnd"/>
            <w:r w:rsidRPr="008E3DF9">
              <w:rPr>
                <w:rFonts w:ascii="Verdana" w:eastAsia="Calibri" w:hAnsi="Verdana" w:cs="Tahoma"/>
                <w:sz w:val="16"/>
                <w:szCs w:val="16"/>
                <w:lang w:val="en-US"/>
              </w:rPr>
              <w:t>.</w:t>
            </w:r>
          </w:p>
          <w:p w14:paraId="796D5C49"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 science of life.</w:t>
            </w:r>
          </w:p>
          <w:p w14:paraId="737A6749"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True to life.</w:t>
            </w:r>
          </w:p>
          <w:p w14:paraId="39D944A5"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Health matters.</w:t>
            </w:r>
          </w:p>
          <w:p w14:paraId="5F2B41C9"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 fruits of technology.</w:t>
            </w:r>
          </w:p>
          <w:p w14:paraId="19879FAD"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Mind over matter.</w:t>
            </w:r>
          </w:p>
        </w:tc>
        <w:tc>
          <w:tcPr>
            <w:tcW w:w="2274" w:type="dxa"/>
          </w:tcPr>
          <w:p w14:paraId="030579A8" w14:textId="77777777" w:rsidR="00383BE6" w:rsidRPr="008E3DF9" w:rsidRDefault="00383BE6" w:rsidP="00383BE6">
            <w:pPr>
              <w:spacing w:after="0" w:line="240" w:lineRule="auto"/>
              <w:ind w:right="-87"/>
              <w:rPr>
                <w:rFonts w:ascii="Verdana" w:eastAsia="Calibri" w:hAnsi="Verdana" w:cs="Tahoma"/>
                <w:b/>
                <w:sz w:val="16"/>
                <w:szCs w:val="16"/>
                <w:lang w:val="en-US"/>
              </w:rPr>
            </w:pPr>
          </w:p>
        </w:tc>
      </w:tr>
      <w:tr w:rsidR="00383BE6" w:rsidRPr="008E3DF9" w14:paraId="593D9AB4" w14:textId="77777777" w:rsidTr="00383BE6">
        <w:tc>
          <w:tcPr>
            <w:tcW w:w="7757" w:type="dxa"/>
            <w:gridSpan w:val="4"/>
          </w:tcPr>
          <w:p w14:paraId="47481376"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274" w:type="dxa"/>
          </w:tcPr>
          <w:p w14:paraId="331F77A4"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2B64DA36" w14:textId="77777777" w:rsidR="00383BE6" w:rsidRPr="008E3DF9" w:rsidRDefault="00383BE6" w:rsidP="00383BE6">
      <w:pPr>
        <w:spacing w:after="0" w:line="240" w:lineRule="auto"/>
        <w:ind w:right="-87"/>
        <w:rPr>
          <w:rFonts w:ascii="Verdana" w:eastAsia="Calibri" w:hAnsi="Verdana" w:cs="Tahoma"/>
          <w:sz w:val="16"/>
          <w:szCs w:val="16"/>
        </w:rPr>
      </w:pPr>
    </w:p>
    <w:tbl>
      <w:tblPr>
        <w:tblW w:w="5155" w:type="pct"/>
        <w:tblCellMar>
          <w:left w:w="70" w:type="dxa"/>
          <w:right w:w="70" w:type="dxa"/>
        </w:tblCellMar>
        <w:tblLook w:val="04A0" w:firstRow="1" w:lastRow="0" w:firstColumn="1" w:lastColumn="0" w:noHBand="0" w:noVBand="1"/>
      </w:tblPr>
      <w:tblGrid>
        <w:gridCol w:w="589"/>
        <w:gridCol w:w="9259"/>
      </w:tblGrid>
      <w:tr w:rsidR="00383BE6" w:rsidRPr="008E3DF9" w14:paraId="3898C896"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571415E5"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lastRenderedPageBreak/>
              <w:t>Literatura podstawowa:</w:t>
            </w:r>
          </w:p>
        </w:tc>
      </w:tr>
      <w:tr w:rsidR="00383BE6" w:rsidRPr="008E3DF9" w14:paraId="63436641" w14:textId="77777777" w:rsidTr="00383BE6">
        <w:trPr>
          <w:trHeight w:val="285"/>
        </w:trPr>
        <w:tc>
          <w:tcPr>
            <w:tcW w:w="299" w:type="pct"/>
            <w:tcBorders>
              <w:top w:val="nil"/>
              <w:left w:val="single" w:sz="4" w:space="0" w:color="auto"/>
              <w:bottom w:val="single" w:sz="4" w:space="0" w:color="auto"/>
              <w:right w:val="single" w:sz="4" w:space="0" w:color="auto"/>
            </w:tcBorders>
            <w:shd w:val="clear" w:color="auto" w:fill="auto"/>
            <w:noWrap/>
            <w:vAlign w:val="bottom"/>
          </w:tcPr>
          <w:p w14:paraId="5853E687"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Cs/>
                <w:color w:val="000000"/>
                <w:sz w:val="16"/>
                <w:szCs w:val="16"/>
                <w:lang w:eastAsia="pl-PL"/>
              </w:rPr>
              <w:t>1</w:t>
            </w:r>
            <w:r w:rsidRPr="008E3DF9">
              <w:rPr>
                <w:rFonts w:ascii="Verdana" w:eastAsia="Times New Roman" w:hAnsi="Verdana" w:cs="Tahoma"/>
                <w:b/>
                <w:bCs/>
                <w:color w:val="000000"/>
                <w:sz w:val="16"/>
                <w:szCs w:val="16"/>
                <w:lang w:eastAsia="pl-PL"/>
              </w:rPr>
              <w:t>.</w:t>
            </w:r>
          </w:p>
        </w:tc>
        <w:tc>
          <w:tcPr>
            <w:tcW w:w="4701" w:type="pct"/>
            <w:tcBorders>
              <w:top w:val="nil"/>
              <w:left w:val="nil"/>
              <w:bottom w:val="single" w:sz="4" w:space="0" w:color="auto"/>
              <w:right w:val="single" w:sz="4" w:space="0" w:color="000000"/>
            </w:tcBorders>
            <w:shd w:val="clear" w:color="auto" w:fill="auto"/>
            <w:vAlign w:val="center"/>
          </w:tcPr>
          <w:p w14:paraId="25BFA030"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val="en-US" w:eastAsia="pl-PL"/>
              </w:rPr>
              <w:t xml:space="preserve">“New Proficiency Reading” Mary Stephens. </w:t>
            </w:r>
            <w:r w:rsidRPr="008E3DF9">
              <w:rPr>
                <w:rFonts w:ascii="Verdana" w:eastAsia="Times New Roman" w:hAnsi="Verdana" w:cs="Tahoma"/>
                <w:bCs/>
                <w:sz w:val="16"/>
                <w:szCs w:val="16"/>
                <w:lang w:eastAsia="pl-PL"/>
              </w:rPr>
              <w:t>Longman.</w:t>
            </w:r>
          </w:p>
          <w:p w14:paraId="43710E6E"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Dodatkowe materiały przygotowane przez prowadzącego.</w:t>
            </w:r>
          </w:p>
        </w:tc>
      </w:tr>
    </w:tbl>
    <w:p w14:paraId="2BB6B2B7" w14:textId="77777777" w:rsidR="00383BE6" w:rsidRPr="008E3DF9" w:rsidRDefault="00383BE6" w:rsidP="00383BE6">
      <w:pPr>
        <w:spacing w:after="0" w:line="240" w:lineRule="auto"/>
        <w:ind w:right="-87"/>
        <w:rPr>
          <w:rFonts w:ascii="Verdana" w:eastAsia="Calibri" w:hAnsi="Verdana" w:cs="Tahoma"/>
          <w:sz w:val="16"/>
          <w:szCs w:val="16"/>
        </w:rPr>
      </w:pPr>
    </w:p>
    <w:p w14:paraId="1AF2EDED"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9340"/>
      </w:tblGrid>
      <w:tr w:rsidR="00383BE6" w:rsidRPr="008E3DF9" w14:paraId="2AB7F6CA" w14:textId="77777777" w:rsidTr="00383BE6">
        <w:tc>
          <w:tcPr>
            <w:tcW w:w="691" w:type="dxa"/>
          </w:tcPr>
          <w:p w14:paraId="749E4F99" w14:textId="77777777" w:rsidR="00383BE6" w:rsidRPr="008E3DF9" w:rsidRDefault="00383BE6" w:rsidP="00383BE6">
            <w:pPr>
              <w:spacing w:after="0" w:line="240" w:lineRule="auto"/>
              <w:ind w:left="360"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340" w:type="dxa"/>
            <w:tcBorders>
              <w:top w:val="single" w:sz="4" w:space="0" w:color="auto"/>
              <w:left w:val="nil"/>
              <w:bottom w:val="single" w:sz="4" w:space="0" w:color="auto"/>
              <w:right w:val="single" w:sz="4" w:space="0" w:color="000000"/>
            </w:tcBorders>
            <w:shd w:val="clear" w:color="auto" w:fill="auto"/>
            <w:vAlign w:val="center"/>
          </w:tcPr>
          <w:p w14:paraId="78608AC1" w14:textId="77777777" w:rsidR="00383BE6" w:rsidRPr="008E3DF9" w:rsidRDefault="00383BE6" w:rsidP="00383BE6">
            <w:pPr>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bCs/>
                <w:sz w:val="16"/>
                <w:szCs w:val="16"/>
                <w:lang w:val="en-US" w:eastAsia="pl-PL"/>
              </w:rPr>
              <w:t xml:space="preserve">Evans, V. and Dooley J. Companion. </w:t>
            </w:r>
            <w:proofErr w:type="spellStart"/>
            <w:r w:rsidRPr="008E3DF9">
              <w:rPr>
                <w:rFonts w:ascii="Verdana" w:eastAsia="Times New Roman" w:hAnsi="Verdana" w:cs="Tahoma"/>
                <w:bCs/>
                <w:sz w:val="16"/>
                <w:szCs w:val="16"/>
                <w:lang w:eastAsia="pl-PL"/>
              </w:rPr>
              <w:t>Practice</w:t>
            </w:r>
            <w:proofErr w:type="spellEnd"/>
            <w:r w:rsidRPr="008E3DF9">
              <w:rPr>
                <w:rFonts w:ascii="Verdana" w:eastAsia="Times New Roman" w:hAnsi="Verdana" w:cs="Tahoma"/>
                <w:bCs/>
                <w:sz w:val="16"/>
                <w:szCs w:val="16"/>
                <w:lang w:eastAsia="pl-PL"/>
              </w:rPr>
              <w:t xml:space="preserve"> </w:t>
            </w:r>
            <w:proofErr w:type="spellStart"/>
            <w:r w:rsidRPr="008E3DF9">
              <w:rPr>
                <w:rFonts w:ascii="Verdana" w:eastAsia="Times New Roman" w:hAnsi="Verdana" w:cs="Tahoma"/>
                <w:bCs/>
                <w:sz w:val="16"/>
                <w:szCs w:val="16"/>
                <w:lang w:eastAsia="pl-PL"/>
              </w:rPr>
              <w:t>Tests</w:t>
            </w:r>
            <w:proofErr w:type="spellEnd"/>
            <w:r w:rsidRPr="008E3DF9">
              <w:rPr>
                <w:rFonts w:ascii="Verdana" w:eastAsia="Times New Roman" w:hAnsi="Verdana" w:cs="Tahoma"/>
                <w:bCs/>
                <w:sz w:val="16"/>
                <w:szCs w:val="16"/>
                <w:lang w:eastAsia="pl-PL"/>
              </w:rPr>
              <w:t xml:space="preserve"> (1 and 2)</w:t>
            </w:r>
          </w:p>
        </w:tc>
      </w:tr>
    </w:tbl>
    <w:p w14:paraId="6E8373C7" w14:textId="77777777" w:rsidR="00383BE6" w:rsidRPr="008E3DF9" w:rsidRDefault="00383BE6" w:rsidP="00383BE6">
      <w:pPr>
        <w:spacing w:after="0" w:line="240" w:lineRule="auto"/>
        <w:ind w:right="-87"/>
        <w:rPr>
          <w:rFonts w:ascii="Verdana" w:eastAsia="Times New Roman" w:hAnsi="Verdana" w:cs="Tahoma"/>
          <w:b/>
          <w:bCs/>
          <w:sz w:val="16"/>
          <w:szCs w:val="16"/>
        </w:rPr>
      </w:pPr>
    </w:p>
    <w:tbl>
      <w:tblPr>
        <w:tblW w:w="101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1101"/>
        <w:gridCol w:w="567"/>
        <w:gridCol w:w="840"/>
        <w:gridCol w:w="294"/>
        <w:gridCol w:w="6"/>
        <w:gridCol w:w="540"/>
        <w:gridCol w:w="1000"/>
        <w:gridCol w:w="863"/>
        <w:gridCol w:w="567"/>
        <w:gridCol w:w="879"/>
        <w:gridCol w:w="539"/>
        <w:gridCol w:w="709"/>
        <w:gridCol w:w="677"/>
        <w:gridCol w:w="457"/>
        <w:gridCol w:w="992"/>
        <w:gridCol w:w="42"/>
      </w:tblGrid>
      <w:tr w:rsidR="00383BE6" w:rsidRPr="008E3DF9" w14:paraId="7263D567" w14:textId="77777777" w:rsidTr="00383BE6">
        <w:trPr>
          <w:trHeight w:val="501"/>
        </w:trPr>
        <w:tc>
          <w:tcPr>
            <w:tcW w:w="10107" w:type="dxa"/>
            <w:gridSpan w:val="17"/>
            <w:tcBorders>
              <w:top w:val="single" w:sz="4" w:space="0" w:color="auto"/>
              <w:left w:val="single" w:sz="4" w:space="0" w:color="auto"/>
              <w:bottom w:val="single" w:sz="4" w:space="0" w:color="auto"/>
              <w:right w:val="single" w:sz="4" w:space="0" w:color="auto"/>
            </w:tcBorders>
            <w:shd w:val="clear" w:color="auto" w:fill="BFBFBF"/>
            <w:vAlign w:val="center"/>
          </w:tcPr>
          <w:p w14:paraId="43FD95AD"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68" w:name="_Toc177650537"/>
            <w:r w:rsidRPr="008E3DF9">
              <w:rPr>
                <w:rFonts w:ascii="Verdana" w:eastAsia="Times New Roman" w:hAnsi="Verdana" w:cs="Tahoma"/>
                <w:b/>
                <w:bCs/>
                <w:szCs w:val="28"/>
                <w:lang w:eastAsia="pl-PL"/>
              </w:rPr>
              <w:t>TRANSLATORYKA PRAKTYCZNA: PRZEKŁAD PISEMNY ROK 3/</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5</w:t>
            </w:r>
            <w:bookmarkEnd w:id="168"/>
          </w:p>
        </w:tc>
      </w:tr>
      <w:tr w:rsidR="00383BE6" w:rsidRPr="008E3DF9" w14:paraId="307B9061" w14:textId="77777777" w:rsidTr="00383BE6">
        <w:trPr>
          <w:gridBefore w:val="1"/>
          <w:gridAfter w:val="1"/>
          <w:wBefore w:w="34" w:type="dxa"/>
          <w:wAfter w:w="42" w:type="dxa"/>
          <w:trHeight w:val="501"/>
        </w:trPr>
        <w:tc>
          <w:tcPr>
            <w:tcW w:w="2802" w:type="dxa"/>
            <w:gridSpan w:val="4"/>
            <w:vAlign w:val="center"/>
          </w:tcPr>
          <w:p w14:paraId="7AFEBC2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7229" w:type="dxa"/>
            <w:gridSpan w:val="11"/>
            <w:vAlign w:val="center"/>
          </w:tcPr>
          <w:p w14:paraId="198578E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TRANSLATORYKA PRAKTYCZNA – PRZEKŁAD PISEMNY</w:t>
            </w:r>
          </w:p>
        </w:tc>
      </w:tr>
      <w:tr w:rsidR="00383BE6" w:rsidRPr="008E3DF9" w14:paraId="630A81AF" w14:textId="77777777" w:rsidTr="00383BE6">
        <w:trPr>
          <w:gridBefore w:val="1"/>
          <w:gridAfter w:val="1"/>
          <w:wBefore w:w="34" w:type="dxa"/>
          <w:wAfter w:w="42" w:type="dxa"/>
          <w:trHeight w:val="210"/>
        </w:trPr>
        <w:tc>
          <w:tcPr>
            <w:tcW w:w="2802" w:type="dxa"/>
            <w:gridSpan w:val="4"/>
            <w:vAlign w:val="center"/>
          </w:tcPr>
          <w:p w14:paraId="0F5EB301"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3F05F81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26BC2B9E" w14:textId="77777777" w:rsidTr="00383BE6">
        <w:trPr>
          <w:gridBefore w:val="1"/>
          <w:gridAfter w:val="1"/>
          <w:wBefore w:w="34" w:type="dxa"/>
          <w:wAfter w:w="42" w:type="dxa"/>
          <w:trHeight w:val="210"/>
        </w:trPr>
        <w:tc>
          <w:tcPr>
            <w:tcW w:w="2802" w:type="dxa"/>
            <w:gridSpan w:val="4"/>
            <w:vAlign w:val="center"/>
          </w:tcPr>
          <w:p w14:paraId="251E0ACA"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0C90B6A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15495E35" w14:textId="77777777" w:rsidTr="00383BE6">
        <w:trPr>
          <w:gridBefore w:val="1"/>
          <w:gridAfter w:val="1"/>
          <w:wBefore w:w="34" w:type="dxa"/>
          <w:wAfter w:w="42" w:type="dxa"/>
          <w:trHeight w:val="210"/>
        </w:trPr>
        <w:tc>
          <w:tcPr>
            <w:tcW w:w="2802" w:type="dxa"/>
            <w:gridSpan w:val="4"/>
            <w:vAlign w:val="center"/>
          </w:tcPr>
          <w:p w14:paraId="1BE2050C"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48E85D2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w:t>
            </w:r>
          </w:p>
        </w:tc>
      </w:tr>
      <w:tr w:rsidR="00383BE6" w:rsidRPr="008E3DF9" w14:paraId="734E5FEC" w14:textId="77777777" w:rsidTr="00383BE6">
        <w:trPr>
          <w:gridBefore w:val="1"/>
          <w:gridAfter w:val="1"/>
          <w:wBefore w:w="34" w:type="dxa"/>
          <w:wAfter w:w="42" w:type="dxa"/>
          <w:trHeight w:val="210"/>
        </w:trPr>
        <w:tc>
          <w:tcPr>
            <w:tcW w:w="2802" w:type="dxa"/>
            <w:gridSpan w:val="4"/>
            <w:vAlign w:val="center"/>
          </w:tcPr>
          <w:p w14:paraId="3AAFD8F7"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0723610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angielska/Tłumacz języka angielskiego w biznesie</w:t>
            </w:r>
          </w:p>
        </w:tc>
      </w:tr>
      <w:tr w:rsidR="00383BE6" w:rsidRPr="008E3DF9" w14:paraId="4D016017" w14:textId="77777777" w:rsidTr="00383BE6">
        <w:trPr>
          <w:gridBefore w:val="1"/>
          <w:gridAfter w:val="1"/>
          <w:wBefore w:w="34" w:type="dxa"/>
          <w:wAfter w:w="42" w:type="dxa"/>
          <w:trHeight w:val="210"/>
        </w:trPr>
        <w:tc>
          <w:tcPr>
            <w:tcW w:w="2802" w:type="dxa"/>
            <w:gridSpan w:val="4"/>
            <w:vAlign w:val="center"/>
          </w:tcPr>
          <w:p w14:paraId="20C2CFC8"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6CA9E69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486B1C23" w14:textId="77777777" w:rsidTr="00383BE6">
        <w:trPr>
          <w:gridBefore w:val="1"/>
          <w:gridAfter w:val="1"/>
          <w:wBefore w:w="34" w:type="dxa"/>
          <w:wAfter w:w="42" w:type="dxa"/>
          <w:trHeight w:val="210"/>
        </w:trPr>
        <w:tc>
          <w:tcPr>
            <w:tcW w:w="2802" w:type="dxa"/>
            <w:gridSpan w:val="4"/>
            <w:vAlign w:val="center"/>
          </w:tcPr>
          <w:p w14:paraId="48D035C9"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76AC3B4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5</w:t>
            </w:r>
          </w:p>
        </w:tc>
      </w:tr>
      <w:tr w:rsidR="00383BE6" w:rsidRPr="008E3DF9" w14:paraId="3A2168E8" w14:textId="77777777" w:rsidTr="00383BE6">
        <w:trPr>
          <w:gridBefore w:val="1"/>
          <w:gridAfter w:val="1"/>
          <w:wBefore w:w="34" w:type="dxa"/>
          <w:wAfter w:w="42" w:type="dxa"/>
          <w:trHeight w:val="395"/>
        </w:trPr>
        <w:tc>
          <w:tcPr>
            <w:tcW w:w="2808" w:type="dxa"/>
            <w:gridSpan w:val="5"/>
            <w:vAlign w:val="center"/>
          </w:tcPr>
          <w:p w14:paraId="5023429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40" w:type="dxa"/>
            <w:gridSpan w:val="2"/>
            <w:vAlign w:val="center"/>
          </w:tcPr>
          <w:p w14:paraId="73BF109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4691" w:type="dxa"/>
            <w:gridSpan w:val="7"/>
            <w:vAlign w:val="center"/>
          </w:tcPr>
          <w:p w14:paraId="03ED753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p>
        </w:tc>
        <w:tc>
          <w:tcPr>
            <w:tcW w:w="992" w:type="dxa"/>
            <w:vMerge w:val="restart"/>
            <w:vAlign w:val="center"/>
          </w:tcPr>
          <w:p w14:paraId="47B65D2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3613F60D" w14:textId="77777777" w:rsidTr="00383BE6">
        <w:trPr>
          <w:gridBefore w:val="1"/>
          <w:gridAfter w:val="1"/>
          <w:wBefore w:w="34" w:type="dxa"/>
          <w:wAfter w:w="42" w:type="dxa"/>
        </w:trPr>
        <w:tc>
          <w:tcPr>
            <w:tcW w:w="1668" w:type="dxa"/>
            <w:gridSpan w:val="2"/>
            <w:vMerge w:val="restart"/>
            <w:vAlign w:val="center"/>
          </w:tcPr>
          <w:p w14:paraId="2EC252C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680" w:type="dxa"/>
            <w:gridSpan w:val="5"/>
            <w:vAlign w:val="center"/>
          </w:tcPr>
          <w:p w14:paraId="6FEEE64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863" w:type="dxa"/>
            <w:vAlign w:val="center"/>
          </w:tcPr>
          <w:p w14:paraId="3B05E66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567" w:type="dxa"/>
            <w:vAlign w:val="center"/>
          </w:tcPr>
          <w:p w14:paraId="6C659DF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79" w:type="dxa"/>
            <w:vAlign w:val="center"/>
          </w:tcPr>
          <w:p w14:paraId="1169F9A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539" w:type="dxa"/>
            <w:vAlign w:val="center"/>
          </w:tcPr>
          <w:p w14:paraId="299C3FE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86" w:type="dxa"/>
            <w:gridSpan w:val="2"/>
            <w:vAlign w:val="center"/>
          </w:tcPr>
          <w:p w14:paraId="6A4B995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457" w:type="dxa"/>
            <w:vAlign w:val="center"/>
          </w:tcPr>
          <w:p w14:paraId="714783F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tak</w:t>
            </w:r>
          </w:p>
        </w:tc>
        <w:tc>
          <w:tcPr>
            <w:tcW w:w="992" w:type="dxa"/>
            <w:vMerge/>
            <w:vAlign w:val="center"/>
          </w:tcPr>
          <w:p w14:paraId="5F9D716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6DCCE7D8" w14:textId="77777777" w:rsidTr="00383BE6">
        <w:trPr>
          <w:gridBefore w:val="1"/>
          <w:gridAfter w:val="1"/>
          <w:wBefore w:w="34" w:type="dxa"/>
          <w:wAfter w:w="42" w:type="dxa"/>
        </w:trPr>
        <w:tc>
          <w:tcPr>
            <w:tcW w:w="1668" w:type="dxa"/>
            <w:gridSpan w:val="2"/>
            <w:vMerge/>
            <w:vAlign w:val="center"/>
          </w:tcPr>
          <w:p w14:paraId="36D319B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40" w:type="dxa"/>
            <w:vAlign w:val="center"/>
          </w:tcPr>
          <w:p w14:paraId="5B8DE51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40" w:type="dxa"/>
            <w:gridSpan w:val="3"/>
            <w:vAlign w:val="center"/>
          </w:tcPr>
          <w:p w14:paraId="6D9A368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00" w:type="dxa"/>
            <w:vAlign w:val="center"/>
          </w:tcPr>
          <w:p w14:paraId="502B12C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1F7CB45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691" w:type="dxa"/>
            <w:gridSpan w:val="7"/>
            <w:vAlign w:val="center"/>
          </w:tcPr>
          <w:p w14:paraId="0E1E2E3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992" w:type="dxa"/>
            <w:vAlign w:val="center"/>
          </w:tcPr>
          <w:p w14:paraId="36E0B772"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65EA6FB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23017C5C" w14:textId="77777777" w:rsidTr="00383BE6">
        <w:trPr>
          <w:gridBefore w:val="1"/>
          <w:gridAfter w:val="1"/>
          <w:wBefore w:w="34" w:type="dxa"/>
          <w:wAfter w:w="42" w:type="dxa"/>
          <w:trHeight w:val="255"/>
        </w:trPr>
        <w:tc>
          <w:tcPr>
            <w:tcW w:w="1668" w:type="dxa"/>
            <w:gridSpan w:val="2"/>
            <w:vAlign w:val="center"/>
          </w:tcPr>
          <w:p w14:paraId="68E728E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840" w:type="dxa"/>
            <w:vAlign w:val="center"/>
          </w:tcPr>
          <w:p w14:paraId="0719F5D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w:t>
            </w:r>
          </w:p>
        </w:tc>
        <w:tc>
          <w:tcPr>
            <w:tcW w:w="840" w:type="dxa"/>
            <w:gridSpan w:val="3"/>
            <w:vAlign w:val="center"/>
          </w:tcPr>
          <w:p w14:paraId="09F85E7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20</w:t>
            </w:r>
          </w:p>
        </w:tc>
        <w:tc>
          <w:tcPr>
            <w:tcW w:w="1000" w:type="dxa"/>
            <w:vAlign w:val="center"/>
          </w:tcPr>
          <w:p w14:paraId="184BF72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691" w:type="dxa"/>
            <w:gridSpan w:val="7"/>
            <w:vAlign w:val="center"/>
          </w:tcPr>
          <w:p w14:paraId="3554A44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 kursu na podstawie ocen tłumaczeń uzyskanych w trakcie semestru</w:t>
            </w:r>
          </w:p>
        </w:tc>
        <w:tc>
          <w:tcPr>
            <w:tcW w:w="992" w:type="dxa"/>
            <w:vAlign w:val="center"/>
          </w:tcPr>
          <w:p w14:paraId="0B2EF1D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04908AFF" w14:textId="77777777" w:rsidTr="00383BE6">
        <w:trPr>
          <w:gridBefore w:val="1"/>
          <w:gridAfter w:val="1"/>
          <w:wBefore w:w="34" w:type="dxa"/>
          <w:wAfter w:w="42" w:type="dxa"/>
          <w:trHeight w:val="255"/>
        </w:trPr>
        <w:tc>
          <w:tcPr>
            <w:tcW w:w="1668" w:type="dxa"/>
            <w:gridSpan w:val="2"/>
            <w:vAlign w:val="center"/>
          </w:tcPr>
          <w:p w14:paraId="0B0C9D6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40" w:type="dxa"/>
            <w:vAlign w:val="center"/>
          </w:tcPr>
          <w:p w14:paraId="7E004DC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840" w:type="dxa"/>
            <w:gridSpan w:val="3"/>
            <w:vAlign w:val="center"/>
          </w:tcPr>
          <w:p w14:paraId="6CB52D8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0" w:type="dxa"/>
            <w:vAlign w:val="center"/>
          </w:tcPr>
          <w:p w14:paraId="7D9F6FB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691" w:type="dxa"/>
            <w:gridSpan w:val="7"/>
            <w:vAlign w:val="center"/>
          </w:tcPr>
          <w:p w14:paraId="688DFF8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992" w:type="dxa"/>
            <w:vAlign w:val="center"/>
          </w:tcPr>
          <w:p w14:paraId="2A90802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57B27917" w14:textId="77777777" w:rsidTr="00383BE6">
        <w:trPr>
          <w:gridBefore w:val="1"/>
          <w:gridAfter w:val="1"/>
          <w:wBefore w:w="34" w:type="dxa"/>
          <w:wAfter w:w="42" w:type="dxa"/>
          <w:trHeight w:val="279"/>
        </w:trPr>
        <w:tc>
          <w:tcPr>
            <w:tcW w:w="1668" w:type="dxa"/>
            <w:gridSpan w:val="2"/>
            <w:vAlign w:val="center"/>
          </w:tcPr>
          <w:p w14:paraId="383108A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40" w:type="dxa"/>
            <w:vAlign w:val="center"/>
          </w:tcPr>
          <w:p w14:paraId="4C264C2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54</w:t>
            </w:r>
          </w:p>
        </w:tc>
        <w:tc>
          <w:tcPr>
            <w:tcW w:w="840" w:type="dxa"/>
            <w:gridSpan w:val="3"/>
            <w:vAlign w:val="center"/>
          </w:tcPr>
          <w:p w14:paraId="744471A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22</w:t>
            </w:r>
          </w:p>
        </w:tc>
        <w:tc>
          <w:tcPr>
            <w:tcW w:w="1000" w:type="dxa"/>
            <w:vAlign w:val="center"/>
          </w:tcPr>
          <w:p w14:paraId="00C9B6D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32</w:t>
            </w:r>
          </w:p>
        </w:tc>
        <w:tc>
          <w:tcPr>
            <w:tcW w:w="3557" w:type="dxa"/>
            <w:gridSpan w:val="5"/>
            <w:vAlign w:val="center"/>
          </w:tcPr>
          <w:p w14:paraId="55782A8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34" w:type="dxa"/>
            <w:gridSpan w:val="2"/>
            <w:vAlign w:val="center"/>
          </w:tcPr>
          <w:p w14:paraId="7E0531E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992" w:type="dxa"/>
            <w:vAlign w:val="center"/>
          </w:tcPr>
          <w:p w14:paraId="28581F38"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w:t>
            </w:r>
          </w:p>
        </w:tc>
      </w:tr>
      <w:tr w:rsidR="00383BE6" w:rsidRPr="008E3DF9" w14:paraId="4DD9FBCC" w14:textId="77777777" w:rsidTr="00383BE6">
        <w:trPr>
          <w:gridBefore w:val="1"/>
          <w:gridAfter w:val="1"/>
          <w:wBefore w:w="34" w:type="dxa"/>
          <w:wAfter w:w="42" w:type="dxa"/>
        </w:trPr>
        <w:tc>
          <w:tcPr>
            <w:tcW w:w="1101" w:type="dxa"/>
            <w:vAlign w:val="center"/>
          </w:tcPr>
          <w:p w14:paraId="74DC47B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567" w:type="dxa"/>
            <w:vAlign w:val="center"/>
          </w:tcPr>
          <w:p w14:paraId="41B8019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4B21A3B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6491B31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6237" w:type="dxa"/>
            <w:gridSpan w:val="10"/>
            <w:vAlign w:val="center"/>
          </w:tcPr>
          <w:p w14:paraId="4490418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134" w:type="dxa"/>
            <w:gridSpan w:val="2"/>
            <w:vAlign w:val="center"/>
          </w:tcPr>
          <w:p w14:paraId="6D2E155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992" w:type="dxa"/>
            <w:vAlign w:val="center"/>
          </w:tcPr>
          <w:p w14:paraId="1BF62AF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54152434" w14:textId="77777777" w:rsidTr="00383BE6">
        <w:trPr>
          <w:gridBefore w:val="1"/>
          <w:gridAfter w:val="1"/>
          <w:wBefore w:w="34" w:type="dxa"/>
          <w:wAfter w:w="42" w:type="dxa"/>
          <w:trHeight w:val="255"/>
        </w:trPr>
        <w:tc>
          <w:tcPr>
            <w:tcW w:w="1101" w:type="dxa"/>
            <w:vMerge w:val="restart"/>
            <w:vAlign w:val="center"/>
          </w:tcPr>
          <w:p w14:paraId="3E9DAD4E"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420E6E4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567" w:type="dxa"/>
            <w:vAlign w:val="center"/>
          </w:tcPr>
          <w:p w14:paraId="3EA8F3E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72A0DC0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definiuje różne typy przekładu i potrafi zanalizować tekst oraz dobrać odpowiednie strategie i techniki tłumaczenia</w:t>
            </w:r>
          </w:p>
        </w:tc>
        <w:tc>
          <w:tcPr>
            <w:tcW w:w="1134" w:type="dxa"/>
            <w:gridSpan w:val="2"/>
            <w:vMerge w:val="restart"/>
            <w:vAlign w:val="center"/>
          </w:tcPr>
          <w:p w14:paraId="2025B17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K_W01</w:t>
            </w:r>
          </w:p>
          <w:p w14:paraId="6116E40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K_W02</w:t>
            </w:r>
          </w:p>
          <w:p w14:paraId="46377FD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K_W03</w:t>
            </w:r>
          </w:p>
          <w:p w14:paraId="5A2F5E8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K_W04</w:t>
            </w:r>
          </w:p>
          <w:p w14:paraId="66492BB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K_W05</w:t>
            </w:r>
          </w:p>
          <w:p w14:paraId="201EF5C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K_W16</w:t>
            </w:r>
          </w:p>
        </w:tc>
        <w:tc>
          <w:tcPr>
            <w:tcW w:w="992" w:type="dxa"/>
            <w:vAlign w:val="center"/>
          </w:tcPr>
          <w:p w14:paraId="5EC8B002"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26DA7C4D" w14:textId="77777777" w:rsidTr="00383BE6">
        <w:trPr>
          <w:gridBefore w:val="1"/>
          <w:gridAfter w:val="1"/>
          <w:wBefore w:w="34" w:type="dxa"/>
          <w:wAfter w:w="42" w:type="dxa"/>
          <w:trHeight w:val="255"/>
        </w:trPr>
        <w:tc>
          <w:tcPr>
            <w:tcW w:w="1101" w:type="dxa"/>
            <w:vMerge/>
            <w:vAlign w:val="center"/>
          </w:tcPr>
          <w:p w14:paraId="4A1AB2C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D4A99D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tcPr>
          <w:p w14:paraId="31FBF95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ma świadomość błędów translatorskich i wie jak ich unikać</w:t>
            </w:r>
          </w:p>
        </w:tc>
        <w:tc>
          <w:tcPr>
            <w:tcW w:w="1134" w:type="dxa"/>
            <w:gridSpan w:val="2"/>
            <w:vMerge/>
            <w:vAlign w:val="center"/>
          </w:tcPr>
          <w:p w14:paraId="2A992F6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992" w:type="dxa"/>
            <w:vAlign w:val="center"/>
          </w:tcPr>
          <w:p w14:paraId="51BBA5F5"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01E48AC9" w14:textId="77777777" w:rsidTr="00383BE6">
        <w:trPr>
          <w:gridBefore w:val="1"/>
          <w:gridAfter w:val="1"/>
          <w:wBefore w:w="34" w:type="dxa"/>
          <w:wAfter w:w="42" w:type="dxa"/>
          <w:trHeight w:val="255"/>
        </w:trPr>
        <w:tc>
          <w:tcPr>
            <w:tcW w:w="1101" w:type="dxa"/>
            <w:vMerge/>
            <w:vAlign w:val="center"/>
          </w:tcPr>
          <w:p w14:paraId="26DF56B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610E5B8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tcPr>
          <w:p w14:paraId="7EDB55D0"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Merge/>
            <w:vAlign w:val="center"/>
          </w:tcPr>
          <w:p w14:paraId="3F77F6B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992" w:type="dxa"/>
            <w:vAlign w:val="center"/>
          </w:tcPr>
          <w:p w14:paraId="784172F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14581E4E" w14:textId="77777777" w:rsidTr="00383BE6">
        <w:trPr>
          <w:gridBefore w:val="1"/>
          <w:gridAfter w:val="1"/>
          <w:wBefore w:w="34" w:type="dxa"/>
          <w:wAfter w:w="42" w:type="dxa"/>
          <w:trHeight w:val="255"/>
        </w:trPr>
        <w:tc>
          <w:tcPr>
            <w:tcW w:w="1101" w:type="dxa"/>
            <w:vMerge/>
            <w:vAlign w:val="center"/>
          </w:tcPr>
          <w:p w14:paraId="37ACE9B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F8E906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tcPr>
          <w:p w14:paraId="1B47CE57"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Merge/>
            <w:vAlign w:val="center"/>
          </w:tcPr>
          <w:p w14:paraId="2CC3952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992" w:type="dxa"/>
            <w:vAlign w:val="center"/>
          </w:tcPr>
          <w:p w14:paraId="663EDAA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5F99872F" w14:textId="77777777" w:rsidTr="00383BE6">
        <w:trPr>
          <w:gridBefore w:val="1"/>
          <w:gridAfter w:val="1"/>
          <w:wBefore w:w="34" w:type="dxa"/>
          <w:wAfter w:w="42" w:type="dxa"/>
          <w:trHeight w:val="255"/>
        </w:trPr>
        <w:tc>
          <w:tcPr>
            <w:tcW w:w="1101" w:type="dxa"/>
            <w:vMerge w:val="restart"/>
            <w:vAlign w:val="center"/>
          </w:tcPr>
          <w:p w14:paraId="138F48B1"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7AE4642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567" w:type="dxa"/>
            <w:vAlign w:val="center"/>
          </w:tcPr>
          <w:p w14:paraId="26E3DCD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0E9B79C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tłumaczy różne typy tekstów, świadomie dobierając techniki i strategie tłumaczeniowe odpowiednie dla danego typu tekstu oraz dokonuje korekty tekstu docelowego.</w:t>
            </w:r>
          </w:p>
        </w:tc>
        <w:tc>
          <w:tcPr>
            <w:tcW w:w="1134" w:type="dxa"/>
            <w:gridSpan w:val="2"/>
            <w:vMerge w:val="restart"/>
            <w:vAlign w:val="center"/>
          </w:tcPr>
          <w:p w14:paraId="7D9B62B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K_U01</w:t>
            </w:r>
          </w:p>
          <w:p w14:paraId="4D26F2C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K_U02</w:t>
            </w:r>
          </w:p>
          <w:p w14:paraId="6A3B9BB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K_U05</w:t>
            </w:r>
          </w:p>
          <w:p w14:paraId="0BD1D83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K_U08</w:t>
            </w:r>
          </w:p>
          <w:p w14:paraId="0C6128F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K_U10</w:t>
            </w:r>
          </w:p>
          <w:p w14:paraId="066DB49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K_U16</w:t>
            </w:r>
          </w:p>
          <w:p w14:paraId="39B6FB4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K_u17</w:t>
            </w:r>
          </w:p>
          <w:p w14:paraId="3BD2792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K_U18</w:t>
            </w:r>
          </w:p>
        </w:tc>
        <w:tc>
          <w:tcPr>
            <w:tcW w:w="992" w:type="dxa"/>
          </w:tcPr>
          <w:p w14:paraId="147ECD60"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10375734" w14:textId="77777777" w:rsidTr="00383BE6">
        <w:trPr>
          <w:gridBefore w:val="1"/>
          <w:gridAfter w:val="1"/>
          <w:wBefore w:w="34" w:type="dxa"/>
          <w:wAfter w:w="42" w:type="dxa"/>
          <w:trHeight w:val="255"/>
        </w:trPr>
        <w:tc>
          <w:tcPr>
            <w:tcW w:w="1101" w:type="dxa"/>
            <w:vMerge/>
            <w:vAlign w:val="center"/>
          </w:tcPr>
          <w:p w14:paraId="1FE3EF7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0666767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vAlign w:val="center"/>
          </w:tcPr>
          <w:p w14:paraId="23DB324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wyszukuje, analizuje, selekcjonuje i użytkuje specjalistyczne informacje z rozmaitych, zarówno elektronicznych internetowych jak i tradycyjnych papierowych źródeł posługując się narzędziami komputerowymi z poszanowaniem zasad odnoszących się do ochrony prawa autorskiego.</w:t>
            </w:r>
          </w:p>
        </w:tc>
        <w:tc>
          <w:tcPr>
            <w:tcW w:w="1134" w:type="dxa"/>
            <w:gridSpan w:val="2"/>
            <w:vMerge/>
            <w:vAlign w:val="center"/>
          </w:tcPr>
          <w:p w14:paraId="2B23D9F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992" w:type="dxa"/>
          </w:tcPr>
          <w:p w14:paraId="196D4687"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15082008" w14:textId="77777777" w:rsidTr="00383BE6">
        <w:trPr>
          <w:gridBefore w:val="1"/>
          <w:gridAfter w:val="1"/>
          <w:wBefore w:w="34" w:type="dxa"/>
          <w:wAfter w:w="42" w:type="dxa"/>
          <w:trHeight w:val="255"/>
        </w:trPr>
        <w:tc>
          <w:tcPr>
            <w:tcW w:w="1101" w:type="dxa"/>
            <w:vMerge/>
            <w:vAlign w:val="center"/>
          </w:tcPr>
          <w:p w14:paraId="3619152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B4E040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vAlign w:val="center"/>
          </w:tcPr>
          <w:p w14:paraId="7AFEB3C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zaplanować swoją wypowiedź pisemną, selekcjonować i prezentować informacje, tworząc jasny, spójny i logiczny tekst</w:t>
            </w:r>
          </w:p>
        </w:tc>
        <w:tc>
          <w:tcPr>
            <w:tcW w:w="1134" w:type="dxa"/>
            <w:gridSpan w:val="2"/>
            <w:vMerge/>
            <w:vAlign w:val="center"/>
          </w:tcPr>
          <w:p w14:paraId="18449F2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992" w:type="dxa"/>
          </w:tcPr>
          <w:p w14:paraId="1B9A99B9"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4D51015F" w14:textId="77777777" w:rsidTr="00383BE6">
        <w:trPr>
          <w:gridBefore w:val="1"/>
          <w:gridAfter w:val="1"/>
          <w:wBefore w:w="34" w:type="dxa"/>
          <w:wAfter w:w="42" w:type="dxa"/>
          <w:trHeight w:val="255"/>
        </w:trPr>
        <w:tc>
          <w:tcPr>
            <w:tcW w:w="1101" w:type="dxa"/>
            <w:vMerge/>
            <w:vAlign w:val="center"/>
          </w:tcPr>
          <w:p w14:paraId="73C193D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645297F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vAlign w:val="center"/>
          </w:tcPr>
          <w:p w14:paraId="4F9DDE4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stosować odpowiednie środki leksykalne dostosowując je do stylu wypowiedzi</w:t>
            </w:r>
          </w:p>
        </w:tc>
        <w:tc>
          <w:tcPr>
            <w:tcW w:w="1134" w:type="dxa"/>
            <w:gridSpan w:val="2"/>
            <w:vMerge/>
            <w:vAlign w:val="center"/>
          </w:tcPr>
          <w:p w14:paraId="76658FC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992" w:type="dxa"/>
          </w:tcPr>
          <w:p w14:paraId="3148B4E8"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71F027CF" w14:textId="77777777" w:rsidTr="00383BE6">
        <w:trPr>
          <w:gridBefore w:val="1"/>
          <w:gridAfter w:val="1"/>
          <w:wBefore w:w="34" w:type="dxa"/>
          <w:wAfter w:w="42" w:type="dxa"/>
          <w:trHeight w:val="255"/>
        </w:trPr>
        <w:tc>
          <w:tcPr>
            <w:tcW w:w="1101" w:type="dxa"/>
            <w:vMerge w:val="restart"/>
            <w:vAlign w:val="center"/>
          </w:tcPr>
          <w:p w14:paraId="37AE723A"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3A60F74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567" w:type="dxa"/>
            <w:vAlign w:val="center"/>
          </w:tcPr>
          <w:p w14:paraId="34FC5C2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5069195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rozumie potrzebę uczenia się przez całe życie, zwłaszcza w zakresie rozwijania umiejętności językowych i tłumaczeniowych; </w:t>
            </w:r>
          </w:p>
        </w:tc>
        <w:tc>
          <w:tcPr>
            <w:tcW w:w="1134" w:type="dxa"/>
            <w:gridSpan w:val="2"/>
            <w:vAlign w:val="center"/>
          </w:tcPr>
          <w:p w14:paraId="6AFD12A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p w14:paraId="09C0EBB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992" w:type="dxa"/>
          </w:tcPr>
          <w:p w14:paraId="492029CB"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0FEFFA35" w14:textId="77777777" w:rsidTr="00383BE6">
        <w:trPr>
          <w:gridBefore w:val="1"/>
          <w:gridAfter w:val="1"/>
          <w:wBefore w:w="34" w:type="dxa"/>
          <w:wAfter w:w="42" w:type="dxa"/>
          <w:trHeight w:val="255"/>
        </w:trPr>
        <w:tc>
          <w:tcPr>
            <w:tcW w:w="1101" w:type="dxa"/>
            <w:vMerge/>
            <w:vAlign w:val="center"/>
          </w:tcPr>
          <w:p w14:paraId="253432F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5E936CC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vAlign w:val="center"/>
          </w:tcPr>
          <w:p w14:paraId="58C088E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pracować w zespole oraz odpowiednio określić priorytety służące wykonaniu powierzonego zadania tłumaczeniowego.</w:t>
            </w:r>
          </w:p>
        </w:tc>
        <w:tc>
          <w:tcPr>
            <w:tcW w:w="1134" w:type="dxa"/>
            <w:gridSpan w:val="2"/>
            <w:vAlign w:val="center"/>
          </w:tcPr>
          <w:p w14:paraId="6D50B66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K_K01</w:t>
            </w:r>
          </w:p>
          <w:p w14:paraId="4C722E8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992" w:type="dxa"/>
          </w:tcPr>
          <w:p w14:paraId="537022B2"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17EB1C1A" w14:textId="77777777" w:rsidTr="00383BE6">
        <w:trPr>
          <w:gridBefore w:val="1"/>
          <w:gridAfter w:val="1"/>
          <w:wBefore w:w="34" w:type="dxa"/>
          <w:wAfter w:w="42" w:type="dxa"/>
          <w:trHeight w:val="255"/>
        </w:trPr>
        <w:tc>
          <w:tcPr>
            <w:tcW w:w="1101" w:type="dxa"/>
            <w:vMerge/>
            <w:vAlign w:val="center"/>
          </w:tcPr>
          <w:p w14:paraId="045E7A2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3781EFA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vAlign w:val="center"/>
          </w:tcPr>
          <w:p w14:paraId="0ED3DBA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jest w stanie zrealizować poprawnie podstawowe zlecenie tłumaczeniowe</w:t>
            </w:r>
          </w:p>
        </w:tc>
        <w:tc>
          <w:tcPr>
            <w:tcW w:w="1134" w:type="dxa"/>
            <w:gridSpan w:val="2"/>
            <w:vAlign w:val="center"/>
          </w:tcPr>
          <w:p w14:paraId="709F0E9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K_K04</w:t>
            </w:r>
          </w:p>
          <w:p w14:paraId="20FF2D5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K_K07</w:t>
            </w:r>
          </w:p>
          <w:p w14:paraId="787B39E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K_K08</w:t>
            </w:r>
          </w:p>
        </w:tc>
        <w:tc>
          <w:tcPr>
            <w:tcW w:w="992" w:type="dxa"/>
          </w:tcPr>
          <w:p w14:paraId="2A68F77C"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43D77325" w14:textId="77777777" w:rsidTr="00383BE6">
        <w:trPr>
          <w:gridBefore w:val="1"/>
          <w:gridAfter w:val="1"/>
          <w:wBefore w:w="34" w:type="dxa"/>
          <w:wAfter w:w="42" w:type="dxa"/>
          <w:trHeight w:val="255"/>
        </w:trPr>
        <w:tc>
          <w:tcPr>
            <w:tcW w:w="1101" w:type="dxa"/>
            <w:vMerge/>
          </w:tcPr>
          <w:p w14:paraId="31A1D2EF"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67" w:type="dxa"/>
          </w:tcPr>
          <w:p w14:paraId="2825EB3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vAlign w:val="center"/>
          </w:tcPr>
          <w:p w14:paraId="51BDBFB9"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Align w:val="center"/>
          </w:tcPr>
          <w:p w14:paraId="77710A2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992" w:type="dxa"/>
          </w:tcPr>
          <w:p w14:paraId="469E595F" w14:textId="77777777" w:rsidR="00383BE6" w:rsidRPr="008E3DF9" w:rsidRDefault="00383BE6" w:rsidP="00383BE6">
            <w:pPr>
              <w:spacing w:after="0" w:line="240" w:lineRule="auto"/>
              <w:ind w:right="-87"/>
              <w:rPr>
                <w:rFonts w:ascii="Verdana" w:eastAsia="Times New Roman" w:hAnsi="Verdana" w:cs="Tahoma"/>
                <w:sz w:val="16"/>
                <w:szCs w:val="16"/>
              </w:rPr>
            </w:pPr>
          </w:p>
        </w:tc>
      </w:tr>
    </w:tbl>
    <w:p w14:paraId="3B691FEB" w14:textId="77777777" w:rsidR="00383BE6" w:rsidRPr="008E3DF9" w:rsidRDefault="00383BE6" w:rsidP="00383BE6">
      <w:pPr>
        <w:spacing w:after="0" w:line="276" w:lineRule="auto"/>
        <w:ind w:right="-87"/>
        <w:rPr>
          <w:rFonts w:ascii="Verdana" w:eastAsia="Times New Roman" w:hAnsi="Verdana" w:cs="Tahoma"/>
          <w:sz w:val="16"/>
          <w:szCs w:val="16"/>
        </w:rPr>
      </w:pPr>
    </w:p>
    <w:p w14:paraId="4AFA4D2B" w14:textId="77777777" w:rsidR="00383BE6" w:rsidRPr="008E3DF9" w:rsidRDefault="00383BE6" w:rsidP="00383BE6">
      <w:pPr>
        <w:spacing w:after="0" w:line="276"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45"/>
        <w:gridCol w:w="3493"/>
        <w:gridCol w:w="2013"/>
      </w:tblGrid>
      <w:tr w:rsidR="00383BE6" w:rsidRPr="008E3DF9" w14:paraId="68616BAE" w14:textId="77777777" w:rsidTr="00383BE6">
        <w:trPr>
          <w:trHeight w:val="706"/>
        </w:trPr>
        <w:tc>
          <w:tcPr>
            <w:tcW w:w="1925" w:type="dxa"/>
            <w:gridSpan w:val="2"/>
          </w:tcPr>
          <w:p w14:paraId="7F6F3971"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68FBA78C"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45" w:type="dxa"/>
          </w:tcPr>
          <w:p w14:paraId="19579DA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506" w:type="dxa"/>
            <w:gridSpan w:val="2"/>
          </w:tcPr>
          <w:p w14:paraId="514893F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sz w:val="16"/>
                <w:szCs w:val="16"/>
              </w:rPr>
              <w:t>Ćwiczenia praktyczne z elementami wykładu instruktażowego oraz prezentacją, analiza tekstów, dyskusja, praca indywidulana, w parach, grupowa, projekt tłumaczeniowy/studium przypadku</w:t>
            </w:r>
          </w:p>
        </w:tc>
      </w:tr>
      <w:tr w:rsidR="00383BE6" w:rsidRPr="008E3DF9" w14:paraId="098E0E75" w14:textId="77777777" w:rsidTr="00383BE6">
        <w:tc>
          <w:tcPr>
            <w:tcW w:w="675" w:type="dxa"/>
          </w:tcPr>
          <w:p w14:paraId="7C6CE33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88" w:type="dxa"/>
            <w:gridSpan w:val="3"/>
          </w:tcPr>
          <w:p w14:paraId="7855186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tc>
        <w:tc>
          <w:tcPr>
            <w:tcW w:w="2013" w:type="dxa"/>
          </w:tcPr>
          <w:p w14:paraId="73972C5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128D2DEA" w14:textId="77777777" w:rsidTr="00B74C51">
        <w:trPr>
          <w:trHeight w:val="995"/>
        </w:trPr>
        <w:tc>
          <w:tcPr>
            <w:tcW w:w="7763" w:type="dxa"/>
            <w:gridSpan w:val="4"/>
          </w:tcPr>
          <w:p w14:paraId="29CD5F2B" w14:textId="77777777" w:rsidR="00383BE6" w:rsidRPr="008E3DF9" w:rsidRDefault="00A20CF0" w:rsidP="009C3B54">
            <w:pPr>
              <w:pStyle w:val="Akapitzlist"/>
              <w:numPr>
                <w:ilvl w:val="0"/>
                <w:numId w:val="27"/>
              </w:numPr>
              <w:ind w:right="-87"/>
              <w:jc w:val="both"/>
              <w:rPr>
                <w:rFonts w:ascii="Verdana" w:hAnsi="Verdana" w:cs="Tahoma"/>
                <w:sz w:val="16"/>
                <w:szCs w:val="16"/>
              </w:rPr>
            </w:pPr>
            <w:r w:rsidRPr="008E3DF9">
              <w:rPr>
                <w:rFonts w:ascii="Verdana" w:hAnsi="Verdana" w:cs="Tahoma"/>
                <w:sz w:val="16"/>
                <w:szCs w:val="16"/>
              </w:rPr>
              <w:lastRenderedPageBreak/>
              <w:t>Wprowadzenie do</w:t>
            </w:r>
            <w:r w:rsidR="00383BE6" w:rsidRPr="008E3DF9">
              <w:rPr>
                <w:rFonts w:ascii="Verdana" w:hAnsi="Verdana" w:cs="Tahoma"/>
                <w:sz w:val="16"/>
                <w:szCs w:val="16"/>
              </w:rPr>
              <w:t xml:space="preserve"> tłumaczenia tekstów biznesowych</w:t>
            </w:r>
          </w:p>
          <w:p w14:paraId="46C8C518" w14:textId="77777777" w:rsidR="00B74C51" w:rsidRPr="008E3DF9" w:rsidRDefault="00740F73" w:rsidP="009C3B54">
            <w:pPr>
              <w:numPr>
                <w:ilvl w:val="0"/>
                <w:numId w:val="27"/>
              </w:numPr>
              <w:spacing w:after="0" w:line="240" w:lineRule="auto"/>
              <w:ind w:right="-87"/>
              <w:contextualSpacing/>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Przekład i korekta </w:t>
            </w:r>
            <w:r w:rsidR="00B74C51" w:rsidRPr="008E3DF9">
              <w:rPr>
                <w:rFonts w:ascii="Verdana" w:eastAsia="Times New Roman" w:hAnsi="Verdana" w:cs="Tahoma"/>
                <w:sz w:val="16"/>
                <w:szCs w:val="16"/>
                <w:lang w:eastAsia="pl-PL"/>
              </w:rPr>
              <w:t xml:space="preserve">dokumentów związanych z pracą i zatrudnieniem: CV, </w:t>
            </w:r>
            <w:r w:rsidR="007031FC" w:rsidRPr="008E3DF9">
              <w:rPr>
                <w:rFonts w:ascii="Verdana" w:eastAsia="Times New Roman" w:hAnsi="Verdana" w:cs="Tahoma"/>
                <w:sz w:val="16"/>
                <w:szCs w:val="16"/>
                <w:lang w:eastAsia="pl-PL"/>
              </w:rPr>
              <w:t>oferty</w:t>
            </w:r>
            <w:r w:rsidR="00B74C51" w:rsidRPr="008E3DF9">
              <w:rPr>
                <w:rFonts w:ascii="Verdana" w:eastAsia="Times New Roman" w:hAnsi="Verdana" w:cs="Tahoma"/>
                <w:sz w:val="16"/>
                <w:szCs w:val="16"/>
                <w:lang w:eastAsia="pl-PL"/>
              </w:rPr>
              <w:t xml:space="preserve"> pracy, list motywacyjny</w:t>
            </w:r>
          </w:p>
          <w:p w14:paraId="1F3E06B5" w14:textId="77777777" w:rsidR="00B74C51" w:rsidRPr="008E3DF9" w:rsidRDefault="00740F73" w:rsidP="009C3B54">
            <w:pPr>
              <w:numPr>
                <w:ilvl w:val="0"/>
                <w:numId w:val="27"/>
              </w:numPr>
              <w:spacing w:after="0" w:line="240" w:lineRule="auto"/>
              <w:ind w:right="-87"/>
              <w:contextualSpacing/>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Przekład i korekta </w:t>
            </w:r>
            <w:r w:rsidR="00B74C51" w:rsidRPr="008E3DF9">
              <w:rPr>
                <w:rFonts w:ascii="Verdana" w:eastAsia="Times New Roman" w:hAnsi="Verdana" w:cs="Tahoma"/>
                <w:sz w:val="16"/>
                <w:szCs w:val="16"/>
                <w:lang w:eastAsia="pl-PL"/>
              </w:rPr>
              <w:t>korespondencji handlowej w przedsiębiorstwie</w:t>
            </w:r>
          </w:p>
          <w:p w14:paraId="29941131" w14:textId="77777777" w:rsidR="00383BE6" w:rsidRPr="008E3DF9" w:rsidRDefault="00740F73" w:rsidP="009C3B54">
            <w:pPr>
              <w:numPr>
                <w:ilvl w:val="0"/>
                <w:numId w:val="27"/>
              </w:numPr>
              <w:spacing w:after="0" w:line="240" w:lineRule="auto"/>
              <w:ind w:right="-87"/>
              <w:contextualSpacing/>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Przekład i korekta </w:t>
            </w:r>
            <w:r w:rsidR="00B74C51" w:rsidRPr="008E3DF9">
              <w:rPr>
                <w:rFonts w:ascii="Verdana" w:eastAsia="Times New Roman" w:hAnsi="Verdana" w:cs="Tahoma"/>
                <w:sz w:val="16"/>
                <w:szCs w:val="16"/>
                <w:lang w:eastAsia="pl-PL"/>
              </w:rPr>
              <w:t>dokumentów założycielskich</w:t>
            </w:r>
            <w:r w:rsidR="00383BE6" w:rsidRPr="008E3DF9">
              <w:rPr>
                <w:rFonts w:ascii="Verdana" w:eastAsia="Times New Roman" w:hAnsi="Verdana" w:cs="Tahoma"/>
                <w:sz w:val="16"/>
                <w:szCs w:val="16"/>
                <w:lang w:eastAsia="pl-PL"/>
              </w:rPr>
              <w:t xml:space="preserve"> spółki: formularz rejestracji spółki</w:t>
            </w:r>
            <w:r w:rsidR="00B74C51" w:rsidRPr="008E3DF9">
              <w:rPr>
                <w:rFonts w:ascii="Verdana" w:eastAsia="Times New Roman" w:hAnsi="Verdana" w:cs="Tahoma"/>
                <w:sz w:val="16"/>
                <w:szCs w:val="16"/>
                <w:lang w:eastAsia="pl-PL"/>
              </w:rPr>
              <w:t xml:space="preserve">, </w:t>
            </w:r>
            <w:r w:rsidR="00383BE6" w:rsidRPr="008E3DF9">
              <w:rPr>
                <w:rFonts w:ascii="Verdana" w:eastAsia="Times New Roman" w:hAnsi="Verdana" w:cs="Tahoma"/>
                <w:sz w:val="16"/>
                <w:szCs w:val="16"/>
                <w:lang w:eastAsia="pl-PL"/>
              </w:rPr>
              <w:t>umowa spółki</w:t>
            </w:r>
            <w:r w:rsidR="00B74C51" w:rsidRPr="008E3DF9">
              <w:rPr>
                <w:rFonts w:ascii="Verdana" w:eastAsia="Times New Roman" w:hAnsi="Verdana" w:cs="Tahoma"/>
                <w:sz w:val="16"/>
                <w:szCs w:val="16"/>
                <w:lang w:eastAsia="pl-PL"/>
              </w:rPr>
              <w:t>, typy spółek</w:t>
            </w:r>
          </w:p>
        </w:tc>
        <w:tc>
          <w:tcPr>
            <w:tcW w:w="2013" w:type="dxa"/>
          </w:tcPr>
          <w:p w14:paraId="30644A8F" w14:textId="77777777" w:rsidR="00383BE6" w:rsidRPr="008E3DF9" w:rsidRDefault="00383BE6" w:rsidP="00383BE6">
            <w:pPr>
              <w:spacing w:after="0" w:line="240" w:lineRule="auto"/>
              <w:ind w:right="-87"/>
              <w:rPr>
                <w:rFonts w:ascii="Verdana" w:eastAsia="Times New Roman" w:hAnsi="Verdana" w:cs="Tahoma"/>
                <w:b/>
                <w:sz w:val="16"/>
                <w:szCs w:val="16"/>
              </w:rPr>
            </w:pPr>
          </w:p>
        </w:tc>
      </w:tr>
      <w:tr w:rsidR="00383BE6" w:rsidRPr="008E3DF9" w14:paraId="1A7817B3" w14:textId="77777777" w:rsidTr="00383BE6">
        <w:tc>
          <w:tcPr>
            <w:tcW w:w="7763" w:type="dxa"/>
            <w:gridSpan w:val="4"/>
          </w:tcPr>
          <w:p w14:paraId="4D2714F1"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013" w:type="dxa"/>
          </w:tcPr>
          <w:p w14:paraId="6F5B3E7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0C31F7FC" w14:textId="77777777" w:rsidR="00383BE6" w:rsidRPr="008E3DF9" w:rsidRDefault="00383BE6" w:rsidP="00383BE6">
      <w:pPr>
        <w:spacing w:after="0" w:line="240" w:lineRule="auto"/>
        <w:ind w:right="-87"/>
        <w:rPr>
          <w:rFonts w:ascii="Verdana" w:eastAsia="Times New Roman" w:hAnsi="Verdana" w:cs="Tahoma"/>
          <w:b/>
          <w:sz w:val="16"/>
          <w:szCs w:val="16"/>
        </w:rPr>
      </w:pPr>
    </w:p>
    <w:p w14:paraId="74033CB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383BE6" w:rsidRPr="008E3DF9" w14:paraId="15EF4742" w14:textId="77777777" w:rsidTr="00383BE6">
        <w:tc>
          <w:tcPr>
            <w:tcW w:w="9781" w:type="dxa"/>
            <w:tcBorders>
              <w:top w:val="single" w:sz="4" w:space="0" w:color="auto"/>
              <w:left w:val="single" w:sz="4" w:space="0" w:color="auto"/>
              <w:bottom w:val="single" w:sz="4" w:space="0" w:color="auto"/>
              <w:right w:val="single" w:sz="4" w:space="0" w:color="auto"/>
            </w:tcBorders>
          </w:tcPr>
          <w:p w14:paraId="3B3DEF5C" w14:textId="77777777" w:rsidR="00383BE6" w:rsidRPr="008E3DF9" w:rsidRDefault="00383BE6" w:rsidP="00383BE6">
            <w:pPr>
              <w:spacing w:after="0" w:line="240" w:lineRule="auto"/>
              <w:ind w:left="176" w:right="-87"/>
              <w:jc w:val="both"/>
              <w:rPr>
                <w:rFonts w:ascii="Verdana" w:eastAsia="Times New Roman" w:hAnsi="Verdana" w:cs="Tahoma"/>
                <w:sz w:val="16"/>
                <w:szCs w:val="16"/>
                <w:lang w:val="en-US" w:eastAsia="pl-PL"/>
              </w:rPr>
            </w:pPr>
            <w:proofErr w:type="spellStart"/>
            <w:r w:rsidRPr="008E3DF9">
              <w:rPr>
                <w:rFonts w:ascii="Verdana" w:eastAsia="Times New Roman" w:hAnsi="Verdana" w:cs="Tahoma"/>
                <w:sz w:val="16"/>
                <w:szCs w:val="16"/>
                <w:lang w:val="en-US" w:eastAsia="pl-PL"/>
              </w:rPr>
              <w:t>Korzeniowska</w:t>
            </w:r>
            <w:proofErr w:type="spellEnd"/>
            <w:r w:rsidRPr="008E3DF9">
              <w:rPr>
                <w:rFonts w:ascii="Verdana" w:eastAsia="Times New Roman" w:hAnsi="Verdana" w:cs="Tahoma"/>
                <w:sz w:val="16"/>
                <w:szCs w:val="16"/>
                <w:lang w:val="en-US" w:eastAsia="pl-PL"/>
              </w:rPr>
              <w:t xml:space="preserve">, A., </w:t>
            </w:r>
            <w:proofErr w:type="spellStart"/>
            <w:r w:rsidRPr="008E3DF9">
              <w:rPr>
                <w:rFonts w:ascii="Verdana" w:eastAsia="Times New Roman" w:hAnsi="Verdana" w:cs="Tahoma"/>
                <w:sz w:val="16"/>
                <w:szCs w:val="16"/>
                <w:lang w:val="en-US" w:eastAsia="pl-PL"/>
              </w:rPr>
              <w:t>Kuhiwczak</w:t>
            </w:r>
            <w:proofErr w:type="spellEnd"/>
            <w:r w:rsidRPr="008E3DF9">
              <w:rPr>
                <w:rFonts w:ascii="Verdana" w:eastAsia="Times New Roman" w:hAnsi="Verdana" w:cs="Tahoma"/>
                <w:sz w:val="16"/>
                <w:szCs w:val="16"/>
                <w:lang w:val="en-US" w:eastAsia="pl-PL"/>
              </w:rPr>
              <w:t xml:space="preserve">, P. (2005) </w:t>
            </w:r>
            <w:r w:rsidRPr="008E3DF9">
              <w:rPr>
                <w:rFonts w:ascii="Verdana" w:eastAsia="Times New Roman" w:hAnsi="Verdana" w:cs="Tahoma"/>
                <w:i/>
                <w:iCs/>
                <w:sz w:val="16"/>
                <w:szCs w:val="16"/>
                <w:lang w:val="en-US" w:eastAsia="pl-PL"/>
              </w:rPr>
              <w:t>Successful Polish-English Translation. Tricks of the Trade.</w:t>
            </w:r>
            <w:r w:rsidRPr="008E3DF9">
              <w:rPr>
                <w:rFonts w:ascii="Verdana" w:eastAsia="Times New Roman" w:hAnsi="Verdana" w:cs="Tahoma"/>
                <w:sz w:val="16"/>
                <w:szCs w:val="16"/>
                <w:lang w:val="en-US" w:eastAsia="pl-PL"/>
              </w:rPr>
              <w:t xml:space="preserve"> Warszawa: </w:t>
            </w:r>
            <w:proofErr w:type="spellStart"/>
            <w:r w:rsidRPr="008E3DF9">
              <w:rPr>
                <w:rFonts w:ascii="Verdana" w:eastAsia="Times New Roman" w:hAnsi="Verdana" w:cs="Tahoma"/>
                <w:sz w:val="16"/>
                <w:szCs w:val="16"/>
                <w:lang w:val="en-US" w:eastAsia="pl-PL"/>
              </w:rPr>
              <w:t>PWN</w:t>
            </w:r>
            <w:proofErr w:type="spellEnd"/>
            <w:r w:rsidRPr="008E3DF9">
              <w:rPr>
                <w:rFonts w:ascii="Verdana" w:eastAsia="Times New Roman" w:hAnsi="Verdana" w:cs="Tahoma"/>
                <w:sz w:val="16"/>
                <w:szCs w:val="16"/>
                <w:lang w:val="en-US" w:eastAsia="pl-PL"/>
              </w:rPr>
              <w:t>.</w:t>
            </w:r>
          </w:p>
          <w:p w14:paraId="52146806" w14:textId="77777777" w:rsidR="00383BE6" w:rsidRPr="008E3DF9" w:rsidRDefault="00383BE6" w:rsidP="00383BE6">
            <w:pPr>
              <w:spacing w:after="0" w:line="240" w:lineRule="auto"/>
              <w:ind w:left="176" w:right="-87"/>
              <w:jc w:val="both"/>
              <w:rPr>
                <w:rFonts w:ascii="Verdana" w:eastAsia="Times New Roman" w:hAnsi="Verdana" w:cs="Tahoma"/>
                <w:sz w:val="16"/>
                <w:szCs w:val="16"/>
                <w:lang w:val="en-US" w:eastAsia="pl-PL"/>
              </w:rPr>
            </w:pPr>
            <w:r w:rsidRPr="008E3DF9">
              <w:rPr>
                <w:rFonts w:ascii="Verdana" w:eastAsia="Times New Roman" w:hAnsi="Verdana" w:cs="Tahoma"/>
                <w:sz w:val="16"/>
                <w:szCs w:val="16"/>
                <w:lang w:val="en-US" w:eastAsia="pl-PL"/>
              </w:rPr>
              <w:t xml:space="preserve">ENGLISH for writers and translators / Robin Macpherson. - Wyd. 4, </w:t>
            </w:r>
            <w:proofErr w:type="spellStart"/>
            <w:r w:rsidRPr="008E3DF9">
              <w:rPr>
                <w:rFonts w:ascii="Verdana" w:eastAsia="Times New Roman" w:hAnsi="Verdana" w:cs="Tahoma"/>
                <w:sz w:val="16"/>
                <w:szCs w:val="16"/>
                <w:lang w:val="en-US" w:eastAsia="pl-PL"/>
              </w:rPr>
              <w:t>dodr</w:t>
            </w:r>
            <w:proofErr w:type="spellEnd"/>
            <w:r w:rsidRPr="008E3DF9">
              <w:rPr>
                <w:rFonts w:ascii="Verdana" w:eastAsia="Times New Roman" w:hAnsi="Verdana" w:cs="Tahoma"/>
                <w:sz w:val="16"/>
                <w:szCs w:val="16"/>
                <w:lang w:val="en-US" w:eastAsia="pl-PL"/>
              </w:rPr>
              <w:t xml:space="preserve">. - Warszawa : </w:t>
            </w:r>
            <w:proofErr w:type="spellStart"/>
            <w:r w:rsidRPr="008E3DF9">
              <w:rPr>
                <w:rFonts w:ascii="Verdana" w:eastAsia="Times New Roman" w:hAnsi="Verdana" w:cs="Tahoma"/>
                <w:sz w:val="16"/>
                <w:szCs w:val="16"/>
                <w:lang w:val="en-US" w:eastAsia="pl-PL"/>
              </w:rPr>
              <w:t>Wydaw</w:t>
            </w:r>
            <w:proofErr w:type="spellEnd"/>
            <w:r w:rsidRPr="008E3DF9">
              <w:rPr>
                <w:rFonts w:ascii="Verdana" w:eastAsia="Times New Roman" w:hAnsi="Verdana" w:cs="Tahoma"/>
                <w:sz w:val="16"/>
                <w:szCs w:val="16"/>
                <w:lang w:val="en-US" w:eastAsia="pl-PL"/>
              </w:rPr>
              <w:t xml:space="preserve">. </w:t>
            </w:r>
            <w:proofErr w:type="spellStart"/>
            <w:r w:rsidRPr="008E3DF9">
              <w:rPr>
                <w:rFonts w:ascii="Verdana" w:eastAsia="Times New Roman" w:hAnsi="Verdana" w:cs="Tahoma"/>
                <w:sz w:val="16"/>
                <w:szCs w:val="16"/>
                <w:lang w:val="en-US" w:eastAsia="pl-PL"/>
              </w:rPr>
              <w:t>Naukowe</w:t>
            </w:r>
            <w:proofErr w:type="spellEnd"/>
            <w:r w:rsidRPr="008E3DF9">
              <w:rPr>
                <w:rFonts w:ascii="Verdana" w:eastAsia="Times New Roman" w:hAnsi="Verdana" w:cs="Tahoma"/>
                <w:sz w:val="16"/>
                <w:szCs w:val="16"/>
                <w:lang w:val="en-US" w:eastAsia="pl-PL"/>
              </w:rPr>
              <w:t xml:space="preserve"> </w:t>
            </w:r>
            <w:proofErr w:type="spellStart"/>
            <w:r w:rsidRPr="008E3DF9">
              <w:rPr>
                <w:rFonts w:ascii="Verdana" w:eastAsia="Times New Roman" w:hAnsi="Verdana" w:cs="Tahoma"/>
                <w:sz w:val="16"/>
                <w:szCs w:val="16"/>
                <w:lang w:val="en-US" w:eastAsia="pl-PL"/>
              </w:rPr>
              <w:t>PWN</w:t>
            </w:r>
            <w:proofErr w:type="spellEnd"/>
            <w:r w:rsidRPr="008E3DF9">
              <w:rPr>
                <w:rFonts w:ascii="Verdana" w:eastAsia="Times New Roman" w:hAnsi="Verdana" w:cs="Tahoma"/>
                <w:sz w:val="16"/>
                <w:szCs w:val="16"/>
                <w:lang w:val="en-US" w:eastAsia="pl-PL"/>
              </w:rPr>
              <w:t>, 2005</w:t>
            </w:r>
          </w:p>
          <w:p w14:paraId="73E79295" w14:textId="77777777" w:rsidR="00383BE6" w:rsidRPr="008E3DF9" w:rsidRDefault="00383BE6" w:rsidP="00383BE6">
            <w:pPr>
              <w:spacing w:after="0" w:line="240" w:lineRule="auto"/>
              <w:ind w:left="176" w:right="-87"/>
              <w:jc w:val="both"/>
              <w:rPr>
                <w:rFonts w:ascii="Verdana" w:eastAsia="Times New Roman" w:hAnsi="Verdana" w:cs="Tahoma"/>
                <w:sz w:val="16"/>
                <w:szCs w:val="16"/>
                <w:lang w:val="en-US" w:eastAsia="pl-PL"/>
              </w:rPr>
            </w:pPr>
            <w:r w:rsidRPr="008E3DF9">
              <w:rPr>
                <w:rFonts w:ascii="Verdana" w:eastAsia="Times New Roman" w:hAnsi="Verdana" w:cs="Tahoma"/>
                <w:sz w:val="16"/>
                <w:szCs w:val="16"/>
                <w:lang w:val="en-US" w:eastAsia="pl-PL"/>
              </w:rPr>
              <w:t xml:space="preserve">Strategies and tactics in </w:t>
            </w:r>
            <w:proofErr w:type="spellStart"/>
            <w:r w:rsidRPr="008E3DF9">
              <w:rPr>
                <w:rFonts w:ascii="Verdana" w:eastAsia="Times New Roman" w:hAnsi="Verdana" w:cs="Tahoma"/>
                <w:sz w:val="16"/>
                <w:szCs w:val="16"/>
                <w:lang w:val="en-US" w:eastAsia="pl-PL"/>
              </w:rPr>
              <w:t>specialised</w:t>
            </w:r>
            <w:proofErr w:type="spellEnd"/>
            <w:r w:rsidRPr="008E3DF9">
              <w:rPr>
                <w:rFonts w:ascii="Verdana" w:eastAsia="Times New Roman" w:hAnsi="Verdana" w:cs="Tahoma"/>
                <w:sz w:val="16"/>
                <w:szCs w:val="16"/>
                <w:lang w:val="en-US" w:eastAsia="pl-PL"/>
              </w:rPr>
              <w:t xml:space="preserve"> translation from English into Polish and from Polish into English / Monika </w:t>
            </w:r>
            <w:proofErr w:type="spellStart"/>
            <w:r w:rsidRPr="008E3DF9">
              <w:rPr>
                <w:rFonts w:ascii="Verdana" w:eastAsia="Times New Roman" w:hAnsi="Verdana" w:cs="Tahoma"/>
                <w:sz w:val="16"/>
                <w:szCs w:val="16"/>
                <w:lang w:val="en-US" w:eastAsia="pl-PL"/>
              </w:rPr>
              <w:t>Porwoł</w:t>
            </w:r>
            <w:proofErr w:type="spellEnd"/>
            <w:r w:rsidRPr="008E3DF9">
              <w:rPr>
                <w:rFonts w:ascii="Verdana" w:eastAsia="Times New Roman" w:hAnsi="Verdana" w:cs="Tahoma"/>
                <w:sz w:val="16"/>
                <w:szCs w:val="16"/>
                <w:lang w:val="en-US" w:eastAsia="pl-PL"/>
              </w:rPr>
              <w:t xml:space="preserve">.- </w:t>
            </w:r>
            <w:proofErr w:type="spellStart"/>
            <w:r w:rsidRPr="008E3DF9">
              <w:rPr>
                <w:rFonts w:ascii="Verdana" w:eastAsia="Times New Roman" w:hAnsi="Verdana" w:cs="Tahoma"/>
                <w:sz w:val="16"/>
                <w:szCs w:val="16"/>
                <w:lang w:val="en-US" w:eastAsia="pl-PL"/>
              </w:rPr>
              <w:t>Racibórz</w:t>
            </w:r>
            <w:proofErr w:type="spellEnd"/>
            <w:r w:rsidRPr="008E3DF9">
              <w:rPr>
                <w:rFonts w:ascii="Verdana" w:eastAsia="Times New Roman" w:hAnsi="Verdana" w:cs="Tahoma"/>
                <w:sz w:val="16"/>
                <w:szCs w:val="16"/>
                <w:lang w:val="en-US" w:eastAsia="pl-PL"/>
              </w:rPr>
              <w:t xml:space="preserve"> : </w:t>
            </w:r>
            <w:proofErr w:type="spellStart"/>
            <w:r w:rsidRPr="008E3DF9">
              <w:rPr>
                <w:rFonts w:ascii="Verdana" w:eastAsia="Times New Roman" w:hAnsi="Verdana" w:cs="Tahoma"/>
                <w:sz w:val="16"/>
                <w:szCs w:val="16"/>
                <w:lang w:val="en-US" w:eastAsia="pl-PL"/>
              </w:rPr>
              <w:t>Wydawnictwo</w:t>
            </w:r>
            <w:proofErr w:type="spellEnd"/>
            <w:r w:rsidRPr="008E3DF9">
              <w:rPr>
                <w:rFonts w:ascii="Verdana" w:eastAsia="Times New Roman" w:hAnsi="Verdana" w:cs="Tahoma"/>
                <w:sz w:val="16"/>
                <w:szCs w:val="16"/>
                <w:lang w:val="en-US" w:eastAsia="pl-PL"/>
              </w:rPr>
              <w:t xml:space="preserve"> </w:t>
            </w:r>
            <w:proofErr w:type="spellStart"/>
            <w:r w:rsidRPr="008E3DF9">
              <w:rPr>
                <w:rFonts w:ascii="Verdana" w:eastAsia="Times New Roman" w:hAnsi="Verdana" w:cs="Tahoma"/>
                <w:sz w:val="16"/>
                <w:szCs w:val="16"/>
                <w:lang w:val="en-US" w:eastAsia="pl-PL"/>
              </w:rPr>
              <w:t>Państwowej</w:t>
            </w:r>
            <w:proofErr w:type="spellEnd"/>
            <w:r w:rsidRPr="008E3DF9">
              <w:rPr>
                <w:rFonts w:ascii="Verdana" w:eastAsia="Times New Roman" w:hAnsi="Verdana" w:cs="Tahoma"/>
                <w:sz w:val="16"/>
                <w:szCs w:val="16"/>
                <w:lang w:val="en-US" w:eastAsia="pl-PL"/>
              </w:rPr>
              <w:t xml:space="preserve"> </w:t>
            </w:r>
            <w:proofErr w:type="spellStart"/>
            <w:r w:rsidRPr="008E3DF9">
              <w:rPr>
                <w:rFonts w:ascii="Verdana" w:eastAsia="Times New Roman" w:hAnsi="Verdana" w:cs="Tahoma"/>
                <w:sz w:val="16"/>
                <w:szCs w:val="16"/>
                <w:lang w:val="en-US" w:eastAsia="pl-PL"/>
              </w:rPr>
              <w:t>Wyższej</w:t>
            </w:r>
            <w:proofErr w:type="spellEnd"/>
            <w:r w:rsidRPr="008E3DF9">
              <w:rPr>
                <w:rFonts w:ascii="Verdana" w:eastAsia="Times New Roman" w:hAnsi="Verdana" w:cs="Tahoma"/>
                <w:sz w:val="16"/>
                <w:szCs w:val="16"/>
                <w:lang w:val="en-US" w:eastAsia="pl-PL"/>
              </w:rPr>
              <w:t xml:space="preserve"> </w:t>
            </w:r>
            <w:proofErr w:type="spellStart"/>
            <w:r w:rsidRPr="008E3DF9">
              <w:rPr>
                <w:rFonts w:ascii="Verdana" w:eastAsia="Times New Roman" w:hAnsi="Verdana" w:cs="Tahoma"/>
                <w:sz w:val="16"/>
                <w:szCs w:val="16"/>
                <w:lang w:val="en-US" w:eastAsia="pl-PL"/>
              </w:rPr>
              <w:t>Szkoły</w:t>
            </w:r>
            <w:proofErr w:type="spellEnd"/>
            <w:r w:rsidRPr="008E3DF9">
              <w:rPr>
                <w:rFonts w:ascii="Verdana" w:eastAsia="Times New Roman" w:hAnsi="Verdana" w:cs="Tahoma"/>
                <w:sz w:val="16"/>
                <w:szCs w:val="16"/>
                <w:lang w:val="en-US" w:eastAsia="pl-PL"/>
              </w:rPr>
              <w:t xml:space="preserve"> </w:t>
            </w:r>
            <w:proofErr w:type="spellStart"/>
            <w:r w:rsidRPr="008E3DF9">
              <w:rPr>
                <w:rFonts w:ascii="Verdana" w:eastAsia="Times New Roman" w:hAnsi="Verdana" w:cs="Tahoma"/>
                <w:sz w:val="16"/>
                <w:szCs w:val="16"/>
                <w:lang w:val="en-US" w:eastAsia="pl-PL"/>
              </w:rPr>
              <w:t>Zawodowej</w:t>
            </w:r>
            <w:proofErr w:type="spellEnd"/>
            <w:r w:rsidRPr="008E3DF9">
              <w:rPr>
                <w:rFonts w:ascii="Verdana" w:eastAsia="Times New Roman" w:hAnsi="Verdana" w:cs="Tahoma"/>
                <w:sz w:val="16"/>
                <w:szCs w:val="16"/>
                <w:lang w:val="en-US" w:eastAsia="pl-PL"/>
              </w:rPr>
              <w:t>, 2010.</w:t>
            </w:r>
          </w:p>
        </w:tc>
      </w:tr>
    </w:tbl>
    <w:p w14:paraId="178D5C76" w14:textId="77777777" w:rsidR="00383BE6" w:rsidRPr="008E3DF9" w:rsidRDefault="00383BE6" w:rsidP="00383BE6">
      <w:pPr>
        <w:spacing w:after="0" w:line="240" w:lineRule="auto"/>
        <w:ind w:right="-87"/>
        <w:rPr>
          <w:rFonts w:ascii="Verdana" w:eastAsia="Times New Roman" w:hAnsi="Verdana" w:cs="Tahoma"/>
          <w:b/>
          <w:sz w:val="16"/>
          <w:szCs w:val="16"/>
          <w:lang w:val="en-US"/>
        </w:rPr>
      </w:pPr>
    </w:p>
    <w:p w14:paraId="2520D829"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2"/>
      </w:tblGrid>
      <w:tr w:rsidR="00383BE6" w:rsidRPr="008E3DF9" w14:paraId="4E9DB7A5" w14:textId="77777777" w:rsidTr="00383BE6">
        <w:tc>
          <w:tcPr>
            <w:tcW w:w="9752" w:type="dxa"/>
            <w:tcBorders>
              <w:top w:val="single" w:sz="4" w:space="0" w:color="auto"/>
              <w:left w:val="single" w:sz="4" w:space="0" w:color="auto"/>
              <w:bottom w:val="single" w:sz="4" w:space="0" w:color="auto"/>
              <w:right w:val="single" w:sz="4" w:space="0" w:color="auto"/>
            </w:tcBorders>
          </w:tcPr>
          <w:p w14:paraId="781166B2" w14:textId="77777777" w:rsidR="00383BE6" w:rsidRPr="008E3DF9" w:rsidRDefault="00383BE6" w:rsidP="00383BE6">
            <w:pPr>
              <w:autoSpaceDE w:val="0"/>
              <w:autoSpaceDN w:val="0"/>
              <w:adjustRightInd w:val="0"/>
              <w:spacing w:after="0" w:line="240" w:lineRule="auto"/>
              <w:ind w:left="176" w:right="-87"/>
              <w:jc w:val="both"/>
              <w:rPr>
                <w:rFonts w:ascii="Verdana" w:eastAsia="Times New Roman" w:hAnsi="Verdana" w:cs="Tahoma"/>
                <w:sz w:val="16"/>
                <w:szCs w:val="16"/>
                <w:lang w:eastAsia="pl-PL"/>
              </w:rPr>
            </w:pPr>
            <w:proofErr w:type="spellStart"/>
            <w:r w:rsidRPr="008E3DF9">
              <w:rPr>
                <w:rFonts w:ascii="Verdana" w:eastAsia="Times New Roman" w:hAnsi="Verdana" w:cs="Tahoma"/>
                <w:sz w:val="16"/>
                <w:szCs w:val="16"/>
                <w:lang w:eastAsia="pl-PL"/>
              </w:rPr>
              <w:t>Belczyk</w:t>
            </w:r>
            <w:proofErr w:type="spellEnd"/>
            <w:r w:rsidRPr="008E3DF9">
              <w:rPr>
                <w:rFonts w:ascii="Verdana" w:eastAsia="Times New Roman" w:hAnsi="Verdana" w:cs="Tahoma"/>
                <w:sz w:val="16"/>
                <w:szCs w:val="16"/>
                <w:lang w:eastAsia="pl-PL"/>
              </w:rPr>
              <w:t xml:space="preserve">, A. (2009) </w:t>
            </w:r>
            <w:r w:rsidRPr="008E3DF9">
              <w:rPr>
                <w:rFonts w:ascii="Verdana" w:eastAsia="Times New Roman" w:hAnsi="Verdana" w:cs="Tahoma"/>
                <w:i/>
                <w:iCs/>
                <w:sz w:val="16"/>
                <w:szCs w:val="16"/>
                <w:lang w:eastAsia="pl-PL"/>
              </w:rPr>
              <w:t>Poradnik tłumacza</w:t>
            </w:r>
            <w:r w:rsidRPr="008E3DF9">
              <w:rPr>
                <w:rFonts w:ascii="Verdana" w:eastAsia="Times New Roman" w:hAnsi="Verdana" w:cs="Tahoma"/>
                <w:sz w:val="16"/>
                <w:szCs w:val="16"/>
                <w:lang w:eastAsia="pl-PL"/>
              </w:rPr>
              <w:t>. Kraków: Wydawnictwo Idea.</w:t>
            </w:r>
          </w:p>
        </w:tc>
      </w:tr>
      <w:tr w:rsidR="00383BE6" w:rsidRPr="008E3DF9" w14:paraId="3E7061E1" w14:textId="77777777" w:rsidTr="00383BE6">
        <w:tc>
          <w:tcPr>
            <w:tcW w:w="9752" w:type="dxa"/>
            <w:tcBorders>
              <w:top w:val="single" w:sz="4" w:space="0" w:color="auto"/>
              <w:left w:val="single" w:sz="4" w:space="0" w:color="auto"/>
              <w:bottom w:val="single" w:sz="4" w:space="0" w:color="auto"/>
              <w:right w:val="single" w:sz="4" w:space="0" w:color="auto"/>
            </w:tcBorders>
          </w:tcPr>
          <w:p w14:paraId="139B0DE2" w14:textId="77777777" w:rsidR="00383BE6" w:rsidRPr="008E3DF9" w:rsidRDefault="00383BE6" w:rsidP="00383BE6">
            <w:pPr>
              <w:spacing w:after="0" w:line="240" w:lineRule="auto"/>
              <w:ind w:left="176"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Berezowski, L. (2009) </w:t>
            </w:r>
            <w:r w:rsidRPr="008E3DF9">
              <w:rPr>
                <w:rFonts w:ascii="Verdana" w:eastAsia="Times New Roman" w:hAnsi="Verdana" w:cs="Tahoma"/>
                <w:i/>
                <w:iCs/>
                <w:sz w:val="16"/>
                <w:szCs w:val="16"/>
                <w:lang w:eastAsia="pl-PL"/>
              </w:rPr>
              <w:t>Jak czytać i rozumieć angielskie umowy? Praktyczny poradnik</w:t>
            </w:r>
            <w:r w:rsidRPr="008E3DF9">
              <w:rPr>
                <w:rFonts w:ascii="Verdana" w:eastAsia="Times New Roman" w:hAnsi="Verdana" w:cs="Tahoma"/>
                <w:sz w:val="16"/>
                <w:szCs w:val="16"/>
                <w:lang w:eastAsia="pl-PL"/>
              </w:rPr>
              <w:t xml:space="preserve">. Warszawa: Wydawnictwo </w:t>
            </w:r>
            <w:proofErr w:type="spellStart"/>
            <w:r w:rsidRPr="008E3DF9">
              <w:rPr>
                <w:rFonts w:ascii="Verdana" w:eastAsia="Times New Roman" w:hAnsi="Verdana" w:cs="Tahoma"/>
                <w:sz w:val="16"/>
                <w:szCs w:val="16"/>
                <w:lang w:eastAsia="pl-PL"/>
              </w:rPr>
              <w:t>C.H</w:t>
            </w:r>
            <w:proofErr w:type="spellEnd"/>
            <w:r w:rsidRPr="008E3DF9">
              <w:rPr>
                <w:rFonts w:ascii="Verdana" w:eastAsia="Times New Roman" w:hAnsi="Verdana" w:cs="Tahoma"/>
                <w:sz w:val="16"/>
                <w:szCs w:val="16"/>
                <w:lang w:eastAsia="pl-PL"/>
              </w:rPr>
              <w:t>. Beck.</w:t>
            </w:r>
          </w:p>
        </w:tc>
      </w:tr>
      <w:tr w:rsidR="00383BE6" w:rsidRPr="008E3DF9" w14:paraId="43050313" w14:textId="77777777" w:rsidTr="00383BE6">
        <w:tc>
          <w:tcPr>
            <w:tcW w:w="9752" w:type="dxa"/>
            <w:tcBorders>
              <w:top w:val="single" w:sz="4" w:space="0" w:color="auto"/>
              <w:left w:val="single" w:sz="4" w:space="0" w:color="auto"/>
              <w:bottom w:val="single" w:sz="4" w:space="0" w:color="auto"/>
              <w:right w:val="single" w:sz="4" w:space="0" w:color="auto"/>
            </w:tcBorders>
          </w:tcPr>
          <w:p w14:paraId="7867D937" w14:textId="77777777" w:rsidR="00383BE6" w:rsidRPr="008E3DF9" w:rsidRDefault="00383BE6" w:rsidP="00383BE6">
            <w:pPr>
              <w:spacing w:after="0" w:line="240" w:lineRule="auto"/>
              <w:ind w:left="176"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Lipiński, K. (2005) </w:t>
            </w:r>
            <w:r w:rsidRPr="008E3DF9">
              <w:rPr>
                <w:rFonts w:ascii="Verdana" w:eastAsia="Times New Roman" w:hAnsi="Verdana" w:cs="Tahoma"/>
                <w:i/>
                <w:iCs/>
                <w:sz w:val="16"/>
                <w:szCs w:val="16"/>
                <w:lang w:eastAsia="pl-PL"/>
              </w:rPr>
              <w:t>Vademecum tłumacza</w:t>
            </w:r>
            <w:r w:rsidRPr="008E3DF9">
              <w:rPr>
                <w:rFonts w:ascii="Verdana" w:eastAsia="Times New Roman" w:hAnsi="Verdana" w:cs="Tahoma"/>
                <w:sz w:val="16"/>
                <w:szCs w:val="16"/>
                <w:lang w:eastAsia="pl-PL"/>
              </w:rPr>
              <w:t>. Kraków: Wydawnictwo Idea.</w:t>
            </w:r>
          </w:p>
        </w:tc>
      </w:tr>
      <w:tr w:rsidR="00383BE6" w:rsidRPr="008E3DF9" w14:paraId="51E86148" w14:textId="77777777" w:rsidTr="00383BE6">
        <w:tc>
          <w:tcPr>
            <w:tcW w:w="9752" w:type="dxa"/>
            <w:tcBorders>
              <w:top w:val="single" w:sz="4" w:space="0" w:color="auto"/>
              <w:left w:val="single" w:sz="4" w:space="0" w:color="auto"/>
              <w:bottom w:val="single" w:sz="4" w:space="0" w:color="auto"/>
              <w:right w:val="single" w:sz="4" w:space="0" w:color="auto"/>
            </w:tcBorders>
          </w:tcPr>
          <w:p w14:paraId="3253BF8D" w14:textId="77777777" w:rsidR="00383BE6" w:rsidRPr="008E3DF9" w:rsidRDefault="00383BE6" w:rsidP="00383BE6">
            <w:pPr>
              <w:spacing w:after="0" w:line="240" w:lineRule="auto"/>
              <w:ind w:left="176"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Dzierżanowska, H., 1988: </w:t>
            </w:r>
            <w:r w:rsidRPr="008E3DF9">
              <w:rPr>
                <w:rFonts w:ascii="Verdana" w:eastAsia="Times New Roman" w:hAnsi="Verdana" w:cs="Tahoma"/>
                <w:i/>
                <w:sz w:val="16"/>
                <w:szCs w:val="16"/>
                <w:lang w:eastAsia="pl-PL"/>
              </w:rPr>
              <w:t>Przekład tekstów nieliterackich: na przykładzie języka angielskiego</w:t>
            </w:r>
            <w:r w:rsidRPr="008E3DF9">
              <w:rPr>
                <w:rFonts w:ascii="Verdana" w:eastAsia="Times New Roman" w:hAnsi="Verdana" w:cs="Tahoma"/>
                <w:sz w:val="16"/>
                <w:szCs w:val="16"/>
                <w:lang w:eastAsia="pl-PL"/>
              </w:rPr>
              <w:t>. Warszawa, PWN.</w:t>
            </w:r>
          </w:p>
        </w:tc>
      </w:tr>
    </w:tbl>
    <w:p w14:paraId="5AE8F7EC"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567"/>
        <w:gridCol w:w="840"/>
        <w:gridCol w:w="294"/>
        <w:gridCol w:w="6"/>
        <w:gridCol w:w="540"/>
        <w:gridCol w:w="1000"/>
        <w:gridCol w:w="863"/>
        <w:gridCol w:w="567"/>
        <w:gridCol w:w="879"/>
        <w:gridCol w:w="539"/>
        <w:gridCol w:w="709"/>
        <w:gridCol w:w="677"/>
        <w:gridCol w:w="457"/>
        <w:gridCol w:w="708"/>
      </w:tblGrid>
      <w:tr w:rsidR="00383BE6" w:rsidRPr="008E3DF9" w14:paraId="4E350AA2" w14:textId="77777777" w:rsidTr="00383BE6">
        <w:trPr>
          <w:trHeight w:val="501"/>
        </w:trPr>
        <w:tc>
          <w:tcPr>
            <w:tcW w:w="9781"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367C00BC"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69" w:name="_Toc177650538"/>
            <w:r w:rsidRPr="008E3DF9">
              <w:rPr>
                <w:rFonts w:ascii="Verdana" w:eastAsia="Times New Roman" w:hAnsi="Verdana" w:cs="Tahoma"/>
                <w:b/>
                <w:bCs/>
                <w:szCs w:val="28"/>
                <w:lang w:eastAsia="pl-PL"/>
              </w:rPr>
              <w:t>TRANSLATORYKA PRAKTYCZNA: PRZEKŁAD USTNY* ROK 3/</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5</w:t>
            </w:r>
            <w:bookmarkEnd w:id="169"/>
          </w:p>
        </w:tc>
      </w:tr>
      <w:tr w:rsidR="00383BE6" w:rsidRPr="008E3DF9" w14:paraId="42BD7E73" w14:textId="77777777" w:rsidTr="00383BE6">
        <w:trPr>
          <w:trHeight w:val="501"/>
        </w:trPr>
        <w:tc>
          <w:tcPr>
            <w:tcW w:w="2836" w:type="dxa"/>
            <w:gridSpan w:val="4"/>
            <w:vAlign w:val="center"/>
          </w:tcPr>
          <w:p w14:paraId="63E5B6A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6945" w:type="dxa"/>
            <w:gridSpan w:val="11"/>
            <w:vAlign w:val="center"/>
          </w:tcPr>
          <w:p w14:paraId="7E9C06C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TRANSLATORYKA PRAKTYCZNA – PRZEKŁAD USTNY</w:t>
            </w:r>
          </w:p>
        </w:tc>
      </w:tr>
      <w:tr w:rsidR="00383BE6" w:rsidRPr="008E3DF9" w14:paraId="51091B15" w14:textId="77777777" w:rsidTr="00383BE6">
        <w:trPr>
          <w:trHeight w:val="210"/>
        </w:trPr>
        <w:tc>
          <w:tcPr>
            <w:tcW w:w="2836" w:type="dxa"/>
            <w:gridSpan w:val="4"/>
            <w:vAlign w:val="center"/>
          </w:tcPr>
          <w:p w14:paraId="7AA8E069"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6945" w:type="dxa"/>
            <w:gridSpan w:val="11"/>
            <w:tcBorders>
              <w:top w:val="single" w:sz="4" w:space="0" w:color="auto"/>
              <w:left w:val="single" w:sz="4" w:space="0" w:color="auto"/>
              <w:bottom w:val="single" w:sz="4" w:space="0" w:color="auto"/>
              <w:right w:val="single" w:sz="4" w:space="0" w:color="auto"/>
            </w:tcBorders>
            <w:vAlign w:val="center"/>
          </w:tcPr>
          <w:p w14:paraId="3BB605C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7084A8B1" w14:textId="77777777" w:rsidTr="00383BE6">
        <w:trPr>
          <w:trHeight w:val="210"/>
        </w:trPr>
        <w:tc>
          <w:tcPr>
            <w:tcW w:w="2836" w:type="dxa"/>
            <w:gridSpan w:val="4"/>
            <w:vAlign w:val="center"/>
          </w:tcPr>
          <w:p w14:paraId="6560C267"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6945" w:type="dxa"/>
            <w:gridSpan w:val="11"/>
            <w:tcBorders>
              <w:top w:val="single" w:sz="4" w:space="0" w:color="auto"/>
              <w:left w:val="single" w:sz="4" w:space="0" w:color="auto"/>
              <w:bottom w:val="single" w:sz="4" w:space="0" w:color="auto"/>
              <w:right w:val="single" w:sz="4" w:space="0" w:color="auto"/>
            </w:tcBorders>
            <w:vAlign w:val="center"/>
          </w:tcPr>
          <w:p w14:paraId="4C0ED81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14DE0609" w14:textId="77777777" w:rsidTr="00383BE6">
        <w:trPr>
          <w:trHeight w:val="210"/>
        </w:trPr>
        <w:tc>
          <w:tcPr>
            <w:tcW w:w="2836" w:type="dxa"/>
            <w:gridSpan w:val="4"/>
            <w:vAlign w:val="center"/>
          </w:tcPr>
          <w:p w14:paraId="2C48934D"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6945" w:type="dxa"/>
            <w:gridSpan w:val="11"/>
            <w:tcBorders>
              <w:top w:val="single" w:sz="4" w:space="0" w:color="auto"/>
              <w:left w:val="single" w:sz="4" w:space="0" w:color="auto"/>
              <w:bottom w:val="single" w:sz="4" w:space="0" w:color="auto"/>
              <w:right w:val="single" w:sz="4" w:space="0" w:color="auto"/>
            </w:tcBorders>
            <w:vAlign w:val="center"/>
          </w:tcPr>
          <w:p w14:paraId="7747B45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w:t>
            </w:r>
          </w:p>
        </w:tc>
      </w:tr>
      <w:tr w:rsidR="00383BE6" w:rsidRPr="008E3DF9" w14:paraId="3E9B0398" w14:textId="77777777" w:rsidTr="00383BE6">
        <w:trPr>
          <w:trHeight w:val="210"/>
        </w:trPr>
        <w:tc>
          <w:tcPr>
            <w:tcW w:w="2836" w:type="dxa"/>
            <w:gridSpan w:val="4"/>
            <w:vAlign w:val="center"/>
          </w:tcPr>
          <w:p w14:paraId="249A4324"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6945" w:type="dxa"/>
            <w:gridSpan w:val="11"/>
            <w:tcBorders>
              <w:top w:val="single" w:sz="4" w:space="0" w:color="auto"/>
              <w:left w:val="single" w:sz="4" w:space="0" w:color="auto"/>
              <w:bottom w:val="single" w:sz="4" w:space="0" w:color="auto"/>
              <w:right w:val="single" w:sz="4" w:space="0" w:color="auto"/>
            </w:tcBorders>
            <w:vAlign w:val="center"/>
          </w:tcPr>
          <w:p w14:paraId="4D0E749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angielska/Tłumacz języka angielskiego w biznesie</w:t>
            </w:r>
          </w:p>
        </w:tc>
      </w:tr>
      <w:tr w:rsidR="00383BE6" w:rsidRPr="008E3DF9" w14:paraId="1CD7E15A" w14:textId="77777777" w:rsidTr="00383BE6">
        <w:trPr>
          <w:trHeight w:val="210"/>
        </w:trPr>
        <w:tc>
          <w:tcPr>
            <w:tcW w:w="2836" w:type="dxa"/>
            <w:gridSpan w:val="4"/>
            <w:vAlign w:val="center"/>
          </w:tcPr>
          <w:p w14:paraId="5BE5B00A"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6945" w:type="dxa"/>
            <w:gridSpan w:val="11"/>
            <w:tcBorders>
              <w:top w:val="single" w:sz="4" w:space="0" w:color="auto"/>
              <w:left w:val="single" w:sz="4" w:space="0" w:color="auto"/>
              <w:bottom w:val="single" w:sz="4" w:space="0" w:color="auto"/>
              <w:right w:val="single" w:sz="4" w:space="0" w:color="auto"/>
            </w:tcBorders>
            <w:vAlign w:val="center"/>
          </w:tcPr>
          <w:p w14:paraId="159F56F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4AA667E7" w14:textId="77777777" w:rsidTr="00383BE6">
        <w:trPr>
          <w:trHeight w:val="210"/>
        </w:trPr>
        <w:tc>
          <w:tcPr>
            <w:tcW w:w="2836" w:type="dxa"/>
            <w:gridSpan w:val="4"/>
            <w:vAlign w:val="center"/>
          </w:tcPr>
          <w:p w14:paraId="20ED0633"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6945" w:type="dxa"/>
            <w:gridSpan w:val="11"/>
            <w:tcBorders>
              <w:top w:val="single" w:sz="4" w:space="0" w:color="auto"/>
              <w:left w:val="single" w:sz="4" w:space="0" w:color="auto"/>
              <w:bottom w:val="single" w:sz="4" w:space="0" w:color="auto"/>
              <w:right w:val="single" w:sz="4" w:space="0" w:color="auto"/>
            </w:tcBorders>
            <w:vAlign w:val="center"/>
          </w:tcPr>
          <w:p w14:paraId="4013977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5</w:t>
            </w:r>
          </w:p>
        </w:tc>
      </w:tr>
      <w:tr w:rsidR="00383BE6" w:rsidRPr="008E3DF9" w14:paraId="294A3C39" w14:textId="77777777" w:rsidTr="00383BE6">
        <w:trPr>
          <w:trHeight w:val="395"/>
        </w:trPr>
        <w:tc>
          <w:tcPr>
            <w:tcW w:w="2842" w:type="dxa"/>
            <w:gridSpan w:val="5"/>
            <w:vAlign w:val="center"/>
          </w:tcPr>
          <w:p w14:paraId="6CECE12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40" w:type="dxa"/>
            <w:gridSpan w:val="2"/>
            <w:vAlign w:val="center"/>
          </w:tcPr>
          <w:p w14:paraId="5687A0D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4691" w:type="dxa"/>
            <w:gridSpan w:val="7"/>
            <w:vAlign w:val="center"/>
          </w:tcPr>
          <w:p w14:paraId="2C33219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p>
        </w:tc>
        <w:tc>
          <w:tcPr>
            <w:tcW w:w="708" w:type="dxa"/>
            <w:vMerge w:val="restart"/>
            <w:vAlign w:val="center"/>
          </w:tcPr>
          <w:p w14:paraId="409B850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224FDE6E" w14:textId="77777777" w:rsidTr="00383BE6">
        <w:tc>
          <w:tcPr>
            <w:tcW w:w="1702" w:type="dxa"/>
            <w:gridSpan w:val="2"/>
            <w:vMerge w:val="restart"/>
            <w:vAlign w:val="center"/>
          </w:tcPr>
          <w:p w14:paraId="1FF52DC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680" w:type="dxa"/>
            <w:gridSpan w:val="5"/>
            <w:vAlign w:val="center"/>
          </w:tcPr>
          <w:p w14:paraId="1BE9E15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863" w:type="dxa"/>
            <w:vAlign w:val="center"/>
          </w:tcPr>
          <w:p w14:paraId="7675B8D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567" w:type="dxa"/>
            <w:vAlign w:val="center"/>
          </w:tcPr>
          <w:p w14:paraId="1D40F6D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79" w:type="dxa"/>
            <w:vAlign w:val="center"/>
          </w:tcPr>
          <w:p w14:paraId="604A246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539" w:type="dxa"/>
            <w:vAlign w:val="center"/>
          </w:tcPr>
          <w:p w14:paraId="1763EAF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86" w:type="dxa"/>
            <w:gridSpan w:val="2"/>
            <w:vAlign w:val="center"/>
          </w:tcPr>
          <w:p w14:paraId="6F392A1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457" w:type="dxa"/>
            <w:vAlign w:val="center"/>
          </w:tcPr>
          <w:p w14:paraId="7F10AEE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tak</w:t>
            </w:r>
          </w:p>
        </w:tc>
        <w:tc>
          <w:tcPr>
            <w:tcW w:w="708" w:type="dxa"/>
            <w:vMerge/>
            <w:vAlign w:val="center"/>
          </w:tcPr>
          <w:p w14:paraId="3E140D5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7E7792DA" w14:textId="77777777" w:rsidTr="00383BE6">
        <w:tc>
          <w:tcPr>
            <w:tcW w:w="1702" w:type="dxa"/>
            <w:gridSpan w:val="2"/>
            <w:vMerge/>
            <w:vAlign w:val="center"/>
          </w:tcPr>
          <w:p w14:paraId="6D14DB0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40" w:type="dxa"/>
            <w:vAlign w:val="center"/>
          </w:tcPr>
          <w:p w14:paraId="542491A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40" w:type="dxa"/>
            <w:gridSpan w:val="3"/>
            <w:vAlign w:val="center"/>
          </w:tcPr>
          <w:p w14:paraId="19F4D7B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00" w:type="dxa"/>
            <w:vAlign w:val="center"/>
          </w:tcPr>
          <w:p w14:paraId="610345D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559C21B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691" w:type="dxa"/>
            <w:gridSpan w:val="7"/>
            <w:vAlign w:val="center"/>
          </w:tcPr>
          <w:p w14:paraId="61C5B7E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708" w:type="dxa"/>
            <w:vAlign w:val="center"/>
          </w:tcPr>
          <w:p w14:paraId="792C0322"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28812BB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58123AED" w14:textId="77777777" w:rsidTr="00383BE6">
        <w:trPr>
          <w:trHeight w:val="255"/>
        </w:trPr>
        <w:tc>
          <w:tcPr>
            <w:tcW w:w="1702" w:type="dxa"/>
            <w:gridSpan w:val="2"/>
            <w:vAlign w:val="center"/>
          </w:tcPr>
          <w:p w14:paraId="4C49A0F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840" w:type="dxa"/>
            <w:vAlign w:val="center"/>
          </w:tcPr>
          <w:p w14:paraId="3FB01F2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w:t>
            </w:r>
          </w:p>
        </w:tc>
        <w:tc>
          <w:tcPr>
            <w:tcW w:w="840" w:type="dxa"/>
            <w:gridSpan w:val="3"/>
            <w:vAlign w:val="center"/>
          </w:tcPr>
          <w:p w14:paraId="62A91B8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20</w:t>
            </w:r>
          </w:p>
        </w:tc>
        <w:tc>
          <w:tcPr>
            <w:tcW w:w="1000" w:type="dxa"/>
            <w:vAlign w:val="center"/>
          </w:tcPr>
          <w:p w14:paraId="0C92C30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691" w:type="dxa"/>
            <w:gridSpan w:val="7"/>
            <w:vAlign w:val="center"/>
          </w:tcPr>
          <w:p w14:paraId="755065A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 kursu na podstawie ocen tłumaczeń uzyskanych w trakcie semestru</w:t>
            </w:r>
          </w:p>
        </w:tc>
        <w:tc>
          <w:tcPr>
            <w:tcW w:w="708" w:type="dxa"/>
            <w:vAlign w:val="center"/>
          </w:tcPr>
          <w:p w14:paraId="285821B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2A5A59BF" w14:textId="77777777" w:rsidTr="00383BE6">
        <w:trPr>
          <w:trHeight w:val="255"/>
        </w:trPr>
        <w:tc>
          <w:tcPr>
            <w:tcW w:w="1702" w:type="dxa"/>
            <w:gridSpan w:val="2"/>
            <w:vAlign w:val="center"/>
          </w:tcPr>
          <w:p w14:paraId="4E6B80F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40" w:type="dxa"/>
            <w:vAlign w:val="center"/>
          </w:tcPr>
          <w:p w14:paraId="0D3E9E8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840" w:type="dxa"/>
            <w:gridSpan w:val="3"/>
            <w:vAlign w:val="center"/>
          </w:tcPr>
          <w:p w14:paraId="3653857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0" w:type="dxa"/>
            <w:vAlign w:val="center"/>
          </w:tcPr>
          <w:p w14:paraId="3D35095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691" w:type="dxa"/>
            <w:gridSpan w:val="7"/>
            <w:vAlign w:val="center"/>
          </w:tcPr>
          <w:p w14:paraId="36B33A6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vAlign w:val="center"/>
          </w:tcPr>
          <w:p w14:paraId="14D429F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5B015A73" w14:textId="77777777" w:rsidTr="00383BE6">
        <w:trPr>
          <w:trHeight w:val="279"/>
        </w:trPr>
        <w:tc>
          <w:tcPr>
            <w:tcW w:w="1702" w:type="dxa"/>
            <w:gridSpan w:val="2"/>
            <w:vAlign w:val="center"/>
          </w:tcPr>
          <w:p w14:paraId="6731C1A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40" w:type="dxa"/>
            <w:vAlign w:val="center"/>
          </w:tcPr>
          <w:p w14:paraId="7ADE6E7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54</w:t>
            </w:r>
          </w:p>
        </w:tc>
        <w:tc>
          <w:tcPr>
            <w:tcW w:w="840" w:type="dxa"/>
            <w:gridSpan w:val="3"/>
            <w:vAlign w:val="center"/>
          </w:tcPr>
          <w:p w14:paraId="4240CCC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22</w:t>
            </w:r>
          </w:p>
        </w:tc>
        <w:tc>
          <w:tcPr>
            <w:tcW w:w="1000" w:type="dxa"/>
            <w:vAlign w:val="center"/>
          </w:tcPr>
          <w:p w14:paraId="4AFCF0B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32</w:t>
            </w:r>
          </w:p>
        </w:tc>
        <w:tc>
          <w:tcPr>
            <w:tcW w:w="3557" w:type="dxa"/>
            <w:gridSpan w:val="5"/>
            <w:vAlign w:val="center"/>
          </w:tcPr>
          <w:p w14:paraId="64AC8BE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34" w:type="dxa"/>
            <w:gridSpan w:val="2"/>
            <w:vAlign w:val="center"/>
          </w:tcPr>
          <w:p w14:paraId="4A80FA4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708" w:type="dxa"/>
            <w:vAlign w:val="center"/>
          </w:tcPr>
          <w:p w14:paraId="510F822A"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05A253E3" w14:textId="77777777" w:rsidTr="00383BE6">
        <w:tc>
          <w:tcPr>
            <w:tcW w:w="1135" w:type="dxa"/>
            <w:vAlign w:val="center"/>
          </w:tcPr>
          <w:p w14:paraId="5DF7DBC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567" w:type="dxa"/>
            <w:vAlign w:val="center"/>
          </w:tcPr>
          <w:p w14:paraId="08B70749"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709F328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2661D83B"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6237" w:type="dxa"/>
            <w:gridSpan w:val="10"/>
            <w:vAlign w:val="center"/>
          </w:tcPr>
          <w:p w14:paraId="12B1270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134" w:type="dxa"/>
            <w:gridSpan w:val="2"/>
            <w:vAlign w:val="center"/>
          </w:tcPr>
          <w:p w14:paraId="3132F7F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708" w:type="dxa"/>
            <w:vAlign w:val="center"/>
          </w:tcPr>
          <w:p w14:paraId="0B603A1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61C6ADE4" w14:textId="77777777" w:rsidTr="00383BE6">
        <w:trPr>
          <w:trHeight w:val="255"/>
        </w:trPr>
        <w:tc>
          <w:tcPr>
            <w:tcW w:w="1135" w:type="dxa"/>
            <w:vMerge w:val="restart"/>
            <w:vAlign w:val="center"/>
          </w:tcPr>
          <w:p w14:paraId="3F78EDC7"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1D46BB9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567" w:type="dxa"/>
            <w:vAlign w:val="center"/>
          </w:tcPr>
          <w:p w14:paraId="3D986B7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1B5EE67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zna różne techniki tłumaczenia ustnego oraz rozumie specyfikę oraz zasady tłumaczenia ustnego </w:t>
            </w:r>
          </w:p>
        </w:tc>
        <w:tc>
          <w:tcPr>
            <w:tcW w:w="1134" w:type="dxa"/>
            <w:gridSpan w:val="2"/>
            <w:vMerge w:val="restart"/>
            <w:vAlign w:val="center"/>
          </w:tcPr>
          <w:p w14:paraId="22BBDB8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K_W01</w:t>
            </w:r>
          </w:p>
          <w:p w14:paraId="1BE1159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K_W02</w:t>
            </w:r>
          </w:p>
          <w:p w14:paraId="25063C5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K_W03</w:t>
            </w:r>
          </w:p>
          <w:p w14:paraId="7B4694F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K_W05</w:t>
            </w:r>
          </w:p>
          <w:p w14:paraId="5DCD0DF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K_W15</w:t>
            </w:r>
          </w:p>
          <w:p w14:paraId="1E9D6E8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K_W16</w:t>
            </w:r>
          </w:p>
        </w:tc>
        <w:tc>
          <w:tcPr>
            <w:tcW w:w="708" w:type="dxa"/>
            <w:vAlign w:val="center"/>
          </w:tcPr>
          <w:p w14:paraId="18A735C6"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5B2C4E34" w14:textId="77777777" w:rsidTr="00383BE6">
        <w:trPr>
          <w:trHeight w:val="255"/>
        </w:trPr>
        <w:tc>
          <w:tcPr>
            <w:tcW w:w="1135" w:type="dxa"/>
            <w:vMerge/>
            <w:vAlign w:val="center"/>
          </w:tcPr>
          <w:p w14:paraId="1E09F02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E4FBAD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tcPr>
          <w:p w14:paraId="53C00221"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Merge/>
            <w:vAlign w:val="center"/>
          </w:tcPr>
          <w:p w14:paraId="081E8A0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vAlign w:val="center"/>
          </w:tcPr>
          <w:p w14:paraId="16A1E073"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52EB9F62" w14:textId="77777777" w:rsidTr="00383BE6">
        <w:trPr>
          <w:trHeight w:val="255"/>
        </w:trPr>
        <w:tc>
          <w:tcPr>
            <w:tcW w:w="1135" w:type="dxa"/>
            <w:vMerge/>
            <w:vAlign w:val="center"/>
          </w:tcPr>
          <w:p w14:paraId="4DC1041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00C6F97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tcPr>
          <w:p w14:paraId="6C5C2D07"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Merge/>
            <w:vAlign w:val="center"/>
          </w:tcPr>
          <w:p w14:paraId="2738629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vAlign w:val="center"/>
          </w:tcPr>
          <w:p w14:paraId="392B731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2202E91F" w14:textId="77777777" w:rsidTr="00383BE6">
        <w:trPr>
          <w:trHeight w:val="255"/>
        </w:trPr>
        <w:tc>
          <w:tcPr>
            <w:tcW w:w="1135" w:type="dxa"/>
            <w:vMerge/>
            <w:vAlign w:val="center"/>
          </w:tcPr>
          <w:p w14:paraId="344E64D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3E80729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tcPr>
          <w:p w14:paraId="60B7D6F3"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Merge/>
            <w:vAlign w:val="center"/>
          </w:tcPr>
          <w:p w14:paraId="07BE23E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vAlign w:val="center"/>
          </w:tcPr>
          <w:p w14:paraId="2474703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4D4BAE17" w14:textId="77777777" w:rsidTr="00383BE6">
        <w:trPr>
          <w:trHeight w:val="255"/>
        </w:trPr>
        <w:tc>
          <w:tcPr>
            <w:tcW w:w="1135" w:type="dxa"/>
            <w:vMerge w:val="restart"/>
            <w:vAlign w:val="center"/>
          </w:tcPr>
          <w:p w14:paraId="64B601A2"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3569869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567" w:type="dxa"/>
            <w:vAlign w:val="center"/>
          </w:tcPr>
          <w:p w14:paraId="2C5DD19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263E22D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czyta ze zrozumieniem i poprawnie interpretuje różne rodzaje tekstów ogólnych i specjalistycznych z zakresu biznesu, ekonomii i prawa.</w:t>
            </w:r>
          </w:p>
        </w:tc>
        <w:tc>
          <w:tcPr>
            <w:tcW w:w="1134" w:type="dxa"/>
            <w:gridSpan w:val="2"/>
            <w:vMerge w:val="restart"/>
            <w:vAlign w:val="center"/>
          </w:tcPr>
          <w:p w14:paraId="38CB403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K_U01</w:t>
            </w:r>
          </w:p>
          <w:p w14:paraId="686A401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K_U02</w:t>
            </w:r>
          </w:p>
          <w:p w14:paraId="4F2A67B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K_U05</w:t>
            </w:r>
          </w:p>
          <w:p w14:paraId="28DA70E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K_U08</w:t>
            </w:r>
          </w:p>
          <w:p w14:paraId="5F2A7DC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K_U10</w:t>
            </w:r>
          </w:p>
          <w:p w14:paraId="7C27FAA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K_U16</w:t>
            </w:r>
          </w:p>
          <w:p w14:paraId="24C8D8A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K_u17</w:t>
            </w:r>
          </w:p>
          <w:p w14:paraId="482D3B3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K_U18</w:t>
            </w:r>
          </w:p>
        </w:tc>
        <w:tc>
          <w:tcPr>
            <w:tcW w:w="708" w:type="dxa"/>
          </w:tcPr>
          <w:p w14:paraId="0A467D90"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3D2EB69D" w14:textId="77777777" w:rsidTr="00383BE6">
        <w:trPr>
          <w:trHeight w:val="255"/>
        </w:trPr>
        <w:tc>
          <w:tcPr>
            <w:tcW w:w="1135" w:type="dxa"/>
            <w:vMerge/>
            <w:vAlign w:val="center"/>
          </w:tcPr>
          <w:p w14:paraId="6B628BB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3E96996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vAlign w:val="center"/>
          </w:tcPr>
          <w:p w14:paraId="3288385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tłumaczyć ustnie teksty z zakresu prawa, handlu i ekonomii, posługując się językiem angielskim na poziomie biegłości C1 oraz językiem specjalistycznym z zakresu biznesu, prawa i ekonomii.</w:t>
            </w:r>
            <w:r w:rsidRPr="008E3DF9">
              <w:rPr>
                <w:rFonts w:ascii="Verdana" w:eastAsia="Times New Roman" w:hAnsi="Verdana" w:cs="Tahoma"/>
                <w:sz w:val="16"/>
                <w:szCs w:val="16"/>
              </w:rPr>
              <w:tab/>
            </w:r>
          </w:p>
        </w:tc>
        <w:tc>
          <w:tcPr>
            <w:tcW w:w="1134" w:type="dxa"/>
            <w:gridSpan w:val="2"/>
            <w:vMerge/>
            <w:vAlign w:val="center"/>
          </w:tcPr>
          <w:p w14:paraId="2EE5803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tcPr>
          <w:p w14:paraId="3573F946"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54CEDE16" w14:textId="77777777" w:rsidTr="00383BE6">
        <w:trPr>
          <w:trHeight w:val="255"/>
        </w:trPr>
        <w:tc>
          <w:tcPr>
            <w:tcW w:w="1135" w:type="dxa"/>
            <w:vMerge/>
            <w:vAlign w:val="center"/>
          </w:tcPr>
          <w:p w14:paraId="44208A1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2F5F55A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vAlign w:val="center"/>
          </w:tcPr>
          <w:p w14:paraId="7765965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samodzielnie wyszukuje, analizuje, ocenia i selekcjonuje informacje przy wykorzystaniu różnych źródeł i sposobów (w szczególności z zastosowaniem narzędzi komputerowych), potrzebne przy przekładzie tekstów.</w:t>
            </w:r>
          </w:p>
        </w:tc>
        <w:tc>
          <w:tcPr>
            <w:tcW w:w="1134" w:type="dxa"/>
            <w:gridSpan w:val="2"/>
            <w:vMerge/>
            <w:vAlign w:val="center"/>
          </w:tcPr>
          <w:p w14:paraId="0F45B46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tcPr>
          <w:p w14:paraId="00263514"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29FDD003" w14:textId="77777777" w:rsidTr="00383BE6">
        <w:trPr>
          <w:trHeight w:val="255"/>
        </w:trPr>
        <w:tc>
          <w:tcPr>
            <w:tcW w:w="1135" w:type="dxa"/>
            <w:vMerge/>
            <w:vAlign w:val="center"/>
          </w:tcPr>
          <w:p w14:paraId="1F2AD71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4989B70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vAlign w:val="center"/>
          </w:tcPr>
          <w:p w14:paraId="433FCAE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stosować odpowiednie środki leksykalne dostosowując je do stylu wypowiedzi</w:t>
            </w:r>
          </w:p>
        </w:tc>
        <w:tc>
          <w:tcPr>
            <w:tcW w:w="1134" w:type="dxa"/>
            <w:gridSpan w:val="2"/>
            <w:vMerge/>
            <w:vAlign w:val="center"/>
          </w:tcPr>
          <w:p w14:paraId="0157083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tcPr>
          <w:p w14:paraId="02E1C2E0"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292BC765" w14:textId="77777777" w:rsidTr="00383BE6">
        <w:trPr>
          <w:trHeight w:val="255"/>
        </w:trPr>
        <w:tc>
          <w:tcPr>
            <w:tcW w:w="1135" w:type="dxa"/>
            <w:vMerge w:val="restart"/>
            <w:vAlign w:val="center"/>
          </w:tcPr>
          <w:p w14:paraId="0921D0C1"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7152362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567" w:type="dxa"/>
            <w:vAlign w:val="center"/>
          </w:tcPr>
          <w:p w14:paraId="79F40A3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223896E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rozumie potrzebę uczenia się przez całe życie, zwłaszcza w zakresie rozwijania umiejętności językowych i tłumaczeniowych; </w:t>
            </w:r>
          </w:p>
        </w:tc>
        <w:tc>
          <w:tcPr>
            <w:tcW w:w="1134" w:type="dxa"/>
            <w:gridSpan w:val="2"/>
            <w:vAlign w:val="center"/>
          </w:tcPr>
          <w:p w14:paraId="7001FB4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p w14:paraId="17129B9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tcPr>
          <w:p w14:paraId="3FE7581B"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17BFF7DD" w14:textId="77777777" w:rsidTr="00383BE6">
        <w:trPr>
          <w:trHeight w:val="255"/>
        </w:trPr>
        <w:tc>
          <w:tcPr>
            <w:tcW w:w="1135" w:type="dxa"/>
            <w:vMerge/>
            <w:vAlign w:val="center"/>
          </w:tcPr>
          <w:p w14:paraId="0F8D416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391248A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vAlign w:val="center"/>
          </w:tcPr>
          <w:p w14:paraId="0D7B33A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jest gotów do krytycznej oceny posiadanych umiejętności tłumaczenia ustnego oraz do samokształcenia w tym zakresie</w:t>
            </w:r>
          </w:p>
        </w:tc>
        <w:tc>
          <w:tcPr>
            <w:tcW w:w="1134" w:type="dxa"/>
            <w:gridSpan w:val="2"/>
            <w:vAlign w:val="center"/>
          </w:tcPr>
          <w:p w14:paraId="4A7830A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p w14:paraId="7FEE707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tcPr>
          <w:p w14:paraId="795D9F94"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325DAA16" w14:textId="77777777" w:rsidTr="00383BE6">
        <w:trPr>
          <w:trHeight w:val="255"/>
        </w:trPr>
        <w:tc>
          <w:tcPr>
            <w:tcW w:w="1135" w:type="dxa"/>
            <w:vMerge/>
            <w:vAlign w:val="center"/>
          </w:tcPr>
          <w:p w14:paraId="3A949FF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2C8C56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vAlign w:val="center"/>
          </w:tcPr>
          <w:p w14:paraId="1B49ECF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jest gotów wykonywać tłumaczenie ustne w sposób profesjonalny oraz zgodnie z zasadami etyki zawodowej oraz odpowiedzialnie przygotować się do swojej pracy</w:t>
            </w:r>
          </w:p>
        </w:tc>
        <w:tc>
          <w:tcPr>
            <w:tcW w:w="1134" w:type="dxa"/>
            <w:gridSpan w:val="2"/>
            <w:vAlign w:val="center"/>
          </w:tcPr>
          <w:p w14:paraId="7E15876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K_K04</w:t>
            </w:r>
          </w:p>
          <w:p w14:paraId="1AF7ED3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K_K07</w:t>
            </w:r>
          </w:p>
          <w:p w14:paraId="3454CB7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K_K08</w:t>
            </w:r>
          </w:p>
        </w:tc>
        <w:tc>
          <w:tcPr>
            <w:tcW w:w="708" w:type="dxa"/>
          </w:tcPr>
          <w:p w14:paraId="340EAF09"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342D6737" w14:textId="77777777" w:rsidTr="00383BE6">
        <w:trPr>
          <w:trHeight w:val="255"/>
        </w:trPr>
        <w:tc>
          <w:tcPr>
            <w:tcW w:w="1135" w:type="dxa"/>
            <w:vMerge/>
          </w:tcPr>
          <w:p w14:paraId="4E52E236"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67" w:type="dxa"/>
          </w:tcPr>
          <w:p w14:paraId="5CBD11C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vAlign w:val="center"/>
          </w:tcPr>
          <w:p w14:paraId="5C5ECE50"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Align w:val="center"/>
          </w:tcPr>
          <w:p w14:paraId="3C1DAB8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tcPr>
          <w:p w14:paraId="594B2DEB" w14:textId="77777777" w:rsidR="00383BE6" w:rsidRPr="008E3DF9" w:rsidRDefault="00383BE6" w:rsidP="00383BE6">
            <w:pPr>
              <w:spacing w:after="0" w:line="240" w:lineRule="auto"/>
              <w:ind w:right="-87"/>
              <w:rPr>
                <w:rFonts w:ascii="Verdana" w:eastAsia="Times New Roman" w:hAnsi="Verdana" w:cs="Tahoma"/>
                <w:sz w:val="16"/>
                <w:szCs w:val="16"/>
              </w:rPr>
            </w:pPr>
          </w:p>
        </w:tc>
      </w:tr>
    </w:tbl>
    <w:p w14:paraId="4CDD7076" w14:textId="77777777" w:rsidR="00383BE6" w:rsidRPr="008E3DF9" w:rsidRDefault="00383BE6" w:rsidP="00383BE6">
      <w:pPr>
        <w:spacing w:after="0" w:line="276" w:lineRule="auto"/>
        <w:ind w:right="-87"/>
        <w:rPr>
          <w:rFonts w:ascii="Verdana" w:eastAsia="Times New Roman" w:hAnsi="Verdana" w:cs="Tahoma"/>
          <w:sz w:val="16"/>
          <w:szCs w:val="16"/>
        </w:rPr>
      </w:pPr>
    </w:p>
    <w:p w14:paraId="663043A5" w14:textId="77777777" w:rsidR="00383BE6" w:rsidRPr="008E3DF9" w:rsidRDefault="00383BE6" w:rsidP="00383BE6">
      <w:pPr>
        <w:tabs>
          <w:tab w:val="left" w:pos="284"/>
        </w:tabs>
        <w:spacing w:after="0" w:line="276"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45"/>
        <w:gridCol w:w="3495"/>
        <w:gridCol w:w="2124"/>
      </w:tblGrid>
      <w:tr w:rsidR="00383BE6" w:rsidRPr="008E3DF9" w14:paraId="43D54E07" w14:textId="77777777" w:rsidTr="00383BE6">
        <w:tc>
          <w:tcPr>
            <w:tcW w:w="1925" w:type="dxa"/>
            <w:gridSpan w:val="2"/>
          </w:tcPr>
          <w:p w14:paraId="649FF68B" w14:textId="77777777" w:rsidR="00383BE6" w:rsidRPr="008E3DF9" w:rsidRDefault="00383BE6" w:rsidP="00383BE6">
            <w:pPr>
              <w:spacing w:after="0" w:line="240" w:lineRule="auto"/>
              <w:ind w:right="-87"/>
              <w:rPr>
                <w:rFonts w:ascii="Verdana" w:eastAsia="Times New Roman" w:hAnsi="Verdana" w:cs="Tahoma"/>
                <w:b/>
                <w:sz w:val="16"/>
                <w:szCs w:val="16"/>
              </w:rPr>
            </w:pPr>
          </w:p>
          <w:p w14:paraId="67C2180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1C207CBE"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45" w:type="dxa"/>
          </w:tcPr>
          <w:p w14:paraId="255E4158" w14:textId="77777777" w:rsidR="00383BE6" w:rsidRPr="008E3DF9" w:rsidRDefault="00383BE6" w:rsidP="00383BE6">
            <w:pPr>
              <w:spacing w:after="0" w:line="240" w:lineRule="auto"/>
              <w:ind w:right="-87"/>
              <w:rPr>
                <w:rFonts w:ascii="Verdana" w:eastAsia="Times New Roman" w:hAnsi="Verdana" w:cs="Tahoma"/>
                <w:b/>
                <w:sz w:val="16"/>
                <w:szCs w:val="16"/>
              </w:rPr>
            </w:pPr>
          </w:p>
          <w:p w14:paraId="2BFD88E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619" w:type="dxa"/>
            <w:gridSpan w:val="2"/>
          </w:tcPr>
          <w:p w14:paraId="387A3879"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sz w:val="16"/>
                <w:szCs w:val="16"/>
              </w:rPr>
              <w:t>Ćwiczenia praktyczne z elementami wykładu instruktażowego oraz prezentacją, analiza tekstów, dyskusja, praca indywidulana, w parach, grupowa, projekt tłumaczeniowy/studium przypadku</w:t>
            </w:r>
          </w:p>
        </w:tc>
      </w:tr>
      <w:tr w:rsidR="00383BE6" w:rsidRPr="008E3DF9" w14:paraId="575404E8" w14:textId="77777777" w:rsidTr="00383BE6">
        <w:tc>
          <w:tcPr>
            <w:tcW w:w="675" w:type="dxa"/>
          </w:tcPr>
          <w:p w14:paraId="691F34B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90" w:type="dxa"/>
            <w:gridSpan w:val="3"/>
          </w:tcPr>
          <w:p w14:paraId="6D371A7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tc>
        <w:tc>
          <w:tcPr>
            <w:tcW w:w="2124" w:type="dxa"/>
          </w:tcPr>
          <w:p w14:paraId="75FF1EF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6721148A" w14:textId="77777777" w:rsidTr="00383BE6">
        <w:trPr>
          <w:trHeight w:val="1550"/>
        </w:trPr>
        <w:tc>
          <w:tcPr>
            <w:tcW w:w="7765" w:type="dxa"/>
            <w:gridSpan w:val="4"/>
          </w:tcPr>
          <w:p w14:paraId="4D4D1903"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Wprowadzenie do przekładu ustnego</w:t>
            </w:r>
          </w:p>
          <w:p w14:paraId="21C5750A"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Praktyka tłumaczenia a vista 1</w:t>
            </w:r>
          </w:p>
          <w:p w14:paraId="2F27B828"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Praktyka tłumaczenia a vista 2</w:t>
            </w:r>
          </w:p>
          <w:p w14:paraId="21D0A0DD"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Praktyka tłumaczenia a vista 3</w:t>
            </w:r>
          </w:p>
          <w:p w14:paraId="5BB7F8F4"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Praktyka tłumaczenia a vista</w:t>
            </w:r>
          </w:p>
          <w:p w14:paraId="3BD68B19"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Test z tłumaczenia a vista</w:t>
            </w:r>
          </w:p>
          <w:p w14:paraId="30A30B7C"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Praktyka tłumaczenia konsekutywnego przerywanego 1</w:t>
            </w:r>
          </w:p>
          <w:p w14:paraId="79FC5FDF"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Praktyka tłumaczenia konsekutywnego przerywanego 2</w:t>
            </w:r>
          </w:p>
          <w:p w14:paraId="61F6E752"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Praktyka tłumaczenia konsekutywnego przerywanego 3</w:t>
            </w:r>
          </w:p>
          <w:p w14:paraId="581511A0"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Wprowadzenie do technik notacji w przekładzie konsekutywnym</w:t>
            </w:r>
          </w:p>
          <w:p w14:paraId="3B5202FD"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Praktyka tłumaczenia konsekutywnego z notatkami</w:t>
            </w:r>
          </w:p>
          <w:p w14:paraId="544971E9"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Praktyka tłumaczenia konsekutywnego z notatkami</w:t>
            </w:r>
          </w:p>
          <w:p w14:paraId="20A3D4DC"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Praktyka tłumaczenia konsekutywnego z notatkami</w:t>
            </w:r>
          </w:p>
          <w:p w14:paraId="4829ADE6"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Test z tłumaczenia konsekutywnego</w:t>
            </w:r>
          </w:p>
          <w:p w14:paraId="02013051" w14:textId="77777777" w:rsidR="00383BE6"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Podsumowanie semestru</w:t>
            </w:r>
          </w:p>
        </w:tc>
        <w:tc>
          <w:tcPr>
            <w:tcW w:w="2124" w:type="dxa"/>
          </w:tcPr>
          <w:p w14:paraId="02A74C27"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18531209" w14:textId="77777777" w:rsidTr="00383BE6">
        <w:tc>
          <w:tcPr>
            <w:tcW w:w="7765" w:type="dxa"/>
            <w:gridSpan w:val="4"/>
          </w:tcPr>
          <w:p w14:paraId="7B1DCE96"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124" w:type="dxa"/>
          </w:tcPr>
          <w:p w14:paraId="418B4E99"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45E79D90" w14:textId="77777777" w:rsidR="00383BE6" w:rsidRPr="008E3DF9" w:rsidRDefault="00383BE6" w:rsidP="00383BE6">
      <w:pPr>
        <w:tabs>
          <w:tab w:val="left" w:pos="284"/>
        </w:tabs>
        <w:spacing w:after="0" w:line="276" w:lineRule="auto"/>
        <w:ind w:right="-87"/>
        <w:jc w:val="center"/>
        <w:rPr>
          <w:rFonts w:ascii="Verdana" w:eastAsia="Times New Roman" w:hAnsi="Verdana" w:cs="Tahoma"/>
          <w:b/>
          <w:sz w:val="16"/>
          <w:szCs w:val="16"/>
        </w:rPr>
      </w:pPr>
    </w:p>
    <w:p w14:paraId="6194834A" w14:textId="77777777" w:rsidR="00383BE6" w:rsidRPr="008E3DF9" w:rsidRDefault="00383BE6" w:rsidP="00383BE6">
      <w:pPr>
        <w:tabs>
          <w:tab w:val="left" w:pos="284"/>
        </w:tabs>
        <w:spacing w:after="0" w:line="276"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 do wyboru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45"/>
        <w:gridCol w:w="3495"/>
        <w:gridCol w:w="2124"/>
      </w:tblGrid>
      <w:tr w:rsidR="00383BE6" w:rsidRPr="008E3DF9" w14:paraId="6663B36B" w14:textId="77777777" w:rsidTr="00383BE6">
        <w:tc>
          <w:tcPr>
            <w:tcW w:w="1925" w:type="dxa"/>
            <w:gridSpan w:val="2"/>
          </w:tcPr>
          <w:p w14:paraId="197D8FE4" w14:textId="77777777" w:rsidR="00383BE6" w:rsidRPr="008E3DF9" w:rsidRDefault="00383BE6" w:rsidP="00383BE6">
            <w:pPr>
              <w:spacing w:after="0" w:line="240" w:lineRule="auto"/>
              <w:ind w:right="-87"/>
              <w:rPr>
                <w:rFonts w:ascii="Verdana" w:eastAsia="Times New Roman" w:hAnsi="Verdana" w:cs="Tahoma"/>
                <w:b/>
                <w:sz w:val="16"/>
                <w:szCs w:val="16"/>
              </w:rPr>
            </w:pPr>
          </w:p>
          <w:p w14:paraId="0105E7C9"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5A99C835"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45" w:type="dxa"/>
          </w:tcPr>
          <w:p w14:paraId="58A29051" w14:textId="77777777" w:rsidR="00383BE6" w:rsidRPr="008E3DF9" w:rsidRDefault="00383BE6" w:rsidP="00383BE6">
            <w:pPr>
              <w:spacing w:after="0" w:line="240" w:lineRule="auto"/>
              <w:ind w:right="-87"/>
              <w:rPr>
                <w:rFonts w:ascii="Verdana" w:eastAsia="Times New Roman" w:hAnsi="Verdana" w:cs="Tahoma"/>
                <w:b/>
                <w:sz w:val="16"/>
                <w:szCs w:val="16"/>
              </w:rPr>
            </w:pPr>
          </w:p>
          <w:p w14:paraId="6F874A6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619" w:type="dxa"/>
            <w:gridSpan w:val="2"/>
          </w:tcPr>
          <w:p w14:paraId="343EC04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sz w:val="16"/>
                <w:szCs w:val="16"/>
              </w:rPr>
              <w:t>Ćwiczenia praktyczne z elementami wykładu instruktażowego oraz prezentacją, analiza tekstów, dyskusja, praca indywidulana, w parach, grupowa, projekt tłumaczeniowy/studium przypadku</w:t>
            </w:r>
          </w:p>
        </w:tc>
      </w:tr>
      <w:tr w:rsidR="00383BE6" w:rsidRPr="008E3DF9" w14:paraId="0E104E05" w14:textId="77777777" w:rsidTr="00383BE6">
        <w:tc>
          <w:tcPr>
            <w:tcW w:w="675" w:type="dxa"/>
          </w:tcPr>
          <w:p w14:paraId="19E6F63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90" w:type="dxa"/>
            <w:gridSpan w:val="3"/>
          </w:tcPr>
          <w:p w14:paraId="4C80C73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tc>
        <w:tc>
          <w:tcPr>
            <w:tcW w:w="2124" w:type="dxa"/>
          </w:tcPr>
          <w:p w14:paraId="03667E8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1CBFF883" w14:textId="77777777" w:rsidTr="00383BE6">
        <w:trPr>
          <w:trHeight w:val="1230"/>
        </w:trPr>
        <w:tc>
          <w:tcPr>
            <w:tcW w:w="7765" w:type="dxa"/>
            <w:gridSpan w:val="4"/>
          </w:tcPr>
          <w:p w14:paraId="228DD4E8" w14:textId="77777777" w:rsidR="00383BE6" w:rsidRPr="008E3DF9" w:rsidRDefault="00383BE6" w:rsidP="00383BE6">
            <w:pPr>
              <w:spacing w:after="0" w:line="240" w:lineRule="auto"/>
              <w:ind w:left="181"/>
              <w:jc w:val="both"/>
              <w:rPr>
                <w:rFonts w:ascii="Verdana" w:eastAsia="Calibri" w:hAnsi="Verdana" w:cs="Tahoma"/>
                <w:sz w:val="16"/>
                <w:szCs w:val="20"/>
              </w:rPr>
            </w:pPr>
            <w:r w:rsidRPr="008E3DF9">
              <w:rPr>
                <w:rFonts w:ascii="Verdana" w:eastAsia="Calibri" w:hAnsi="Verdana" w:cs="Tahoma"/>
                <w:sz w:val="16"/>
                <w:szCs w:val="20"/>
                <w:lang w:eastAsia="pl-PL"/>
              </w:rPr>
              <w:t>Wprowadzenie do przekładu ustnego</w:t>
            </w:r>
          </w:p>
          <w:p w14:paraId="362D9FE0" w14:textId="77777777" w:rsidR="00383BE6" w:rsidRPr="008E3DF9" w:rsidRDefault="00383BE6" w:rsidP="00383BE6">
            <w:pPr>
              <w:spacing w:after="0" w:line="240" w:lineRule="auto"/>
              <w:ind w:left="181"/>
              <w:jc w:val="both"/>
              <w:rPr>
                <w:rFonts w:ascii="Verdana" w:eastAsia="Calibri" w:hAnsi="Verdana" w:cs="Tahoma"/>
                <w:sz w:val="16"/>
                <w:szCs w:val="20"/>
                <w:lang w:eastAsia="pl-PL"/>
              </w:rPr>
            </w:pPr>
            <w:r w:rsidRPr="008E3DF9">
              <w:rPr>
                <w:rFonts w:ascii="Verdana" w:eastAsia="Calibri" w:hAnsi="Verdana" w:cs="Tahoma"/>
                <w:sz w:val="16"/>
                <w:szCs w:val="20"/>
                <w:lang w:eastAsia="pl-PL"/>
              </w:rPr>
              <w:t>Psychologia przekładu ustnego i tłumacza ustnego</w:t>
            </w:r>
          </w:p>
          <w:p w14:paraId="0F5B14D1" w14:textId="77777777" w:rsidR="00383BE6" w:rsidRPr="008E3DF9" w:rsidRDefault="00383BE6" w:rsidP="00383BE6">
            <w:pPr>
              <w:spacing w:after="0" w:line="240" w:lineRule="auto"/>
              <w:ind w:left="181"/>
              <w:jc w:val="both"/>
              <w:rPr>
                <w:rFonts w:ascii="Verdana" w:eastAsia="Calibri" w:hAnsi="Verdana" w:cs="Tahoma"/>
                <w:sz w:val="16"/>
                <w:szCs w:val="20"/>
              </w:rPr>
            </w:pPr>
            <w:r w:rsidRPr="008E3DF9">
              <w:rPr>
                <w:rFonts w:ascii="Verdana" w:eastAsia="Calibri" w:hAnsi="Verdana" w:cs="Tahoma"/>
                <w:sz w:val="16"/>
                <w:szCs w:val="20"/>
              </w:rPr>
              <w:t xml:space="preserve">Metody i techniki sporządzania notatek dla przekładu ustnego konsekutywnego </w:t>
            </w:r>
          </w:p>
          <w:p w14:paraId="343A517F" w14:textId="77777777" w:rsidR="00383BE6" w:rsidRPr="008E3DF9" w:rsidRDefault="00383BE6" w:rsidP="00383BE6">
            <w:pPr>
              <w:spacing w:after="0" w:line="240" w:lineRule="auto"/>
              <w:ind w:left="181"/>
              <w:jc w:val="both"/>
              <w:rPr>
                <w:rFonts w:ascii="Verdana" w:eastAsia="Calibri" w:hAnsi="Verdana" w:cs="Tahoma"/>
                <w:sz w:val="16"/>
                <w:szCs w:val="20"/>
              </w:rPr>
            </w:pPr>
            <w:r w:rsidRPr="008E3DF9">
              <w:rPr>
                <w:rFonts w:ascii="Verdana" w:eastAsia="Calibri" w:hAnsi="Verdana" w:cs="Tahoma"/>
                <w:sz w:val="16"/>
                <w:szCs w:val="20"/>
              </w:rPr>
              <w:t>Praktyka tłumaczenia konsekutywnego klasycznego: przekład wystąpienia publicznego z notatkami, przekład przemówienia polityków, przekład wystąpienia konferencyjnego</w:t>
            </w:r>
          </w:p>
          <w:p w14:paraId="3C553820" w14:textId="77777777" w:rsidR="00383BE6" w:rsidRPr="008E3DF9" w:rsidRDefault="00383BE6" w:rsidP="00383BE6">
            <w:pPr>
              <w:spacing w:after="0" w:line="240" w:lineRule="auto"/>
              <w:ind w:left="181"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Podsumowanie: test zaliczeniowy</w:t>
            </w:r>
          </w:p>
        </w:tc>
        <w:tc>
          <w:tcPr>
            <w:tcW w:w="2124" w:type="dxa"/>
          </w:tcPr>
          <w:p w14:paraId="2C56E5F0"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446BF3FC" w14:textId="77777777" w:rsidTr="00383BE6">
        <w:tc>
          <w:tcPr>
            <w:tcW w:w="7765" w:type="dxa"/>
            <w:gridSpan w:val="4"/>
          </w:tcPr>
          <w:p w14:paraId="0BAD88A5"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124" w:type="dxa"/>
          </w:tcPr>
          <w:p w14:paraId="1B5FC742"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7C7BEF8C" w14:textId="77777777" w:rsidR="00383BE6" w:rsidRPr="008E3DF9" w:rsidRDefault="00383BE6" w:rsidP="00383BE6">
      <w:pPr>
        <w:spacing w:after="0" w:line="276" w:lineRule="auto"/>
        <w:ind w:right="-87"/>
        <w:rPr>
          <w:rFonts w:ascii="Verdana" w:eastAsia="Times New Roman" w:hAnsi="Verdana" w:cs="Tahoma"/>
          <w:sz w:val="16"/>
          <w:szCs w:val="16"/>
        </w:rPr>
      </w:pPr>
    </w:p>
    <w:p w14:paraId="39A1C85E"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Literatura podstawowa: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383BE6" w:rsidRPr="00FC729D" w14:paraId="5C0C979D" w14:textId="77777777" w:rsidTr="00383BE6">
        <w:trPr>
          <w:trHeight w:val="113"/>
        </w:trPr>
        <w:tc>
          <w:tcPr>
            <w:tcW w:w="9889" w:type="dxa"/>
            <w:tcBorders>
              <w:top w:val="single" w:sz="4" w:space="0" w:color="auto"/>
              <w:left w:val="single" w:sz="4" w:space="0" w:color="auto"/>
              <w:bottom w:val="single" w:sz="4" w:space="0" w:color="auto"/>
              <w:right w:val="single" w:sz="4" w:space="0" w:color="auto"/>
            </w:tcBorders>
            <w:hideMark/>
          </w:tcPr>
          <w:p w14:paraId="0E909764" w14:textId="77777777" w:rsidR="00383BE6" w:rsidRPr="008E3DF9" w:rsidRDefault="00383BE6" w:rsidP="00383BE6">
            <w:pPr>
              <w:autoSpaceDE w:val="0"/>
              <w:autoSpaceDN w:val="0"/>
              <w:adjustRightInd w:val="0"/>
              <w:spacing w:after="0" w:line="240" w:lineRule="auto"/>
              <w:jc w:val="both"/>
              <w:rPr>
                <w:rFonts w:ascii="Verdana" w:eastAsia="Calibri" w:hAnsi="Verdana" w:cs="Tahoma"/>
                <w:sz w:val="16"/>
                <w:szCs w:val="16"/>
                <w:lang w:val="en-US"/>
              </w:rPr>
            </w:pPr>
            <w:r w:rsidRPr="008E3DF9">
              <w:rPr>
                <w:rFonts w:ascii="Verdana" w:eastAsia="Calibri" w:hAnsi="Verdana" w:cs="Tahoma"/>
                <w:sz w:val="16"/>
                <w:szCs w:val="16"/>
                <w:lang w:val="en-US"/>
              </w:rPr>
              <w:t>Interpretation : techniques and exercises / James Nolan.- 2nd ed.- Bristol [etc.] : Multilingual Matters, 2012.</w:t>
            </w:r>
          </w:p>
        </w:tc>
      </w:tr>
      <w:tr w:rsidR="00383BE6" w:rsidRPr="008E3DF9" w14:paraId="1CE259EC" w14:textId="77777777" w:rsidTr="00383BE6">
        <w:trPr>
          <w:trHeight w:val="113"/>
        </w:trPr>
        <w:tc>
          <w:tcPr>
            <w:tcW w:w="9889" w:type="dxa"/>
            <w:tcBorders>
              <w:top w:val="single" w:sz="4" w:space="0" w:color="auto"/>
              <w:left w:val="single" w:sz="4" w:space="0" w:color="auto"/>
              <w:bottom w:val="single" w:sz="4" w:space="0" w:color="auto"/>
              <w:right w:val="single" w:sz="4" w:space="0" w:color="auto"/>
            </w:tcBorders>
            <w:hideMark/>
          </w:tcPr>
          <w:p w14:paraId="6A215C64" w14:textId="77777777" w:rsidR="00383BE6" w:rsidRPr="008E3DF9" w:rsidRDefault="00383BE6" w:rsidP="00383BE6">
            <w:pPr>
              <w:spacing w:after="0" w:line="240" w:lineRule="auto"/>
              <w:jc w:val="both"/>
              <w:rPr>
                <w:rFonts w:ascii="Verdana" w:eastAsia="Calibri" w:hAnsi="Verdana" w:cs="Tahoma"/>
                <w:sz w:val="16"/>
                <w:szCs w:val="16"/>
              </w:rPr>
            </w:pPr>
            <w:proofErr w:type="spellStart"/>
            <w:r w:rsidRPr="008E3DF9">
              <w:rPr>
                <w:rFonts w:ascii="Verdana" w:eastAsia="Calibri" w:hAnsi="Verdana" w:cs="Tahoma"/>
                <w:sz w:val="16"/>
                <w:szCs w:val="16"/>
              </w:rPr>
              <w:t>Gillis</w:t>
            </w:r>
            <w:proofErr w:type="spellEnd"/>
            <w:r w:rsidRPr="008E3DF9">
              <w:rPr>
                <w:rFonts w:ascii="Verdana" w:eastAsia="Calibri" w:hAnsi="Verdana" w:cs="Tahoma"/>
                <w:sz w:val="16"/>
                <w:szCs w:val="16"/>
              </w:rPr>
              <w:t xml:space="preserve">, A. (2004) </w:t>
            </w:r>
            <w:r w:rsidRPr="008E3DF9">
              <w:rPr>
                <w:rFonts w:ascii="Verdana" w:eastAsia="Calibri" w:hAnsi="Verdana" w:cs="Tahoma"/>
                <w:i/>
                <w:iCs/>
                <w:sz w:val="16"/>
                <w:szCs w:val="16"/>
              </w:rPr>
              <w:t xml:space="preserve">Conference </w:t>
            </w:r>
            <w:proofErr w:type="spellStart"/>
            <w:r w:rsidRPr="008E3DF9">
              <w:rPr>
                <w:rFonts w:ascii="Verdana" w:eastAsia="Calibri" w:hAnsi="Verdana" w:cs="Tahoma"/>
                <w:i/>
                <w:iCs/>
                <w:sz w:val="16"/>
                <w:szCs w:val="16"/>
              </w:rPr>
              <w:t>interpreting</w:t>
            </w:r>
            <w:proofErr w:type="spellEnd"/>
            <w:r w:rsidRPr="008E3DF9">
              <w:rPr>
                <w:rFonts w:ascii="Verdana" w:eastAsia="Calibri" w:hAnsi="Verdana" w:cs="Tahoma"/>
                <w:i/>
                <w:iCs/>
                <w:sz w:val="16"/>
                <w:szCs w:val="16"/>
              </w:rPr>
              <w:t>. Tłumaczenie ustne</w:t>
            </w:r>
            <w:r w:rsidRPr="008E3DF9">
              <w:rPr>
                <w:rFonts w:ascii="Verdana" w:eastAsia="Calibri" w:hAnsi="Verdana" w:cs="Tahoma"/>
                <w:sz w:val="16"/>
                <w:szCs w:val="16"/>
              </w:rPr>
              <w:t xml:space="preserve">. Kraków: </w:t>
            </w:r>
            <w:proofErr w:type="spellStart"/>
            <w:r w:rsidRPr="008E3DF9">
              <w:rPr>
                <w:rFonts w:ascii="Verdana" w:eastAsia="Calibri" w:hAnsi="Verdana" w:cs="Tahoma"/>
                <w:sz w:val="16"/>
                <w:szCs w:val="16"/>
              </w:rPr>
              <w:t>Tertium</w:t>
            </w:r>
            <w:proofErr w:type="spellEnd"/>
            <w:r w:rsidRPr="008E3DF9">
              <w:rPr>
                <w:rFonts w:ascii="Verdana" w:eastAsia="Calibri" w:hAnsi="Verdana" w:cs="Tahoma"/>
                <w:sz w:val="16"/>
                <w:szCs w:val="16"/>
              </w:rPr>
              <w:t>.</w:t>
            </w:r>
          </w:p>
        </w:tc>
      </w:tr>
      <w:tr w:rsidR="00383BE6" w:rsidRPr="008E3DF9" w14:paraId="509A5EFA" w14:textId="77777777" w:rsidTr="00383BE6">
        <w:trPr>
          <w:trHeight w:val="113"/>
        </w:trPr>
        <w:tc>
          <w:tcPr>
            <w:tcW w:w="9889" w:type="dxa"/>
            <w:tcBorders>
              <w:top w:val="single" w:sz="4" w:space="0" w:color="auto"/>
              <w:left w:val="single" w:sz="4" w:space="0" w:color="auto"/>
              <w:bottom w:val="single" w:sz="4" w:space="0" w:color="auto"/>
              <w:right w:val="single" w:sz="4" w:space="0" w:color="auto"/>
            </w:tcBorders>
            <w:hideMark/>
          </w:tcPr>
          <w:p w14:paraId="32A0744C" w14:textId="77777777"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lang w:val="en-US"/>
              </w:rPr>
              <w:t xml:space="preserve">Nolan, J. 2005. Interpretation: Techniques and Exercises. </w:t>
            </w:r>
            <w:r w:rsidRPr="008E3DF9">
              <w:rPr>
                <w:rFonts w:ascii="Verdana" w:eastAsia="Calibri" w:hAnsi="Verdana" w:cs="Tahoma"/>
                <w:sz w:val="16"/>
                <w:szCs w:val="16"/>
              </w:rPr>
              <w:t xml:space="preserve">Buffalo: </w:t>
            </w:r>
            <w:proofErr w:type="spellStart"/>
            <w:r w:rsidRPr="008E3DF9">
              <w:rPr>
                <w:rFonts w:ascii="Verdana" w:eastAsia="Calibri" w:hAnsi="Verdana" w:cs="Tahoma"/>
                <w:sz w:val="16"/>
                <w:szCs w:val="16"/>
              </w:rPr>
              <w:t>Multilingual</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Matters</w:t>
            </w:r>
            <w:proofErr w:type="spellEnd"/>
          </w:p>
        </w:tc>
      </w:tr>
      <w:tr w:rsidR="00383BE6" w:rsidRPr="008E3DF9" w14:paraId="55B650C6" w14:textId="77777777" w:rsidTr="00383BE6">
        <w:trPr>
          <w:trHeight w:val="113"/>
        </w:trPr>
        <w:tc>
          <w:tcPr>
            <w:tcW w:w="9889" w:type="dxa"/>
            <w:tcBorders>
              <w:top w:val="single" w:sz="4" w:space="0" w:color="auto"/>
              <w:left w:val="single" w:sz="4" w:space="0" w:color="auto"/>
              <w:bottom w:val="single" w:sz="4" w:space="0" w:color="auto"/>
              <w:right w:val="single" w:sz="4" w:space="0" w:color="auto"/>
            </w:tcBorders>
            <w:hideMark/>
          </w:tcPr>
          <w:p w14:paraId="4D3A6EB7" w14:textId="77777777" w:rsidR="00383BE6" w:rsidRPr="008E3DF9" w:rsidRDefault="00383BE6" w:rsidP="00383BE6">
            <w:pPr>
              <w:spacing w:after="0" w:line="240" w:lineRule="auto"/>
              <w:jc w:val="both"/>
              <w:rPr>
                <w:rFonts w:ascii="Verdana" w:eastAsia="Calibri" w:hAnsi="Verdana" w:cs="Tahoma"/>
                <w:sz w:val="16"/>
                <w:szCs w:val="16"/>
              </w:rPr>
            </w:pPr>
            <w:proofErr w:type="spellStart"/>
            <w:r w:rsidRPr="008E3DF9">
              <w:rPr>
                <w:rFonts w:ascii="Verdana" w:eastAsia="Calibri" w:hAnsi="Verdana" w:cs="Tahoma"/>
                <w:sz w:val="16"/>
                <w:szCs w:val="16"/>
                <w:lang w:val="en-GB"/>
              </w:rPr>
              <w:t>Rozan</w:t>
            </w:r>
            <w:proofErr w:type="spellEnd"/>
            <w:r w:rsidRPr="008E3DF9">
              <w:rPr>
                <w:rFonts w:ascii="Verdana" w:eastAsia="Calibri" w:hAnsi="Verdana" w:cs="Tahoma"/>
                <w:sz w:val="16"/>
                <w:szCs w:val="16"/>
                <w:lang w:val="en-GB"/>
              </w:rPr>
              <w:t xml:space="preserve">, J-F. (2004) </w:t>
            </w:r>
            <w:r w:rsidRPr="008E3DF9">
              <w:rPr>
                <w:rFonts w:ascii="Verdana" w:eastAsia="Calibri" w:hAnsi="Verdana" w:cs="Tahoma"/>
                <w:i/>
                <w:iCs/>
                <w:sz w:val="16"/>
                <w:szCs w:val="16"/>
                <w:lang w:val="en-GB"/>
              </w:rPr>
              <w:t xml:space="preserve">Note-taking in consecutive interpreting. </w:t>
            </w:r>
            <w:r w:rsidRPr="008E3DF9">
              <w:rPr>
                <w:rFonts w:ascii="Verdana" w:eastAsia="Calibri" w:hAnsi="Verdana" w:cs="Tahoma"/>
                <w:i/>
                <w:iCs/>
                <w:sz w:val="16"/>
                <w:szCs w:val="16"/>
              </w:rPr>
              <w:t>Notatki w tłumaczeniu konsekutywnym</w:t>
            </w:r>
            <w:r w:rsidRPr="008E3DF9">
              <w:rPr>
                <w:rFonts w:ascii="Verdana" w:eastAsia="Calibri" w:hAnsi="Verdana" w:cs="Tahoma"/>
                <w:sz w:val="16"/>
                <w:szCs w:val="16"/>
              </w:rPr>
              <w:t xml:space="preserve">. Kraków: </w:t>
            </w:r>
            <w:proofErr w:type="spellStart"/>
            <w:r w:rsidRPr="008E3DF9">
              <w:rPr>
                <w:rFonts w:ascii="Verdana" w:eastAsia="Calibri" w:hAnsi="Verdana" w:cs="Tahoma"/>
                <w:sz w:val="16"/>
                <w:szCs w:val="16"/>
              </w:rPr>
              <w:t>Tertium</w:t>
            </w:r>
            <w:proofErr w:type="spellEnd"/>
            <w:r w:rsidRPr="008E3DF9">
              <w:rPr>
                <w:rFonts w:ascii="Verdana" w:eastAsia="Calibri" w:hAnsi="Verdana" w:cs="Tahoma"/>
                <w:sz w:val="16"/>
                <w:szCs w:val="16"/>
              </w:rPr>
              <w:t>.</w:t>
            </w:r>
          </w:p>
        </w:tc>
      </w:tr>
    </w:tbl>
    <w:p w14:paraId="4E45A428" w14:textId="77777777" w:rsidR="00383BE6" w:rsidRPr="008E3DF9" w:rsidRDefault="00383BE6" w:rsidP="00383BE6">
      <w:pPr>
        <w:spacing w:after="0" w:line="240" w:lineRule="auto"/>
        <w:ind w:right="-87"/>
        <w:rPr>
          <w:rFonts w:ascii="Verdana" w:eastAsia="Times New Roman" w:hAnsi="Verdana" w:cs="Tahoma"/>
          <w:sz w:val="16"/>
          <w:szCs w:val="16"/>
        </w:rPr>
      </w:pPr>
    </w:p>
    <w:p w14:paraId="60B75F6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p w14:paraId="75D4008E" w14:textId="77777777" w:rsidR="00383BE6" w:rsidRPr="008E3DF9" w:rsidRDefault="00383BE6" w:rsidP="00383BE6">
      <w:pPr>
        <w:pBdr>
          <w:top w:val="single" w:sz="4" w:space="1" w:color="auto"/>
          <w:left w:val="single" w:sz="4" w:space="4" w:color="auto"/>
          <w:bottom w:val="single" w:sz="4" w:space="1" w:color="auto"/>
          <w:right w:val="single" w:sz="4" w:space="0" w:color="auto"/>
        </w:pBdr>
        <w:spacing w:after="0" w:line="240" w:lineRule="auto"/>
        <w:ind w:right="-87"/>
        <w:rPr>
          <w:rFonts w:ascii="Verdana" w:eastAsia="Times New Roman" w:hAnsi="Verdana" w:cs="Tahoma"/>
          <w:sz w:val="16"/>
          <w:szCs w:val="16"/>
        </w:rPr>
      </w:pPr>
      <w:proofErr w:type="spellStart"/>
      <w:r w:rsidRPr="008E3DF9">
        <w:rPr>
          <w:rFonts w:ascii="Verdana" w:eastAsia="Times New Roman" w:hAnsi="Verdana" w:cs="Tahoma"/>
          <w:sz w:val="16"/>
          <w:szCs w:val="16"/>
        </w:rPr>
        <w:t>Tryuk</w:t>
      </w:r>
      <w:proofErr w:type="spellEnd"/>
      <w:r w:rsidRPr="008E3DF9">
        <w:rPr>
          <w:rFonts w:ascii="Verdana" w:eastAsia="Times New Roman" w:hAnsi="Verdana" w:cs="Tahoma"/>
          <w:sz w:val="16"/>
          <w:szCs w:val="16"/>
        </w:rPr>
        <w:t>, M. (2007) Przekład ustny konferencyjny. Warszawa: PWN.</w:t>
      </w:r>
    </w:p>
    <w:p w14:paraId="61263761" w14:textId="77777777" w:rsidR="00383BE6" w:rsidRPr="008E3DF9" w:rsidRDefault="00383BE6" w:rsidP="00383BE6">
      <w:pPr>
        <w:pBdr>
          <w:top w:val="single" w:sz="4" w:space="1" w:color="auto"/>
          <w:left w:val="single" w:sz="4" w:space="4" w:color="auto"/>
          <w:bottom w:val="single" w:sz="4" w:space="1" w:color="auto"/>
          <w:right w:val="single" w:sz="4" w:space="0" w:color="auto"/>
        </w:pBdr>
        <w:spacing w:after="0" w:line="240" w:lineRule="auto"/>
        <w:ind w:right="-87"/>
        <w:rPr>
          <w:rFonts w:ascii="Verdana" w:eastAsia="Times New Roman" w:hAnsi="Verdana" w:cs="Tahoma"/>
          <w:sz w:val="16"/>
          <w:szCs w:val="16"/>
        </w:rPr>
      </w:pPr>
      <w:proofErr w:type="spellStart"/>
      <w:r w:rsidRPr="008E3DF9">
        <w:rPr>
          <w:rFonts w:ascii="Verdana" w:eastAsia="Times New Roman" w:hAnsi="Verdana" w:cs="Tahoma"/>
          <w:sz w:val="16"/>
          <w:szCs w:val="16"/>
        </w:rPr>
        <w:t>Tryuk</w:t>
      </w:r>
      <w:proofErr w:type="spellEnd"/>
      <w:r w:rsidRPr="008E3DF9">
        <w:rPr>
          <w:rFonts w:ascii="Verdana" w:eastAsia="Times New Roman" w:hAnsi="Verdana" w:cs="Tahoma"/>
          <w:sz w:val="16"/>
          <w:szCs w:val="16"/>
        </w:rPr>
        <w:t>, M. 2006. Przekład ustny środowiskowy. Warszawa: Wydawnictwo Naukowe PWN</w:t>
      </w:r>
    </w:p>
    <w:p w14:paraId="12275E61"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
        <w:gridCol w:w="393"/>
        <w:gridCol w:w="865"/>
        <w:gridCol w:w="237"/>
        <w:gridCol w:w="399"/>
        <w:gridCol w:w="238"/>
        <w:gridCol w:w="993"/>
        <w:gridCol w:w="865"/>
        <w:gridCol w:w="301"/>
        <w:gridCol w:w="993"/>
        <w:gridCol w:w="434"/>
        <w:gridCol w:w="1320"/>
        <w:gridCol w:w="457"/>
        <w:gridCol w:w="971"/>
      </w:tblGrid>
      <w:tr w:rsidR="00383BE6" w:rsidRPr="008E3DF9" w14:paraId="7537D623" w14:textId="77777777" w:rsidTr="00383BE6">
        <w:trPr>
          <w:trHeight w:val="501"/>
        </w:trPr>
        <w:tc>
          <w:tcPr>
            <w:tcW w:w="5000" w:type="pct"/>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0B5C766C"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70" w:name="_Toc177650539"/>
            <w:r w:rsidRPr="008E3DF9">
              <w:rPr>
                <w:rFonts w:ascii="Verdana" w:eastAsia="Times New Roman" w:hAnsi="Verdana" w:cs="Tahoma"/>
                <w:b/>
                <w:bCs/>
                <w:szCs w:val="28"/>
                <w:lang w:eastAsia="pl-PL"/>
              </w:rPr>
              <w:t>PRAKTYCZNY JĘZYK ANGIELSKI W BIZNESIE ROK 3/</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5</w:t>
            </w:r>
            <w:bookmarkEnd w:id="170"/>
          </w:p>
        </w:tc>
      </w:tr>
      <w:tr w:rsidR="00383BE6" w:rsidRPr="008E3DF9" w14:paraId="3C15C939" w14:textId="77777777" w:rsidTr="00383BE6">
        <w:trPr>
          <w:trHeight w:val="501"/>
        </w:trPr>
        <w:tc>
          <w:tcPr>
            <w:tcW w:w="1346" w:type="pct"/>
            <w:gridSpan w:val="4"/>
            <w:tcBorders>
              <w:top w:val="single" w:sz="4" w:space="0" w:color="auto"/>
              <w:left w:val="single" w:sz="4" w:space="0" w:color="auto"/>
              <w:bottom w:val="single" w:sz="4" w:space="0" w:color="auto"/>
              <w:right w:val="single" w:sz="4" w:space="0" w:color="auto"/>
            </w:tcBorders>
            <w:vAlign w:val="center"/>
            <w:hideMark/>
          </w:tcPr>
          <w:p w14:paraId="7A1EF2C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3654" w:type="pct"/>
            <w:gridSpan w:val="10"/>
            <w:tcBorders>
              <w:top w:val="single" w:sz="4" w:space="0" w:color="auto"/>
              <w:left w:val="single" w:sz="4" w:space="0" w:color="auto"/>
              <w:bottom w:val="single" w:sz="4" w:space="0" w:color="auto"/>
              <w:right w:val="single" w:sz="4" w:space="0" w:color="auto"/>
            </w:tcBorders>
            <w:vAlign w:val="center"/>
            <w:hideMark/>
          </w:tcPr>
          <w:p w14:paraId="10558681"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Praktyczny język angielski w biznesie</w:t>
            </w:r>
          </w:p>
        </w:tc>
      </w:tr>
      <w:tr w:rsidR="00383BE6" w:rsidRPr="008E3DF9" w14:paraId="15E1B666" w14:textId="77777777" w:rsidTr="00383BE6">
        <w:trPr>
          <w:trHeight w:val="210"/>
        </w:trPr>
        <w:tc>
          <w:tcPr>
            <w:tcW w:w="1346" w:type="pct"/>
            <w:gridSpan w:val="4"/>
            <w:tcBorders>
              <w:top w:val="single" w:sz="4" w:space="0" w:color="auto"/>
              <w:left w:val="single" w:sz="4" w:space="0" w:color="auto"/>
              <w:bottom w:val="single" w:sz="4" w:space="0" w:color="auto"/>
              <w:right w:val="single" w:sz="4" w:space="0" w:color="auto"/>
            </w:tcBorders>
            <w:vAlign w:val="center"/>
            <w:hideMark/>
          </w:tcPr>
          <w:p w14:paraId="2AD558B0"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3654" w:type="pct"/>
            <w:gridSpan w:val="10"/>
            <w:tcBorders>
              <w:top w:val="single" w:sz="4" w:space="0" w:color="auto"/>
              <w:left w:val="single" w:sz="4" w:space="0" w:color="auto"/>
              <w:bottom w:val="single" w:sz="4" w:space="0" w:color="auto"/>
              <w:right w:val="single" w:sz="4" w:space="0" w:color="auto"/>
            </w:tcBorders>
            <w:vAlign w:val="center"/>
            <w:hideMark/>
          </w:tcPr>
          <w:p w14:paraId="55B82EA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65B8ADAA" w14:textId="77777777" w:rsidTr="00383BE6">
        <w:trPr>
          <w:trHeight w:val="210"/>
        </w:trPr>
        <w:tc>
          <w:tcPr>
            <w:tcW w:w="1346" w:type="pct"/>
            <w:gridSpan w:val="4"/>
            <w:tcBorders>
              <w:top w:val="single" w:sz="4" w:space="0" w:color="auto"/>
              <w:left w:val="single" w:sz="4" w:space="0" w:color="auto"/>
              <w:bottom w:val="single" w:sz="4" w:space="0" w:color="auto"/>
              <w:right w:val="single" w:sz="4" w:space="0" w:color="auto"/>
            </w:tcBorders>
            <w:vAlign w:val="center"/>
            <w:hideMark/>
          </w:tcPr>
          <w:p w14:paraId="0F1F2DB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3654" w:type="pct"/>
            <w:gridSpan w:val="10"/>
            <w:tcBorders>
              <w:top w:val="single" w:sz="4" w:space="0" w:color="auto"/>
              <w:left w:val="single" w:sz="4" w:space="0" w:color="auto"/>
              <w:bottom w:val="single" w:sz="4" w:space="0" w:color="auto"/>
              <w:right w:val="single" w:sz="4" w:space="0" w:color="auto"/>
            </w:tcBorders>
            <w:vAlign w:val="center"/>
            <w:hideMark/>
          </w:tcPr>
          <w:p w14:paraId="3A2983F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2B564D09" w14:textId="77777777" w:rsidTr="00383BE6">
        <w:trPr>
          <w:trHeight w:val="210"/>
        </w:trPr>
        <w:tc>
          <w:tcPr>
            <w:tcW w:w="1346" w:type="pct"/>
            <w:gridSpan w:val="4"/>
            <w:tcBorders>
              <w:top w:val="single" w:sz="4" w:space="0" w:color="auto"/>
              <w:left w:val="single" w:sz="4" w:space="0" w:color="auto"/>
              <w:bottom w:val="single" w:sz="4" w:space="0" w:color="auto"/>
              <w:right w:val="single" w:sz="4" w:space="0" w:color="auto"/>
            </w:tcBorders>
            <w:vAlign w:val="center"/>
            <w:hideMark/>
          </w:tcPr>
          <w:p w14:paraId="78EB3429"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3654" w:type="pct"/>
            <w:gridSpan w:val="10"/>
            <w:tcBorders>
              <w:top w:val="single" w:sz="4" w:space="0" w:color="auto"/>
              <w:left w:val="single" w:sz="4" w:space="0" w:color="auto"/>
              <w:bottom w:val="single" w:sz="4" w:space="0" w:color="auto"/>
              <w:right w:val="single" w:sz="4" w:space="0" w:color="auto"/>
            </w:tcBorders>
            <w:vAlign w:val="center"/>
            <w:hideMark/>
          </w:tcPr>
          <w:p w14:paraId="723D0E3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2EBDBA4B" w14:textId="77777777" w:rsidTr="00383BE6">
        <w:trPr>
          <w:trHeight w:val="210"/>
        </w:trPr>
        <w:tc>
          <w:tcPr>
            <w:tcW w:w="1346" w:type="pct"/>
            <w:gridSpan w:val="4"/>
            <w:tcBorders>
              <w:top w:val="single" w:sz="4" w:space="0" w:color="auto"/>
              <w:left w:val="single" w:sz="4" w:space="0" w:color="auto"/>
              <w:bottom w:val="single" w:sz="4" w:space="0" w:color="auto"/>
              <w:right w:val="single" w:sz="4" w:space="0" w:color="auto"/>
            </w:tcBorders>
            <w:vAlign w:val="center"/>
            <w:hideMark/>
          </w:tcPr>
          <w:p w14:paraId="28D62704"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3654" w:type="pct"/>
            <w:gridSpan w:val="10"/>
            <w:tcBorders>
              <w:top w:val="single" w:sz="4" w:space="0" w:color="auto"/>
              <w:left w:val="single" w:sz="4" w:space="0" w:color="auto"/>
              <w:bottom w:val="single" w:sz="4" w:space="0" w:color="auto"/>
              <w:right w:val="single" w:sz="4" w:space="0" w:color="auto"/>
            </w:tcBorders>
            <w:vAlign w:val="center"/>
            <w:hideMark/>
          </w:tcPr>
          <w:p w14:paraId="3AA388A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Filologii angielska / Tłumacz – język angielski w biznesie</w:t>
            </w:r>
          </w:p>
        </w:tc>
      </w:tr>
      <w:tr w:rsidR="00383BE6" w:rsidRPr="008E3DF9" w14:paraId="4FE5954A" w14:textId="77777777" w:rsidTr="00383BE6">
        <w:trPr>
          <w:trHeight w:val="210"/>
        </w:trPr>
        <w:tc>
          <w:tcPr>
            <w:tcW w:w="1346" w:type="pct"/>
            <w:gridSpan w:val="4"/>
            <w:tcBorders>
              <w:top w:val="single" w:sz="4" w:space="0" w:color="auto"/>
              <w:left w:val="single" w:sz="4" w:space="0" w:color="auto"/>
              <w:bottom w:val="single" w:sz="4" w:space="0" w:color="auto"/>
              <w:right w:val="single" w:sz="4" w:space="0" w:color="auto"/>
            </w:tcBorders>
            <w:vAlign w:val="center"/>
            <w:hideMark/>
          </w:tcPr>
          <w:p w14:paraId="3FA0AA5C"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3654" w:type="pct"/>
            <w:gridSpan w:val="10"/>
            <w:tcBorders>
              <w:top w:val="single" w:sz="4" w:space="0" w:color="auto"/>
              <w:left w:val="single" w:sz="4" w:space="0" w:color="auto"/>
              <w:bottom w:val="single" w:sz="4" w:space="0" w:color="auto"/>
              <w:right w:val="single" w:sz="4" w:space="0" w:color="auto"/>
            </w:tcBorders>
            <w:vAlign w:val="center"/>
            <w:hideMark/>
          </w:tcPr>
          <w:p w14:paraId="11B4607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130317C9" w14:textId="77777777" w:rsidTr="00383BE6">
        <w:trPr>
          <w:trHeight w:val="210"/>
        </w:trPr>
        <w:tc>
          <w:tcPr>
            <w:tcW w:w="1346" w:type="pct"/>
            <w:gridSpan w:val="4"/>
            <w:tcBorders>
              <w:top w:val="single" w:sz="4" w:space="0" w:color="auto"/>
              <w:left w:val="single" w:sz="4" w:space="0" w:color="auto"/>
              <w:bottom w:val="single" w:sz="4" w:space="0" w:color="auto"/>
              <w:right w:val="single" w:sz="4" w:space="0" w:color="auto"/>
            </w:tcBorders>
            <w:vAlign w:val="center"/>
            <w:hideMark/>
          </w:tcPr>
          <w:p w14:paraId="359D0C7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3654" w:type="pct"/>
            <w:gridSpan w:val="10"/>
            <w:tcBorders>
              <w:top w:val="single" w:sz="4" w:space="0" w:color="auto"/>
              <w:left w:val="single" w:sz="4" w:space="0" w:color="auto"/>
              <w:bottom w:val="single" w:sz="4" w:space="0" w:color="auto"/>
              <w:right w:val="single" w:sz="4" w:space="0" w:color="auto"/>
            </w:tcBorders>
            <w:vAlign w:val="center"/>
            <w:hideMark/>
          </w:tcPr>
          <w:p w14:paraId="64F480E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V</w:t>
            </w:r>
          </w:p>
        </w:tc>
      </w:tr>
      <w:tr w:rsidR="00383BE6" w:rsidRPr="008E3DF9" w14:paraId="1DC7D9DC" w14:textId="77777777" w:rsidTr="00383BE6">
        <w:trPr>
          <w:trHeight w:val="395"/>
        </w:trPr>
        <w:tc>
          <w:tcPr>
            <w:tcW w:w="1547" w:type="pct"/>
            <w:gridSpan w:val="5"/>
            <w:tcBorders>
              <w:top w:val="single" w:sz="4" w:space="0" w:color="auto"/>
              <w:left w:val="single" w:sz="4" w:space="0" w:color="auto"/>
              <w:bottom w:val="single" w:sz="4" w:space="0" w:color="auto"/>
              <w:right w:val="single" w:sz="4" w:space="0" w:color="auto"/>
            </w:tcBorders>
            <w:vAlign w:val="center"/>
            <w:hideMark/>
          </w:tcPr>
          <w:p w14:paraId="78B42E0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Tryb zaliczenia przedmiotu</w:t>
            </w:r>
          </w:p>
        </w:tc>
        <w:tc>
          <w:tcPr>
            <w:tcW w:w="638" w:type="pct"/>
            <w:gridSpan w:val="2"/>
            <w:tcBorders>
              <w:top w:val="single" w:sz="4" w:space="0" w:color="auto"/>
              <w:left w:val="single" w:sz="4" w:space="0" w:color="auto"/>
              <w:bottom w:val="single" w:sz="4" w:space="0" w:color="auto"/>
              <w:right w:val="single" w:sz="4" w:space="0" w:color="auto"/>
            </w:tcBorders>
            <w:vAlign w:val="center"/>
            <w:hideMark/>
          </w:tcPr>
          <w:p w14:paraId="335651E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Zaliczenie pisemne</w:t>
            </w:r>
          </w:p>
        </w:tc>
        <w:tc>
          <w:tcPr>
            <w:tcW w:w="2326" w:type="pct"/>
            <w:gridSpan w:val="6"/>
            <w:tcBorders>
              <w:top w:val="single" w:sz="4" w:space="0" w:color="auto"/>
              <w:left w:val="single" w:sz="4" w:space="0" w:color="auto"/>
              <w:bottom w:val="single" w:sz="4" w:space="0" w:color="auto"/>
              <w:right w:val="single" w:sz="4" w:space="0" w:color="auto"/>
            </w:tcBorders>
            <w:vAlign w:val="center"/>
            <w:hideMark/>
          </w:tcPr>
          <w:p w14:paraId="1190EDE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2</w:t>
            </w:r>
          </w:p>
        </w:tc>
        <w:tc>
          <w:tcPr>
            <w:tcW w:w="489" w:type="pct"/>
            <w:tcBorders>
              <w:top w:val="single" w:sz="4" w:space="0" w:color="auto"/>
              <w:left w:val="single" w:sz="4" w:space="0" w:color="auto"/>
              <w:bottom w:val="single" w:sz="4" w:space="0" w:color="auto"/>
              <w:right w:val="single" w:sz="4" w:space="0" w:color="auto"/>
            </w:tcBorders>
            <w:vAlign w:val="center"/>
          </w:tcPr>
          <w:p w14:paraId="00036860"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1D76B7F" w14:textId="77777777" w:rsidTr="00383BE6">
        <w:tc>
          <w:tcPr>
            <w:tcW w:w="77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6FD7C2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1408" w:type="pct"/>
            <w:gridSpan w:val="5"/>
            <w:tcBorders>
              <w:top w:val="single" w:sz="4" w:space="0" w:color="auto"/>
              <w:left w:val="single" w:sz="4" w:space="0" w:color="auto"/>
              <w:bottom w:val="single" w:sz="4" w:space="0" w:color="auto"/>
              <w:right w:val="single" w:sz="4" w:space="0" w:color="auto"/>
            </w:tcBorders>
            <w:vAlign w:val="center"/>
            <w:hideMark/>
          </w:tcPr>
          <w:p w14:paraId="158FCFE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458" w:type="pct"/>
            <w:tcBorders>
              <w:top w:val="single" w:sz="4" w:space="0" w:color="auto"/>
              <w:left w:val="single" w:sz="4" w:space="0" w:color="auto"/>
              <w:bottom w:val="single" w:sz="4" w:space="0" w:color="auto"/>
              <w:right w:val="single" w:sz="4" w:space="0" w:color="auto"/>
            </w:tcBorders>
            <w:vAlign w:val="center"/>
            <w:hideMark/>
          </w:tcPr>
          <w:p w14:paraId="49286F5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155" w:type="pct"/>
            <w:tcBorders>
              <w:top w:val="single" w:sz="4" w:space="0" w:color="auto"/>
              <w:left w:val="single" w:sz="4" w:space="0" w:color="auto"/>
              <w:bottom w:val="single" w:sz="4" w:space="0" w:color="auto"/>
              <w:right w:val="single" w:sz="4" w:space="0" w:color="auto"/>
            </w:tcBorders>
            <w:vAlign w:val="center"/>
            <w:hideMark/>
          </w:tcPr>
          <w:p w14:paraId="2F43E2D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5A63054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224" w:type="pct"/>
            <w:tcBorders>
              <w:top w:val="single" w:sz="4" w:space="0" w:color="auto"/>
              <w:left w:val="single" w:sz="4" w:space="0" w:color="auto"/>
              <w:bottom w:val="single" w:sz="4" w:space="0" w:color="auto"/>
              <w:right w:val="single" w:sz="4" w:space="0" w:color="auto"/>
            </w:tcBorders>
            <w:vAlign w:val="center"/>
            <w:hideMark/>
          </w:tcPr>
          <w:p w14:paraId="23CF9D6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699" w:type="pct"/>
            <w:tcBorders>
              <w:top w:val="single" w:sz="4" w:space="0" w:color="auto"/>
              <w:left w:val="single" w:sz="4" w:space="0" w:color="auto"/>
              <w:bottom w:val="single" w:sz="4" w:space="0" w:color="auto"/>
              <w:right w:val="single" w:sz="4" w:space="0" w:color="auto"/>
            </w:tcBorders>
            <w:vAlign w:val="center"/>
            <w:hideMark/>
          </w:tcPr>
          <w:p w14:paraId="6ED6ACB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265" w:type="pct"/>
            <w:tcBorders>
              <w:top w:val="single" w:sz="4" w:space="0" w:color="auto"/>
              <w:left w:val="single" w:sz="4" w:space="0" w:color="auto"/>
              <w:bottom w:val="single" w:sz="4" w:space="0" w:color="auto"/>
              <w:right w:val="single" w:sz="4" w:space="0" w:color="auto"/>
            </w:tcBorders>
            <w:vAlign w:val="center"/>
            <w:hideMark/>
          </w:tcPr>
          <w:p w14:paraId="3CAC038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Tak</w:t>
            </w:r>
          </w:p>
        </w:tc>
        <w:tc>
          <w:tcPr>
            <w:tcW w:w="489" w:type="pct"/>
            <w:tcBorders>
              <w:top w:val="single" w:sz="4" w:space="0" w:color="auto"/>
              <w:left w:val="single" w:sz="4" w:space="0" w:color="auto"/>
              <w:bottom w:val="single" w:sz="4" w:space="0" w:color="auto"/>
              <w:right w:val="single" w:sz="4" w:space="0" w:color="auto"/>
            </w:tcBorders>
            <w:vAlign w:val="center"/>
            <w:hideMark/>
          </w:tcPr>
          <w:p w14:paraId="2E111EC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2AAE4EA6" w14:textId="77777777" w:rsidTr="00383BE6">
        <w:tc>
          <w:tcPr>
            <w:tcW w:w="777" w:type="pct"/>
            <w:gridSpan w:val="2"/>
            <w:vMerge/>
            <w:tcBorders>
              <w:top w:val="single" w:sz="4" w:space="0" w:color="auto"/>
              <w:left w:val="single" w:sz="4" w:space="0" w:color="auto"/>
              <w:bottom w:val="single" w:sz="4" w:space="0" w:color="auto"/>
              <w:right w:val="single" w:sz="4" w:space="0" w:color="auto"/>
            </w:tcBorders>
            <w:vAlign w:val="center"/>
            <w:hideMark/>
          </w:tcPr>
          <w:p w14:paraId="2043DCDA" w14:textId="77777777" w:rsidR="00383BE6" w:rsidRPr="008E3DF9" w:rsidRDefault="00383BE6" w:rsidP="00383BE6">
            <w:pPr>
              <w:spacing w:after="0"/>
              <w:rPr>
                <w:rFonts w:ascii="Verdana" w:eastAsia="Times New Roman" w:hAnsi="Verdana" w:cs="Tahoma"/>
                <w:b/>
                <w:sz w:val="16"/>
                <w:szCs w:val="16"/>
              </w:rPr>
            </w:pPr>
          </w:p>
        </w:tc>
        <w:tc>
          <w:tcPr>
            <w:tcW w:w="458" w:type="pct"/>
            <w:tcBorders>
              <w:top w:val="single" w:sz="4" w:space="0" w:color="auto"/>
              <w:left w:val="single" w:sz="4" w:space="0" w:color="auto"/>
              <w:bottom w:val="single" w:sz="4" w:space="0" w:color="auto"/>
              <w:right w:val="single" w:sz="4" w:space="0" w:color="auto"/>
            </w:tcBorders>
            <w:vAlign w:val="center"/>
            <w:hideMark/>
          </w:tcPr>
          <w:p w14:paraId="667C586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24" w:type="pct"/>
            <w:gridSpan w:val="3"/>
            <w:tcBorders>
              <w:top w:val="single" w:sz="4" w:space="0" w:color="auto"/>
              <w:left w:val="single" w:sz="4" w:space="0" w:color="auto"/>
              <w:bottom w:val="single" w:sz="4" w:space="0" w:color="auto"/>
              <w:right w:val="single" w:sz="4" w:space="0" w:color="auto"/>
            </w:tcBorders>
            <w:vAlign w:val="center"/>
            <w:hideMark/>
          </w:tcPr>
          <w:p w14:paraId="4B57827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525" w:type="pct"/>
            <w:tcBorders>
              <w:top w:val="single" w:sz="4" w:space="0" w:color="auto"/>
              <w:left w:val="single" w:sz="4" w:space="0" w:color="auto"/>
              <w:bottom w:val="single" w:sz="4" w:space="0" w:color="auto"/>
              <w:right w:val="single" w:sz="4" w:space="0" w:color="auto"/>
            </w:tcBorders>
            <w:vAlign w:val="center"/>
            <w:hideMark/>
          </w:tcPr>
          <w:p w14:paraId="7735DBE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6842661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2061" w:type="pct"/>
            <w:gridSpan w:val="5"/>
            <w:tcBorders>
              <w:top w:val="single" w:sz="4" w:space="0" w:color="auto"/>
              <w:left w:val="single" w:sz="4" w:space="0" w:color="auto"/>
              <w:bottom w:val="single" w:sz="4" w:space="0" w:color="auto"/>
              <w:right w:val="single" w:sz="4" w:space="0" w:color="auto"/>
            </w:tcBorders>
            <w:vAlign w:val="center"/>
            <w:hideMark/>
          </w:tcPr>
          <w:p w14:paraId="56526DB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334819FD" w14:textId="77777777" w:rsidR="00383BE6" w:rsidRPr="008E3DF9" w:rsidRDefault="00383BE6" w:rsidP="00383BE6">
            <w:pPr>
              <w:spacing w:after="0" w:line="240" w:lineRule="auto"/>
              <w:jc w:val="center"/>
              <w:rPr>
                <w:rFonts w:ascii="Verdana" w:eastAsia="Calibri" w:hAnsi="Verdana" w:cs="Tahoma"/>
                <w:sz w:val="16"/>
                <w:szCs w:val="16"/>
              </w:rPr>
            </w:pPr>
          </w:p>
          <w:p w14:paraId="7019D93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7AA976F9" w14:textId="77777777" w:rsidTr="00383BE6">
        <w:trPr>
          <w:trHeight w:val="255"/>
        </w:trPr>
        <w:tc>
          <w:tcPr>
            <w:tcW w:w="777" w:type="pct"/>
            <w:gridSpan w:val="2"/>
            <w:tcBorders>
              <w:top w:val="single" w:sz="4" w:space="0" w:color="auto"/>
              <w:left w:val="single" w:sz="4" w:space="0" w:color="auto"/>
              <w:bottom w:val="single" w:sz="4" w:space="0" w:color="auto"/>
              <w:right w:val="single" w:sz="4" w:space="0" w:color="auto"/>
            </w:tcBorders>
            <w:vAlign w:val="center"/>
            <w:hideMark/>
          </w:tcPr>
          <w:p w14:paraId="7C0BF6F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458" w:type="pct"/>
            <w:tcBorders>
              <w:top w:val="single" w:sz="4" w:space="0" w:color="auto"/>
              <w:left w:val="single" w:sz="4" w:space="0" w:color="auto"/>
              <w:bottom w:val="single" w:sz="4" w:space="0" w:color="auto"/>
              <w:right w:val="single" w:sz="4" w:space="0" w:color="auto"/>
            </w:tcBorders>
            <w:vAlign w:val="center"/>
            <w:hideMark/>
          </w:tcPr>
          <w:p w14:paraId="720E589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424" w:type="pct"/>
            <w:gridSpan w:val="3"/>
            <w:tcBorders>
              <w:top w:val="single" w:sz="4" w:space="0" w:color="auto"/>
              <w:left w:val="single" w:sz="4" w:space="0" w:color="auto"/>
              <w:bottom w:val="single" w:sz="4" w:space="0" w:color="auto"/>
              <w:right w:val="single" w:sz="4" w:space="0" w:color="auto"/>
            </w:tcBorders>
            <w:vAlign w:val="center"/>
            <w:hideMark/>
          </w:tcPr>
          <w:p w14:paraId="2B688FD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c>
          <w:tcPr>
            <w:tcW w:w="525" w:type="pct"/>
            <w:tcBorders>
              <w:top w:val="single" w:sz="4" w:space="0" w:color="auto"/>
              <w:left w:val="single" w:sz="4" w:space="0" w:color="auto"/>
              <w:bottom w:val="single" w:sz="4" w:space="0" w:color="auto"/>
              <w:right w:val="single" w:sz="4" w:space="0" w:color="auto"/>
            </w:tcBorders>
            <w:vAlign w:val="center"/>
            <w:hideMark/>
          </w:tcPr>
          <w:p w14:paraId="6561F00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2061" w:type="pct"/>
            <w:gridSpan w:val="5"/>
            <w:tcBorders>
              <w:top w:val="single" w:sz="4" w:space="0" w:color="auto"/>
              <w:left w:val="single" w:sz="4" w:space="0" w:color="auto"/>
              <w:bottom w:val="single" w:sz="4" w:space="0" w:color="auto"/>
              <w:right w:val="single" w:sz="4" w:space="0" w:color="auto"/>
            </w:tcBorders>
            <w:vAlign w:val="center"/>
            <w:hideMark/>
          </w:tcPr>
          <w:p w14:paraId="7941679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test pisemny diagnostyczny, pisemne prace domowe, odpowiedzi ustne sprawdzające bieżące opanowanie materiału i przygotowanie do zajęć, obserwacja pracy studenta podczas zajęć</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5D2F4CF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80/20/0/0</w:t>
            </w:r>
          </w:p>
        </w:tc>
      </w:tr>
      <w:tr w:rsidR="00383BE6" w:rsidRPr="008E3DF9" w14:paraId="21A31836" w14:textId="77777777" w:rsidTr="00383BE6">
        <w:trPr>
          <w:trHeight w:val="255"/>
        </w:trPr>
        <w:tc>
          <w:tcPr>
            <w:tcW w:w="777" w:type="pct"/>
            <w:gridSpan w:val="2"/>
            <w:tcBorders>
              <w:top w:val="single" w:sz="4" w:space="0" w:color="auto"/>
              <w:left w:val="single" w:sz="4" w:space="0" w:color="auto"/>
              <w:bottom w:val="single" w:sz="4" w:space="0" w:color="auto"/>
              <w:right w:val="single" w:sz="4" w:space="0" w:color="auto"/>
            </w:tcBorders>
            <w:vAlign w:val="center"/>
            <w:hideMark/>
          </w:tcPr>
          <w:p w14:paraId="5246325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458" w:type="pct"/>
            <w:tcBorders>
              <w:top w:val="single" w:sz="4" w:space="0" w:color="auto"/>
              <w:left w:val="single" w:sz="4" w:space="0" w:color="auto"/>
              <w:bottom w:val="single" w:sz="4" w:space="0" w:color="auto"/>
              <w:right w:val="single" w:sz="4" w:space="0" w:color="auto"/>
            </w:tcBorders>
            <w:vAlign w:val="center"/>
            <w:hideMark/>
          </w:tcPr>
          <w:p w14:paraId="6A05B4B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424" w:type="pct"/>
            <w:gridSpan w:val="3"/>
            <w:tcBorders>
              <w:top w:val="single" w:sz="4" w:space="0" w:color="auto"/>
              <w:left w:val="single" w:sz="4" w:space="0" w:color="auto"/>
              <w:bottom w:val="single" w:sz="4" w:space="0" w:color="auto"/>
              <w:right w:val="single" w:sz="4" w:space="0" w:color="auto"/>
            </w:tcBorders>
            <w:vAlign w:val="center"/>
            <w:hideMark/>
          </w:tcPr>
          <w:p w14:paraId="77F3393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48E686D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2061" w:type="pct"/>
            <w:gridSpan w:val="5"/>
            <w:tcBorders>
              <w:top w:val="single" w:sz="4" w:space="0" w:color="auto"/>
              <w:left w:val="single" w:sz="4" w:space="0" w:color="auto"/>
              <w:bottom w:val="single" w:sz="4" w:space="0" w:color="auto"/>
              <w:right w:val="single" w:sz="4" w:space="0" w:color="auto"/>
            </w:tcBorders>
            <w:vAlign w:val="center"/>
          </w:tcPr>
          <w:p w14:paraId="4ECF9ED3" w14:textId="77777777" w:rsidR="00383BE6" w:rsidRPr="008E3DF9" w:rsidRDefault="00383BE6" w:rsidP="00383BE6">
            <w:pPr>
              <w:spacing w:after="0" w:line="240" w:lineRule="auto"/>
              <w:jc w:val="center"/>
              <w:rPr>
                <w:rFonts w:ascii="Verdana" w:eastAsia="Calibri" w:hAnsi="Verdana" w:cs="Tahoma"/>
                <w:sz w:val="16"/>
                <w:szCs w:val="16"/>
              </w:rPr>
            </w:pP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0E0CF1C0"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2A140E62" w14:textId="77777777" w:rsidTr="00383BE6">
        <w:trPr>
          <w:trHeight w:val="279"/>
        </w:trPr>
        <w:tc>
          <w:tcPr>
            <w:tcW w:w="777" w:type="pct"/>
            <w:gridSpan w:val="2"/>
            <w:tcBorders>
              <w:top w:val="single" w:sz="4" w:space="0" w:color="auto"/>
              <w:left w:val="single" w:sz="4" w:space="0" w:color="auto"/>
              <w:bottom w:val="single" w:sz="4" w:space="0" w:color="auto"/>
              <w:right w:val="single" w:sz="4" w:space="0" w:color="auto"/>
            </w:tcBorders>
            <w:vAlign w:val="center"/>
            <w:hideMark/>
          </w:tcPr>
          <w:p w14:paraId="08E491B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458" w:type="pct"/>
            <w:tcBorders>
              <w:top w:val="single" w:sz="4" w:space="0" w:color="auto"/>
              <w:left w:val="single" w:sz="4" w:space="0" w:color="auto"/>
              <w:bottom w:val="single" w:sz="4" w:space="0" w:color="auto"/>
              <w:right w:val="single" w:sz="4" w:space="0" w:color="auto"/>
            </w:tcBorders>
            <w:vAlign w:val="center"/>
            <w:hideMark/>
          </w:tcPr>
          <w:p w14:paraId="43B6882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54</w:t>
            </w:r>
          </w:p>
        </w:tc>
        <w:tc>
          <w:tcPr>
            <w:tcW w:w="424" w:type="pct"/>
            <w:gridSpan w:val="3"/>
            <w:tcBorders>
              <w:top w:val="single" w:sz="4" w:space="0" w:color="auto"/>
              <w:left w:val="single" w:sz="4" w:space="0" w:color="auto"/>
              <w:bottom w:val="single" w:sz="4" w:space="0" w:color="auto"/>
              <w:right w:val="single" w:sz="4" w:space="0" w:color="auto"/>
            </w:tcBorders>
            <w:vAlign w:val="center"/>
            <w:hideMark/>
          </w:tcPr>
          <w:p w14:paraId="4C92DB6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w:t>
            </w:r>
          </w:p>
        </w:tc>
        <w:tc>
          <w:tcPr>
            <w:tcW w:w="525" w:type="pct"/>
            <w:tcBorders>
              <w:top w:val="single" w:sz="4" w:space="0" w:color="auto"/>
              <w:left w:val="single" w:sz="4" w:space="0" w:color="auto"/>
              <w:bottom w:val="single" w:sz="4" w:space="0" w:color="auto"/>
              <w:right w:val="single" w:sz="4" w:space="0" w:color="auto"/>
            </w:tcBorders>
            <w:vAlign w:val="center"/>
            <w:hideMark/>
          </w:tcPr>
          <w:p w14:paraId="38F7A29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1362" w:type="pct"/>
            <w:gridSpan w:val="4"/>
            <w:tcBorders>
              <w:top w:val="single" w:sz="4" w:space="0" w:color="auto"/>
              <w:left w:val="single" w:sz="4" w:space="0" w:color="auto"/>
              <w:bottom w:val="single" w:sz="4" w:space="0" w:color="auto"/>
              <w:right w:val="single" w:sz="4" w:space="0" w:color="auto"/>
            </w:tcBorders>
            <w:vAlign w:val="center"/>
          </w:tcPr>
          <w:p w14:paraId="0F260A40" w14:textId="77777777" w:rsidR="00383BE6" w:rsidRPr="008E3DF9" w:rsidRDefault="00383BE6" w:rsidP="00383BE6">
            <w:pPr>
              <w:spacing w:after="0" w:line="240" w:lineRule="auto"/>
              <w:jc w:val="center"/>
              <w:rPr>
                <w:rFonts w:ascii="Verdana" w:eastAsia="Calibri" w:hAnsi="Verdana" w:cs="Tahoma"/>
                <w:sz w:val="16"/>
                <w:szCs w:val="16"/>
              </w:rPr>
            </w:pPr>
          </w:p>
        </w:tc>
        <w:tc>
          <w:tcPr>
            <w:tcW w:w="699" w:type="pct"/>
            <w:tcBorders>
              <w:top w:val="single" w:sz="4" w:space="0" w:color="auto"/>
              <w:left w:val="single" w:sz="4" w:space="0" w:color="auto"/>
              <w:bottom w:val="single" w:sz="4" w:space="0" w:color="auto"/>
              <w:right w:val="single" w:sz="4" w:space="0" w:color="auto"/>
            </w:tcBorders>
            <w:vAlign w:val="center"/>
            <w:hideMark/>
          </w:tcPr>
          <w:p w14:paraId="4163E8F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30EDB3B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64BC8ED1" w14:textId="77777777" w:rsidTr="00383BE6">
        <w:tc>
          <w:tcPr>
            <w:tcW w:w="568" w:type="pct"/>
            <w:tcBorders>
              <w:top w:val="single" w:sz="4" w:space="0" w:color="auto"/>
              <w:left w:val="single" w:sz="4" w:space="0" w:color="auto"/>
              <w:bottom w:val="single" w:sz="4" w:space="0" w:color="auto"/>
              <w:right w:val="single" w:sz="4" w:space="0" w:color="auto"/>
            </w:tcBorders>
            <w:vAlign w:val="center"/>
            <w:hideMark/>
          </w:tcPr>
          <w:p w14:paraId="5E78811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209" w:type="pct"/>
            <w:tcBorders>
              <w:top w:val="single" w:sz="4" w:space="0" w:color="auto"/>
              <w:left w:val="single" w:sz="4" w:space="0" w:color="auto"/>
              <w:bottom w:val="single" w:sz="4" w:space="0" w:color="auto"/>
              <w:right w:val="single" w:sz="4" w:space="0" w:color="auto"/>
            </w:tcBorders>
            <w:vAlign w:val="center"/>
          </w:tcPr>
          <w:p w14:paraId="4FFD5819" w14:textId="77777777" w:rsidR="00383BE6" w:rsidRPr="008E3DF9" w:rsidRDefault="00383BE6" w:rsidP="00383BE6">
            <w:pPr>
              <w:spacing w:after="0" w:line="240" w:lineRule="auto"/>
              <w:jc w:val="center"/>
              <w:rPr>
                <w:rFonts w:ascii="Verdana" w:eastAsia="Calibri" w:hAnsi="Verdana" w:cs="Tahoma"/>
                <w:b/>
                <w:sz w:val="16"/>
                <w:szCs w:val="16"/>
              </w:rPr>
            </w:pPr>
          </w:p>
          <w:p w14:paraId="4529A3E1" w14:textId="77777777" w:rsidR="00383BE6" w:rsidRPr="008E3DF9" w:rsidRDefault="00383BE6" w:rsidP="00383BE6">
            <w:pPr>
              <w:spacing w:after="0" w:line="240" w:lineRule="auto"/>
              <w:jc w:val="center"/>
              <w:rPr>
                <w:rFonts w:ascii="Verdana" w:eastAsia="Calibri" w:hAnsi="Verdana" w:cs="Tahoma"/>
                <w:b/>
                <w:sz w:val="16"/>
                <w:szCs w:val="16"/>
              </w:rPr>
            </w:pPr>
            <w:proofErr w:type="spellStart"/>
            <w:r w:rsidRPr="008E3DF9">
              <w:rPr>
                <w:rFonts w:ascii="Verdana" w:eastAsia="Calibri" w:hAnsi="Verdana" w:cs="Tahoma"/>
                <w:b/>
                <w:sz w:val="16"/>
                <w:szCs w:val="16"/>
              </w:rPr>
              <w:t>Lp</w:t>
            </w:r>
            <w:proofErr w:type="spellEnd"/>
          </w:p>
          <w:p w14:paraId="6980BEAF" w14:textId="77777777" w:rsidR="00383BE6" w:rsidRPr="008E3DF9" w:rsidRDefault="00383BE6" w:rsidP="00383BE6">
            <w:pPr>
              <w:spacing w:after="0" w:line="240" w:lineRule="auto"/>
              <w:jc w:val="center"/>
              <w:rPr>
                <w:rFonts w:ascii="Verdana" w:eastAsia="Calibri" w:hAnsi="Verdana" w:cs="Tahoma"/>
                <w:b/>
                <w:sz w:val="16"/>
                <w:szCs w:val="16"/>
              </w:rPr>
            </w:pPr>
          </w:p>
        </w:tc>
        <w:tc>
          <w:tcPr>
            <w:tcW w:w="2770" w:type="pct"/>
            <w:gridSpan w:val="9"/>
            <w:tcBorders>
              <w:top w:val="single" w:sz="4" w:space="0" w:color="auto"/>
              <w:left w:val="single" w:sz="4" w:space="0" w:color="auto"/>
              <w:bottom w:val="single" w:sz="4" w:space="0" w:color="auto"/>
              <w:right w:val="single" w:sz="4" w:space="0" w:color="auto"/>
            </w:tcBorders>
            <w:vAlign w:val="center"/>
            <w:hideMark/>
          </w:tcPr>
          <w:p w14:paraId="0B20388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699" w:type="pct"/>
            <w:tcBorders>
              <w:top w:val="single" w:sz="4" w:space="0" w:color="auto"/>
              <w:left w:val="single" w:sz="4" w:space="0" w:color="auto"/>
              <w:bottom w:val="single" w:sz="4" w:space="0" w:color="auto"/>
              <w:right w:val="single" w:sz="4" w:space="0" w:color="auto"/>
            </w:tcBorders>
            <w:vAlign w:val="center"/>
            <w:hideMark/>
          </w:tcPr>
          <w:p w14:paraId="6E24B38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11076BB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2654F845" w14:textId="77777777" w:rsidTr="00383BE6">
        <w:trPr>
          <w:trHeight w:val="255"/>
        </w:trPr>
        <w:tc>
          <w:tcPr>
            <w:tcW w:w="568" w:type="pct"/>
            <w:vMerge w:val="restart"/>
            <w:tcBorders>
              <w:top w:val="single" w:sz="4" w:space="0" w:color="auto"/>
              <w:left w:val="single" w:sz="4" w:space="0" w:color="auto"/>
              <w:bottom w:val="single" w:sz="4" w:space="0" w:color="auto"/>
              <w:right w:val="single" w:sz="4" w:space="0" w:color="auto"/>
            </w:tcBorders>
            <w:vAlign w:val="center"/>
          </w:tcPr>
          <w:p w14:paraId="30BFD65F" w14:textId="77777777" w:rsidR="00383BE6" w:rsidRPr="008E3DF9" w:rsidRDefault="00383BE6" w:rsidP="00383BE6">
            <w:pPr>
              <w:spacing w:after="0" w:line="240" w:lineRule="auto"/>
              <w:jc w:val="center"/>
              <w:rPr>
                <w:rFonts w:ascii="Verdana" w:eastAsia="Calibri" w:hAnsi="Verdana" w:cs="Tahoma"/>
                <w:sz w:val="16"/>
                <w:szCs w:val="16"/>
              </w:rPr>
            </w:pPr>
          </w:p>
          <w:p w14:paraId="4A8FCA4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209" w:type="pct"/>
            <w:tcBorders>
              <w:top w:val="single" w:sz="4" w:space="0" w:color="auto"/>
              <w:left w:val="single" w:sz="4" w:space="0" w:color="auto"/>
              <w:bottom w:val="single" w:sz="4" w:space="0" w:color="auto"/>
              <w:right w:val="single" w:sz="4" w:space="0" w:color="auto"/>
            </w:tcBorders>
            <w:vAlign w:val="center"/>
            <w:hideMark/>
          </w:tcPr>
          <w:p w14:paraId="095123B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2770" w:type="pct"/>
            <w:gridSpan w:val="9"/>
            <w:tcBorders>
              <w:top w:val="single" w:sz="4" w:space="0" w:color="auto"/>
              <w:left w:val="single" w:sz="4" w:space="0" w:color="auto"/>
              <w:bottom w:val="single" w:sz="4" w:space="0" w:color="auto"/>
              <w:right w:val="single" w:sz="4" w:space="0" w:color="auto"/>
            </w:tcBorders>
            <w:vAlign w:val="center"/>
            <w:hideMark/>
          </w:tcPr>
          <w:p w14:paraId="08D34C3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zna i rozumie podstawowe pojęcia z zakresu biznesu. Zna</w:t>
            </w:r>
            <w:r w:rsidRPr="008E3DF9">
              <w:rPr>
                <w:rFonts w:ascii="Verdana" w:eastAsia="Calibri" w:hAnsi="Verdana" w:cs="Times New Roman"/>
                <w:sz w:val="16"/>
                <w:szCs w:val="16"/>
              </w:rPr>
              <w:t xml:space="preserve"> </w:t>
            </w:r>
            <w:r w:rsidRPr="008E3DF9">
              <w:rPr>
                <w:rFonts w:ascii="Verdana" w:eastAsia="Calibri" w:hAnsi="Verdana" w:cs="Tahoma"/>
                <w:sz w:val="16"/>
                <w:szCs w:val="16"/>
              </w:rPr>
              <w:t>i rozumie</w:t>
            </w:r>
            <w:r w:rsidRPr="008E3DF9">
              <w:rPr>
                <w:rFonts w:ascii="Verdana" w:eastAsia="Calibri" w:hAnsi="Verdana" w:cs="Times New Roman"/>
                <w:sz w:val="16"/>
                <w:szCs w:val="16"/>
              </w:rPr>
              <w:t xml:space="preserve"> </w:t>
            </w:r>
            <w:r w:rsidRPr="008E3DF9">
              <w:rPr>
                <w:rFonts w:ascii="Verdana" w:eastAsia="Calibri" w:hAnsi="Verdana" w:cs="Tahoma"/>
                <w:sz w:val="16"/>
                <w:szCs w:val="16"/>
              </w:rPr>
              <w:t>leksykę specjalistyczną oraz specyficzne konstrukcje gramatyczne typowe dla tej odmiany języka specjalistycznego.</w:t>
            </w:r>
          </w:p>
        </w:tc>
        <w:tc>
          <w:tcPr>
            <w:tcW w:w="699" w:type="pct"/>
            <w:tcBorders>
              <w:top w:val="single" w:sz="4" w:space="0" w:color="auto"/>
              <w:left w:val="single" w:sz="4" w:space="0" w:color="auto"/>
              <w:bottom w:val="single" w:sz="4" w:space="0" w:color="auto"/>
              <w:right w:val="single" w:sz="4" w:space="0" w:color="auto"/>
            </w:tcBorders>
            <w:vAlign w:val="center"/>
            <w:hideMark/>
          </w:tcPr>
          <w:p w14:paraId="2D1EB63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K_W01</w:t>
            </w:r>
          </w:p>
          <w:p w14:paraId="0E4026B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p w14:paraId="4E1A9ED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K_W15</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6E4D5056"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p w14:paraId="270FDB18"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D4CACAD" w14:textId="77777777" w:rsidTr="00383BE6">
        <w:trPr>
          <w:trHeight w:val="255"/>
        </w:trPr>
        <w:tc>
          <w:tcPr>
            <w:tcW w:w="568" w:type="pct"/>
            <w:vMerge/>
            <w:tcBorders>
              <w:top w:val="single" w:sz="4" w:space="0" w:color="auto"/>
              <w:left w:val="single" w:sz="4" w:space="0" w:color="auto"/>
              <w:bottom w:val="single" w:sz="4" w:space="0" w:color="auto"/>
              <w:right w:val="single" w:sz="4" w:space="0" w:color="auto"/>
            </w:tcBorders>
            <w:vAlign w:val="center"/>
            <w:hideMark/>
          </w:tcPr>
          <w:p w14:paraId="24C52CA9" w14:textId="77777777" w:rsidR="00383BE6" w:rsidRPr="008E3DF9" w:rsidRDefault="00383BE6" w:rsidP="00383BE6">
            <w:pPr>
              <w:spacing w:after="0"/>
              <w:rPr>
                <w:rFonts w:ascii="Verdana" w:eastAsia="Times New Roman" w:hAnsi="Verdana" w:cs="Tahoma"/>
                <w:sz w:val="16"/>
                <w:szCs w:val="16"/>
              </w:rPr>
            </w:pPr>
          </w:p>
        </w:tc>
        <w:tc>
          <w:tcPr>
            <w:tcW w:w="209" w:type="pct"/>
            <w:tcBorders>
              <w:top w:val="single" w:sz="4" w:space="0" w:color="auto"/>
              <w:left w:val="single" w:sz="4" w:space="0" w:color="auto"/>
              <w:bottom w:val="single" w:sz="4" w:space="0" w:color="auto"/>
              <w:right w:val="single" w:sz="4" w:space="0" w:color="auto"/>
            </w:tcBorders>
            <w:vAlign w:val="center"/>
            <w:hideMark/>
          </w:tcPr>
          <w:p w14:paraId="3B4F0EB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2770" w:type="pct"/>
            <w:gridSpan w:val="9"/>
            <w:tcBorders>
              <w:top w:val="single" w:sz="4" w:space="0" w:color="auto"/>
              <w:left w:val="single" w:sz="4" w:space="0" w:color="auto"/>
              <w:bottom w:val="single" w:sz="4" w:space="0" w:color="auto"/>
              <w:right w:val="single" w:sz="4" w:space="0" w:color="auto"/>
            </w:tcBorders>
            <w:vAlign w:val="center"/>
            <w:hideMark/>
          </w:tcPr>
          <w:p w14:paraId="62F42240" w14:textId="02D2CF19"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Zna i rozumie leksykę, frazeologię</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oraz specyficzne konstrukcje gramatyczne typowe dla języka biznesu potrzebnego do rozumienia i tworzenia tekstów na poziomie C1.</w:t>
            </w:r>
          </w:p>
        </w:tc>
        <w:tc>
          <w:tcPr>
            <w:tcW w:w="699" w:type="pct"/>
            <w:tcBorders>
              <w:top w:val="single" w:sz="4" w:space="0" w:color="auto"/>
              <w:left w:val="single" w:sz="4" w:space="0" w:color="auto"/>
              <w:bottom w:val="single" w:sz="4" w:space="0" w:color="auto"/>
              <w:right w:val="single" w:sz="4" w:space="0" w:color="auto"/>
            </w:tcBorders>
            <w:vAlign w:val="center"/>
          </w:tcPr>
          <w:p w14:paraId="4AD2CBB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p w14:paraId="13DD01FF" w14:textId="77777777" w:rsidR="00383BE6" w:rsidRPr="008E3DF9" w:rsidRDefault="00383BE6" w:rsidP="00383BE6">
            <w:pPr>
              <w:spacing w:after="0" w:line="240" w:lineRule="auto"/>
              <w:jc w:val="center"/>
              <w:rPr>
                <w:rFonts w:ascii="Verdana" w:eastAsia="Calibri" w:hAnsi="Verdana" w:cs="Tahoma"/>
                <w:sz w:val="16"/>
                <w:szCs w:val="16"/>
              </w:rPr>
            </w:pP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20A24C0F"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64223478" w14:textId="77777777" w:rsidTr="00383BE6">
        <w:trPr>
          <w:trHeight w:val="255"/>
        </w:trPr>
        <w:tc>
          <w:tcPr>
            <w:tcW w:w="568" w:type="pct"/>
            <w:vMerge w:val="restart"/>
            <w:tcBorders>
              <w:top w:val="single" w:sz="4" w:space="0" w:color="auto"/>
              <w:left w:val="single" w:sz="4" w:space="0" w:color="auto"/>
              <w:bottom w:val="single" w:sz="4" w:space="0" w:color="auto"/>
              <w:right w:val="single" w:sz="4" w:space="0" w:color="auto"/>
            </w:tcBorders>
            <w:vAlign w:val="center"/>
          </w:tcPr>
          <w:p w14:paraId="5189186D" w14:textId="77777777" w:rsidR="00383BE6" w:rsidRPr="008E3DF9" w:rsidRDefault="00383BE6" w:rsidP="00383BE6">
            <w:pPr>
              <w:spacing w:after="0" w:line="240" w:lineRule="auto"/>
              <w:jc w:val="center"/>
              <w:rPr>
                <w:rFonts w:ascii="Verdana" w:eastAsia="Calibri" w:hAnsi="Verdana" w:cs="Tahoma"/>
                <w:sz w:val="16"/>
                <w:szCs w:val="16"/>
              </w:rPr>
            </w:pPr>
          </w:p>
          <w:p w14:paraId="137AF48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209" w:type="pct"/>
            <w:tcBorders>
              <w:top w:val="single" w:sz="4" w:space="0" w:color="auto"/>
              <w:left w:val="single" w:sz="4" w:space="0" w:color="auto"/>
              <w:bottom w:val="single" w:sz="4" w:space="0" w:color="auto"/>
              <w:right w:val="single" w:sz="4" w:space="0" w:color="auto"/>
            </w:tcBorders>
            <w:vAlign w:val="center"/>
            <w:hideMark/>
          </w:tcPr>
          <w:p w14:paraId="6F048EB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2770" w:type="pct"/>
            <w:gridSpan w:val="9"/>
            <w:tcBorders>
              <w:top w:val="single" w:sz="4" w:space="0" w:color="auto"/>
              <w:left w:val="single" w:sz="4" w:space="0" w:color="auto"/>
              <w:bottom w:val="single" w:sz="4" w:space="0" w:color="auto"/>
              <w:right w:val="single" w:sz="4" w:space="0" w:color="auto"/>
            </w:tcBorders>
            <w:vAlign w:val="center"/>
            <w:hideMark/>
          </w:tcPr>
          <w:p w14:paraId="1CE456AE" w14:textId="2EFA129F"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 interpretować</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i oceniać pod względem jakości i przydatności komunikat językowy pochodzący z różnych źródeł.</w:t>
            </w:r>
          </w:p>
        </w:tc>
        <w:tc>
          <w:tcPr>
            <w:tcW w:w="699" w:type="pct"/>
            <w:tcBorders>
              <w:top w:val="single" w:sz="4" w:space="0" w:color="auto"/>
              <w:left w:val="single" w:sz="4" w:space="0" w:color="auto"/>
              <w:bottom w:val="single" w:sz="4" w:space="0" w:color="auto"/>
              <w:right w:val="single" w:sz="4" w:space="0" w:color="auto"/>
            </w:tcBorders>
            <w:vAlign w:val="center"/>
            <w:hideMark/>
          </w:tcPr>
          <w:p w14:paraId="7EDE144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28BC8AB6"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13949B59" w14:textId="77777777" w:rsidTr="00383BE6">
        <w:trPr>
          <w:trHeight w:val="255"/>
        </w:trPr>
        <w:tc>
          <w:tcPr>
            <w:tcW w:w="568" w:type="pct"/>
            <w:vMerge/>
            <w:tcBorders>
              <w:top w:val="single" w:sz="4" w:space="0" w:color="auto"/>
              <w:left w:val="single" w:sz="4" w:space="0" w:color="auto"/>
              <w:bottom w:val="single" w:sz="4" w:space="0" w:color="auto"/>
              <w:right w:val="single" w:sz="4" w:space="0" w:color="auto"/>
            </w:tcBorders>
            <w:vAlign w:val="center"/>
            <w:hideMark/>
          </w:tcPr>
          <w:p w14:paraId="0F43BCF5" w14:textId="77777777" w:rsidR="00383BE6" w:rsidRPr="008E3DF9" w:rsidRDefault="00383BE6" w:rsidP="00383BE6">
            <w:pPr>
              <w:spacing w:after="0"/>
              <w:rPr>
                <w:rFonts w:ascii="Verdana" w:eastAsia="Times New Roman" w:hAnsi="Verdana" w:cs="Tahoma"/>
                <w:sz w:val="16"/>
                <w:szCs w:val="16"/>
              </w:rPr>
            </w:pPr>
          </w:p>
        </w:tc>
        <w:tc>
          <w:tcPr>
            <w:tcW w:w="209" w:type="pct"/>
            <w:tcBorders>
              <w:top w:val="single" w:sz="4" w:space="0" w:color="auto"/>
              <w:left w:val="single" w:sz="4" w:space="0" w:color="auto"/>
              <w:bottom w:val="single" w:sz="4" w:space="0" w:color="auto"/>
              <w:right w:val="single" w:sz="4" w:space="0" w:color="auto"/>
            </w:tcBorders>
            <w:vAlign w:val="center"/>
            <w:hideMark/>
          </w:tcPr>
          <w:p w14:paraId="34B4C2E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2770" w:type="pct"/>
            <w:gridSpan w:val="9"/>
            <w:tcBorders>
              <w:top w:val="single" w:sz="4" w:space="0" w:color="auto"/>
              <w:left w:val="single" w:sz="4" w:space="0" w:color="auto"/>
              <w:bottom w:val="single" w:sz="4" w:space="0" w:color="auto"/>
              <w:right w:val="single" w:sz="4" w:space="0" w:color="auto"/>
            </w:tcBorders>
            <w:vAlign w:val="center"/>
            <w:hideMark/>
          </w:tcPr>
          <w:p w14:paraId="15A688E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Posługuje się w mowie i piśmie podstawowymi pojęciami specjalistycznymi z zakresu biznesu.</w:t>
            </w:r>
          </w:p>
        </w:tc>
        <w:tc>
          <w:tcPr>
            <w:tcW w:w="699" w:type="pct"/>
            <w:tcBorders>
              <w:top w:val="single" w:sz="4" w:space="0" w:color="auto"/>
              <w:left w:val="single" w:sz="4" w:space="0" w:color="auto"/>
              <w:bottom w:val="single" w:sz="4" w:space="0" w:color="auto"/>
              <w:right w:val="single" w:sz="4" w:space="0" w:color="auto"/>
            </w:tcBorders>
            <w:vAlign w:val="center"/>
            <w:hideMark/>
          </w:tcPr>
          <w:p w14:paraId="30DE4C4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K_U02</w:t>
            </w:r>
          </w:p>
          <w:p w14:paraId="5B21E5A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K_U17</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3E746D5F"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4E5FB52" w14:textId="77777777" w:rsidTr="00383BE6">
        <w:trPr>
          <w:trHeight w:val="255"/>
        </w:trPr>
        <w:tc>
          <w:tcPr>
            <w:tcW w:w="568" w:type="pct"/>
            <w:vMerge/>
            <w:tcBorders>
              <w:top w:val="single" w:sz="4" w:space="0" w:color="auto"/>
              <w:left w:val="single" w:sz="4" w:space="0" w:color="auto"/>
              <w:bottom w:val="single" w:sz="4" w:space="0" w:color="auto"/>
              <w:right w:val="single" w:sz="4" w:space="0" w:color="auto"/>
            </w:tcBorders>
            <w:vAlign w:val="center"/>
            <w:hideMark/>
          </w:tcPr>
          <w:p w14:paraId="471863E6" w14:textId="77777777" w:rsidR="00383BE6" w:rsidRPr="008E3DF9" w:rsidRDefault="00383BE6" w:rsidP="00383BE6">
            <w:pPr>
              <w:spacing w:after="0"/>
              <w:rPr>
                <w:rFonts w:ascii="Verdana" w:eastAsia="Times New Roman" w:hAnsi="Verdana" w:cs="Tahoma"/>
                <w:sz w:val="16"/>
                <w:szCs w:val="16"/>
              </w:rPr>
            </w:pPr>
          </w:p>
        </w:tc>
        <w:tc>
          <w:tcPr>
            <w:tcW w:w="209" w:type="pct"/>
            <w:tcBorders>
              <w:top w:val="single" w:sz="4" w:space="0" w:color="auto"/>
              <w:left w:val="single" w:sz="4" w:space="0" w:color="auto"/>
              <w:bottom w:val="single" w:sz="4" w:space="0" w:color="auto"/>
              <w:right w:val="single" w:sz="4" w:space="0" w:color="auto"/>
            </w:tcBorders>
            <w:vAlign w:val="center"/>
            <w:hideMark/>
          </w:tcPr>
          <w:p w14:paraId="0DBD3BB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2770" w:type="pct"/>
            <w:gridSpan w:val="9"/>
            <w:tcBorders>
              <w:top w:val="single" w:sz="4" w:space="0" w:color="auto"/>
              <w:left w:val="single" w:sz="4" w:space="0" w:color="auto"/>
              <w:bottom w:val="single" w:sz="4" w:space="0" w:color="auto"/>
              <w:right w:val="single" w:sz="4" w:space="0" w:color="auto"/>
            </w:tcBorders>
            <w:vAlign w:val="center"/>
            <w:hideMark/>
          </w:tcPr>
          <w:p w14:paraId="2FA9523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określić rejestr tekstu oraz</w:t>
            </w:r>
          </w:p>
          <w:p w14:paraId="0DC40DA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rozumie zaawansowane teksty czytane w zakresie biznesu.</w:t>
            </w:r>
          </w:p>
        </w:tc>
        <w:tc>
          <w:tcPr>
            <w:tcW w:w="699" w:type="pct"/>
            <w:tcBorders>
              <w:top w:val="single" w:sz="4" w:space="0" w:color="auto"/>
              <w:left w:val="single" w:sz="4" w:space="0" w:color="auto"/>
              <w:bottom w:val="single" w:sz="4" w:space="0" w:color="auto"/>
              <w:right w:val="single" w:sz="4" w:space="0" w:color="auto"/>
            </w:tcBorders>
            <w:vAlign w:val="center"/>
            <w:hideMark/>
          </w:tcPr>
          <w:p w14:paraId="354C9B4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56EEDECB"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385BA4A3" w14:textId="77777777" w:rsidTr="00383BE6">
        <w:trPr>
          <w:trHeight w:val="255"/>
        </w:trPr>
        <w:tc>
          <w:tcPr>
            <w:tcW w:w="568" w:type="pct"/>
            <w:vMerge/>
            <w:tcBorders>
              <w:top w:val="single" w:sz="4" w:space="0" w:color="auto"/>
              <w:left w:val="single" w:sz="4" w:space="0" w:color="auto"/>
              <w:bottom w:val="single" w:sz="4" w:space="0" w:color="auto"/>
              <w:right w:val="single" w:sz="4" w:space="0" w:color="auto"/>
            </w:tcBorders>
            <w:vAlign w:val="center"/>
            <w:hideMark/>
          </w:tcPr>
          <w:p w14:paraId="25E75002" w14:textId="77777777" w:rsidR="00383BE6" w:rsidRPr="008E3DF9" w:rsidRDefault="00383BE6" w:rsidP="00383BE6">
            <w:pPr>
              <w:spacing w:after="0"/>
              <w:rPr>
                <w:rFonts w:ascii="Verdana" w:eastAsia="Times New Roman" w:hAnsi="Verdana" w:cs="Tahoma"/>
                <w:sz w:val="16"/>
                <w:szCs w:val="16"/>
              </w:rPr>
            </w:pPr>
          </w:p>
        </w:tc>
        <w:tc>
          <w:tcPr>
            <w:tcW w:w="209" w:type="pct"/>
            <w:tcBorders>
              <w:top w:val="single" w:sz="4" w:space="0" w:color="auto"/>
              <w:left w:val="single" w:sz="4" w:space="0" w:color="auto"/>
              <w:bottom w:val="single" w:sz="4" w:space="0" w:color="auto"/>
              <w:right w:val="single" w:sz="4" w:space="0" w:color="auto"/>
            </w:tcBorders>
            <w:vAlign w:val="center"/>
            <w:hideMark/>
          </w:tcPr>
          <w:p w14:paraId="35F520B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2770" w:type="pct"/>
            <w:gridSpan w:val="9"/>
            <w:tcBorders>
              <w:top w:val="single" w:sz="4" w:space="0" w:color="auto"/>
              <w:left w:val="single" w:sz="4" w:space="0" w:color="auto"/>
              <w:bottom w:val="single" w:sz="4" w:space="0" w:color="auto"/>
              <w:right w:val="single" w:sz="4" w:space="0" w:color="auto"/>
            </w:tcBorders>
            <w:vAlign w:val="center"/>
          </w:tcPr>
          <w:p w14:paraId="17F3D01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krytycznie i potrafi przedstawiać oraz argumentować swoje poglądy. Posiada umiejętność prowadzenia dialogu na poziomie akademickim w języku angielskim i polskim.</w:t>
            </w:r>
          </w:p>
          <w:p w14:paraId="7F83A9A5" w14:textId="77777777" w:rsidR="00383BE6" w:rsidRPr="008E3DF9" w:rsidRDefault="00383BE6" w:rsidP="00383BE6">
            <w:pPr>
              <w:spacing w:after="0" w:line="240" w:lineRule="auto"/>
              <w:rPr>
                <w:rFonts w:ascii="Verdana" w:eastAsia="Calibri" w:hAnsi="Verdana" w:cs="Tahoma"/>
                <w:sz w:val="16"/>
                <w:szCs w:val="16"/>
              </w:rPr>
            </w:pPr>
          </w:p>
        </w:tc>
        <w:tc>
          <w:tcPr>
            <w:tcW w:w="699" w:type="pct"/>
            <w:tcBorders>
              <w:top w:val="single" w:sz="4" w:space="0" w:color="auto"/>
              <w:left w:val="single" w:sz="4" w:space="0" w:color="auto"/>
              <w:bottom w:val="single" w:sz="4" w:space="0" w:color="auto"/>
              <w:right w:val="single" w:sz="4" w:space="0" w:color="auto"/>
            </w:tcBorders>
            <w:vAlign w:val="center"/>
            <w:hideMark/>
          </w:tcPr>
          <w:p w14:paraId="7910193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K_U07</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79A48A54"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0222D544" w14:textId="77777777" w:rsidTr="00383BE6">
        <w:trPr>
          <w:trHeight w:val="255"/>
        </w:trPr>
        <w:tc>
          <w:tcPr>
            <w:tcW w:w="568" w:type="pct"/>
            <w:vMerge/>
            <w:tcBorders>
              <w:top w:val="single" w:sz="4" w:space="0" w:color="auto"/>
              <w:left w:val="single" w:sz="4" w:space="0" w:color="auto"/>
              <w:bottom w:val="single" w:sz="4" w:space="0" w:color="auto"/>
              <w:right w:val="single" w:sz="4" w:space="0" w:color="auto"/>
            </w:tcBorders>
            <w:vAlign w:val="center"/>
            <w:hideMark/>
          </w:tcPr>
          <w:p w14:paraId="2EC7DF40" w14:textId="77777777" w:rsidR="00383BE6" w:rsidRPr="008E3DF9" w:rsidRDefault="00383BE6" w:rsidP="00383BE6">
            <w:pPr>
              <w:spacing w:after="0"/>
              <w:rPr>
                <w:rFonts w:ascii="Verdana" w:eastAsia="Times New Roman" w:hAnsi="Verdana" w:cs="Tahoma"/>
                <w:sz w:val="16"/>
                <w:szCs w:val="16"/>
              </w:rPr>
            </w:pPr>
          </w:p>
        </w:tc>
        <w:tc>
          <w:tcPr>
            <w:tcW w:w="209" w:type="pct"/>
            <w:tcBorders>
              <w:top w:val="single" w:sz="4" w:space="0" w:color="auto"/>
              <w:left w:val="single" w:sz="4" w:space="0" w:color="auto"/>
              <w:bottom w:val="single" w:sz="4" w:space="0" w:color="auto"/>
              <w:right w:val="single" w:sz="4" w:space="0" w:color="auto"/>
            </w:tcBorders>
            <w:vAlign w:val="center"/>
            <w:hideMark/>
          </w:tcPr>
          <w:p w14:paraId="44CC728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w:t>
            </w:r>
          </w:p>
        </w:tc>
        <w:tc>
          <w:tcPr>
            <w:tcW w:w="2770" w:type="pct"/>
            <w:gridSpan w:val="9"/>
            <w:tcBorders>
              <w:top w:val="single" w:sz="4" w:space="0" w:color="auto"/>
              <w:left w:val="single" w:sz="4" w:space="0" w:color="auto"/>
              <w:bottom w:val="single" w:sz="4" w:space="0" w:color="auto"/>
              <w:right w:val="single" w:sz="4" w:space="0" w:color="auto"/>
            </w:tcBorders>
            <w:vAlign w:val="center"/>
            <w:hideMark/>
          </w:tcPr>
          <w:p w14:paraId="72520AB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przetłumaczyć z języka angielskiego na język polski i odwrotnie teksty oraz wypowiedzi zawierające terminologię specjalistyczną z zakresu biznesu.</w:t>
            </w:r>
          </w:p>
        </w:tc>
        <w:tc>
          <w:tcPr>
            <w:tcW w:w="699" w:type="pct"/>
            <w:tcBorders>
              <w:top w:val="single" w:sz="4" w:space="0" w:color="auto"/>
              <w:left w:val="single" w:sz="4" w:space="0" w:color="auto"/>
              <w:bottom w:val="single" w:sz="4" w:space="0" w:color="auto"/>
              <w:right w:val="single" w:sz="4" w:space="0" w:color="auto"/>
            </w:tcBorders>
            <w:vAlign w:val="center"/>
            <w:hideMark/>
          </w:tcPr>
          <w:p w14:paraId="5072FE3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K_U08 </w:t>
            </w:r>
          </w:p>
          <w:p w14:paraId="668FE3C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K_U16</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3922ABBA"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6F643C87" w14:textId="77777777" w:rsidTr="00383BE6">
        <w:trPr>
          <w:trHeight w:val="255"/>
        </w:trPr>
        <w:tc>
          <w:tcPr>
            <w:tcW w:w="568" w:type="pct"/>
            <w:vMerge/>
            <w:tcBorders>
              <w:top w:val="single" w:sz="4" w:space="0" w:color="auto"/>
              <w:left w:val="single" w:sz="4" w:space="0" w:color="auto"/>
              <w:bottom w:val="single" w:sz="4" w:space="0" w:color="auto"/>
              <w:right w:val="single" w:sz="4" w:space="0" w:color="auto"/>
            </w:tcBorders>
            <w:vAlign w:val="center"/>
            <w:hideMark/>
          </w:tcPr>
          <w:p w14:paraId="0D5C4B40" w14:textId="77777777" w:rsidR="00383BE6" w:rsidRPr="008E3DF9" w:rsidRDefault="00383BE6" w:rsidP="00383BE6">
            <w:pPr>
              <w:spacing w:after="0"/>
              <w:rPr>
                <w:rFonts w:ascii="Verdana" w:eastAsia="Times New Roman" w:hAnsi="Verdana" w:cs="Tahoma"/>
                <w:sz w:val="16"/>
                <w:szCs w:val="16"/>
              </w:rPr>
            </w:pPr>
          </w:p>
        </w:tc>
        <w:tc>
          <w:tcPr>
            <w:tcW w:w="209" w:type="pct"/>
            <w:tcBorders>
              <w:top w:val="single" w:sz="4" w:space="0" w:color="auto"/>
              <w:left w:val="single" w:sz="4" w:space="0" w:color="auto"/>
              <w:bottom w:val="single" w:sz="4" w:space="0" w:color="auto"/>
              <w:right w:val="single" w:sz="4" w:space="0" w:color="auto"/>
            </w:tcBorders>
            <w:vAlign w:val="center"/>
            <w:hideMark/>
          </w:tcPr>
          <w:p w14:paraId="28BF9CE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2770" w:type="pct"/>
            <w:gridSpan w:val="9"/>
            <w:tcBorders>
              <w:top w:val="single" w:sz="4" w:space="0" w:color="auto"/>
              <w:left w:val="single" w:sz="4" w:space="0" w:color="auto"/>
              <w:bottom w:val="single" w:sz="4" w:space="0" w:color="auto"/>
              <w:right w:val="single" w:sz="4" w:space="0" w:color="auto"/>
            </w:tcBorders>
            <w:vAlign w:val="center"/>
          </w:tcPr>
          <w:p w14:paraId="59F36C2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realizować zadania indywidualne i grupowe, potrafi rozwiązywać problemy i komunikować się w zespole.</w:t>
            </w:r>
            <w:r w:rsidRPr="008E3DF9">
              <w:rPr>
                <w:rFonts w:ascii="Verdana" w:eastAsia="Calibri" w:hAnsi="Verdana" w:cs="Times New Roman"/>
                <w:sz w:val="16"/>
                <w:szCs w:val="16"/>
              </w:rPr>
              <w:t xml:space="preserve"> </w:t>
            </w:r>
            <w:r w:rsidRPr="008E3DF9">
              <w:rPr>
                <w:rFonts w:ascii="Verdana" w:eastAsia="Calibri" w:hAnsi="Verdana" w:cs="Tahoma"/>
                <w:sz w:val="16"/>
                <w:szCs w:val="16"/>
              </w:rPr>
              <w:t>Rozumie i szanuje wartości wyznawane przez współpracowników oraz uczestniczy w dyskusji na poziomie akademickim.</w:t>
            </w:r>
          </w:p>
          <w:p w14:paraId="6A885E38" w14:textId="77777777" w:rsidR="00383BE6" w:rsidRPr="008E3DF9" w:rsidRDefault="00383BE6" w:rsidP="00383BE6">
            <w:pPr>
              <w:spacing w:after="0" w:line="240" w:lineRule="auto"/>
              <w:rPr>
                <w:rFonts w:ascii="Verdana" w:eastAsia="Calibri" w:hAnsi="Verdana" w:cs="Tahoma"/>
                <w:sz w:val="16"/>
                <w:szCs w:val="16"/>
              </w:rPr>
            </w:pPr>
          </w:p>
        </w:tc>
        <w:tc>
          <w:tcPr>
            <w:tcW w:w="699" w:type="pct"/>
            <w:tcBorders>
              <w:top w:val="single" w:sz="4" w:space="0" w:color="auto"/>
              <w:left w:val="single" w:sz="4" w:space="0" w:color="auto"/>
              <w:bottom w:val="single" w:sz="4" w:space="0" w:color="auto"/>
              <w:right w:val="single" w:sz="4" w:space="0" w:color="auto"/>
            </w:tcBorders>
            <w:vAlign w:val="center"/>
            <w:hideMark/>
          </w:tcPr>
          <w:p w14:paraId="0C936C9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0EB92244"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64920748" w14:textId="77777777" w:rsidTr="00383BE6">
        <w:trPr>
          <w:trHeight w:val="255"/>
        </w:trPr>
        <w:tc>
          <w:tcPr>
            <w:tcW w:w="568" w:type="pct"/>
            <w:vMerge/>
            <w:tcBorders>
              <w:top w:val="single" w:sz="4" w:space="0" w:color="auto"/>
              <w:left w:val="single" w:sz="4" w:space="0" w:color="auto"/>
              <w:bottom w:val="single" w:sz="4" w:space="0" w:color="auto"/>
              <w:right w:val="single" w:sz="4" w:space="0" w:color="auto"/>
            </w:tcBorders>
            <w:vAlign w:val="center"/>
            <w:hideMark/>
          </w:tcPr>
          <w:p w14:paraId="7372FF3A" w14:textId="77777777" w:rsidR="00383BE6" w:rsidRPr="008E3DF9" w:rsidRDefault="00383BE6" w:rsidP="00383BE6">
            <w:pPr>
              <w:spacing w:after="0"/>
              <w:rPr>
                <w:rFonts w:ascii="Verdana" w:eastAsia="Times New Roman" w:hAnsi="Verdana" w:cs="Tahoma"/>
                <w:sz w:val="16"/>
                <w:szCs w:val="16"/>
              </w:rPr>
            </w:pPr>
          </w:p>
        </w:tc>
        <w:tc>
          <w:tcPr>
            <w:tcW w:w="209" w:type="pct"/>
            <w:tcBorders>
              <w:top w:val="single" w:sz="4" w:space="0" w:color="auto"/>
              <w:left w:val="single" w:sz="4" w:space="0" w:color="auto"/>
              <w:bottom w:val="single" w:sz="4" w:space="0" w:color="auto"/>
              <w:right w:val="single" w:sz="4" w:space="0" w:color="auto"/>
            </w:tcBorders>
            <w:vAlign w:val="center"/>
            <w:hideMark/>
          </w:tcPr>
          <w:p w14:paraId="1DB63B6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2770" w:type="pct"/>
            <w:gridSpan w:val="9"/>
            <w:tcBorders>
              <w:top w:val="single" w:sz="4" w:space="0" w:color="auto"/>
              <w:left w:val="single" w:sz="4" w:space="0" w:color="auto"/>
              <w:bottom w:val="single" w:sz="4" w:space="0" w:color="auto"/>
              <w:right w:val="single" w:sz="4" w:space="0" w:color="auto"/>
            </w:tcBorders>
            <w:vAlign w:val="center"/>
            <w:hideMark/>
          </w:tcPr>
          <w:p w14:paraId="73117E1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699" w:type="pct"/>
            <w:tcBorders>
              <w:top w:val="single" w:sz="4" w:space="0" w:color="auto"/>
              <w:left w:val="single" w:sz="4" w:space="0" w:color="auto"/>
              <w:bottom w:val="single" w:sz="4" w:space="0" w:color="auto"/>
              <w:right w:val="single" w:sz="4" w:space="0" w:color="auto"/>
            </w:tcBorders>
            <w:vAlign w:val="center"/>
            <w:hideMark/>
          </w:tcPr>
          <w:p w14:paraId="011FF20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4193F7B1"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5A7EE276" w14:textId="77777777" w:rsidTr="00383BE6">
        <w:trPr>
          <w:trHeight w:val="255"/>
        </w:trPr>
        <w:tc>
          <w:tcPr>
            <w:tcW w:w="568" w:type="pct"/>
            <w:vMerge/>
            <w:tcBorders>
              <w:top w:val="single" w:sz="4" w:space="0" w:color="auto"/>
              <w:left w:val="single" w:sz="4" w:space="0" w:color="auto"/>
              <w:bottom w:val="single" w:sz="4" w:space="0" w:color="auto"/>
              <w:right w:val="single" w:sz="4" w:space="0" w:color="auto"/>
            </w:tcBorders>
            <w:vAlign w:val="center"/>
            <w:hideMark/>
          </w:tcPr>
          <w:p w14:paraId="512E537C" w14:textId="77777777" w:rsidR="00383BE6" w:rsidRPr="008E3DF9" w:rsidRDefault="00383BE6" w:rsidP="00383BE6">
            <w:pPr>
              <w:spacing w:after="0"/>
              <w:rPr>
                <w:rFonts w:ascii="Verdana" w:eastAsia="Times New Roman" w:hAnsi="Verdana" w:cs="Tahoma"/>
                <w:sz w:val="16"/>
                <w:szCs w:val="16"/>
              </w:rPr>
            </w:pPr>
          </w:p>
        </w:tc>
        <w:tc>
          <w:tcPr>
            <w:tcW w:w="209" w:type="pct"/>
            <w:tcBorders>
              <w:top w:val="single" w:sz="4" w:space="0" w:color="auto"/>
              <w:left w:val="single" w:sz="4" w:space="0" w:color="auto"/>
              <w:bottom w:val="single" w:sz="4" w:space="0" w:color="auto"/>
              <w:right w:val="single" w:sz="4" w:space="0" w:color="auto"/>
            </w:tcBorders>
            <w:vAlign w:val="center"/>
            <w:hideMark/>
          </w:tcPr>
          <w:p w14:paraId="79459F5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2770" w:type="pct"/>
            <w:gridSpan w:val="9"/>
            <w:tcBorders>
              <w:top w:val="single" w:sz="4" w:space="0" w:color="auto"/>
              <w:left w:val="single" w:sz="4" w:space="0" w:color="auto"/>
              <w:bottom w:val="single" w:sz="4" w:space="0" w:color="auto"/>
              <w:right w:val="single" w:sz="4" w:space="0" w:color="auto"/>
            </w:tcBorders>
            <w:vAlign w:val="center"/>
            <w:hideMark/>
          </w:tcPr>
          <w:p w14:paraId="7EFE26D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Odpowiedzialnie wywiązuję się z podjętego zadania (przygotowanie i wygłoszenie prezentacji).</w:t>
            </w:r>
          </w:p>
        </w:tc>
        <w:tc>
          <w:tcPr>
            <w:tcW w:w="699" w:type="pct"/>
            <w:tcBorders>
              <w:top w:val="single" w:sz="4" w:space="0" w:color="auto"/>
              <w:left w:val="single" w:sz="4" w:space="0" w:color="auto"/>
              <w:bottom w:val="single" w:sz="4" w:space="0" w:color="auto"/>
              <w:right w:val="single" w:sz="4" w:space="0" w:color="auto"/>
            </w:tcBorders>
            <w:vAlign w:val="center"/>
            <w:hideMark/>
          </w:tcPr>
          <w:p w14:paraId="7724F15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K_K05</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5F4AFAA8"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CA679CA" w14:textId="77777777" w:rsidTr="00383BE6">
        <w:trPr>
          <w:trHeight w:val="255"/>
        </w:trPr>
        <w:tc>
          <w:tcPr>
            <w:tcW w:w="568" w:type="pct"/>
            <w:tcBorders>
              <w:top w:val="single" w:sz="4" w:space="0" w:color="auto"/>
              <w:left w:val="single" w:sz="4" w:space="0" w:color="auto"/>
              <w:bottom w:val="single" w:sz="4" w:space="0" w:color="auto"/>
              <w:right w:val="single" w:sz="4" w:space="0" w:color="auto"/>
            </w:tcBorders>
          </w:tcPr>
          <w:p w14:paraId="50C2A421" w14:textId="77777777" w:rsidR="00383BE6" w:rsidRPr="008E3DF9" w:rsidRDefault="00383BE6" w:rsidP="00383BE6">
            <w:pPr>
              <w:spacing w:after="0" w:line="240" w:lineRule="auto"/>
              <w:rPr>
                <w:rFonts w:ascii="Verdana" w:eastAsia="Calibri" w:hAnsi="Verdana" w:cs="Tahoma"/>
                <w:sz w:val="16"/>
                <w:szCs w:val="16"/>
              </w:rPr>
            </w:pPr>
          </w:p>
        </w:tc>
        <w:tc>
          <w:tcPr>
            <w:tcW w:w="209" w:type="pct"/>
            <w:tcBorders>
              <w:top w:val="single" w:sz="4" w:space="0" w:color="auto"/>
              <w:left w:val="single" w:sz="4" w:space="0" w:color="auto"/>
              <w:bottom w:val="single" w:sz="4" w:space="0" w:color="auto"/>
              <w:right w:val="single" w:sz="4" w:space="0" w:color="auto"/>
            </w:tcBorders>
            <w:hideMark/>
          </w:tcPr>
          <w:p w14:paraId="561F68F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2770" w:type="pct"/>
            <w:gridSpan w:val="9"/>
            <w:tcBorders>
              <w:top w:val="single" w:sz="4" w:space="0" w:color="auto"/>
              <w:left w:val="single" w:sz="4" w:space="0" w:color="auto"/>
              <w:bottom w:val="single" w:sz="4" w:space="0" w:color="auto"/>
              <w:right w:val="single" w:sz="4" w:space="0" w:color="auto"/>
            </w:tcBorders>
            <w:vAlign w:val="center"/>
            <w:hideMark/>
          </w:tcPr>
          <w:p w14:paraId="0E0AC9E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konstruktywnie i przedsiębiorczo.</w:t>
            </w:r>
          </w:p>
        </w:tc>
        <w:tc>
          <w:tcPr>
            <w:tcW w:w="699" w:type="pct"/>
            <w:tcBorders>
              <w:top w:val="single" w:sz="4" w:space="0" w:color="auto"/>
              <w:left w:val="single" w:sz="4" w:space="0" w:color="auto"/>
              <w:bottom w:val="single" w:sz="4" w:space="0" w:color="auto"/>
              <w:right w:val="single" w:sz="4" w:space="0" w:color="auto"/>
            </w:tcBorders>
            <w:vAlign w:val="center"/>
            <w:hideMark/>
          </w:tcPr>
          <w:p w14:paraId="4EF0C4F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K_K06</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05C1F37B"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bl>
    <w:p w14:paraId="199B3EDC" w14:textId="77777777" w:rsidR="00383BE6" w:rsidRPr="008E3DF9" w:rsidRDefault="00383BE6" w:rsidP="00383BE6">
      <w:pPr>
        <w:rPr>
          <w:rFonts w:ascii="Verdana" w:eastAsia="Times New Roman" w:hAnsi="Verdana" w:cs="Tahoma"/>
          <w:sz w:val="16"/>
          <w:szCs w:val="16"/>
        </w:rPr>
      </w:pPr>
    </w:p>
    <w:p w14:paraId="73C736CA" w14:textId="77777777" w:rsidR="00383BE6" w:rsidRPr="008E3DF9" w:rsidRDefault="00383BE6" w:rsidP="00383BE6">
      <w:pPr>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383BE6" w:rsidRPr="008E3DF9" w14:paraId="26BF077A" w14:textId="77777777" w:rsidTr="00383BE6">
        <w:tc>
          <w:tcPr>
            <w:tcW w:w="1951" w:type="dxa"/>
            <w:gridSpan w:val="2"/>
            <w:tcBorders>
              <w:top w:val="single" w:sz="4" w:space="0" w:color="auto"/>
              <w:left w:val="single" w:sz="4" w:space="0" w:color="auto"/>
              <w:bottom w:val="single" w:sz="4" w:space="0" w:color="auto"/>
              <w:right w:val="single" w:sz="4" w:space="0" w:color="auto"/>
            </w:tcBorders>
          </w:tcPr>
          <w:p w14:paraId="3C8DDE6A" w14:textId="77777777" w:rsidR="00383BE6" w:rsidRPr="008E3DF9" w:rsidRDefault="00383BE6" w:rsidP="00383BE6">
            <w:pPr>
              <w:spacing w:after="0" w:line="240" w:lineRule="auto"/>
              <w:rPr>
                <w:rFonts w:ascii="Verdana" w:eastAsia="Calibri" w:hAnsi="Verdana" w:cs="Tahoma"/>
                <w:b/>
                <w:sz w:val="16"/>
                <w:szCs w:val="16"/>
              </w:rPr>
            </w:pPr>
          </w:p>
          <w:p w14:paraId="299A6C3D"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243730EF" w14:textId="77777777" w:rsidR="00383BE6" w:rsidRPr="008E3DF9" w:rsidRDefault="00383BE6" w:rsidP="00383BE6">
            <w:pPr>
              <w:spacing w:after="0" w:line="240" w:lineRule="auto"/>
              <w:rPr>
                <w:rFonts w:ascii="Verdana" w:eastAsia="Calibri" w:hAnsi="Verdana" w:cs="Tahoma"/>
                <w:b/>
                <w:sz w:val="16"/>
                <w:szCs w:val="16"/>
              </w:rPr>
            </w:pPr>
          </w:p>
          <w:p w14:paraId="745D1351" w14:textId="77777777" w:rsidR="00383BE6" w:rsidRPr="008E3DF9" w:rsidRDefault="00383BE6" w:rsidP="00383BE6">
            <w:pPr>
              <w:spacing w:after="0" w:line="240" w:lineRule="auto"/>
              <w:rPr>
                <w:rFonts w:ascii="Verdana" w:eastAsia="Calibri" w:hAnsi="Verdana" w:cs="Tahoma"/>
                <w:b/>
                <w:sz w:val="16"/>
                <w:szCs w:val="16"/>
              </w:rPr>
            </w:pPr>
          </w:p>
        </w:tc>
        <w:tc>
          <w:tcPr>
            <w:tcW w:w="2370" w:type="dxa"/>
            <w:tcBorders>
              <w:top w:val="single" w:sz="4" w:space="0" w:color="auto"/>
              <w:left w:val="single" w:sz="4" w:space="0" w:color="auto"/>
              <w:bottom w:val="single" w:sz="4" w:space="0" w:color="auto"/>
              <w:right w:val="single" w:sz="4" w:space="0" w:color="auto"/>
            </w:tcBorders>
          </w:tcPr>
          <w:p w14:paraId="31BB0A1B" w14:textId="77777777" w:rsidR="00383BE6" w:rsidRPr="008E3DF9" w:rsidRDefault="00383BE6" w:rsidP="00383BE6">
            <w:pPr>
              <w:spacing w:after="0" w:line="240" w:lineRule="auto"/>
              <w:rPr>
                <w:rFonts w:ascii="Verdana" w:eastAsia="Calibri" w:hAnsi="Verdana" w:cs="Tahoma"/>
                <w:b/>
                <w:sz w:val="16"/>
                <w:szCs w:val="16"/>
              </w:rPr>
            </w:pPr>
          </w:p>
          <w:p w14:paraId="6F7F7510"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Borders>
              <w:top w:val="single" w:sz="4" w:space="0" w:color="auto"/>
              <w:left w:val="single" w:sz="4" w:space="0" w:color="auto"/>
              <w:bottom w:val="single" w:sz="4" w:space="0" w:color="auto"/>
              <w:right w:val="single" w:sz="4" w:space="0" w:color="auto"/>
            </w:tcBorders>
            <w:hideMark/>
          </w:tcPr>
          <w:p w14:paraId="07BADD0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Prezentacje multimedialne przygotowane przez prowadzącą, materiały dydaktyczne/ ćwiczenia opracowane przez prowadzącą (glosariusze pojęć; czytanie tekstu niekompletnego i ułożenie w odpowiedniej kolejności wyrazów, zdań, paragrafów; poprawa błędów; zdania typu prawda/fałsz; pytania wielokrotnego wyboru; uzupełnianie luk w zdaniach; przyporządkowanie opisu ilustracjom; przyporządkowanie wypowiedzi osobom), dyskusja, burza mózgów, praca indywidualna i w grupach.</w:t>
            </w:r>
          </w:p>
        </w:tc>
      </w:tr>
      <w:tr w:rsidR="00383BE6" w:rsidRPr="008E3DF9" w14:paraId="2607CE91" w14:textId="77777777" w:rsidTr="00383BE6">
        <w:tc>
          <w:tcPr>
            <w:tcW w:w="675" w:type="dxa"/>
            <w:tcBorders>
              <w:top w:val="single" w:sz="4" w:space="0" w:color="auto"/>
              <w:left w:val="single" w:sz="4" w:space="0" w:color="auto"/>
              <w:bottom w:val="single" w:sz="4" w:space="0" w:color="auto"/>
              <w:right w:val="single" w:sz="4" w:space="0" w:color="auto"/>
            </w:tcBorders>
          </w:tcPr>
          <w:p w14:paraId="098E9F4D" w14:textId="77777777" w:rsidR="00383BE6" w:rsidRPr="008E3DF9" w:rsidRDefault="00383BE6" w:rsidP="00383BE6">
            <w:pPr>
              <w:spacing w:after="0" w:line="240" w:lineRule="auto"/>
              <w:jc w:val="center"/>
              <w:rPr>
                <w:rFonts w:ascii="Verdana" w:eastAsia="Calibri" w:hAnsi="Verdana" w:cs="Tahoma"/>
                <w:b/>
                <w:sz w:val="16"/>
                <w:szCs w:val="16"/>
              </w:rPr>
            </w:pPr>
          </w:p>
          <w:p w14:paraId="3F82077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L.p.</w:t>
            </w:r>
          </w:p>
        </w:tc>
        <w:tc>
          <w:tcPr>
            <w:tcW w:w="7230" w:type="dxa"/>
            <w:gridSpan w:val="3"/>
            <w:tcBorders>
              <w:top w:val="single" w:sz="4" w:space="0" w:color="auto"/>
              <w:left w:val="single" w:sz="4" w:space="0" w:color="auto"/>
              <w:bottom w:val="single" w:sz="4" w:space="0" w:color="auto"/>
              <w:right w:val="single" w:sz="4" w:space="0" w:color="auto"/>
            </w:tcBorders>
          </w:tcPr>
          <w:p w14:paraId="7A66414A" w14:textId="77777777" w:rsidR="00383BE6" w:rsidRPr="008E3DF9" w:rsidRDefault="00383BE6" w:rsidP="00383BE6">
            <w:pPr>
              <w:spacing w:after="0" w:line="240" w:lineRule="auto"/>
              <w:jc w:val="center"/>
              <w:rPr>
                <w:rFonts w:ascii="Verdana" w:eastAsia="Calibri" w:hAnsi="Verdana" w:cs="Tahoma"/>
                <w:b/>
                <w:sz w:val="16"/>
                <w:szCs w:val="16"/>
              </w:rPr>
            </w:pPr>
          </w:p>
          <w:p w14:paraId="3FE3AFE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Tematyka zajęć</w:t>
            </w:r>
          </w:p>
          <w:p w14:paraId="1CDF88FC" w14:textId="77777777" w:rsidR="00383BE6" w:rsidRPr="008E3DF9" w:rsidRDefault="00383BE6" w:rsidP="00383BE6">
            <w:pPr>
              <w:spacing w:after="0" w:line="240" w:lineRule="auto"/>
              <w:jc w:val="center"/>
              <w:rPr>
                <w:rFonts w:ascii="Verdana" w:eastAsia="Calibri" w:hAnsi="Verdana" w:cs="Tahoma"/>
                <w:b/>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4696E62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Liczba godzin</w:t>
            </w:r>
          </w:p>
        </w:tc>
      </w:tr>
      <w:tr w:rsidR="00383BE6" w:rsidRPr="008E3DF9" w14:paraId="7CD7A9AB"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148C623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68A009FA"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 xml:space="preserve">Communication. Team building. Building relationships. Management styles. International marketing. E-commerce. Job satisfaction. Risk/Crisis management. </w:t>
            </w:r>
            <w:proofErr w:type="spellStart"/>
            <w:r w:rsidRPr="008E3DF9">
              <w:rPr>
                <w:rFonts w:ascii="Verdana" w:eastAsia="Calibri" w:hAnsi="Verdana" w:cs="Tahoma"/>
                <w:sz w:val="16"/>
                <w:szCs w:val="16"/>
                <w:lang w:val="en-GB"/>
              </w:rPr>
              <w:t>Takeovers&amp;Mergers</w:t>
            </w:r>
            <w:proofErr w:type="spellEnd"/>
            <w:r w:rsidRPr="008E3DF9">
              <w:rPr>
                <w:rFonts w:ascii="Verdana" w:eastAsia="Calibri" w:hAnsi="Verdana" w:cs="Tahoma"/>
                <w:sz w:val="16"/>
                <w:szCs w:val="16"/>
                <w:lang w:val="en-GB"/>
              </w:rPr>
              <w:t>. The future of business.</w:t>
            </w:r>
          </w:p>
        </w:tc>
        <w:tc>
          <w:tcPr>
            <w:tcW w:w="2126" w:type="dxa"/>
            <w:tcBorders>
              <w:top w:val="single" w:sz="4" w:space="0" w:color="auto"/>
              <w:left w:val="single" w:sz="4" w:space="0" w:color="auto"/>
              <w:bottom w:val="single" w:sz="4" w:space="0" w:color="auto"/>
              <w:right w:val="single" w:sz="4" w:space="0" w:color="auto"/>
            </w:tcBorders>
            <w:hideMark/>
          </w:tcPr>
          <w:p w14:paraId="5EABB8A6" w14:textId="77777777" w:rsidR="00383BE6" w:rsidRPr="008E3DF9" w:rsidRDefault="00383BE6" w:rsidP="00383BE6">
            <w:pPr>
              <w:spacing w:after="0" w:line="240" w:lineRule="auto"/>
              <w:jc w:val="center"/>
              <w:rPr>
                <w:rFonts w:ascii="Verdana" w:eastAsia="Calibri" w:hAnsi="Verdana" w:cs="Tahoma"/>
                <w:sz w:val="16"/>
                <w:szCs w:val="16"/>
                <w:lang w:val="en-GB"/>
              </w:rPr>
            </w:pPr>
            <w:r w:rsidRPr="008E3DF9">
              <w:rPr>
                <w:rFonts w:ascii="Verdana" w:eastAsia="Calibri" w:hAnsi="Verdana" w:cs="Tahoma"/>
                <w:sz w:val="16"/>
                <w:szCs w:val="16"/>
                <w:lang w:val="en-GB"/>
              </w:rPr>
              <w:t>28</w:t>
            </w:r>
          </w:p>
        </w:tc>
      </w:tr>
      <w:tr w:rsidR="00383BE6" w:rsidRPr="008E3DF9" w14:paraId="388A8BA4"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7894FE80"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 xml:space="preserve">2. </w:t>
            </w:r>
          </w:p>
        </w:tc>
        <w:tc>
          <w:tcPr>
            <w:tcW w:w="7230" w:type="dxa"/>
            <w:gridSpan w:val="3"/>
            <w:tcBorders>
              <w:top w:val="single" w:sz="4" w:space="0" w:color="auto"/>
              <w:left w:val="single" w:sz="4" w:space="0" w:color="auto"/>
              <w:bottom w:val="single" w:sz="4" w:space="0" w:color="auto"/>
              <w:right w:val="single" w:sz="4" w:space="0" w:color="auto"/>
            </w:tcBorders>
            <w:hideMark/>
          </w:tcPr>
          <w:p w14:paraId="06F47E9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Test pisemny sprawdzający. </w:t>
            </w:r>
            <w:proofErr w:type="spellStart"/>
            <w:r w:rsidRPr="008E3DF9">
              <w:rPr>
                <w:rFonts w:ascii="Verdana" w:eastAsia="Calibri" w:hAnsi="Verdana" w:cs="Tahoma"/>
                <w:sz w:val="16"/>
                <w:szCs w:val="16"/>
              </w:rPr>
              <w:t>Check</w:t>
            </w:r>
            <w:proofErr w:type="spellEnd"/>
            <w:r w:rsidRPr="008E3DF9">
              <w:rPr>
                <w:rFonts w:ascii="Verdana" w:eastAsia="Calibri" w:hAnsi="Verdana" w:cs="Tahoma"/>
                <w:sz w:val="16"/>
                <w:szCs w:val="16"/>
              </w:rPr>
              <w:t>-test.</w:t>
            </w:r>
          </w:p>
        </w:tc>
        <w:tc>
          <w:tcPr>
            <w:tcW w:w="2126" w:type="dxa"/>
            <w:tcBorders>
              <w:top w:val="single" w:sz="4" w:space="0" w:color="auto"/>
              <w:left w:val="single" w:sz="4" w:space="0" w:color="auto"/>
              <w:bottom w:val="single" w:sz="4" w:space="0" w:color="auto"/>
              <w:right w:val="single" w:sz="4" w:space="0" w:color="auto"/>
            </w:tcBorders>
            <w:hideMark/>
          </w:tcPr>
          <w:p w14:paraId="6CA95E10" w14:textId="77777777" w:rsidR="00383BE6" w:rsidRPr="008E3DF9" w:rsidRDefault="00383BE6" w:rsidP="00383BE6">
            <w:pPr>
              <w:spacing w:after="0" w:line="240" w:lineRule="auto"/>
              <w:jc w:val="center"/>
              <w:rPr>
                <w:rFonts w:ascii="Verdana" w:eastAsia="Calibri" w:hAnsi="Verdana" w:cs="Tahoma"/>
                <w:sz w:val="16"/>
                <w:szCs w:val="16"/>
                <w:lang w:val="en-GB"/>
              </w:rPr>
            </w:pPr>
            <w:r w:rsidRPr="008E3DF9">
              <w:rPr>
                <w:rFonts w:ascii="Verdana" w:eastAsia="Calibri" w:hAnsi="Verdana" w:cs="Tahoma"/>
                <w:sz w:val="16"/>
                <w:szCs w:val="16"/>
                <w:lang w:val="en-GB"/>
              </w:rPr>
              <w:t>2</w:t>
            </w:r>
          </w:p>
        </w:tc>
      </w:tr>
      <w:tr w:rsidR="00383BE6" w:rsidRPr="008E3DF9" w14:paraId="11A05A73" w14:textId="77777777" w:rsidTr="00383BE6">
        <w:tc>
          <w:tcPr>
            <w:tcW w:w="7905" w:type="dxa"/>
            <w:gridSpan w:val="4"/>
            <w:tcBorders>
              <w:top w:val="single" w:sz="4" w:space="0" w:color="auto"/>
              <w:left w:val="single" w:sz="4" w:space="0" w:color="auto"/>
              <w:bottom w:val="single" w:sz="4" w:space="0" w:color="auto"/>
              <w:right w:val="single" w:sz="4" w:space="0" w:color="auto"/>
            </w:tcBorders>
            <w:hideMark/>
          </w:tcPr>
          <w:p w14:paraId="361BE7EC" w14:textId="77777777" w:rsidR="00383BE6" w:rsidRPr="008E3DF9" w:rsidRDefault="00383BE6" w:rsidP="00383BE6">
            <w:pPr>
              <w:spacing w:after="0" w:line="240" w:lineRule="auto"/>
              <w:jc w:val="right"/>
              <w:rPr>
                <w:rFonts w:ascii="Verdana" w:eastAsia="Calibri" w:hAnsi="Verdana" w:cs="Tahoma"/>
                <w:b/>
                <w:sz w:val="16"/>
                <w:szCs w:val="16"/>
                <w:lang w:val="en-GB"/>
              </w:rPr>
            </w:pPr>
            <w:proofErr w:type="spellStart"/>
            <w:r w:rsidRPr="008E3DF9">
              <w:rPr>
                <w:rFonts w:ascii="Verdana" w:eastAsia="Calibri" w:hAnsi="Verdana" w:cs="Tahoma"/>
                <w:b/>
                <w:sz w:val="16"/>
                <w:szCs w:val="16"/>
                <w:lang w:val="en-GB"/>
              </w:rPr>
              <w:t>Razem</w:t>
            </w:r>
            <w:proofErr w:type="spellEnd"/>
            <w:r w:rsidRPr="008E3DF9">
              <w:rPr>
                <w:rFonts w:ascii="Verdana" w:eastAsia="Calibri" w:hAnsi="Verdana" w:cs="Tahoma"/>
                <w:b/>
                <w:sz w:val="16"/>
                <w:szCs w:val="16"/>
                <w:lang w:val="en-GB"/>
              </w:rPr>
              <w:t xml:space="preserve"> </w:t>
            </w:r>
            <w:proofErr w:type="spellStart"/>
            <w:r w:rsidRPr="008E3DF9">
              <w:rPr>
                <w:rFonts w:ascii="Verdana" w:eastAsia="Calibri" w:hAnsi="Verdana" w:cs="Tahoma"/>
                <w:b/>
                <w:sz w:val="16"/>
                <w:szCs w:val="16"/>
                <w:lang w:val="en-GB"/>
              </w:rPr>
              <w:t>liczba</w:t>
            </w:r>
            <w:proofErr w:type="spellEnd"/>
            <w:r w:rsidRPr="008E3DF9">
              <w:rPr>
                <w:rFonts w:ascii="Verdana" w:eastAsia="Calibri" w:hAnsi="Verdana" w:cs="Tahoma"/>
                <w:b/>
                <w:sz w:val="16"/>
                <w:szCs w:val="16"/>
                <w:lang w:val="en-GB"/>
              </w:rPr>
              <w:t xml:space="preserve"> </w:t>
            </w:r>
            <w:proofErr w:type="spellStart"/>
            <w:r w:rsidRPr="008E3DF9">
              <w:rPr>
                <w:rFonts w:ascii="Verdana" w:eastAsia="Calibri" w:hAnsi="Verdana" w:cs="Tahoma"/>
                <w:b/>
                <w:sz w:val="16"/>
                <w:szCs w:val="16"/>
                <w:lang w:val="en-GB"/>
              </w:rPr>
              <w:t>godzin</w:t>
            </w:r>
            <w:proofErr w:type="spellEnd"/>
            <w:r w:rsidRPr="008E3DF9">
              <w:rPr>
                <w:rFonts w:ascii="Verdana" w:eastAsia="Calibri" w:hAnsi="Verdana" w:cs="Tahoma"/>
                <w:b/>
                <w:sz w:val="16"/>
                <w:szCs w:val="16"/>
                <w:lang w:val="en-GB"/>
              </w:rPr>
              <w:t>:</w:t>
            </w:r>
          </w:p>
        </w:tc>
        <w:tc>
          <w:tcPr>
            <w:tcW w:w="2126" w:type="dxa"/>
            <w:tcBorders>
              <w:top w:val="single" w:sz="4" w:space="0" w:color="auto"/>
              <w:left w:val="single" w:sz="4" w:space="0" w:color="auto"/>
              <w:bottom w:val="single" w:sz="4" w:space="0" w:color="auto"/>
              <w:right w:val="single" w:sz="4" w:space="0" w:color="auto"/>
            </w:tcBorders>
            <w:hideMark/>
          </w:tcPr>
          <w:p w14:paraId="679D1E4D"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30</w:t>
            </w:r>
          </w:p>
        </w:tc>
      </w:tr>
    </w:tbl>
    <w:p w14:paraId="4FBAA586" w14:textId="77777777" w:rsidR="00383BE6" w:rsidRPr="008E3DF9" w:rsidRDefault="00383BE6" w:rsidP="00383BE6">
      <w:pPr>
        <w:spacing w:after="0" w:line="240" w:lineRule="auto"/>
        <w:rPr>
          <w:rFonts w:ascii="Verdana" w:eastAsia="Calibri" w:hAnsi="Verdana" w:cs="Tahoma"/>
          <w:sz w:val="16"/>
          <w:szCs w:val="16"/>
          <w:lang w:val="en-GB"/>
        </w:rPr>
      </w:pPr>
    </w:p>
    <w:p w14:paraId="466CE4EA" w14:textId="77777777" w:rsidR="00383BE6" w:rsidRPr="008E3DF9" w:rsidRDefault="00383BE6" w:rsidP="00383BE6">
      <w:pPr>
        <w:spacing w:after="0" w:line="240" w:lineRule="auto"/>
        <w:ind w:left="-142"/>
        <w:rPr>
          <w:rFonts w:ascii="Verdana" w:eastAsia="Calibri" w:hAnsi="Verdana" w:cs="Tahoma"/>
          <w:b/>
          <w:sz w:val="16"/>
          <w:szCs w:val="16"/>
          <w:lang w:val="en-GB"/>
        </w:rPr>
      </w:pPr>
      <w:proofErr w:type="spellStart"/>
      <w:r w:rsidRPr="008E3DF9">
        <w:rPr>
          <w:rFonts w:ascii="Verdana" w:eastAsia="Calibri" w:hAnsi="Verdana" w:cs="Tahoma"/>
          <w:b/>
          <w:sz w:val="16"/>
          <w:szCs w:val="16"/>
          <w:lang w:val="en-GB"/>
        </w:rPr>
        <w:t>Literatura</w:t>
      </w:r>
      <w:proofErr w:type="spellEnd"/>
      <w:r w:rsidRPr="008E3DF9">
        <w:rPr>
          <w:rFonts w:ascii="Verdana" w:eastAsia="Calibri" w:hAnsi="Verdana" w:cs="Tahoma"/>
          <w:b/>
          <w:sz w:val="16"/>
          <w:szCs w:val="16"/>
          <w:lang w:val="en-GB"/>
        </w:rPr>
        <w:t xml:space="preserve"> </w:t>
      </w:r>
      <w:proofErr w:type="spellStart"/>
      <w:r w:rsidRPr="008E3DF9">
        <w:rPr>
          <w:rFonts w:ascii="Verdana" w:eastAsia="Calibri" w:hAnsi="Verdana" w:cs="Tahoma"/>
          <w:b/>
          <w:sz w:val="16"/>
          <w:szCs w:val="16"/>
          <w:lang w:val="en-GB"/>
        </w:rPr>
        <w:t>podstawowa</w:t>
      </w:r>
      <w:proofErr w:type="spellEnd"/>
      <w:r w:rsidRPr="008E3DF9">
        <w:rPr>
          <w:rFonts w:ascii="Verdana" w:eastAsia="Calibri" w:hAnsi="Verdana" w:cs="Tahoma"/>
          <w:b/>
          <w:sz w:val="16"/>
          <w:szCs w:val="16"/>
          <w:lang w:val="en-GB"/>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29030FCC"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5A96B9AD"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1.</w:t>
            </w:r>
          </w:p>
        </w:tc>
        <w:tc>
          <w:tcPr>
            <w:tcW w:w="9356" w:type="dxa"/>
            <w:tcBorders>
              <w:top w:val="single" w:sz="4" w:space="0" w:color="auto"/>
              <w:left w:val="single" w:sz="4" w:space="0" w:color="auto"/>
              <w:bottom w:val="single" w:sz="4" w:space="0" w:color="auto"/>
              <w:right w:val="single" w:sz="4" w:space="0" w:color="auto"/>
            </w:tcBorders>
            <w:hideMark/>
          </w:tcPr>
          <w:p w14:paraId="635E056D"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 xml:space="preserve">Rosenberg M. (2018) </w:t>
            </w:r>
            <w:r w:rsidRPr="008E3DF9">
              <w:rPr>
                <w:rFonts w:ascii="Verdana" w:eastAsia="Calibri" w:hAnsi="Verdana" w:cs="Tahoma"/>
                <w:i/>
                <w:sz w:val="16"/>
                <w:szCs w:val="16"/>
                <w:lang w:val="en-GB"/>
              </w:rPr>
              <w:t>Business English: communication activities</w:t>
            </w:r>
            <w:r w:rsidRPr="008E3DF9">
              <w:rPr>
                <w:rFonts w:ascii="Verdana" w:eastAsia="Calibri" w:hAnsi="Verdana" w:cs="Tahoma"/>
                <w:sz w:val="16"/>
                <w:szCs w:val="16"/>
                <w:lang w:val="en-GB"/>
              </w:rPr>
              <w:t>. Express Publishing</w:t>
            </w:r>
          </w:p>
        </w:tc>
      </w:tr>
      <w:tr w:rsidR="00383BE6" w:rsidRPr="008E3DF9" w14:paraId="3BFFF781"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7581DFD8"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2.</w:t>
            </w:r>
          </w:p>
        </w:tc>
        <w:tc>
          <w:tcPr>
            <w:tcW w:w="9356" w:type="dxa"/>
            <w:tcBorders>
              <w:top w:val="single" w:sz="4" w:space="0" w:color="auto"/>
              <w:left w:val="single" w:sz="4" w:space="0" w:color="auto"/>
              <w:bottom w:val="single" w:sz="4" w:space="0" w:color="auto"/>
              <w:right w:val="single" w:sz="4" w:space="0" w:color="auto"/>
            </w:tcBorders>
            <w:hideMark/>
          </w:tcPr>
          <w:p w14:paraId="12756067" w14:textId="77777777" w:rsidR="00383BE6" w:rsidRPr="008E3DF9" w:rsidRDefault="00383BE6" w:rsidP="00383BE6">
            <w:pPr>
              <w:spacing w:after="0" w:line="240" w:lineRule="auto"/>
              <w:rPr>
                <w:rFonts w:ascii="Verdana" w:eastAsia="Calibri" w:hAnsi="Verdana" w:cs="Tahoma"/>
                <w:sz w:val="16"/>
                <w:szCs w:val="16"/>
                <w:lang w:val="en-GB"/>
              </w:rPr>
            </w:pPr>
            <w:proofErr w:type="spellStart"/>
            <w:r w:rsidRPr="008E3DF9">
              <w:rPr>
                <w:rFonts w:ascii="Verdana" w:eastAsia="Calibri" w:hAnsi="Verdana" w:cs="Tahoma"/>
                <w:sz w:val="16"/>
                <w:szCs w:val="16"/>
                <w:lang w:val="en-US"/>
              </w:rPr>
              <w:t>Jakubiec-Bontko</w:t>
            </w:r>
            <w:proofErr w:type="spellEnd"/>
            <w:r w:rsidRPr="008E3DF9">
              <w:rPr>
                <w:rFonts w:ascii="Verdana" w:eastAsia="Calibri" w:hAnsi="Verdana" w:cs="Tahoma"/>
                <w:sz w:val="16"/>
                <w:szCs w:val="16"/>
                <w:lang w:val="en-US"/>
              </w:rPr>
              <w:t xml:space="preserve"> J. (2009) </w:t>
            </w:r>
            <w:r w:rsidRPr="008E3DF9">
              <w:rPr>
                <w:rFonts w:ascii="Verdana" w:eastAsia="Calibri" w:hAnsi="Verdana" w:cs="Tahoma"/>
                <w:i/>
                <w:sz w:val="16"/>
                <w:szCs w:val="16"/>
                <w:lang w:val="en-US"/>
              </w:rPr>
              <w:t>Business English Readings</w:t>
            </w:r>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C.H.Beck</w:t>
            </w:r>
            <w:proofErr w:type="spellEnd"/>
          </w:p>
        </w:tc>
      </w:tr>
      <w:tr w:rsidR="00383BE6" w:rsidRPr="008E3DF9" w14:paraId="2DDF9341"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65C6F08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9356" w:type="dxa"/>
            <w:tcBorders>
              <w:top w:val="single" w:sz="4" w:space="0" w:color="auto"/>
              <w:left w:val="single" w:sz="4" w:space="0" w:color="auto"/>
              <w:bottom w:val="single" w:sz="4" w:space="0" w:color="auto"/>
              <w:right w:val="single" w:sz="4" w:space="0" w:color="auto"/>
            </w:tcBorders>
            <w:hideMark/>
          </w:tcPr>
          <w:p w14:paraId="1C06044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Business English Magazine </w:t>
            </w:r>
          </w:p>
        </w:tc>
      </w:tr>
    </w:tbl>
    <w:p w14:paraId="7520EE91" w14:textId="77777777" w:rsidR="00383BE6" w:rsidRPr="008E3DF9" w:rsidRDefault="00383BE6" w:rsidP="00383BE6">
      <w:pPr>
        <w:spacing w:after="0" w:line="240" w:lineRule="auto"/>
        <w:rPr>
          <w:rFonts w:ascii="Verdana" w:eastAsia="Times New Roman" w:hAnsi="Verdana" w:cs="Tahoma"/>
          <w:sz w:val="16"/>
          <w:szCs w:val="16"/>
        </w:rPr>
      </w:pPr>
    </w:p>
    <w:p w14:paraId="0B6D153C" w14:textId="77777777" w:rsidR="00383BE6" w:rsidRPr="008E3DF9" w:rsidRDefault="00383BE6" w:rsidP="00383BE6">
      <w:pPr>
        <w:spacing w:after="0" w:line="240" w:lineRule="auto"/>
        <w:rPr>
          <w:rFonts w:ascii="Verdana" w:eastAsia="Calibri" w:hAnsi="Verdana" w:cs="Tahoma"/>
          <w:sz w:val="16"/>
          <w:szCs w:val="16"/>
        </w:rPr>
      </w:pPr>
    </w:p>
    <w:p w14:paraId="72D44947"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008BAE62"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550C289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Borders>
              <w:top w:val="single" w:sz="4" w:space="0" w:color="auto"/>
              <w:left w:val="single" w:sz="4" w:space="0" w:color="auto"/>
              <w:bottom w:val="single" w:sz="4" w:space="0" w:color="auto"/>
              <w:right w:val="single" w:sz="4" w:space="0" w:color="auto"/>
            </w:tcBorders>
            <w:hideMark/>
          </w:tcPr>
          <w:p w14:paraId="4E7F311B"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 xml:space="preserve">BEC Higher </w:t>
            </w:r>
            <w:proofErr w:type="spellStart"/>
            <w:r w:rsidRPr="008E3DF9">
              <w:rPr>
                <w:rFonts w:ascii="Verdana" w:eastAsia="Calibri" w:hAnsi="Verdana" w:cs="Tahoma"/>
                <w:sz w:val="16"/>
                <w:szCs w:val="16"/>
                <w:lang w:val="en-GB"/>
              </w:rPr>
              <w:t>testbuilder</w:t>
            </w:r>
            <w:proofErr w:type="spellEnd"/>
            <w:r w:rsidRPr="008E3DF9">
              <w:rPr>
                <w:rFonts w:ascii="Verdana" w:eastAsia="Calibri" w:hAnsi="Verdana" w:cs="Tahoma"/>
                <w:sz w:val="16"/>
                <w:szCs w:val="16"/>
                <w:lang w:val="en-GB"/>
              </w:rPr>
              <w:t xml:space="preserve"> (2009). Macmillan</w:t>
            </w:r>
          </w:p>
        </w:tc>
      </w:tr>
      <w:tr w:rsidR="00383BE6" w:rsidRPr="008E3DF9" w14:paraId="474D98C9"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09AD835A"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2.</w:t>
            </w:r>
          </w:p>
        </w:tc>
        <w:tc>
          <w:tcPr>
            <w:tcW w:w="9356" w:type="dxa"/>
            <w:tcBorders>
              <w:top w:val="single" w:sz="4" w:space="0" w:color="auto"/>
              <w:left w:val="single" w:sz="4" w:space="0" w:color="auto"/>
              <w:bottom w:val="single" w:sz="4" w:space="0" w:color="auto"/>
              <w:right w:val="single" w:sz="4" w:space="0" w:color="auto"/>
            </w:tcBorders>
            <w:hideMark/>
          </w:tcPr>
          <w:p w14:paraId="6094CB71"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 xml:space="preserve">M. </w:t>
            </w:r>
            <w:proofErr w:type="spellStart"/>
            <w:r w:rsidRPr="008E3DF9">
              <w:rPr>
                <w:rFonts w:ascii="Verdana" w:eastAsia="Calibri" w:hAnsi="Verdana" w:cs="Tahoma"/>
                <w:sz w:val="16"/>
                <w:szCs w:val="16"/>
                <w:lang w:val="en-GB"/>
              </w:rPr>
              <w:t>Ganczar</w:t>
            </w:r>
            <w:proofErr w:type="spellEnd"/>
            <w:r w:rsidRPr="008E3DF9">
              <w:rPr>
                <w:rFonts w:ascii="Verdana" w:eastAsia="Calibri" w:hAnsi="Verdana" w:cs="Tahoma"/>
                <w:sz w:val="16"/>
                <w:szCs w:val="16"/>
                <w:lang w:val="en-GB"/>
              </w:rPr>
              <w:t xml:space="preserve"> (2011) </w:t>
            </w:r>
            <w:r w:rsidRPr="008E3DF9">
              <w:rPr>
                <w:rFonts w:ascii="Verdana" w:eastAsia="Calibri" w:hAnsi="Verdana" w:cs="Tahoma"/>
                <w:i/>
                <w:sz w:val="16"/>
                <w:szCs w:val="16"/>
                <w:lang w:val="en-GB"/>
              </w:rPr>
              <w:t>English for Business.</w:t>
            </w:r>
            <w:r w:rsidRPr="008E3DF9">
              <w:rPr>
                <w:rFonts w:ascii="Verdana" w:eastAsia="Calibri" w:hAnsi="Verdana" w:cs="Tahoma"/>
                <w:sz w:val="16"/>
                <w:szCs w:val="16"/>
                <w:lang w:val="en-GB"/>
              </w:rPr>
              <w:t xml:space="preserve"> </w:t>
            </w:r>
            <w:proofErr w:type="spellStart"/>
            <w:r w:rsidRPr="008E3DF9">
              <w:rPr>
                <w:rFonts w:ascii="Verdana" w:eastAsia="Calibri" w:hAnsi="Verdana" w:cs="Tahoma"/>
                <w:sz w:val="16"/>
                <w:szCs w:val="16"/>
                <w:lang w:val="en-GB"/>
              </w:rPr>
              <w:t>Poltex</w:t>
            </w:r>
            <w:proofErr w:type="spellEnd"/>
          </w:p>
        </w:tc>
      </w:tr>
    </w:tbl>
    <w:p w14:paraId="06EB3A61" w14:textId="77777777" w:rsidR="00383BE6" w:rsidRPr="008E3DF9" w:rsidRDefault="00383BE6" w:rsidP="00383BE6">
      <w:pPr>
        <w:spacing w:after="0" w:line="276" w:lineRule="auto"/>
        <w:ind w:right="-87"/>
        <w:rPr>
          <w:rFonts w:ascii="Verdana" w:eastAsia="Times New Roman" w:hAnsi="Verdana" w:cs="Tahoma"/>
          <w:sz w:val="16"/>
          <w:szCs w:val="16"/>
        </w:rPr>
      </w:pPr>
    </w:p>
    <w:p w14:paraId="092B492C" w14:textId="77777777" w:rsidR="00383BE6" w:rsidRPr="008E3DF9" w:rsidRDefault="00383BE6" w:rsidP="00383BE6">
      <w:pPr>
        <w:spacing w:after="0" w:line="276" w:lineRule="auto"/>
        <w:ind w:right="-87"/>
        <w:rPr>
          <w:rFonts w:ascii="Verdana" w:eastAsia="Times New Roman" w:hAnsi="Verdana" w:cs="Tahoma"/>
          <w:sz w:val="16"/>
          <w:szCs w:val="16"/>
        </w:rPr>
      </w:pPr>
    </w:p>
    <w:p w14:paraId="5CA2DDB9"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758"/>
        <w:gridCol w:w="1105"/>
        <w:gridCol w:w="567"/>
        <w:gridCol w:w="879"/>
        <w:gridCol w:w="539"/>
        <w:gridCol w:w="29"/>
        <w:gridCol w:w="1275"/>
        <w:gridCol w:w="1423"/>
      </w:tblGrid>
      <w:tr w:rsidR="00383BE6" w:rsidRPr="008E3DF9" w14:paraId="5A4A8E2B" w14:textId="77777777" w:rsidTr="00383BE6">
        <w:trPr>
          <w:trHeight w:val="501"/>
        </w:trPr>
        <w:tc>
          <w:tcPr>
            <w:tcW w:w="9923"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6F20D9A5"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71" w:name="_Toc177650540"/>
            <w:r w:rsidRPr="008E3DF9">
              <w:rPr>
                <w:rFonts w:ascii="Verdana" w:eastAsia="Times New Roman" w:hAnsi="Verdana" w:cs="Tahoma"/>
                <w:b/>
                <w:bCs/>
                <w:szCs w:val="28"/>
                <w:lang w:eastAsia="pl-PL"/>
              </w:rPr>
              <w:t>TECHNOLOGIE KOMPUTEROWE DLA TŁUMACZY ROK 3/</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5</w:t>
            </w:r>
            <w:bookmarkEnd w:id="171"/>
          </w:p>
        </w:tc>
      </w:tr>
      <w:tr w:rsidR="00383BE6" w:rsidRPr="008E3DF9" w14:paraId="42A2B09E" w14:textId="77777777" w:rsidTr="00383BE6">
        <w:trPr>
          <w:trHeight w:val="501"/>
        </w:trPr>
        <w:tc>
          <w:tcPr>
            <w:tcW w:w="2802" w:type="dxa"/>
            <w:gridSpan w:val="4"/>
            <w:vAlign w:val="center"/>
          </w:tcPr>
          <w:p w14:paraId="793CF1F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7121" w:type="dxa"/>
            <w:gridSpan w:val="10"/>
            <w:vAlign w:val="center"/>
          </w:tcPr>
          <w:p w14:paraId="321AA11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TECHNOLOGIE KOMPUTEROWE DLA TŁUMACZY</w:t>
            </w:r>
          </w:p>
        </w:tc>
      </w:tr>
      <w:tr w:rsidR="00383BE6" w:rsidRPr="008E3DF9" w14:paraId="42F97725" w14:textId="77777777" w:rsidTr="00383BE6">
        <w:trPr>
          <w:trHeight w:val="210"/>
        </w:trPr>
        <w:tc>
          <w:tcPr>
            <w:tcW w:w="2802" w:type="dxa"/>
            <w:gridSpan w:val="4"/>
            <w:vAlign w:val="center"/>
          </w:tcPr>
          <w:p w14:paraId="765E7F40"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7121" w:type="dxa"/>
            <w:gridSpan w:val="10"/>
            <w:vAlign w:val="center"/>
          </w:tcPr>
          <w:p w14:paraId="2244C2F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20E16BBF" w14:textId="77777777" w:rsidTr="00383BE6">
        <w:trPr>
          <w:trHeight w:val="210"/>
        </w:trPr>
        <w:tc>
          <w:tcPr>
            <w:tcW w:w="2802" w:type="dxa"/>
            <w:gridSpan w:val="4"/>
            <w:vAlign w:val="center"/>
          </w:tcPr>
          <w:p w14:paraId="775C9D5B"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7121" w:type="dxa"/>
            <w:gridSpan w:val="10"/>
            <w:vAlign w:val="center"/>
          </w:tcPr>
          <w:p w14:paraId="370DA0D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18795684" w14:textId="77777777" w:rsidTr="00383BE6">
        <w:trPr>
          <w:trHeight w:val="210"/>
        </w:trPr>
        <w:tc>
          <w:tcPr>
            <w:tcW w:w="2802" w:type="dxa"/>
            <w:gridSpan w:val="4"/>
            <w:vAlign w:val="center"/>
          </w:tcPr>
          <w:p w14:paraId="02EF44F9"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7121" w:type="dxa"/>
            <w:gridSpan w:val="10"/>
            <w:vAlign w:val="center"/>
          </w:tcPr>
          <w:p w14:paraId="3035BBF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w:t>
            </w:r>
          </w:p>
        </w:tc>
      </w:tr>
      <w:tr w:rsidR="00383BE6" w:rsidRPr="008E3DF9" w14:paraId="1AEF0C2F" w14:textId="77777777" w:rsidTr="00383BE6">
        <w:trPr>
          <w:trHeight w:val="210"/>
        </w:trPr>
        <w:tc>
          <w:tcPr>
            <w:tcW w:w="2802" w:type="dxa"/>
            <w:gridSpan w:val="4"/>
            <w:vAlign w:val="center"/>
          </w:tcPr>
          <w:p w14:paraId="01F8D7A1"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7121" w:type="dxa"/>
            <w:gridSpan w:val="10"/>
            <w:vAlign w:val="center"/>
          </w:tcPr>
          <w:p w14:paraId="4274EE8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angielska/Tłumacz języka angielskiego w biznesie</w:t>
            </w:r>
          </w:p>
        </w:tc>
      </w:tr>
      <w:tr w:rsidR="00383BE6" w:rsidRPr="008E3DF9" w14:paraId="06FCB793" w14:textId="77777777" w:rsidTr="00383BE6">
        <w:trPr>
          <w:trHeight w:val="210"/>
        </w:trPr>
        <w:tc>
          <w:tcPr>
            <w:tcW w:w="2802" w:type="dxa"/>
            <w:gridSpan w:val="4"/>
            <w:vAlign w:val="center"/>
          </w:tcPr>
          <w:p w14:paraId="5FB32377"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7121" w:type="dxa"/>
            <w:gridSpan w:val="10"/>
            <w:vAlign w:val="center"/>
          </w:tcPr>
          <w:p w14:paraId="7664758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7E0A2F67" w14:textId="77777777" w:rsidTr="00383BE6">
        <w:trPr>
          <w:trHeight w:val="210"/>
        </w:trPr>
        <w:tc>
          <w:tcPr>
            <w:tcW w:w="2802" w:type="dxa"/>
            <w:gridSpan w:val="4"/>
            <w:vAlign w:val="center"/>
          </w:tcPr>
          <w:p w14:paraId="281B307C"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7121" w:type="dxa"/>
            <w:gridSpan w:val="10"/>
            <w:vAlign w:val="center"/>
          </w:tcPr>
          <w:p w14:paraId="361FD3B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5</w:t>
            </w:r>
          </w:p>
        </w:tc>
      </w:tr>
      <w:tr w:rsidR="00383BE6" w:rsidRPr="008E3DF9" w14:paraId="66E36566" w14:textId="77777777" w:rsidTr="00383BE6">
        <w:trPr>
          <w:trHeight w:val="395"/>
        </w:trPr>
        <w:tc>
          <w:tcPr>
            <w:tcW w:w="2808" w:type="dxa"/>
            <w:gridSpan w:val="5"/>
            <w:vAlign w:val="center"/>
          </w:tcPr>
          <w:p w14:paraId="67C9826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298" w:type="dxa"/>
            <w:gridSpan w:val="2"/>
            <w:vAlign w:val="center"/>
          </w:tcPr>
          <w:p w14:paraId="389C3FD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4394" w:type="dxa"/>
            <w:gridSpan w:val="6"/>
            <w:vAlign w:val="center"/>
          </w:tcPr>
          <w:p w14:paraId="5D49410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p>
        </w:tc>
        <w:tc>
          <w:tcPr>
            <w:tcW w:w="1423" w:type="dxa"/>
            <w:vAlign w:val="center"/>
          </w:tcPr>
          <w:p w14:paraId="5E51101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1B410584" w14:textId="77777777" w:rsidTr="00383BE6">
        <w:tc>
          <w:tcPr>
            <w:tcW w:w="1668" w:type="dxa"/>
            <w:gridSpan w:val="2"/>
            <w:vMerge w:val="restart"/>
            <w:vAlign w:val="center"/>
          </w:tcPr>
          <w:p w14:paraId="3CB5DD7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438" w:type="dxa"/>
            <w:gridSpan w:val="5"/>
            <w:vAlign w:val="center"/>
          </w:tcPr>
          <w:p w14:paraId="27FEB95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1105" w:type="dxa"/>
            <w:vAlign w:val="center"/>
          </w:tcPr>
          <w:p w14:paraId="7217EEA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567" w:type="dxa"/>
            <w:vAlign w:val="center"/>
          </w:tcPr>
          <w:p w14:paraId="1B2C6108" w14:textId="327D0E5B" w:rsidR="00383BE6" w:rsidRPr="008E3DF9" w:rsidRDefault="007231E8" w:rsidP="00383BE6">
            <w:pPr>
              <w:spacing w:after="0" w:line="240" w:lineRule="auto"/>
              <w:ind w:right="-87"/>
              <w:jc w:val="center"/>
              <w:rPr>
                <w:rFonts w:ascii="Verdana" w:eastAsia="Times New Roman" w:hAnsi="Verdana" w:cs="Tahoma"/>
                <w:sz w:val="16"/>
                <w:szCs w:val="16"/>
              </w:rPr>
            </w:pPr>
            <w:r>
              <w:rPr>
                <w:rFonts w:ascii="Verdana" w:eastAsia="Times New Roman" w:hAnsi="Verdana" w:cs="Tahoma"/>
                <w:sz w:val="16"/>
                <w:szCs w:val="16"/>
              </w:rPr>
              <w:t>3</w:t>
            </w:r>
          </w:p>
        </w:tc>
        <w:tc>
          <w:tcPr>
            <w:tcW w:w="879" w:type="dxa"/>
            <w:vAlign w:val="center"/>
          </w:tcPr>
          <w:p w14:paraId="10931EE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539" w:type="dxa"/>
            <w:vAlign w:val="center"/>
          </w:tcPr>
          <w:p w14:paraId="7714C00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04" w:type="dxa"/>
            <w:gridSpan w:val="2"/>
            <w:vAlign w:val="center"/>
          </w:tcPr>
          <w:p w14:paraId="7217DD6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1423" w:type="dxa"/>
            <w:vAlign w:val="center"/>
          </w:tcPr>
          <w:p w14:paraId="1894B06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tak</w:t>
            </w:r>
          </w:p>
        </w:tc>
      </w:tr>
      <w:tr w:rsidR="00383BE6" w:rsidRPr="008E3DF9" w14:paraId="14F6891D" w14:textId="77777777" w:rsidTr="00383BE6">
        <w:tc>
          <w:tcPr>
            <w:tcW w:w="1668" w:type="dxa"/>
            <w:gridSpan w:val="2"/>
            <w:vMerge/>
            <w:vAlign w:val="center"/>
          </w:tcPr>
          <w:p w14:paraId="287D4A1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40" w:type="dxa"/>
            <w:vAlign w:val="center"/>
          </w:tcPr>
          <w:p w14:paraId="6990CDA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40" w:type="dxa"/>
            <w:gridSpan w:val="3"/>
            <w:vAlign w:val="center"/>
          </w:tcPr>
          <w:p w14:paraId="732DF2A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758" w:type="dxa"/>
            <w:vAlign w:val="center"/>
          </w:tcPr>
          <w:p w14:paraId="44C1F37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5FA5E22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394" w:type="dxa"/>
            <w:gridSpan w:val="6"/>
            <w:vAlign w:val="center"/>
          </w:tcPr>
          <w:p w14:paraId="79E1449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1423" w:type="dxa"/>
            <w:vAlign w:val="center"/>
          </w:tcPr>
          <w:p w14:paraId="52120417"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1833C41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2301815C" w14:textId="77777777" w:rsidTr="00383BE6">
        <w:trPr>
          <w:trHeight w:val="255"/>
        </w:trPr>
        <w:tc>
          <w:tcPr>
            <w:tcW w:w="1668" w:type="dxa"/>
            <w:gridSpan w:val="2"/>
            <w:vAlign w:val="center"/>
          </w:tcPr>
          <w:p w14:paraId="50F6E07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840" w:type="dxa"/>
            <w:vAlign w:val="center"/>
          </w:tcPr>
          <w:p w14:paraId="2A0D571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w:t>
            </w:r>
          </w:p>
        </w:tc>
        <w:tc>
          <w:tcPr>
            <w:tcW w:w="840" w:type="dxa"/>
            <w:gridSpan w:val="3"/>
            <w:vAlign w:val="center"/>
          </w:tcPr>
          <w:p w14:paraId="5CD414B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20</w:t>
            </w:r>
          </w:p>
        </w:tc>
        <w:tc>
          <w:tcPr>
            <w:tcW w:w="758" w:type="dxa"/>
            <w:vAlign w:val="center"/>
          </w:tcPr>
          <w:p w14:paraId="4F2B326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394" w:type="dxa"/>
            <w:gridSpan w:val="6"/>
            <w:vAlign w:val="center"/>
          </w:tcPr>
          <w:p w14:paraId="473A752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 semestralne na podstawie prac projektowych realizowanych w ciągu semestru</w:t>
            </w:r>
          </w:p>
        </w:tc>
        <w:tc>
          <w:tcPr>
            <w:tcW w:w="1423" w:type="dxa"/>
            <w:vAlign w:val="center"/>
          </w:tcPr>
          <w:p w14:paraId="28AD7F8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4A340844" w14:textId="77777777" w:rsidTr="00383BE6">
        <w:trPr>
          <w:trHeight w:val="255"/>
        </w:trPr>
        <w:tc>
          <w:tcPr>
            <w:tcW w:w="1668" w:type="dxa"/>
            <w:gridSpan w:val="2"/>
            <w:vAlign w:val="center"/>
          </w:tcPr>
          <w:p w14:paraId="0BCC65D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40" w:type="dxa"/>
            <w:vAlign w:val="center"/>
          </w:tcPr>
          <w:p w14:paraId="3B6AA9A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840" w:type="dxa"/>
            <w:gridSpan w:val="3"/>
            <w:vAlign w:val="center"/>
          </w:tcPr>
          <w:p w14:paraId="05FBB51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758" w:type="dxa"/>
            <w:vAlign w:val="center"/>
          </w:tcPr>
          <w:p w14:paraId="245E7D5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394" w:type="dxa"/>
            <w:gridSpan w:val="6"/>
            <w:vAlign w:val="center"/>
          </w:tcPr>
          <w:p w14:paraId="57FB012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423" w:type="dxa"/>
            <w:vAlign w:val="center"/>
          </w:tcPr>
          <w:p w14:paraId="5367A50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74248CCE" w14:textId="77777777" w:rsidTr="00383BE6">
        <w:trPr>
          <w:trHeight w:val="279"/>
        </w:trPr>
        <w:tc>
          <w:tcPr>
            <w:tcW w:w="1668" w:type="dxa"/>
            <w:gridSpan w:val="2"/>
            <w:vAlign w:val="center"/>
          </w:tcPr>
          <w:p w14:paraId="492DEE0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40" w:type="dxa"/>
            <w:vAlign w:val="center"/>
          </w:tcPr>
          <w:p w14:paraId="021217E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54</w:t>
            </w:r>
          </w:p>
        </w:tc>
        <w:tc>
          <w:tcPr>
            <w:tcW w:w="840" w:type="dxa"/>
            <w:gridSpan w:val="3"/>
            <w:vAlign w:val="center"/>
          </w:tcPr>
          <w:p w14:paraId="0B2CC99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22</w:t>
            </w:r>
          </w:p>
        </w:tc>
        <w:tc>
          <w:tcPr>
            <w:tcW w:w="758" w:type="dxa"/>
            <w:vAlign w:val="center"/>
          </w:tcPr>
          <w:p w14:paraId="503DC42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32</w:t>
            </w:r>
          </w:p>
        </w:tc>
        <w:tc>
          <w:tcPr>
            <w:tcW w:w="3119" w:type="dxa"/>
            <w:gridSpan w:val="5"/>
            <w:vAlign w:val="center"/>
          </w:tcPr>
          <w:p w14:paraId="6C9ADC0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5" w:type="dxa"/>
            <w:vAlign w:val="center"/>
          </w:tcPr>
          <w:p w14:paraId="0BF8019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1423" w:type="dxa"/>
            <w:vAlign w:val="center"/>
          </w:tcPr>
          <w:p w14:paraId="4461B9E0"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w:t>
            </w:r>
          </w:p>
        </w:tc>
      </w:tr>
      <w:tr w:rsidR="00383BE6" w:rsidRPr="008E3DF9" w14:paraId="4FEA2DF7" w14:textId="77777777" w:rsidTr="00383BE6">
        <w:tc>
          <w:tcPr>
            <w:tcW w:w="1101" w:type="dxa"/>
            <w:vAlign w:val="center"/>
          </w:tcPr>
          <w:p w14:paraId="393AB12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567" w:type="dxa"/>
            <w:vAlign w:val="center"/>
          </w:tcPr>
          <w:p w14:paraId="1BAAD174"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0332100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329DC1EC"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5557" w:type="dxa"/>
            <w:gridSpan w:val="10"/>
            <w:vAlign w:val="center"/>
          </w:tcPr>
          <w:p w14:paraId="69254B5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275" w:type="dxa"/>
            <w:vAlign w:val="center"/>
          </w:tcPr>
          <w:p w14:paraId="56C8E3F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1423" w:type="dxa"/>
            <w:vAlign w:val="center"/>
          </w:tcPr>
          <w:p w14:paraId="73DF130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6632B088" w14:textId="77777777" w:rsidTr="00383BE6">
        <w:trPr>
          <w:trHeight w:val="255"/>
        </w:trPr>
        <w:tc>
          <w:tcPr>
            <w:tcW w:w="1101" w:type="dxa"/>
            <w:vMerge w:val="restart"/>
            <w:vAlign w:val="center"/>
          </w:tcPr>
          <w:p w14:paraId="65F23392"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17B155E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567" w:type="dxa"/>
            <w:vAlign w:val="center"/>
          </w:tcPr>
          <w:p w14:paraId="0938A3E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557" w:type="dxa"/>
            <w:gridSpan w:val="10"/>
            <w:shd w:val="clear" w:color="auto" w:fill="auto"/>
            <w:vAlign w:val="center"/>
          </w:tcPr>
          <w:p w14:paraId="5CF3D45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lang w:eastAsia="en-GB"/>
              </w:rPr>
              <w:t>Student</w:t>
            </w:r>
            <w:r w:rsidRPr="008E3DF9">
              <w:rPr>
                <w:rFonts w:ascii="Verdana" w:eastAsia="Times New Roman" w:hAnsi="Verdana" w:cs="Tahoma"/>
                <w:sz w:val="16"/>
                <w:szCs w:val="16"/>
                <w:lang w:eastAsia="pl-PL"/>
              </w:rPr>
              <w:t xml:space="preserve"> zna części składowe warsztatu tłumacza;</w:t>
            </w:r>
            <w:r w:rsidRPr="008E3DF9">
              <w:rPr>
                <w:rFonts w:ascii="Verdana" w:eastAsia="Times New Roman" w:hAnsi="Verdana" w:cs="Tahoma"/>
                <w:color w:val="000000"/>
                <w:sz w:val="16"/>
                <w:szCs w:val="16"/>
                <w:lang w:eastAsia="pl-PL"/>
              </w:rPr>
              <w:t xml:space="preserve"> rozumie zasady ich działania oraz wie jak wykorzystać poszczególne narzędzia i programy na każdym etapie tłumaczenia.</w:t>
            </w:r>
          </w:p>
        </w:tc>
        <w:tc>
          <w:tcPr>
            <w:tcW w:w="1275" w:type="dxa"/>
            <w:vAlign w:val="center"/>
          </w:tcPr>
          <w:p w14:paraId="1125F32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K_W08</w:t>
            </w:r>
          </w:p>
          <w:p w14:paraId="77ED3DE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K_W016</w:t>
            </w:r>
          </w:p>
        </w:tc>
        <w:tc>
          <w:tcPr>
            <w:tcW w:w="1423" w:type="dxa"/>
            <w:vAlign w:val="center"/>
          </w:tcPr>
          <w:p w14:paraId="636CF653"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4D7761A8" w14:textId="77777777" w:rsidTr="00383BE6">
        <w:trPr>
          <w:trHeight w:val="255"/>
        </w:trPr>
        <w:tc>
          <w:tcPr>
            <w:tcW w:w="1101" w:type="dxa"/>
            <w:vMerge/>
            <w:vAlign w:val="center"/>
          </w:tcPr>
          <w:p w14:paraId="41AB3E3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617E20D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557" w:type="dxa"/>
            <w:gridSpan w:val="10"/>
            <w:vAlign w:val="center"/>
          </w:tcPr>
          <w:p w14:paraId="3EBEAAA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5" w:type="dxa"/>
            <w:vAlign w:val="center"/>
          </w:tcPr>
          <w:p w14:paraId="33A68F2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423" w:type="dxa"/>
            <w:vAlign w:val="center"/>
          </w:tcPr>
          <w:p w14:paraId="17CDCE7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631327D1" w14:textId="77777777" w:rsidTr="00383BE6">
        <w:trPr>
          <w:trHeight w:val="255"/>
        </w:trPr>
        <w:tc>
          <w:tcPr>
            <w:tcW w:w="1101" w:type="dxa"/>
            <w:vMerge/>
            <w:vAlign w:val="center"/>
          </w:tcPr>
          <w:p w14:paraId="77EA587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451101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557" w:type="dxa"/>
            <w:gridSpan w:val="10"/>
            <w:vAlign w:val="center"/>
          </w:tcPr>
          <w:p w14:paraId="64E439F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5" w:type="dxa"/>
            <w:vAlign w:val="center"/>
          </w:tcPr>
          <w:p w14:paraId="2290CEA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423" w:type="dxa"/>
            <w:vAlign w:val="center"/>
          </w:tcPr>
          <w:p w14:paraId="285514F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1FB85C4F" w14:textId="77777777" w:rsidTr="00383BE6">
        <w:trPr>
          <w:trHeight w:val="255"/>
        </w:trPr>
        <w:tc>
          <w:tcPr>
            <w:tcW w:w="1101" w:type="dxa"/>
            <w:vMerge/>
            <w:vAlign w:val="center"/>
          </w:tcPr>
          <w:p w14:paraId="70EB6B1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12776BD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557" w:type="dxa"/>
            <w:gridSpan w:val="10"/>
            <w:vAlign w:val="center"/>
          </w:tcPr>
          <w:p w14:paraId="0A70793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5" w:type="dxa"/>
            <w:vAlign w:val="center"/>
          </w:tcPr>
          <w:p w14:paraId="17E6D44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423" w:type="dxa"/>
            <w:vAlign w:val="center"/>
          </w:tcPr>
          <w:p w14:paraId="0D69679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19D36369" w14:textId="77777777" w:rsidTr="00383BE6">
        <w:trPr>
          <w:trHeight w:val="255"/>
        </w:trPr>
        <w:tc>
          <w:tcPr>
            <w:tcW w:w="1101" w:type="dxa"/>
            <w:vMerge w:val="restart"/>
            <w:vAlign w:val="center"/>
          </w:tcPr>
          <w:p w14:paraId="7EBA029C"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4103188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567" w:type="dxa"/>
            <w:vAlign w:val="center"/>
          </w:tcPr>
          <w:p w14:paraId="2ED1B90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557" w:type="dxa"/>
            <w:gridSpan w:val="10"/>
          </w:tcPr>
          <w:p w14:paraId="3EB53424"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Calibri" w:hAnsi="Verdana" w:cs="Tahoma"/>
                <w:sz w:val="16"/>
                <w:szCs w:val="16"/>
              </w:rPr>
              <w:t>Student potrafi samodzielnie wyszukiwać, selekcjonować, analizować, oceniać i użytkować wiedzę z różnych dziedzin przydatną w przekładzie, w szczególności za pomocą nowoczesnych narzędzi komputerowych i internetowych oraz z poszanowaniem przepisów ochrony prawa autorskiego i własności.</w:t>
            </w:r>
          </w:p>
        </w:tc>
        <w:tc>
          <w:tcPr>
            <w:tcW w:w="1275" w:type="dxa"/>
            <w:vAlign w:val="center"/>
          </w:tcPr>
          <w:p w14:paraId="489E0BB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K_U01</w:t>
            </w:r>
          </w:p>
          <w:p w14:paraId="72334B2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423" w:type="dxa"/>
            <w:vAlign w:val="center"/>
          </w:tcPr>
          <w:p w14:paraId="34D63C48"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1A550E34" w14:textId="77777777" w:rsidTr="00383BE6">
        <w:trPr>
          <w:trHeight w:val="255"/>
        </w:trPr>
        <w:tc>
          <w:tcPr>
            <w:tcW w:w="1101" w:type="dxa"/>
            <w:vMerge/>
            <w:vAlign w:val="center"/>
          </w:tcPr>
          <w:p w14:paraId="5D99710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6292417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557" w:type="dxa"/>
            <w:gridSpan w:val="10"/>
            <w:tcBorders>
              <w:top w:val="single" w:sz="4" w:space="0" w:color="auto"/>
              <w:left w:val="single" w:sz="4" w:space="0" w:color="auto"/>
              <w:bottom w:val="single" w:sz="4" w:space="0" w:color="auto"/>
              <w:right w:val="single" w:sz="4" w:space="0" w:color="auto"/>
            </w:tcBorders>
          </w:tcPr>
          <w:p w14:paraId="1FE60185"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rPr>
              <w:t>Student stosuje w praktyce zasady odnoszące się do ochrony prawa autorskiego, także w odniesieniu do używanego oprogramowania wspomagającego tłumaczenie.</w:t>
            </w:r>
          </w:p>
        </w:tc>
        <w:tc>
          <w:tcPr>
            <w:tcW w:w="1275" w:type="dxa"/>
            <w:vAlign w:val="center"/>
          </w:tcPr>
          <w:p w14:paraId="55D500E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K_U03</w:t>
            </w:r>
          </w:p>
        </w:tc>
        <w:tc>
          <w:tcPr>
            <w:tcW w:w="1423" w:type="dxa"/>
            <w:vAlign w:val="center"/>
          </w:tcPr>
          <w:p w14:paraId="678FFFCB"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73B66C6E" w14:textId="77777777" w:rsidTr="00383BE6">
        <w:trPr>
          <w:trHeight w:val="255"/>
        </w:trPr>
        <w:tc>
          <w:tcPr>
            <w:tcW w:w="1101" w:type="dxa"/>
            <w:vMerge/>
            <w:vAlign w:val="center"/>
          </w:tcPr>
          <w:p w14:paraId="4C0E933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66338DC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557" w:type="dxa"/>
            <w:gridSpan w:val="10"/>
            <w:tcBorders>
              <w:top w:val="single" w:sz="4" w:space="0" w:color="auto"/>
              <w:left w:val="single" w:sz="4" w:space="0" w:color="auto"/>
              <w:bottom w:val="single" w:sz="4" w:space="0" w:color="auto"/>
              <w:right w:val="single" w:sz="4" w:space="0" w:color="auto"/>
            </w:tcBorders>
          </w:tcPr>
          <w:p w14:paraId="62D23C51" w14:textId="56DE369A" w:rsidR="00383BE6" w:rsidRPr="008E3DF9" w:rsidRDefault="00383BE6" w:rsidP="00383BE6">
            <w:pPr>
              <w:spacing w:after="0" w:line="240" w:lineRule="auto"/>
              <w:ind w:left="33" w:right="-87"/>
              <w:jc w:val="both"/>
              <w:rPr>
                <w:rFonts w:ascii="Verdana" w:eastAsia="Times New Roman" w:hAnsi="Verdana" w:cs="Tahoma"/>
                <w:sz w:val="16"/>
                <w:szCs w:val="16"/>
                <w:lang w:eastAsia="pl-PL"/>
              </w:rPr>
            </w:pPr>
            <w:r w:rsidRPr="008E3DF9">
              <w:rPr>
                <w:rFonts w:ascii="Verdana" w:eastAsia="Calibri" w:hAnsi="Verdana" w:cs="Tahoma"/>
                <w:sz w:val="16"/>
                <w:szCs w:val="16"/>
              </w:rPr>
              <w:t xml:space="preserve">Student potrafi posługiwać się wybranymi programami komputerowymi, aby dokonać tłuczenia oraz potrafi do rozwiązania </w:t>
            </w:r>
            <w:r w:rsidRPr="008E3DF9">
              <w:rPr>
                <w:rFonts w:ascii="Verdana" w:eastAsia="Calibri" w:hAnsi="Verdana" w:cs="Tahoma"/>
                <w:sz w:val="16"/>
                <w:szCs w:val="16"/>
              </w:rPr>
              <w:lastRenderedPageBreak/>
              <w:t>konkretnych zadań dobrać i zastosować odpowiednie narzędzia informatyczne.</w:t>
            </w:r>
            <w:r w:rsidR="002F574B" w:rsidRPr="008E3DF9">
              <w:rPr>
                <w:rFonts w:ascii="Verdana" w:eastAsia="Calibri" w:hAnsi="Verdana" w:cs="Tahoma"/>
                <w:sz w:val="16"/>
                <w:szCs w:val="16"/>
              </w:rPr>
              <w:t xml:space="preserve"> </w:t>
            </w:r>
          </w:p>
        </w:tc>
        <w:tc>
          <w:tcPr>
            <w:tcW w:w="1275" w:type="dxa"/>
            <w:vAlign w:val="center"/>
          </w:tcPr>
          <w:p w14:paraId="3660DE6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lastRenderedPageBreak/>
              <w:t>K_U10</w:t>
            </w:r>
          </w:p>
        </w:tc>
        <w:tc>
          <w:tcPr>
            <w:tcW w:w="1423" w:type="dxa"/>
            <w:vAlign w:val="center"/>
          </w:tcPr>
          <w:p w14:paraId="3D40A2E8"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3F825DB3" w14:textId="77777777" w:rsidTr="00383BE6">
        <w:trPr>
          <w:trHeight w:val="255"/>
        </w:trPr>
        <w:tc>
          <w:tcPr>
            <w:tcW w:w="1101" w:type="dxa"/>
            <w:vMerge/>
            <w:vAlign w:val="center"/>
          </w:tcPr>
          <w:p w14:paraId="386AA31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6E00396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557" w:type="dxa"/>
            <w:gridSpan w:val="10"/>
          </w:tcPr>
          <w:p w14:paraId="19A7AC51" w14:textId="77777777" w:rsidR="00383BE6" w:rsidRPr="008E3DF9" w:rsidRDefault="00383BE6" w:rsidP="00383BE6">
            <w:pPr>
              <w:spacing w:after="0" w:line="240" w:lineRule="auto"/>
              <w:ind w:right="-87"/>
              <w:jc w:val="both"/>
              <w:rPr>
                <w:rFonts w:ascii="Verdana" w:eastAsia="Times New Roman" w:hAnsi="Verdana" w:cs="Tahoma"/>
                <w:sz w:val="16"/>
                <w:szCs w:val="16"/>
              </w:rPr>
            </w:pPr>
          </w:p>
        </w:tc>
        <w:tc>
          <w:tcPr>
            <w:tcW w:w="1275" w:type="dxa"/>
            <w:vAlign w:val="center"/>
          </w:tcPr>
          <w:p w14:paraId="508A6F6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423" w:type="dxa"/>
            <w:vAlign w:val="center"/>
          </w:tcPr>
          <w:p w14:paraId="69DF887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4032CABF" w14:textId="77777777" w:rsidTr="00383BE6">
        <w:trPr>
          <w:trHeight w:val="255"/>
        </w:trPr>
        <w:tc>
          <w:tcPr>
            <w:tcW w:w="1101" w:type="dxa"/>
            <w:vMerge/>
            <w:vAlign w:val="center"/>
          </w:tcPr>
          <w:p w14:paraId="07515F2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57BC9E8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5. </w:t>
            </w:r>
          </w:p>
        </w:tc>
        <w:tc>
          <w:tcPr>
            <w:tcW w:w="5557" w:type="dxa"/>
            <w:gridSpan w:val="10"/>
            <w:vAlign w:val="center"/>
          </w:tcPr>
          <w:p w14:paraId="7A19A94E"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275" w:type="dxa"/>
            <w:vAlign w:val="center"/>
          </w:tcPr>
          <w:p w14:paraId="45810B7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423" w:type="dxa"/>
            <w:vAlign w:val="center"/>
          </w:tcPr>
          <w:p w14:paraId="02A2F23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3DF0BACC" w14:textId="77777777" w:rsidTr="00383BE6">
        <w:trPr>
          <w:trHeight w:val="255"/>
        </w:trPr>
        <w:tc>
          <w:tcPr>
            <w:tcW w:w="1101" w:type="dxa"/>
            <w:vMerge w:val="restart"/>
            <w:vAlign w:val="center"/>
          </w:tcPr>
          <w:p w14:paraId="7798E604"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3FBD161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567" w:type="dxa"/>
            <w:vAlign w:val="center"/>
          </w:tcPr>
          <w:p w14:paraId="5406880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557" w:type="dxa"/>
            <w:gridSpan w:val="10"/>
            <w:vAlign w:val="center"/>
          </w:tcPr>
          <w:p w14:paraId="199DCD3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Student potrafi współpracować w grupie, odpowiada za terminową realizację swoich zadań, oraz jest świadomy potrzeby ciągłego samodoskonalenia i kształcenia w zakresie nowoczesnych narzędzi wspomagających przekład.</w:t>
            </w:r>
          </w:p>
        </w:tc>
        <w:tc>
          <w:tcPr>
            <w:tcW w:w="1275" w:type="dxa"/>
            <w:vAlign w:val="center"/>
          </w:tcPr>
          <w:p w14:paraId="55D75C5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K_K01</w:t>
            </w:r>
          </w:p>
        </w:tc>
        <w:tc>
          <w:tcPr>
            <w:tcW w:w="1423" w:type="dxa"/>
            <w:vAlign w:val="center"/>
          </w:tcPr>
          <w:p w14:paraId="41FDBAB6"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34C50B66" w14:textId="77777777" w:rsidTr="00383BE6">
        <w:trPr>
          <w:trHeight w:val="255"/>
        </w:trPr>
        <w:tc>
          <w:tcPr>
            <w:tcW w:w="1101" w:type="dxa"/>
            <w:vMerge/>
            <w:vAlign w:val="center"/>
          </w:tcPr>
          <w:p w14:paraId="573B066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0E71F65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557" w:type="dxa"/>
            <w:gridSpan w:val="10"/>
            <w:vAlign w:val="center"/>
          </w:tcPr>
          <w:p w14:paraId="4504155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Student potrafi zrealizować w podstawowym stopniu zadanie tłumaczeniowe</w:t>
            </w:r>
          </w:p>
        </w:tc>
        <w:tc>
          <w:tcPr>
            <w:tcW w:w="1275" w:type="dxa"/>
            <w:vAlign w:val="center"/>
          </w:tcPr>
          <w:p w14:paraId="48B2704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K_K04</w:t>
            </w:r>
          </w:p>
        </w:tc>
        <w:tc>
          <w:tcPr>
            <w:tcW w:w="1423" w:type="dxa"/>
            <w:vAlign w:val="center"/>
          </w:tcPr>
          <w:p w14:paraId="008977C9"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710C7384" w14:textId="77777777" w:rsidTr="00383BE6">
        <w:trPr>
          <w:trHeight w:val="255"/>
        </w:trPr>
        <w:tc>
          <w:tcPr>
            <w:tcW w:w="1101" w:type="dxa"/>
            <w:vMerge/>
            <w:vAlign w:val="center"/>
          </w:tcPr>
          <w:p w14:paraId="0653166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3C905F2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557" w:type="dxa"/>
            <w:gridSpan w:val="10"/>
            <w:vAlign w:val="center"/>
          </w:tcPr>
          <w:p w14:paraId="099F2D8E"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275" w:type="dxa"/>
            <w:vAlign w:val="center"/>
          </w:tcPr>
          <w:p w14:paraId="3AA35C3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423" w:type="dxa"/>
            <w:vAlign w:val="center"/>
          </w:tcPr>
          <w:p w14:paraId="28160D6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2D6ED1D2" w14:textId="77777777" w:rsidTr="00383BE6">
        <w:trPr>
          <w:trHeight w:val="255"/>
        </w:trPr>
        <w:tc>
          <w:tcPr>
            <w:tcW w:w="1101" w:type="dxa"/>
            <w:vMerge/>
          </w:tcPr>
          <w:p w14:paraId="05B88605"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67" w:type="dxa"/>
          </w:tcPr>
          <w:p w14:paraId="12FA130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557" w:type="dxa"/>
            <w:gridSpan w:val="10"/>
          </w:tcPr>
          <w:p w14:paraId="1EB9E47E"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275" w:type="dxa"/>
          </w:tcPr>
          <w:p w14:paraId="5C7F7888"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423" w:type="dxa"/>
          </w:tcPr>
          <w:p w14:paraId="213FF38B" w14:textId="77777777" w:rsidR="00383BE6" w:rsidRPr="008E3DF9" w:rsidRDefault="00383BE6" w:rsidP="00383BE6">
            <w:pPr>
              <w:spacing w:after="0" w:line="240" w:lineRule="auto"/>
              <w:ind w:right="-87"/>
              <w:rPr>
                <w:rFonts w:ascii="Verdana" w:eastAsia="Times New Roman" w:hAnsi="Verdana" w:cs="Tahoma"/>
                <w:sz w:val="16"/>
                <w:szCs w:val="16"/>
              </w:rPr>
            </w:pPr>
          </w:p>
        </w:tc>
      </w:tr>
    </w:tbl>
    <w:p w14:paraId="0F743338" w14:textId="77777777" w:rsidR="00383BE6" w:rsidRPr="008E3DF9" w:rsidRDefault="00383BE6" w:rsidP="00383BE6">
      <w:pPr>
        <w:spacing w:after="0" w:line="240" w:lineRule="auto"/>
        <w:ind w:right="-87"/>
        <w:rPr>
          <w:rFonts w:ascii="Verdana" w:eastAsia="Times New Roman" w:hAnsi="Verdana" w:cs="Tahoma"/>
          <w:sz w:val="16"/>
          <w:szCs w:val="16"/>
        </w:rPr>
      </w:pPr>
    </w:p>
    <w:p w14:paraId="77DD9B3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7"/>
        <w:gridCol w:w="2343"/>
        <w:gridCol w:w="3491"/>
        <w:gridCol w:w="2265"/>
      </w:tblGrid>
      <w:tr w:rsidR="00383BE6" w:rsidRPr="008E3DF9" w14:paraId="4E580A21" w14:textId="77777777" w:rsidTr="00383BE6">
        <w:tc>
          <w:tcPr>
            <w:tcW w:w="1932" w:type="dxa"/>
            <w:gridSpan w:val="2"/>
          </w:tcPr>
          <w:p w14:paraId="0B98B62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7C916F27"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43" w:type="dxa"/>
          </w:tcPr>
          <w:p w14:paraId="72621BB5"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756" w:type="dxa"/>
            <w:gridSpan w:val="2"/>
          </w:tcPr>
          <w:p w14:paraId="38CDE85D"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 z wykorzystaniem narzędzi komputerowych i internetowych, prezentacja, dyskusja</w:t>
            </w:r>
          </w:p>
        </w:tc>
      </w:tr>
      <w:tr w:rsidR="00383BE6" w:rsidRPr="008E3DF9" w14:paraId="128032F7" w14:textId="77777777" w:rsidTr="00383BE6">
        <w:tc>
          <w:tcPr>
            <w:tcW w:w="675" w:type="dxa"/>
          </w:tcPr>
          <w:p w14:paraId="228985BB"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10DC267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91" w:type="dxa"/>
            <w:gridSpan w:val="3"/>
          </w:tcPr>
          <w:p w14:paraId="68BB3F72"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727DF16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64A3A37C"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2265" w:type="dxa"/>
          </w:tcPr>
          <w:p w14:paraId="74C3B19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3095B150" w14:textId="77777777" w:rsidTr="00383BE6">
        <w:trPr>
          <w:trHeight w:val="1821"/>
        </w:trPr>
        <w:tc>
          <w:tcPr>
            <w:tcW w:w="675" w:type="dxa"/>
          </w:tcPr>
          <w:p w14:paraId="5B2FEA32"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7091" w:type="dxa"/>
            <w:gridSpan w:val="3"/>
            <w:tcBorders>
              <w:top w:val="single" w:sz="4" w:space="0" w:color="auto"/>
              <w:left w:val="single" w:sz="4" w:space="0" w:color="auto"/>
              <w:right w:val="single" w:sz="4" w:space="0" w:color="auto"/>
            </w:tcBorders>
          </w:tcPr>
          <w:p w14:paraId="58387068" w14:textId="77777777" w:rsidR="00773A65" w:rsidRPr="008E3DF9" w:rsidRDefault="00773A65" w:rsidP="009C3B54">
            <w:pPr>
              <w:pStyle w:val="Akapitzlist"/>
              <w:numPr>
                <w:ilvl w:val="0"/>
                <w:numId w:val="28"/>
              </w:numPr>
              <w:ind w:right="-87"/>
              <w:jc w:val="both"/>
              <w:rPr>
                <w:rFonts w:ascii="Verdana" w:hAnsi="Verdana" w:cs="Tahoma"/>
                <w:sz w:val="16"/>
                <w:szCs w:val="16"/>
                <w:lang w:eastAsia="en-GB"/>
              </w:rPr>
            </w:pPr>
            <w:r w:rsidRPr="008E3DF9">
              <w:rPr>
                <w:rFonts w:ascii="Verdana" w:hAnsi="Verdana" w:cs="Tahoma"/>
                <w:sz w:val="16"/>
                <w:szCs w:val="16"/>
                <w:lang w:eastAsia="en-GB"/>
              </w:rPr>
              <w:t xml:space="preserve">Wprowadzenie do technologii komputerowych w przekładzie: </w:t>
            </w:r>
          </w:p>
          <w:p w14:paraId="083D235F" w14:textId="77777777" w:rsidR="00773A65" w:rsidRPr="008E3DF9" w:rsidRDefault="00773A65" w:rsidP="009C3B54">
            <w:pPr>
              <w:pStyle w:val="Akapitzlist"/>
              <w:numPr>
                <w:ilvl w:val="0"/>
                <w:numId w:val="28"/>
              </w:numPr>
              <w:ind w:right="-87"/>
              <w:jc w:val="both"/>
              <w:rPr>
                <w:rFonts w:ascii="Verdana" w:hAnsi="Verdana" w:cs="Tahoma"/>
                <w:sz w:val="16"/>
                <w:szCs w:val="16"/>
                <w:lang w:eastAsia="en-GB"/>
              </w:rPr>
            </w:pPr>
            <w:r w:rsidRPr="008E3DF9">
              <w:rPr>
                <w:rFonts w:ascii="Verdana" w:hAnsi="Verdana" w:cs="Tahoma"/>
                <w:sz w:val="16"/>
                <w:szCs w:val="16"/>
              </w:rPr>
              <w:t>Przygotowanie dokumentu (edytory tekstu, pliki pdf, grafika, OCR itp.)</w:t>
            </w:r>
            <w:r w:rsidRPr="008E3DF9">
              <w:rPr>
                <w:rFonts w:ascii="Verdana" w:hAnsi="Verdana" w:cs="Tahoma"/>
                <w:sz w:val="16"/>
                <w:szCs w:val="16"/>
                <w:lang w:eastAsia="en-GB"/>
              </w:rPr>
              <w:t xml:space="preserve"> </w:t>
            </w:r>
          </w:p>
          <w:p w14:paraId="2C82A1F8" w14:textId="77777777" w:rsidR="00773A65" w:rsidRPr="008E3DF9" w:rsidRDefault="00773A65" w:rsidP="009C3B54">
            <w:pPr>
              <w:pStyle w:val="Akapitzlist"/>
              <w:numPr>
                <w:ilvl w:val="0"/>
                <w:numId w:val="28"/>
              </w:numPr>
              <w:ind w:right="-87"/>
              <w:jc w:val="both"/>
              <w:rPr>
                <w:rFonts w:ascii="Verdana" w:hAnsi="Verdana" w:cs="Tahoma"/>
                <w:sz w:val="16"/>
                <w:szCs w:val="16"/>
                <w:lang w:eastAsia="en-GB"/>
              </w:rPr>
            </w:pPr>
            <w:r w:rsidRPr="008E3DF9">
              <w:rPr>
                <w:rFonts w:ascii="Verdana" w:hAnsi="Verdana" w:cs="Tahoma"/>
                <w:sz w:val="16"/>
                <w:szCs w:val="16"/>
                <w:lang w:eastAsia="en-GB"/>
              </w:rPr>
              <w:t>Wybrane zagadnienia edytora tekstu Word</w:t>
            </w:r>
          </w:p>
          <w:p w14:paraId="2A8C7240" w14:textId="77777777" w:rsidR="005E78E4" w:rsidRPr="008E3DF9" w:rsidRDefault="005E78E4" w:rsidP="009C3B54">
            <w:pPr>
              <w:pStyle w:val="Akapitzlist"/>
              <w:numPr>
                <w:ilvl w:val="0"/>
                <w:numId w:val="28"/>
              </w:numPr>
              <w:ind w:right="-87"/>
              <w:jc w:val="both"/>
              <w:rPr>
                <w:rFonts w:ascii="Verdana" w:hAnsi="Verdana" w:cs="Tahoma"/>
                <w:sz w:val="16"/>
                <w:szCs w:val="16"/>
                <w:lang w:eastAsia="en-GB"/>
              </w:rPr>
            </w:pPr>
            <w:r w:rsidRPr="008E3DF9">
              <w:rPr>
                <w:rFonts w:ascii="Verdana" w:hAnsi="Verdana" w:cs="Tahoma"/>
                <w:sz w:val="16"/>
                <w:szCs w:val="16"/>
                <w:lang w:eastAsia="en-GB"/>
              </w:rPr>
              <w:t>Wyszukiwanie informacji w źródłach i słownikach internetowych</w:t>
            </w:r>
          </w:p>
          <w:p w14:paraId="6907BBD7" w14:textId="77777777" w:rsidR="00773A65" w:rsidRPr="008E3DF9" w:rsidRDefault="00773A65" w:rsidP="009C3B54">
            <w:pPr>
              <w:pStyle w:val="Akapitzlist"/>
              <w:numPr>
                <w:ilvl w:val="0"/>
                <w:numId w:val="28"/>
              </w:numPr>
              <w:ind w:right="-87"/>
              <w:jc w:val="both"/>
              <w:rPr>
                <w:rFonts w:ascii="Verdana" w:hAnsi="Verdana" w:cs="Tahoma"/>
                <w:sz w:val="16"/>
                <w:szCs w:val="16"/>
              </w:rPr>
            </w:pPr>
            <w:r w:rsidRPr="008E3DF9">
              <w:rPr>
                <w:rFonts w:ascii="Verdana" w:hAnsi="Verdana" w:cs="Tahoma"/>
                <w:sz w:val="16"/>
                <w:szCs w:val="16"/>
                <w:lang w:eastAsia="en-GB"/>
              </w:rPr>
              <w:t>Tłumaczenie maszynowe – postedycja tekstu</w:t>
            </w:r>
          </w:p>
          <w:p w14:paraId="68BE28F4" w14:textId="77777777" w:rsidR="00773A65" w:rsidRPr="008E3DF9" w:rsidRDefault="00773A65" w:rsidP="009C3B54">
            <w:pPr>
              <w:pStyle w:val="Akapitzlist"/>
              <w:numPr>
                <w:ilvl w:val="0"/>
                <w:numId w:val="28"/>
              </w:numPr>
              <w:ind w:right="-87"/>
              <w:jc w:val="both"/>
              <w:rPr>
                <w:rFonts w:ascii="Verdana" w:hAnsi="Verdana" w:cs="Tahoma"/>
                <w:sz w:val="16"/>
                <w:szCs w:val="16"/>
                <w:lang w:eastAsia="en-GB"/>
              </w:rPr>
            </w:pPr>
            <w:r w:rsidRPr="008E3DF9">
              <w:rPr>
                <w:rFonts w:ascii="Verdana" w:hAnsi="Verdana" w:cs="Tahoma"/>
                <w:sz w:val="16"/>
                <w:szCs w:val="16"/>
                <w:lang w:eastAsia="en-GB"/>
              </w:rPr>
              <w:t xml:space="preserve">Wprowadzenie do obsługi </w:t>
            </w:r>
            <w:proofErr w:type="spellStart"/>
            <w:r w:rsidRPr="008E3DF9">
              <w:rPr>
                <w:rFonts w:ascii="Verdana" w:hAnsi="Verdana" w:cs="Tahoma"/>
                <w:sz w:val="16"/>
                <w:szCs w:val="16"/>
                <w:lang w:eastAsia="en-GB"/>
              </w:rPr>
              <w:t>Memoq</w:t>
            </w:r>
            <w:proofErr w:type="spellEnd"/>
            <w:r w:rsidRPr="008E3DF9">
              <w:rPr>
                <w:rFonts w:ascii="Verdana" w:hAnsi="Verdana" w:cs="Tahoma"/>
                <w:sz w:val="16"/>
                <w:szCs w:val="16"/>
                <w:lang w:eastAsia="en-GB"/>
              </w:rPr>
              <w:t>: zakładanie projektu, pamięci tłumaczeń, bazy terminów, import plików</w:t>
            </w:r>
          </w:p>
          <w:p w14:paraId="62361086" w14:textId="77777777" w:rsidR="00773A65" w:rsidRPr="008E3DF9" w:rsidRDefault="00773A65" w:rsidP="009C3B54">
            <w:pPr>
              <w:pStyle w:val="Akapitzlist"/>
              <w:numPr>
                <w:ilvl w:val="0"/>
                <w:numId w:val="28"/>
              </w:numPr>
              <w:ind w:right="-87"/>
              <w:jc w:val="both"/>
              <w:rPr>
                <w:rFonts w:ascii="Verdana" w:hAnsi="Verdana" w:cs="Tahoma"/>
                <w:sz w:val="16"/>
                <w:szCs w:val="16"/>
                <w:lang w:eastAsia="en-GB"/>
              </w:rPr>
            </w:pPr>
            <w:r w:rsidRPr="008E3DF9">
              <w:rPr>
                <w:rFonts w:ascii="Verdana" w:hAnsi="Verdana" w:cs="Tahoma"/>
                <w:sz w:val="16"/>
                <w:szCs w:val="16"/>
                <w:lang w:eastAsia="en-GB"/>
              </w:rPr>
              <w:t xml:space="preserve">Wprowadzenie do obsługi </w:t>
            </w:r>
            <w:proofErr w:type="spellStart"/>
            <w:r w:rsidRPr="008E3DF9">
              <w:rPr>
                <w:rFonts w:ascii="Verdana" w:hAnsi="Verdana" w:cs="Tahoma"/>
                <w:sz w:val="16"/>
                <w:szCs w:val="16"/>
                <w:lang w:eastAsia="en-GB"/>
              </w:rPr>
              <w:t>SDL</w:t>
            </w:r>
            <w:proofErr w:type="spellEnd"/>
            <w:r w:rsidRPr="008E3DF9">
              <w:rPr>
                <w:rFonts w:ascii="Verdana" w:hAnsi="Verdana" w:cs="Tahoma"/>
                <w:sz w:val="16"/>
                <w:szCs w:val="16"/>
                <w:lang w:eastAsia="en-GB"/>
              </w:rPr>
              <w:t xml:space="preserve"> </w:t>
            </w:r>
            <w:proofErr w:type="spellStart"/>
            <w:r w:rsidRPr="008E3DF9">
              <w:rPr>
                <w:rFonts w:ascii="Verdana" w:hAnsi="Verdana" w:cs="Tahoma"/>
                <w:sz w:val="16"/>
                <w:szCs w:val="16"/>
                <w:lang w:eastAsia="en-GB"/>
              </w:rPr>
              <w:t>Trados</w:t>
            </w:r>
            <w:proofErr w:type="spellEnd"/>
          </w:p>
          <w:p w14:paraId="4F24D67F" w14:textId="77777777" w:rsidR="00383BE6" w:rsidRPr="008E3DF9" w:rsidRDefault="00773A65" w:rsidP="009C3B54">
            <w:pPr>
              <w:pStyle w:val="Akapitzlist"/>
              <w:numPr>
                <w:ilvl w:val="0"/>
                <w:numId w:val="28"/>
              </w:numPr>
              <w:ind w:right="-87"/>
              <w:jc w:val="both"/>
              <w:rPr>
                <w:rFonts w:ascii="Verdana" w:hAnsi="Verdana" w:cs="Tahoma"/>
                <w:sz w:val="16"/>
                <w:szCs w:val="16"/>
                <w:lang w:eastAsia="en-GB"/>
              </w:rPr>
            </w:pPr>
            <w:r w:rsidRPr="008E3DF9">
              <w:rPr>
                <w:rFonts w:ascii="Verdana" w:hAnsi="Verdana" w:cs="Tahoma"/>
                <w:sz w:val="16"/>
                <w:szCs w:val="16"/>
                <w:lang w:eastAsia="en-GB"/>
              </w:rPr>
              <w:t>Podsumowanie zajęć i identyfikacja głównych problemów w stosowaniu narzędzi komputerowych napotkanych przez studentów</w:t>
            </w:r>
          </w:p>
        </w:tc>
        <w:tc>
          <w:tcPr>
            <w:tcW w:w="2265" w:type="dxa"/>
          </w:tcPr>
          <w:p w14:paraId="53459C9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6183A445" w14:textId="77777777" w:rsidTr="00383BE6">
        <w:tc>
          <w:tcPr>
            <w:tcW w:w="7766" w:type="dxa"/>
            <w:gridSpan w:val="4"/>
          </w:tcPr>
          <w:p w14:paraId="79C01D14"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265" w:type="dxa"/>
          </w:tcPr>
          <w:p w14:paraId="5A28925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1241C489" w14:textId="77777777" w:rsidR="00383BE6" w:rsidRPr="008E3DF9" w:rsidRDefault="00383BE6" w:rsidP="00383BE6">
      <w:pPr>
        <w:spacing w:after="0" w:line="240" w:lineRule="auto"/>
        <w:ind w:right="-87"/>
        <w:rPr>
          <w:rFonts w:ascii="Verdana" w:eastAsia="Times New Roman" w:hAnsi="Verdana" w:cs="Tahoma"/>
          <w:sz w:val="16"/>
          <w:szCs w:val="16"/>
        </w:rPr>
      </w:pPr>
    </w:p>
    <w:p w14:paraId="001D6A9B" w14:textId="77777777" w:rsidR="00383BE6" w:rsidRPr="008E3DF9" w:rsidRDefault="00383BE6" w:rsidP="00383BE6">
      <w:pPr>
        <w:spacing w:after="0" w:line="240" w:lineRule="auto"/>
        <w:ind w:right="-87"/>
        <w:rPr>
          <w:rFonts w:ascii="Verdana" w:eastAsia="Times New Roman" w:hAnsi="Verdana" w:cs="Tahoma"/>
          <w:sz w:val="16"/>
          <w:szCs w:val="16"/>
        </w:rPr>
      </w:pPr>
    </w:p>
    <w:p w14:paraId="038F5D95" w14:textId="77777777" w:rsidR="00383BE6" w:rsidRPr="008E3DF9" w:rsidRDefault="00383BE6" w:rsidP="00383BE6">
      <w:pPr>
        <w:spacing w:after="0" w:line="240" w:lineRule="auto"/>
        <w:ind w:left="-142"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8825"/>
      </w:tblGrid>
      <w:tr w:rsidR="00383BE6" w:rsidRPr="008E3DF9" w14:paraId="66B1AE71" w14:textId="77777777" w:rsidTr="00383BE6">
        <w:tc>
          <w:tcPr>
            <w:tcW w:w="668" w:type="dxa"/>
          </w:tcPr>
          <w:p w14:paraId="2E05C31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8825" w:type="dxa"/>
          </w:tcPr>
          <w:p w14:paraId="2E1B41A2" w14:textId="77777777" w:rsidR="00383BE6" w:rsidRPr="008E3DF9" w:rsidRDefault="00383BE6" w:rsidP="00383BE6">
            <w:pPr>
              <w:spacing w:after="0" w:line="240" w:lineRule="auto"/>
              <w:ind w:right="-87"/>
              <w:rPr>
                <w:rFonts w:ascii="Verdana" w:eastAsia="Times New Roman" w:hAnsi="Verdana" w:cs="Tahoma"/>
                <w:sz w:val="16"/>
                <w:szCs w:val="16"/>
              </w:rPr>
            </w:pPr>
            <w:proofErr w:type="spellStart"/>
            <w:r w:rsidRPr="008E3DF9">
              <w:rPr>
                <w:rFonts w:ascii="Verdana" w:eastAsia="Times New Roman" w:hAnsi="Verdana" w:cs="Tahoma"/>
                <w:sz w:val="16"/>
                <w:szCs w:val="16"/>
              </w:rPr>
              <w:t>Eckstein</w:t>
            </w:r>
            <w:proofErr w:type="spellEnd"/>
            <w:r w:rsidRPr="008E3DF9">
              <w:rPr>
                <w:rFonts w:ascii="Verdana" w:eastAsia="Times New Roman" w:hAnsi="Verdana" w:cs="Tahoma"/>
                <w:sz w:val="16"/>
                <w:szCs w:val="16"/>
              </w:rPr>
              <w:t xml:space="preserve">, Marcin, Sosnowski Roman (2004) Komputer w pracy tłumacza. Praktyczny poradnik. </w:t>
            </w:r>
            <w:proofErr w:type="spellStart"/>
            <w:r w:rsidRPr="008E3DF9">
              <w:rPr>
                <w:rFonts w:ascii="Verdana" w:eastAsia="Times New Roman" w:hAnsi="Verdana" w:cs="Tahoma"/>
                <w:sz w:val="16"/>
                <w:szCs w:val="16"/>
              </w:rPr>
              <w:t>Kraków:Tertium</w:t>
            </w:r>
            <w:proofErr w:type="spellEnd"/>
            <w:r w:rsidRPr="008E3DF9">
              <w:rPr>
                <w:rFonts w:ascii="Verdana" w:eastAsia="Times New Roman" w:hAnsi="Verdana" w:cs="Tahoma"/>
                <w:sz w:val="16"/>
                <w:szCs w:val="16"/>
              </w:rPr>
              <w:t>.</w:t>
            </w:r>
          </w:p>
        </w:tc>
      </w:tr>
    </w:tbl>
    <w:p w14:paraId="497E0B4A" w14:textId="77777777" w:rsidR="00383BE6" w:rsidRPr="008E3DF9" w:rsidRDefault="00383BE6" w:rsidP="00383BE6">
      <w:pPr>
        <w:spacing w:after="0" w:line="240" w:lineRule="auto"/>
        <w:ind w:right="-87"/>
        <w:rPr>
          <w:rFonts w:ascii="Verdana" w:eastAsia="Times New Roman" w:hAnsi="Verdana" w:cs="Tahoma"/>
          <w:sz w:val="16"/>
          <w:szCs w:val="16"/>
        </w:rPr>
      </w:pPr>
    </w:p>
    <w:p w14:paraId="0383FD23" w14:textId="77777777" w:rsidR="00383BE6" w:rsidRPr="008E3DF9" w:rsidRDefault="00383BE6" w:rsidP="00383BE6">
      <w:pPr>
        <w:spacing w:after="0" w:line="240" w:lineRule="auto"/>
        <w:ind w:right="-87"/>
        <w:rPr>
          <w:rFonts w:ascii="Verdana" w:eastAsia="Times New Roman" w:hAnsi="Verdana" w:cs="Tahoma"/>
          <w:sz w:val="16"/>
          <w:szCs w:val="16"/>
        </w:rPr>
      </w:pPr>
    </w:p>
    <w:p w14:paraId="7992E6BA" w14:textId="77777777" w:rsidR="00383BE6" w:rsidRPr="008E3DF9" w:rsidRDefault="00383BE6" w:rsidP="00383BE6">
      <w:pPr>
        <w:spacing w:after="0" w:line="240" w:lineRule="auto"/>
        <w:ind w:left="-142"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8824"/>
      </w:tblGrid>
      <w:tr w:rsidR="00383BE6" w:rsidRPr="008E3DF9" w14:paraId="62950AC8" w14:textId="77777777" w:rsidTr="00383BE6">
        <w:tc>
          <w:tcPr>
            <w:tcW w:w="669" w:type="dxa"/>
          </w:tcPr>
          <w:p w14:paraId="13AA648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8824" w:type="dxa"/>
          </w:tcPr>
          <w:p w14:paraId="0AE08683" w14:textId="77777777" w:rsidR="00383BE6" w:rsidRPr="008E3DF9" w:rsidRDefault="00383BE6" w:rsidP="00383BE6">
            <w:pPr>
              <w:spacing w:after="0" w:line="240" w:lineRule="auto"/>
              <w:ind w:left="71" w:right="-87"/>
              <w:rPr>
                <w:rFonts w:ascii="Verdana" w:eastAsia="Times New Roman" w:hAnsi="Verdana" w:cs="Tahoma"/>
                <w:sz w:val="16"/>
                <w:szCs w:val="16"/>
              </w:rPr>
            </w:pPr>
            <w:r w:rsidRPr="008E3DF9">
              <w:rPr>
                <w:rFonts w:ascii="Verdana" w:eastAsia="Times New Roman" w:hAnsi="Verdana" w:cs="Tahoma"/>
                <w:sz w:val="16"/>
                <w:szCs w:val="16"/>
                <w:lang w:eastAsia="pl-PL"/>
              </w:rPr>
              <w:t xml:space="preserve">Bogucki, Łukasz (2009) </w:t>
            </w:r>
            <w:r w:rsidRPr="008E3DF9">
              <w:rPr>
                <w:rFonts w:ascii="Verdana" w:eastAsia="Times New Roman" w:hAnsi="Verdana" w:cs="Tahoma"/>
                <w:i/>
                <w:iCs/>
                <w:sz w:val="16"/>
                <w:szCs w:val="16"/>
                <w:lang w:eastAsia="pl-PL"/>
              </w:rPr>
              <w:t>Tłumaczenie wspomagane komputerowo</w:t>
            </w:r>
            <w:r w:rsidRPr="008E3DF9">
              <w:rPr>
                <w:rFonts w:ascii="Verdana" w:eastAsia="Times New Roman" w:hAnsi="Verdana" w:cs="Tahoma"/>
                <w:sz w:val="16"/>
                <w:szCs w:val="16"/>
                <w:lang w:eastAsia="pl-PL"/>
              </w:rPr>
              <w:t>. Warszawa: Wydawnictwo Naukowe PWN.</w:t>
            </w:r>
          </w:p>
        </w:tc>
      </w:tr>
      <w:tr w:rsidR="00383BE6" w:rsidRPr="008E3DF9" w14:paraId="5432D7D1" w14:textId="77777777" w:rsidTr="00383BE6">
        <w:tc>
          <w:tcPr>
            <w:tcW w:w="669" w:type="dxa"/>
          </w:tcPr>
          <w:p w14:paraId="0ACB878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8824" w:type="dxa"/>
          </w:tcPr>
          <w:p w14:paraId="3D1B1CF6" w14:textId="77777777" w:rsidR="00383BE6" w:rsidRPr="008E3DF9" w:rsidRDefault="00383BE6" w:rsidP="00383BE6">
            <w:pPr>
              <w:spacing w:after="0" w:line="240" w:lineRule="auto"/>
              <w:ind w:left="71" w:right="-87"/>
              <w:rPr>
                <w:rFonts w:ascii="Verdana" w:eastAsia="Times New Roman" w:hAnsi="Verdana" w:cs="Tahoma"/>
                <w:sz w:val="16"/>
                <w:szCs w:val="16"/>
                <w:lang w:val="en-GB"/>
              </w:rPr>
            </w:pPr>
            <w:r w:rsidRPr="008E3DF9">
              <w:rPr>
                <w:rFonts w:ascii="Verdana" w:eastAsia="Times New Roman" w:hAnsi="Verdana" w:cs="Tahoma"/>
                <w:sz w:val="16"/>
                <w:szCs w:val="16"/>
                <w:lang w:val="en-GB" w:eastAsia="pl-PL"/>
              </w:rPr>
              <w:t>Chan Sin-</w:t>
            </w:r>
            <w:proofErr w:type="spellStart"/>
            <w:r w:rsidRPr="008E3DF9">
              <w:rPr>
                <w:rFonts w:ascii="Verdana" w:eastAsia="Times New Roman" w:hAnsi="Verdana" w:cs="Tahoma"/>
                <w:sz w:val="16"/>
                <w:szCs w:val="16"/>
                <w:lang w:val="en-GB" w:eastAsia="pl-PL"/>
              </w:rPr>
              <w:t>wai</w:t>
            </w:r>
            <w:proofErr w:type="spellEnd"/>
            <w:r w:rsidRPr="008E3DF9">
              <w:rPr>
                <w:rFonts w:ascii="Verdana" w:eastAsia="Times New Roman" w:hAnsi="Verdana" w:cs="Tahoma"/>
                <w:sz w:val="16"/>
                <w:szCs w:val="16"/>
                <w:lang w:val="en-GB" w:eastAsia="pl-PL"/>
              </w:rPr>
              <w:t xml:space="preserve"> (ed.) (2015) </w:t>
            </w:r>
            <w:r w:rsidRPr="008E3DF9">
              <w:rPr>
                <w:rFonts w:ascii="Verdana" w:eastAsia="Times New Roman" w:hAnsi="Verdana" w:cs="Tahoma"/>
                <w:i/>
                <w:sz w:val="16"/>
                <w:szCs w:val="16"/>
                <w:lang w:val="en-GB" w:eastAsia="pl-PL"/>
              </w:rPr>
              <w:t xml:space="preserve">The Routledge </w:t>
            </w:r>
            <w:proofErr w:type="spellStart"/>
            <w:r w:rsidRPr="008E3DF9">
              <w:rPr>
                <w:rFonts w:ascii="Verdana" w:eastAsia="Times New Roman" w:hAnsi="Verdana" w:cs="Tahoma"/>
                <w:i/>
                <w:sz w:val="16"/>
                <w:szCs w:val="16"/>
                <w:lang w:val="en-GB" w:eastAsia="pl-PL"/>
              </w:rPr>
              <w:t>Encyclopedia</w:t>
            </w:r>
            <w:proofErr w:type="spellEnd"/>
            <w:r w:rsidRPr="008E3DF9">
              <w:rPr>
                <w:rFonts w:ascii="Verdana" w:eastAsia="Times New Roman" w:hAnsi="Verdana" w:cs="Tahoma"/>
                <w:i/>
                <w:sz w:val="16"/>
                <w:szCs w:val="16"/>
                <w:lang w:val="en-GB" w:eastAsia="pl-PL"/>
              </w:rPr>
              <w:t xml:space="preserve"> of Translation Technology</w:t>
            </w:r>
            <w:r w:rsidRPr="008E3DF9">
              <w:rPr>
                <w:rFonts w:ascii="Verdana" w:eastAsia="Times New Roman" w:hAnsi="Verdana" w:cs="Tahoma"/>
                <w:sz w:val="16"/>
                <w:szCs w:val="16"/>
                <w:lang w:val="en-GB" w:eastAsia="pl-PL"/>
              </w:rPr>
              <w:t>. London, New York: Routledge.</w:t>
            </w:r>
          </w:p>
        </w:tc>
      </w:tr>
      <w:tr w:rsidR="00383BE6" w:rsidRPr="00FC729D" w14:paraId="080C74D2" w14:textId="77777777" w:rsidTr="00383BE6">
        <w:trPr>
          <w:trHeight w:val="50"/>
        </w:trPr>
        <w:tc>
          <w:tcPr>
            <w:tcW w:w="669" w:type="dxa"/>
          </w:tcPr>
          <w:p w14:paraId="3D8E4D9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8824" w:type="dxa"/>
          </w:tcPr>
          <w:p w14:paraId="1743331C" w14:textId="77777777" w:rsidR="00383BE6" w:rsidRPr="008E3DF9" w:rsidRDefault="00383BE6" w:rsidP="00383BE6">
            <w:pPr>
              <w:spacing w:after="0" w:line="240" w:lineRule="auto"/>
              <w:ind w:left="71" w:right="-87"/>
              <w:rPr>
                <w:rFonts w:ascii="Verdana" w:eastAsia="Times New Roman" w:hAnsi="Verdana" w:cs="Tahoma"/>
                <w:sz w:val="16"/>
                <w:szCs w:val="16"/>
                <w:lang w:val="en-GB"/>
              </w:rPr>
            </w:pPr>
            <w:proofErr w:type="spellStart"/>
            <w:r w:rsidRPr="008E3DF9">
              <w:rPr>
                <w:rFonts w:ascii="Verdana" w:eastAsia="Times New Roman" w:hAnsi="Verdana" w:cs="Tahoma"/>
                <w:sz w:val="16"/>
                <w:szCs w:val="16"/>
                <w:lang w:val="en-GB" w:eastAsia="pl-PL"/>
              </w:rPr>
              <w:t>Gouadec</w:t>
            </w:r>
            <w:proofErr w:type="spellEnd"/>
            <w:r w:rsidRPr="008E3DF9">
              <w:rPr>
                <w:rFonts w:ascii="Verdana" w:eastAsia="Times New Roman" w:hAnsi="Verdana" w:cs="Tahoma"/>
                <w:sz w:val="16"/>
                <w:szCs w:val="16"/>
                <w:lang w:val="en-GB" w:eastAsia="pl-PL"/>
              </w:rPr>
              <w:t xml:space="preserve">, Daniel (2007) </w:t>
            </w:r>
            <w:r w:rsidRPr="008E3DF9">
              <w:rPr>
                <w:rFonts w:ascii="Verdana" w:eastAsia="Times New Roman" w:hAnsi="Verdana" w:cs="Tahoma"/>
                <w:i/>
                <w:iCs/>
                <w:sz w:val="16"/>
                <w:szCs w:val="16"/>
                <w:lang w:val="en-GB" w:eastAsia="pl-PL"/>
              </w:rPr>
              <w:t>Translation as a Profession</w:t>
            </w:r>
            <w:r w:rsidRPr="008E3DF9">
              <w:rPr>
                <w:rFonts w:ascii="Verdana" w:eastAsia="Times New Roman" w:hAnsi="Verdana" w:cs="Tahoma"/>
                <w:sz w:val="16"/>
                <w:szCs w:val="16"/>
                <w:lang w:val="en-GB" w:eastAsia="pl-PL"/>
              </w:rPr>
              <w:t xml:space="preserve">. Amsterdam/Philadelphia: John </w:t>
            </w:r>
            <w:proofErr w:type="spellStart"/>
            <w:r w:rsidRPr="008E3DF9">
              <w:rPr>
                <w:rFonts w:ascii="Verdana" w:eastAsia="Times New Roman" w:hAnsi="Verdana" w:cs="Tahoma"/>
                <w:sz w:val="16"/>
                <w:szCs w:val="16"/>
                <w:lang w:val="en-GB" w:eastAsia="pl-PL"/>
              </w:rPr>
              <w:t>Benjamins</w:t>
            </w:r>
            <w:proofErr w:type="spellEnd"/>
            <w:r w:rsidRPr="008E3DF9">
              <w:rPr>
                <w:rFonts w:ascii="Verdana" w:eastAsia="Times New Roman" w:hAnsi="Verdana" w:cs="Tahoma"/>
                <w:sz w:val="16"/>
                <w:szCs w:val="16"/>
                <w:lang w:val="en-GB" w:eastAsia="pl-PL"/>
              </w:rPr>
              <w:t xml:space="preserve"> Publishing Company.</w:t>
            </w:r>
          </w:p>
        </w:tc>
      </w:tr>
      <w:tr w:rsidR="00383BE6" w:rsidRPr="008E3DF9" w14:paraId="6F9D30F1" w14:textId="77777777" w:rsidTr="00383BE6">
        <w:trPr>
          <w:trHeight w:val="50"/>
        </w:trPr>
        <w:tc>
          <w:tcPr>
            <w:tcW w:w="669" w:type="dxa"/>
          </w:tcPr>
          <w:p w14:paraId="60EA3FE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4</w:t>
            </w:r>
          </w:p>
        </w:tc>
        <w:tc>
          <w:tcPr>
            <w:tcW w:w="8824" w:type="dxa"/>
          </w:tcPr>
          <w:p w14:paraId="15A17F4C" w14:textId="77777777" w:rsidR="00383BE6" w:rsidRPr="008E3DF9" w:rsidRDefault="00383BE6" w:rsidP="00383BE6">
            <w:pPr>
              <w:spacing w:after="0" w:line="240" w:lineRule="auto"/>
              <w:ind w:left="71" w:right="-87"/>
              <w:rPr>
                <w:rFonts w:ascii="Verdana" w:eastAsia="Times New Roman" w:hAnsi="Verdana" w:cs="Tahoma"/>
                <w:sz w:val="16"/>
                <w:szCs w:val="16"/>
              </w:rPr>
            </w:pPr>
            <w:r w:rsidRPr="008E3DF9">
              <w:rPr>
                <w:rFonts w:ascii="Verdana" w:eastAsia="Times New Roman" w:hAnsi="Verdana" w:cs="Tahoma"/>
                <w:sz w:val="16"/>
                <w:szCs w:val="16"/>
              </w:rPr>
              <w:t xml:space="preserve">Materiały szkoleniowe </w:t>
            </w:r>
            <w:proofErr w:type="spellStart"/>
            <w:r w:rsidRPr="008E3DF9">
              <w:rPr>
                <w:rFonts w:ascii="Verdana" w:eastAsia="Times New Roman" w:hAnsi="Verdana" w:cs="Tahoma"/>
                <w:sz w:val="16"/>
                <w:szCs w:val="16"/>
              </w:rPr>
              <w:t>memoQ</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SDL</w:t>
            </w:r>
            <w:proofErr w:type="spellEnd"/>
            <w:r w:rsidRPr="008E3DF9">
              <w:rPr>
                <w:rFonts w:ascii="Verdana" w:eastAsia="Times New Roman" w:hAnsi="Verdana" w:cs="Tahoma"/>
                <w:sz w:val="16"/>
                <w:szCs w:val="16"/>
              </w:rPr>
              <w:t xml:space="preserve"> </w:t>
            </w:r>
            <w:proofErr w:type="spellStart"/>
            <w:r w:rsidRPr="008E3DF9">
              <w:rPr>
                <w:rFonts w:ascii="Verdana" w:eastAsia="Times New Roman" w:hAnsi="Verdana" w:cs="Tahoma"/>
                <w:sz w:val="16"/>
                <w:szCs w:val="16"/>
              </w:rPr>
              <w:t>Trados</w:t>
            </w:r>
            <w:proofErr w:type="spellEnd"/>
          </w:p>
        </w:tc>
      </w:tr>
    </w:tbl>
    <w:p w14:paraId="7C6B7F70"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5"/>
        <w:gridCol w:w="840"/>
        <w:gridCol w:w="294"/>
        <w:gridCol w:w="6"/>
        <w:gridCol w:w="540"/>
        <w:gridCol w:w="1000"/>
        <w:gridCol w:w="863"/>
        <w:gridCol w:w="567"/>
        <w:gridCol w:w="879"/>
        <w:gridCol w:w="539"/>
        <w:gridCol w:w="709"/>
        <w:gridCol w:w="677"/>
        <w:gridCol w:w="457"/>
        <w:gridCol w:w="595"/>
      </w:tblGrid>
      <w:tr w:rsidR="00383BE6" w:rsidRPr="008E3DF9" w14:paraId="2F64555E" w14:textId="77777777" w:rsidTr="00383BE6">
        <w:trPr>
          <w:trHeight w:val="501"/>
        </w:trPr>
        <w:tc>
          <w:tcPr>
            <w:tcW w:w="9781"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4304EF7D"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72" w:name="_Toc177650541"/>
            <w:r w:rsidRPr="008E3DF9">
              <w:rPr>
                <w:rFonts w:ascii="Verdana" w:eastAsia="Times New Roman" w:hAnsi="Verdana" w:cs="Tahoma"/>
                <w:b/>
                <w:bCs/>
                <w:szCs w:val="28"/>
                <w:lang w:eastAsia="pl-PL"/>
              </w:rPr>
              <w:t>SEMINARIUM WYBIERALNE ROK 3/</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5</w:t>
            </w:r>
            <w:bookmarkEnd w:id="172"/>
          </w:p>
        </w:tc>
      </w:tr>
      <w:tr w:rsidR="00383BE6" w:rsidRPr="008E3DF9" w14:paraId="623651C0" w14:textId="77777777" w:rsidTr="00383BE6">
        <w:trPr>
          <w:trHeight w:val="501"/>
        </w:trPr>
        <w:tc>
          <w:tcPr>
            <w:tcW w:w="2949" w:type="dxa"/>
            <w:gridSpan w:val="3"/>
            <w:tcBorders>
              <w:top w:val="single" w:sz="4" w:space="0" w:color="auto"/>
              <w:left w:val="single" w:sz="4" w:space="0" w:color="auto"/>
              <w:bottom w:val="single" w:sz="4" w:space="0" w:color="auto"/>
              <w:right w:val="single" w:sz="4" w:space="0" w:color="auto"/>
            </w:tcBorders>
            <w:vAlign w:val="center"/>
            <w:hideMark/>
          </w:tcPr>
          <w:p w14:paraId="372BD18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832" w:type="dxa"/>
            <w:gridSpan w:val="11"/>
            <w:tcBorders>
              <w:top w:val="single" w:sz="4" w:space="0" w:color="auto"/>
              <w:left w:val="single" w:sz="4" w:space="0" w:color="auto"/>
              <w:bottom w:val="single" w:sz="4" w:space="0" w:color="auto"/>
              <w:right w:val="single" w:sz="4" w:space="0" w:color="auto"/>
            </w:tcBorders>
            <w:vAlign w:val="center"/>
          </w:tcPr>
          <w:p w14:paraId="27116AA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Seminarium wybieralne</w:t>
            </w:r>
          </w:p>
        </w:tc>
      </w:tr>
      <w:tr w:rsidR="00383BE6" w:rsidRPr="008E3DF9" w14:paraId="62280F92" w14:textId="77777777" w:rsidTr="00383BE6">
        <w:trPr>
          <w:trHeight w:val="210"/>
        </w:trPr>
        <w:tc>
          <w:tcPr>
            <w:tcW w:w="2949" w:type="dxa"/>
            <w:gridSpan w:val="3"/>
            <w:tcBorders>
              <w:top w:val="single" w:sz="4" w:space="0" w:color="auto"/>
              <w:left w:val="single" w:sz="4" w:space="0" w:color="auto"/>
              <w:bottom w:val="single" w:sz="4" w:space="0" w:color="auto"/>
              <w:right w:val="single" w:sz="4" w:space="0" w:color="auto"/>
            </w:tcBorders>
            <w:vAlign w:val="center"/>
            <w:hideMark/>
          </w:tcPr>
          <w:p w14:paraId="58EB29F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6832" w:type="dxa"/>
            <w:gridSpan w:val="11"/>
            <w:tcBorders>
              <w:top w:val="single" w:sz="4" w:space="0" w:color="auto"/>
              <w:left w:val="single" w:sz="4" w:space="0" w:color="auto"/>
              <w:bottom w:val="single" w:sz="4" w:space="0" w:color="auto"/>
              <w:right w:val="single" w:sz="4" w:space="0" w:color="auto"/>
            </w:tcBorders>
            <w:vAlign w:val="center"/>
          </w:tcPr>
          <w:p w14:paraId="50B59BD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0E6DF420" w14:textId="77777777" w:rsidTr="00383BE6">
        <w:trPr>
          <w:trHeight w:val="210"/>
        </w:trPr>
        <w:tc>
          <w:tcPr>
            <w:tcW w:w="2949" w:type="dxa"/>
            <w:gridSpan w:val="3"/>
            <w:tcBorders>
              <w:top w:val="single" w:sz="4" w:space="0" w:color="auto"/>
              <w:left w:val="single" w:sz="4" w:space="0" w:color="auto"/>
              <w:bottom w:val="single" w:sz="4" w:space="0" w:color="auto"/>
              <w:right w:val="single" w:sz="4" w:space="0" w:color="auto"/>
            </w:tcBorders>
            <w:vAlign w:val="center"/>
            <w:hideMark/>
          </w:tcPr>
          <w:p w14:paraId="35EA4209"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6832" w:type="dxa"/>
            <w:gridSpan w:val="11"/>
            <w:tcBorders>
              <w:top w:val="single" w:sz="4" w:space="0" w:color="auto"/>
              <w:left w:val="single" w:sz="4" w:space="0" w:color="auto"/>
              <w:bottom w:val="single" w:sz="4" w:space="0" w:color="auto"/>
              <w:right w:val="single" w:sz="4" w:space="0" w:color="auto"/>
            </w:tcBorders>
            <w:vAlign w:val="center"/>
          </w:tcPr>
          <w:p w14:paraId="76F41F9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00C8CBEC" w14:textId="77777777" w:rsidTr="00383BE6">
        <w:trPr>
          <w:trHeight w:val="210"/>
        </w:trPr>
        <w:tc>
          <w:tcPr>
            <w:tcW w:w="2949" w:type="dxa"/>
            <w:gridSpan w:val="3"/>
            <w:tcBorders>
              <w:top w:val="single" w:sz="4" w:space="0" w:color="auto"/>
              <w:left w:val="single" w:sz="4" w:space="0" w:color="auto"/>
              <w:bottom w:val="single" w:sz="4" w:space="0" w:color="auto"/>
              <w:right w:val="single" w:sz="4" w:space="0" w:color="auto"/>
            </w:tcBorders>
            <w:vAlign w:val="center"/>
            <w:hideMark/>
          </w:tcPr>
          <w:p w14:paraId="2B3B2FB1"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6832" w:type="dxa"/>
            <w:gridSpan w:val="11"/>
            <w:tcBorders>
              <w:top w:val="single" w:sz="4" w:space="0" w:color="auto"/>
              <w:left w:val="single" w:sz="4" w:space="0" w:color="auto"/>
              <w:bottom w:val="single" w:sz="4" w:space="0" w:color="auto"/>
              <w:right w:val="single" w:sz="4" w:space="0" w:color="auto"/>
            </w:tcBorders>
            <w:vAlign w:val="center"/>
          </w:tcPr>
          <w:p w14:paraId="18A1586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w:t>
            </w:r>
          </w:p>
        </w:tc>
      </w:tr>
      <w:tr w:rsidR="00383BE6" w:rsidRPr="008E3DF9" w14:paraId="49AA7FDC" w14:textId="77777777" w:rsidTr="00383BE6">
        <w:trPr>
          <w:trHeight w:val="210"/>
        </w:trPr>
        <w:tc>
          <w:tcPr>
            <w:tcW w:w="2949" w:type="dxa"/>
            <w:gridSpan w:val="3"/>
            <w:tcBorders>
              <w:top w:val="single" w:sz="4" w:space="0" w:color="auto"/>
              <w:left w:val="single" w:sz="4" w:space="0" w:color="auto"/>
              <w:bottom w:val="single" w:sz="4" w:space="0" w:color="auto"/>
              <w:right w:val="single" w:sz="4" w:space="0" w:color="auto"/>
            </w:tcBorders>
            <w:vAlign w:val="center"/>
            <w:hideMark/>
          </w:tcPr>
          <w:p w14:paraId="3243DD2D"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6832" w:type="dxa"/>
            <w:gridSpan w:val="11"/>
            <w:tcBorders>
              <w:top w:val="single" w:sz="4" w:space="0" w:color="auto"/>
              <w:left w:val="single" w:sz="4" w:space="0" w:color="auto"/>
              <w:bottom w:val="single" w:sz="4" w:space="0" w:color="auto"/>
              <w:right w:val="single" w:sz="4" w:space="0" w:color="auto"/>
            </w:tcBorders>
            <w:vAlign w:val="center"/>
          </w:tcPr>
          <w:p w14:paraId="7088C2E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Tłumacz języka angielskiego w biznesie</w:t>
            </w:r>
          </w:p>
        </w:tc>
      </w:tr>
      <w:tr w:rsidR="00383BE6" w:rsidRPr="008E3DF9" w14:paraId="4C3FE1E1" w14:textId="77777777" w:rsidTr="00383BE6">
        <w:trPr>
          <w:trHeight w:val="210"/>
        </w:trPr>
        <w:tc>
          <w:tcPr>
            <w:tcW w:w="2949" w:type="dxa"/>
            <w:gridSpan w:val="3"/>
            <w:tcBorders>
              <w:top w:val="single" w:sz="4" w:space="0" w:color="auto"/>
              <w:left w:val="single" w:sz="4" w:space="0" w:color="auto"/>
              <w:bottom w:val="single" w:sz="4" w:space="0" w:color="auto"/>
              <w:right w:val="single" w:sz="4" w:space="0" w:color="auto"/>
            </w:tcBorders>
            <w:vAlign w:val="center"/>
            <w:hideMark/>
          </w:tcPr>
          <w:p w14:paraId="2CF7EBEC"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6832" w:type="dxa"/>
            <w:gridSpan w:val="11"/>
            <w:tcBorders>
              <w:top w:val="single" w:sz="4" w:space="0" w:color="auto"/>
              <w:left w:val="single" w:sz="4" w:space="0" w:color="auto"/>
              <w:bottom w:val="single" w:sz="4" w:space="0" w:color="auto"/>
              <w:right w:val="single" w:sz="4" w:space="0" w:color="auto"/>
            </w:tcBorders>
            <w:vAlign w:val="center"/>
          </w:tcPr>
          <w:p w14:paraId="3E227DC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170FEA93" w14:textId="77777777" w:rsidTr="00383BE6">
        <w:trPr>
          <w:trHeight w:val="210"/>
        </w:trPr>
        <w:tc>
          <w:tcPr>
            <w:tcW w:w="2949" w:type="dxa"/>
            <w:gridSpan w:val="3"/>
            <w:tcBorders>
              <w:top w:val="single" w:sz="4" w:space="0" w:color="auto"/>
              <w:left w:val="single" w:sz="4" w:space="0" w:color="auto"/>
              <w:bottom w:val="single" w:sz="4" w:space="0" w:color="auto"/>
              <w:right w:val="single" w:sz="4" w:space="0" w:color="auto"/>
            </w:tcBorders>
            <w:vAlign w:val="center"/>
            <w:hideMark/>
          </w:tcPr>
          <w:p w14:paraId="49C9637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6832" w:type="dxa"/>
            <w:gridSpan w:val="11"/>
            <w:tcBorders>
              <w:top w:val="single" w:sz="4" w:space="0" w:color="auto"/>
              <w:left w:val="single" w:sz="4" w:space="0" w:color="auto"/>
              <w:bottom w:val="single" w:sz="4" w:space="0" w:color="auto"/>
              <w:right w:val="single" w:sz="4" w:space="0" w:color="auto"/>
            </w:tcBorders>
            <w:vAlign w:val="center"/>
          </w:tcPr>
          <w:p w14:paraId="4DFA515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5</w:t>
            </w:r>
          </w:p>
        </w:tc>
      </w:tr>
      <w:tr w:rsidR="00383BE6" w:rsidRPr="008E3DF9" w14:paraId="52C8C117" w14:textId="77777777" w:rsidTr="00383BE6">
        <w:trPr>
          <w:trHeight w:val="395"/>
        </w:trPr>
        <w:tc>
          <w:tcPr>
            <w:tcW w:w="2955" w:type="dxa"/>
            <w:gridSpan w:val="4"/>
            <w:tcBorders>
              <w:top w:val="single" w:sz="4" w:space="0" w:color="auto"/>
              <w:left w:val="single" w:sz="4" w:space="0" w:color="auto"/>
              <w:bottom w:val="single" w:sz="4" w:space="0" w:color="auto"/>
              <w:right w:val="single" w:sz="4" w:space="0" w:color="auto"/>
            </w:tcBorders>
            <w:vAlign w:val="center"/>
            <w:hideMark/>
          </w:tcPr>
          <w:p w14:paraId="58A6CD1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1215B97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66794EE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p>
        </w:tc>
        <w:tc>
          <w:tcPr>
            <w:tcW w:w="595" w:type="dxa"/>
            <w:vMerge w:val="restart"/>
            <w:tcBorders>
              <w:top w:val="single" w:sz="4" w:space="0" w:color="auto"/>
              <w:left w:val="single" w:sz="4" w:space="0" w:color="auto"/>
              <w:bottom w:val="single" w:sz="4" w:space="0" w:color="auto"/>
              <w:right w:val="single" w:sz="4" w:space="0" w:color="auto"/>
            </w:tcBorders>
            <w:vAlign w:val="center"/>
            <w:hideMark/>
          </w:tcPr>
          <w:p w14:paraId="56D55FC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3574DAAB" w14:textId="77777777" w:rsidTr="00383BE6">
        <w:tc>
          <w:tcPr>
            <w:tcW w:w="1815" w:type="dxa"/>
            <w:vMerge w:val="restart"/>
            <w:tcBorders>
              <w:top w:val="single" w:sz="4" w:space="0" w:color="auto"/>
              <w:left w:val="single" w:sz="4" w:space="0" w:color="auto"/>
              <w:bottom w:val="single" w:sz="4" w:space="0" w:color="auto"/>
              <w:right w:val="single" w:sz="4" w:space="0" w:color="auto"/>
            </w:tcBorders>
            <w:vAlign w:val="center"/>
            <w:hideMark/>
          </w:tcPr>
          <w:p w14:paraId="7AA4811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tcBorders>
              <w:top w:val="single" w:sz="4" w:space="0" w:color="auto"/>
              <w:left w:val="single" w:sz="4" w:space="0" w:color="auto"/>
              <w:bottom w:val="single" w:sz="4" w:space="0" w:color="auto"/>
              <w:right w:val="single" w:sz="4" w:space="0" w:color="auto"/>
            </w:tcBorders>
            <w:vAlign w:val="center"/>
            <w:hideMark/>
          </w:tcPr>
          <w:p w14:paraId="13F96B9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tcBorders>
              <w:top w:val="single" w:sz="4" w:space="0" w:color="auto"/>
              <w:left w:val="single" w:sz="4" w:space="0" w:color="auto"/>
              <w:bottom w:val="single" w:sz="4" w:space="0" w:color="auto"/>
              <w:right w:val="single" w:sz="4" w:space="0" w:color="auto"/>
            </w:tcBorders>
            <w:vAlign w:val="center"/>
            <w:hideMark/>
          </w:tcPr>
          <w:p w14:paraId="62A1025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567" w:type="dxa"/>
            <w:tcBorders>
              <w:top w:val="single" w:sz="4" w:space="0" w:color="auto"/>
              <w:left w:val="single" w:sz="4" w:space="0" w:color="auto"/>
              <w:bottom w:val="single" w:sz="4" w:space="0" w:color="auto"/>
              <w:right w:val="single" w:sz="4" w:space="0" w:color="auto"/>
            </w:tcBorders>
            <w:vAlign w:val="center"/>
          </w:tcPr>
          <w:p w14:paraId="55E32A2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879" w:type="dxa"/>
            <w:tcBorders>
              <w:top w:val="single" w:sz="4" w:space="0" w:color="auto"/>
              <w:left w:val="single" w:sz="4" w:space="0" w:color="auto"/>
              <w:bottom w:val="single" w:sz="4" w:space="0" w:color="auto"/>
              <w:right w:val="single" w:sz="4" w:space="0" w:color="auto"/>
            </w:tcBorders>
            <w:vAlign w:val="center"/>
            <w:hideMark/>
          </w:tcPr>
          <w:p w14:paraId="06D4171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tcBorders>
              <w:top w:val="single" w:sz="4" w:space="0" w:color="auto"/>
              <w:left w:val="single" w:sz="4" w:space="0" w:color="auto"/>
              <w:bottom w:val="single" w:sz="4" w:space="0" w:color="auto"/>
              <w:right w:val="single" w:sz="4" w:space="0" w:color="auto"/>
            </w:tcBorders>
            <w:vAlign w:val="center"/>
          </w:tcPr>
          <w:p w14:paraId="1187BFA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14:paraId="1FD036C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tcBorders>
              <w:top w:val="single" w:sz="4" w:space="0" w:color="auto"/>
              <w:left w:val="single" w:sz="4" w:space="0" w:color="auto"/>
              <w:bottom w:val="single" w:sz="4" w:space="0" w:color="auto"/>
              <w:right w:val="single" w:sz="4" w:space="0" w:color="auto"/>
            </w:tcBorders>
            <w:vAlign w:val="center"/>
          </w:tcPr>
          <w:p w14:paraId="11D1F9E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t>
            </w:r>
          </w:p>
        </w:tc>
        <w:tc>
          <w:tcPr>
            <w:tcW w:w="595" w:type="dxa"/>
            <w:vMerge/>
            <w:tcBorders>
              <w:top w:val="single" w:sz="4" w:space="0" w:color="auto"/>
              <w:left w:val="single" w:sz="4" w:space="0" w:color="auto"/>
              <w:bottom w:val="single" w:sz="4" w:space="0" w:color="auto"/>
              <w:right w:val="single" w:sz="4" w:space="0" w:color="auto"/>
            </w:tcBorders>
            <w:vAlign w:val="center"/>
            <w:hideMark/>
          </w:tcPr>
          <w:p w14:paraId="3F6C3688" w14:textId="77777777" w:rsidR="00383BE6" w:rsidRPr="008E3DF9" w:rsidRDefault="00383BE6" w:rsidP="00383BE6">
            <w:pPr>
              <w:spacing w:after="0" w:line="240" w:lineRule="auto"/>
              <w:ind w:right="-87"/>
              <w:rPr>
                <w:rFonts w:ascii="Verdana" w:eastAsia="Times New Roman" w:hAnsi="Verdana" w:cs="Tahoma"/>
                <w:sz w:val="16"/>
                <w:szCs w:val="16"/>
              </w:rPr>
            </w:pPr>
          </w:p>
        </w:tc>
      </w:tr>
      <w:tr w:rsidR="00383BE6" w:rsidRPr="008E3DF9" w14:paraId="2EFCFC7D" w14:textId="77777777" w:rsidTr="00383BE6">
        <w:tc>
          <w:tcPr>
            <w:tcW w:w="1815" w:type="dxa"/>
            <w:vMerge/>
            <w:tcBorders>
              <w:top w:val="single" w:sz="4" w:space="0" w:color="auto"/>
              <w:left w:val="single" w:sz="4" w:space="0" w:color="auto"/>
              <w:bottom w:val="single" w:sz="4" w:space="0" w:color="auto"/>
              <w:right w:val="single" w:sz="4" w:space="0" w:color="auto"/>
            </w:tcBorders>
            <w:vAlign w:val="center"/>
            <w:hideMark/>
          </w:tcPr>
          <w:p w14:paraId="5EF5B51A"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14:paraId="13317E4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6CC5A5A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572002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317C4FB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lastRenderedPageBreak/>
              <w:t>kontaktowe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090A722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lastRenderedPageBreak/>
              <w:t>Sposoby weryfikacji efektów uczenia się w ramach form zajęć</w:t>
            </w:r>
          </w:p>
        </w:tc>
        <w:tc>
          <w:tcPr>
            <w:tcW w:w="595" w:type="dxa"/>
            <w:tcBorders>
              <w:top w:val="single" w:sz="4" w:space="0" w:color="auto"/>
              <w:left w:val="single" w:sz="4" w:space="0" w:color="auto"/>
              <w:bottom w:val="single" w:sz="4" w:space="0" w:color="auto"/>
              <w:right w:val="single" w:sz="4" w:space="0" w:color="auto"/>
            </w:tcBorders>
            <w:vAlign w:val="center"/>
          </w:tcPr>
          <w:p w14:paraId="70C9F9C3"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F7FA58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lastRenderedPageBreak/>
              <w:t>Waga w %</w:t>
            </w:r>
          </w:p>
        </w:tc>
      </w:tr>
      <w:tr w:rsidR="00383BE6" w:rsidRPr="008E3DF9" w14:paraId="30B4D950" w14:textId="77777777" w:rsidTr="00383BE6">
        <w:trPr>
          <w:trHeight w:val="255"/>
        </w:trPr>
        <w:tc>
          <w:tcPr>
            <w:tcW w:w="1815" w:type="dxa"/>
            <w:tcBorders>
              <w:top w:val="single" w:sz="4" w:space="0" w:color="auto"/>
              <w:left w:val="single" w:sz="4" w:space="0" w:color="auto"/>
              <w:bottom w:val="single" w:sz="4" w:space="0" w:color="auto"/>
              <w:right w:val="single" w:sz="4" w:space="0" w:color="auto"/>
            </w:tcBorders>
            <w:vAlign w:val="center"/>
            <w:hideMark/>
          </w:tcPr>
          <w:p w14:paraId="3A6F0AD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lastRenderedPageBreak/>
              <w:t>Seminarium</w:t>
            </w:r>
          </w:p>
        </w:tc>
        <w:tc>
          <w:tcPr>
            <w:tcW w:w="840" w:type="dxa"/>
            <w:tcBorders>
              <w:top w:val="single" w:sz="4" w:space="0" w:color="auto"/>
              <w:left w:val="single" w:sz="4" w:space="0" w:color="auto"/>
              <w:bottom w:val="single" w:sz="4" w:space="0" w:color="auto"/>
              <w:right w:val="single" w:sz="4" w:space="0" w:color="auto"/>
            </w:tcBorders>
            <w:vAlign w:val="center"/>
          </w:tcPr>
          <w:p w14:paraId="50FFEC9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05243AD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20</w:t>
            </w:r>
          </w:p>
        </w:tc>
        <w:tc>
          <w:tcPr>
            <w:tcW w:w="1000" w:type="dxa"/>
            <w:tcBorders>
              <w:top w:val="single" w:sz="4" w:space="0" w:color="auto"/>
              <w:left w:val="single" w:sz="4" w:space="0" w:color="auto"/>
              <w:bottom w:val="single" w:sz="4" w:space="0" w:color="auto"/>
              <w:right w:val="single" w:sz="4" w:space="0" w:color="auto"/>
            </w:tcBorders>
            <w:vAlign w:val="center"/>
          </w:tcPr>
          <w:p w14:paraId="59F1353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tcBorders>
              <w:top w:val="single" w:sz="4" w:space="0" w:color="auto"/>
              <w:left w:val="single" w:sz="4" w:space="0" w:color="auto"/>
              <w:bottom w:val="single" w:sz="4" w:space="0" w:color="auto"/>
              <w:right w:val="single" w:sz="4" w:space="0" w:color="auto"/>
            </w:tcBorders>
            <w:vAlign w:val="center"/>
          </w:tcPr>
          <w:p w14:paraId="1593A89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5CB8983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6E45DD4E" w14:textId="77777777" w:rsidTr="00383BE6">
        <w:trPr>
          <w:trHeight w:val="255"/>
        </w:trPr>
        <w:tc>
          <w:tcPr>
            <w:tcW w:w="1815" w:type="dxa"/>
            <w:tcBorders>
              <w:top w:val="single" w:sz="4" w:space="0" w:color="auto"/>
              <w:left w:val="single" w:sz="4" w:space="0" w:color="auto"/>
              <w:bottom w:val="single" w:sz="4" w:space="0" w:color="auto"/>
              <w:right w:val="single" w:sz="4" w:space="0" w:color="auto"/>
            </w:tcBorders>
            <w:vAlign w:val="center"/>
          </w:tcPr>
          <w:p w14:paraId="2501AFA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tcBorders>
              <w:top w:val="single" w:sz="4" w:space="0" w:color="auto"/>
              <w:left w:val="single" w:sz="4" w:space="0" w:color="auto"/>
              <w:bottom w:val="single" w:sz="4" w:space="0" w:color="auto"/>
              <w:right w:val="single" w:sz="4" w:space="0" w:color="auto"/>
            </w:tcBorders>
            <w:vAlign w:val="center"/>
          </w:tcPr>
          <w:p w14:paraId="4CBC482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6E27BEC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tcBorders>
              <w:top w:val="single" w:sz="4" w:space="0" w:color="auto"/>
              <w:left w:val="single" w:sz="4" w:space="0" w:color="auto"/>
              <w:bottom w:val="single" w:sz="4" w:space="0" w:color="auto"/>
              <w:right w:val="single" w:sz="4" w:space="0" w:color="auto"/>
            </w:tcBorders>
            <w:vAlign w:val="center"/>
          </w:tcPr>
          <w:p w14:paraId="05CEB94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tcBorders>
              <w:top w:val="single" w:sz="4" w:space="0" w:color="auto"/>
              <w:left w:val="single" w:sz="4" w:space="0" w:color="auto"/>
              <w:bottom w:val="single" w:sz="4" w:space="0" w:color="auto"/>
              <w:right w:val="single" w:sz="4" w:space="0" w:color="auto"/>
            </w:tcBorders>
            <w:vAlign w:val="center"/>
          </w:tcPr>
          <w:p w14:paraId="66A5A7E3"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7C268EEC"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82554B3" w14:textId="77777777" w:rsidTr="00383BE6">
        <w:trPr>
          <w:trHeight w:val="279"/>
        </w:trPr>
        <w:tc>
          <w:tcPr>
            <w:tcW w:w="1815" w:type="dxa"/>
            <w:tcBorders>
              <w:top w:val="single" w:sz="4" w:space="0" w:color="auto"/>
              <w:left w:val="single" w:sz="4" w:space="0" w:color="auto"/>
              <w:bottom w:val="single" w:sz="4" w:space="0" w:color="auto"/>
              <w:right w:val="single" w:sz="4" w:space="0" w:color="auto"/>
            </w:tcBorders>
            <w:vAlign w:val="center"/>
            <w:hideMark/>
          </w:tcPr>
          <w:p w14:paraId="0947F6F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tcBorders>
              <w:top w:val="single" w:sz="4" w:space="0" w:color="auto"/>
              <w:left w:val="single" w:sz="4" w:space="0" w:color="auto"/>
              <w:bottom w:val="single" w:sz="4" w:space="0" w:color="auto"/>
              <w:right w:val="single" w:sz="4" w:space="0" w:color="auto"/>
            </w:tcBorders>
            <w:vAlign w:val="center"/>
          </w:tcPr>
          <w:p w14:paraId="28DB394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54</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7D312BC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22</w:t>
            </w:r>
          </w:p>
        </w:tc>
        <w:tc>
          <w:tcPr>
            <w:tcW w:w="1000" w:type="dxa"/>
            <w:tcBorders>
              <w:top w:val="single" w:sz="4" w:space="0" w:color="auto"/>
              <w:left w:val="single" w:sz="4" w:space="0" w:color="auto"/>
              <w:bottom w:val="single" w:sz="4" w:space="0" w:color="auto"/>
              <w:right w:val="single" w:sz="4" w:space="0" w:color="auto"/>
            </w:tcBorders>
            <w:vAlign w:val="center"/>
          </w:tcPr>
          <w:p w14:paraId="626AAE4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3557" w:type="dxa"/>
            <w:gridSpan w:val="5"/>
            <w:tcBorders>
              <w:top w:val="single" w:sz="4" w:space="0" w:color="auto"/>
              <w:left w:val="single" w:sz="4" w:space="0" w:color="auto"/>
              <w:bottom w:val="single" w:sz="4" w:space="0" w:color="auto"/>
              <w:right w:val="single" w:sz="4" w:space="0" w:color="auto"/>
            </w:tcBorders>
            <w:vAlign w:val="center"/>
          </w:tcPr>
          <w:p w14:paraId="31AD4418"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F1A262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595" w:type="dxa"/>
            <w:tcBorders>
              <w:top w:val="single" w:sz="4" w:space="0" w:color="auto"/>
              <w:left w:val="single" w:sz="4" w:space="0" w:color="auto"/>
              <w:bottom w:val="single" w:sz="4" w:space="0" w:color="auto"/>
              <w:right w:val="single" w:sz="4" w:space="0" w:color="auto"/>
            </w:tcBorders>
            <w:vAlign w:val="center"/>
            <w:hideMark/>
          </w:tcPr>
          <w:p w14:paraId="0937AE45"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w:t>
            </w:r>
          </w:p>
        </w:tc>
      </w:tr>
    </w:tbl>
    <w:p w14:paraId="0B2F2362" w14:textId="77777777" w:rsidR="00383BE6" w:rsidRPr="008E3DF9" w:rsidRDefault="00383BE6" w:rsidP="00383BE6">
      <w:pPr>
        <w:spacing w:after="0"/>
        <w:ind w:right="-87"/>
        <w:rPr>
          <w:rFonts w:ascii="Verdana" w:eastAsia="Calibri" w:hAnsi="Verdana" w:cs="Tahoma"/>
        </w:rPr>
      </w:pPr>
    </w:p>
    <w:p w14:paraId="2A6D1D9A" w14:textId="77777777" w:rsidR="00383BE6" w:rsidRPr="008E3DF9" w:rsidRDefault="00383BE6" w:rsidP="00383BE6">
      <w:pPr>
        <w:pBdr>
          <w:top w:val="single" w:sz="4" w:space="1" w:color="auto"/>
          <w:left w:val="single" w:sz="4" w:space="4" w:color="auto"/>
          <w:bottom w:val="single" w:sz="4" w:space="1" w:color="auto"/>
          <w:right w:val="single" w:sz="4" w:space="4" w:color="auto"/>
        </w:pBdr>
        <w:shd w:val="clear" w:color="auto" w:fill="BFBFBF"/>
        <w:spacing w:after="0" w:line="240" w:lineRule="auto"/>
        <w:ind w:right="54"/>
        <w:rPr>
          <w:rFonts w:ascii="Verdana" w:eastAsia="Times New Roman" w:hAnsi="Verdana" w:cs="Tahoma"/>
          <w:b/>
          <w:bCs/>
          <w:szCs w:val="28"/>
          <w:lang w:eastAsia="pl-PL"/>
        </w:rPr>
      </w:pPr>
      <w:r w:rsidRPr="008E3DF9">
        <w:rPr>
          <w:rFonts w:ascii="Verdana" w:eastAsia="Times New Roman" w:hAnsi="Verdana" w:cs="Tahoma"/>
          <w:b/>
          <w:bCs/>
          <w:szCs w:val="28"/>
          <w:lang w:eastAsia="pl-PL"/>
        </w:rPr>
        <w:t xml:space="preserve">*Przedmioty proponowane w ramach seminarium wybieralnego podane są na końcu katalogu. Oferta seminariów w poszczególnych semestrach wybieralnych może ulegać zmianie. </w:t>
      </w:r>
    </w:p>
    <w:p w14:paraId="37155CDC" w14:textId="77777777" w:rsidR="00383BE6" w:rsidRPr="008E3DF9" w:rsidRDefault="00383BE6" w:rsidP="00383BE6">
      <w:pPr>
        <w:spacing w:after="0"/>
        <w:ind w:right="-87"/>
        <w:rPr>
          <w:rFonts w:ascii="Verdana" w:eastAsia="Calibri" w:hAnsi="Verdana" w:cs="Tahom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16"/>
        <w:gridCol w:w="240"/>
        <w:gridCol w:w="422"/>
        <w:gridCol w:w="391"/>
        <w:gridCol w:w="391"/>
        <w:gridCol w:w="745"/>
        <w:gridCol w:w="1015"/>
        <w:gridCol w:w="216"/>
        <w:gridCol w:w="216"/>
        <w:gridCol w:w="537"/>
        <w:gridCol w:w="581"/>
        <w:gridCol w:w="632"/>
        <w:gridCol w:w="488"/>
        <w:gridCol w:w="641"/>
        <w:gridCol w:w="1598"/>
      </w:tblGrid>
      <w:tr w:rsidR="00383BE6" w:rsidRPr="008E3DF9" w14:paraId="702D1785" w14:textId="77777777" w:rsidTr="00383BE6">
        <w:trPr>
          <w:trHeight w:val="501"/>
        </w:trPr>
        <w:tc>
          <w:tcPr>
            <w:tcW w:w="9747" w:type="dxa"/>
            <w:gridSpan w:val="16"/>
            <w:shd w:val="clear" w:color="auto" w:fill="BFBFBF"/>
            <w:vAlign w:val="center"/>
          </w:tcPr>
          <w:p w14:paraId="49983B70"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73" w:name="_Toc515130270"/>
            <w:bookmarkStart w:id="174" w:name="_Toc527579572"/>
            <w:bookmarkStart w:id="175" w:name="_Toc177650542"/>
            <w:r w:rsidRPr="008E3DF9">
              <w:rPr>
                <w:rFonts w:ascii="Verdana" w:eastAsia="Times New Roman" w:hAnsi="Verdana" w:cs="Tahoma"/>
                <w:b/>
                <w:bCs/>
                <w:szCs w:val="28"/>
                <w:lang w:eastAsia="pl-PL"/>
              </w:rPr>
              <w:t>SEMINARIUM DYPLOMOWE* ROK 3/</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5</w:t>
            </w:r>
            <w:bookmarkEnd w:id="173"/>
            <w:bookmarkEnd w:id="174"/>
            <w:bookmarkEnd w:id="175"/>
          </w:p>
        </w:tc>
      </w:tr>
      <w:tr w:rsidR="00383BE6" w:rsidRPr="008E3DF9" w14:paraId="625D1036" w14:textId="77777777" w:rsidTr="00383BE6">
        <w:trPr>
          <w:trHeight w:val="501"/>
        </w:trPr>
        <w:tc>
          <w:tcPr>
            <w:tcW w:w="2687" w:type="dxa"/>
            <w:gridSpan w:val="5"/>
            <w:vAlign w:val="center"/>
          </w:tcPr>
          <w:p w14:paraId="0CEC2F5F"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Nazwa modułu (przedmiotu)</w:t>
            </w:r>
          </w:p>
        </w:tc>
        <w:tc>
          <w:tcPr>
            <w:tcW w:w="7060" w:type="dxa"/>
            <w:gridSpan w:val="11"/>
            <w:vAlign w:val="center"/>
          </w:tcPr>
          <w:p w14:paraId="5BE21245"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Seminarium dyplomowe</w:t>
            </w:r>
          </w:p>
          <w:p w14:paraId="0AE3DB34" w14:textId="77777777" w:rsidR="00383BE6" w:rsidRPr="008E3DF9" w:rsidRDefault="00383BE6" w:rsidP="00383BE6">
            <w:pPr>
              <w:spacing w:after="0" w:line="240" w:lineRule="auto"/>
              <w:ind w:right="-87"/>
              <w:jc w:val="center"/>
              <w:rPr>
                <w:rFonts w:ascii="Verdana" w:eastAsia="Times New Roman" w:hAnsi="Verdana" w:cs="Tahoma"/>
                <w:sz w:val="16"/>
                <w:szCs w:val="16"/>
                <w:lang w:val="en-US" w:eastAsia="pl-PL"/>
              </w:rPr>
            </w:pPr>
            <w:r w:rsidRPr="008E3DF9">
              <w:rPr>
                <w:rFonts w:ascii="Verdana" w:eastAsia="Times New Roman" w:hAnsi="Verdana" w:cs="Tahoma"/>
                <w:b/>
                <w:sz w:val="16"/>
                <w:szCs w:val="16"/>
                <w:lang w:eastAsia="pl-PL"/>
              </w:rPr>
              <w:t xml:space="preserve"> </w:t>
            </w:r>
          </w:p>
        </w:tc>
      </w:tr>
      <w:tr w:rsidR="00383BE6" w:rsidRPr="008E3DF9" w14:paraId="5E3DD624" w14:textId="77777777" w:rsidTr="00383BE6">
        <w:trPr>
          <w:trHeight w:val="210"/>
        </w:trPr>
        <w:tc>
          <w:tcPr>
            <w:tcW w:w="2687" w:type="dxa"/>
            <w:gridSpan w:val="5"/>
            <w:vAlign w:val="center"/>
          </w:tcPr>
          <w:p w14:paraId="2743DBE8"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Kierunek studiów</w:t>
            </w:r>
          </w:p>
        </w:tc>
        <w:tc>
          <w:tcPr>
            <w:tcW w:w="7060" w:type="dxa"/>
            <w:gridSpan w:val="11"/>
            <w:vAlign w:val="center"/>
          </w:tcPr>
          <w:p w14:paraId="71582985"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Filologia</w:t>
            </w:r>
          </w:p>
        </w:tc>
      </w:tr>
      <w:tr w:rsidR="00383BE6" w:rsidRPr="008E3DF9" w14:paraId="5D3D1013" w14:textId="77777777" w:rsidTr="00383BE6">
        <w:trPr>
          <w:trHeight w:val="210"/>
        </w:trPr>
        <w:tc>
          <w:tcPr>
            <w:tcW w:w="2687" w:type="dxa"/>
            <w:gridSpan w:val="5"/>
            <w:vAlign w:val="center"/>
          </w:tcPr>
          <w:p w14:paraId="054D029E"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Profil kształcenia</w:t>
            </w:r>
          </w:p>
        </w:tc>
        <w:tc>
          <w:tcPr>
            <w:tcW w:w="7060" w:type="dxa"/>
            <w:gridSpan w:val="11"/>
            <w:vAlign w:val="center"/>
          </w:tcPr>
          <w:p w14:paraId="766A0B3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praktyczny</w:t>
            </w:r>
          </w:p>
        </w:tc>
      </w:tr>
      <w:tr w:rsidR="00383BE6" w:rsidRPr="008E3DF9" w14:paraId="4EBAF558" w14:textId="77777777" w:rsidTr="00383BE6">
        <w:trPr>
          <w:trHeight w:val="210"/>
        </w:trPr>
        <w:tc>
          <w:tcPr>
            <w:tcW w:w="2687" w:type="dxa"/>
            <w:gridSpan w:val="5"/>
            <w:vAlign w:val="center"/>
          </w:tcPr>
          <w:p w14:paraId="0A9E93AE"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Poziom studiów</w:t>
            </w:r>
          </w:p>
        </w:tc>
        <w:tc>
          <w:tcPr>
            <w:tcW w:w="7060" w:type="dxa"/>
            <w:gridSpan w:val="11"/>
            <w:vAlign w:val="center"/>
          </w:tcPr>
          <w:p w14:paraId="00942779"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Studia pierwszego stopnia</w:t>
            </w:r>
          </w:p>
        </w:tc>
      </w:tr>
      <w:tr w:rsidR="00383BE6" w:rsidRPr="008E3DF9" w14:paraId="21416420" w14:textId="77777777" w:rsidTr="00383BE6">
        <w:trPr>
          <w:trHeight w:val="210"/>
        </w:trPr>
        <w:tc>
          <w:tcPr>
            <w:tcW w:w="2687" w:type="dxa"/>
            <w:gridSpan w:val="5"/>
            <w:vAlign w:val="center"/>
          </w:tcPr>
          <w:p w14:paraId="75630722"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Specjalność</w:t>
            </w:r>
          </w:p>
        </w:tc>
        <w:tc>
          <w:tcPr>
            <w:tcW w:w="7060" w:type="dxa"/>
            <w:gridSpan w:val="11"/>
            <w:vAlign w:val="center"/>
          </w:tcPr>
          <w:p w14:paraId="7315AAAB"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Filologia angielska / Tłumacz języka angielskiego w biznesie </w:t>
            </w:r>
          </w:p>
        </w:tc>
      </w:tr>
      <w:tr w:rsidR="00383BE6" w:rsidRPr="008E3DF9" w14:paraId="3D1BEDFB" w14:textId="77777777" w:rsidTr="00383BE6">
        <w:trPr>
          <w:trHeight w:val="210"/>
        </w:trPr>
        <w:tc>
          <w:tcPr>
            <w:tcW w:w="2687" w:type="dxa"/>
            <w:gridSpan w:val="5"/>
            <w:vAlign w:val="center"/>
          </w:tcPr>
          <w:p w14:paraId="64AAD8CB"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Forma studiów</w:t>
            </w:r>
          </w:p>
        </w:tc>
        <w:tc>
          <w:tcPr>
            <w:tcW w:w="7060" w:type="dxa"/>
            <w:gridSpan w:val="11"/>
            <w:vAlign w:val="center"/>
          </w:tcPr>
          <w:p w14:paraId="094BD44B"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Studia stacjonarne</w:t>
            </w:r>
          </w:p>
        </w:tc>
      </w:tr>
      <w:tr w:rsidR="00383BE6" w:rsidRPr="008E3DF9" w14:paraId="1690590B" w14:textId="77777777" w:rsidTr="00383BE6">
        <w:trPr>
          <w:trHeight w:val="210"/>
        </w:trPr>
        <w:tc>
          <w:tcPr>
            <w:tcW w:w="2687" w:type="dxa"/>
            <w:gridSpan w:val="5"/>
            <w:vAlign w:val="center"/>
          </w:tcPr>
          <w:p w14:paraId="73857A84"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Semestr studiów</w:t>
            </w:r>
          </w:p>
        </w:tc>
        <w:tc>
          <w:tcPr>
            <w:tcW w:w="7060" w:type="dxa"/>
            <w:gridSpan w:val="11"/>
            <w:vAlign w:val="center"/>
          </w:tcPr>
          <w:p w14:paraId="62BA0CF7"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5</w:t>
            </w:r>
          </w:p>
        </w:tc>
      </w:tr>
      <w:tr w:rsidR="00383BE6" w:rsidRPr="008E3DF9" w14:paraId="262A3DE0" w14:textId="77777777" w:rsidTr="00383BE6">
        <w:trPr>
          <w:trHeight w:val="395"/>
        </w:trPr>
        <w:tc>
          <w:tcPr>
            <w:tcW w:w="2687" w:type="dxa"/>
            <w:gridSpan w:val="5"/>
            <w:vAlign w:val="center"/>
          </w:tcPr>
          <w:p w14:paraId="3AB4B165"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Tryb zaliczenia przedmiotu</w:t>
            </w:r>
          </w:p>
        </w:tc>
        <w:tc>
          <w:tcPr>
            <w:tcW w:w="1136" w:type="dxa"/>
            <w:gridSpan w:val="2"/>
            <w:vAlign w:val="center"/>
          </w:tcPr>
          <w:p w14:paraId="4106449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4326" w:type="dxa"/>
            <w:gridSpan w:val="8"/>
            <w:vAlign w:val="center"/>
          </w:tcPr>
          <w:p w14:paraId="2882009E"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 xml:space="preserve">Liczba punktów </w:t>
            </w:r>
            <w:proofErr w:type="spellStart"/>
            <w:r w:rsidRPr="008E3DF9">
              <w:rPr>
                <w:rFonts w:ascii="Verdana" w:eastAsia="Times New Roman" w:hAnsi="Verdana" w:cs="Tahoma"/>
                <w:b/>
                <w:sz w:val="16"/>
                <w:szCs w:val="16"/>
                <w:lang w:eastAsia="pl-PL"/>
              </w:rPr>
              <w:t>ECTS</w:t>
            </w:r>
            <w:proofErr w:type="spellEnd"/>
            <w:r w:rsidRPr="008E3DF9">
              <w:rPr>
                <w:rFonts w:ascii="Verdana" w:eastAsia="Times New Roman" w:hAnsi="Verdana" w:cs="Tahoma"/>
                <w:b/>
                <w:sz w:val="16"/>
                <w:szCs w:val="16"/>
                <w:lang w:eastAsia="pl-PL"/>
              </w:rPr>
              <w:t xml:space="preserve"> </w:t>
            </w:r>
          </w:p>
        </w:tc>
        <w:tc>
          <w:tcPr>
            <w:tcW w:w="1598" w:type="dxa"/>
            <w:vMerge w:val="restart"/>
            <w:vAlign w:val="center"/>
          </w:tcPr>
          <w:p w14:paraId="1E5E63E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Sposób ustalania oceny z przedmiotu</w:t>
            </w:r>
          </w:p>
        </w:tc>
      </w:tr>
      <w:tr w:rsidR="00383BE6" w:rsidRPr="008E3DF9" w14:paraId="30DF2687" w14:textId="77777777" w:rsidTr="00383BE6">
        <w:tc>
          <w:tcPr>
            <w:tcW w:w="1634" w:type="dxa"/>
            <w:gridSpan w:val="2"/>
            <w:vMerge w:val="restart"/>
            <w:vAlign w:val="center"/>
          </w:tcPr>
          <w:p w14:paraId="3D948860"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Formy zajęć i inne</w:t>
            </w:r>
          </w:p>
        </w:tc>
        <w:tc>
          <w:tcPr>
            <w:tcW w:w="2189" w:type="dxa"/>
            <w:gridSpan w:val="5"/>
            <w:vAlign w:val="center"/>
          </w:tcPr>
          <w:p w14:paraId="0640A817"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Liczba godzin zajęć w semestrze</w:t>
            </w:r>
          </w:p>
        </w:tc>
        <w:tc>
          <w:tcPr>
            <w:tcW w:w="1015" w:type="dxa"/>
            <w:vAlign w:val="center"/>
          </w:tcPr>
          <w:p w14:paraId="797D2C5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Całkowita</w:t>
            </w:r>
          </w:p>
        </w:tc>
        <w:tc>
          <w:tcPr>
            <w:tcW w:w="432" w:type="dxa"/>
            <w:gridSpan w:val="2"/>
            <w:vAlign w:val="center"/>
          </w:tcPr>
          <w:p w14:paraId="521A98A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37" w:type="dxa"/>
            <w:vAlign w:val="center"/>
          </w:tcPr>
          <w:p w14:paraId="615E847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 kontaktowe</w:t>
            </w:r>
          </w:p>
        </w:tc>
        <w:tc>
          <w:tcPr>
            <w:tcW w:w="581" w:type="dxa"/>
            <w:vAlign w:val="center"/>
          </w:tcPr>
          <w:p w14:paraId="020C047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 1,1 </w:t>
            </w:r>
          </w:p>
        </w:tc>
        <w:tc>
          <w:tcPr>
            <w:tcW w:w="1120" w:type="dxa"/>
            <w:gridSpan w:val="2"/>
            <w:vAlign w:val="center"/>
          </w:tcPr>
          <w:p w14:paraId="22136CF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 związane z praktycznym przygotowaniem zawodowym</w:t>
            </w:r>
          </w:p>
        </w:tc>
        <w:tc>
          <w:tcPr>
            <w:tcW w:w="641" w:type="dxa"/>
            <w:vAlign w:val="center"/>
          </w:tcPr>
          <w:p w14:paraId="5E49357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b/>
                <w:sz w:val="16"/>
                <w:szCs w:val="16"/>
                <w:lang w:eastAsia="pl-PL"/>
              </w:rPr>
              <w:t>nie</w:t>
            </w:r>
          </w:p>
        </w:tc>
        <w:tc>
          <w:tcPr>
            <w:tcW w:w="1598" w:type="dxa"/>
            <w:vMerge/>
            <w:vAlign w:val="center"/>
          </w:tcPr>
          <w:p w14:paraId="399554B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r>
      <w:tr w:rsidR="00383BE6" w:rsidRPr="008E3DF9" w14:paraId="64BF879F" w14:textId="77777777" w:rsidTr="00383BE6">
        <w:tc>
          <w:tcPr>
            <w:tcW w:w="1634" w:type="dxa"/>
            <w:gridSpan w:val="2"/>
            <w:vMerge/>
            <w:vAlign w:val="center"/>
          </w:tcPr>
          <w:p w14:paraId="7BD5D82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662" w:type="dxa"/>
            <w:gridSpan w:val="2"/>
            <w:vAlign w:val="center"/>
          </w:tcPr>
          <w:p w14:paraId="55D2BC4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Całkowita</w:t>
            </w:r>
          </w:p>
        </w:tc>
        <w:tc>
          <w:tcPr>
            <w:tcW w:w="782" w:type="dxa"/>
            <w:gridSpan w:val="2"/>
            <w:vAlign w:val="center"/>
          </w:tcPr>
          <w:p w14:paraId="108D640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Pracy studenta</w:t>
            </w:r>
          </w:p>
        </w:tc>
        <w:tc>
          <w:tcPr>
            <w:tcW w:w="745" w:type="dxa"/>
            <w:vAlign w:val="center"/>
          </w:tcPr>
          <w:p w14:paraId="1B434CE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w:t>
            </w:r>
          </w:p>
          <w:p w14:paraId="7FE9935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kontaktowe</w:t>
            </w:r>
          </w:p>
        </w:tc>
        <w:tc>
          <w:tcPr>
            <w:tcW w:w="4326" w:type="dxa"/>
            <w:gridSpan w:val="8"/>
            <w:vAlign w:val="center"/>
          </w:tcPr>
          <w:p w14:paraId="3EC5E8D0"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Sposoby weryfikacji efektów uczenia się w ramach form zajęć</w:t>
            </w:r>
          </w:p>
        </w:tc>
        <w:tc>
          <w:tcPr>
            <w:tcW w:w="1598" w:type="dxa"/>
            <w:vAlign w:val="center"/>
          </w:tcPr>
          <w:p w14:paraId="4981519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012432D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Waga w %</w:t>
            </w:r>
          </w:p>
        </w:tc>
      </w:tr>
      <w:tr w:rsidR="00383BE6" w:rsidRPr="008E3DF9" w14:paraId="7E87BF89" w14:textId="77777777" w:rsidTr="00383BE6">
        <w:trPr>
          <w:trHeight w:val="255"/>
        </w:trPr>
        <w:tc>
          <w:tcPr>
            <w:tcW w:w="1634" w:type="dxa"/>
            <w:gridSpan w:val="2"/>
            <w:vAlign w:val="center"/>
          </w:tcPr>
          <w:p w14:paraId="22C2C1F8"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Seminarium</w:t>
            </w:r>
          </w:p>
        </w:tc>
        <w:tc>
          <w:tcPr>
            <w:tcW w:w="662" w:type="dxa"/>
            <w:gridSpan w:val="2"/>
            <w:vAlign w:val="center"/>
          </w:tcPr>
          <w:p w14:paraId="249818E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54</w:t>
            </w:r>
          </w:p>
        </w:tc>
        <w:tc>
          <w:tcPr>
            <w:tcW w:w="782" w:type="dxa"/>
            <w:gridSpan w:val="2"/>
            <w:vAlign w:val="center"/>
          </w:tcPr>
          <w:p w14:paraId="7A00B055"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24</w:t>
            </w:r>
          </w:p>
        </w:tc>
        <w:tc>
          <w:tcPr>
            <w:tcW w:w="745" w:type="dxa"/>
            <w:vAlign w:val="center"/>
          </w:tcPr>
          <w:p w14:paraId="0779993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w:t>
            </w:r>
          </w:p>
        </w:tc>
        <w:tc>
          <w:tcPr>
            <w:tcW w:w="4326" w:type="dxa"/>
            <w:gridSpan w:val="8"/>
            <w:vAlign w:val="center"/>
          </w:tcPr>
          <w:p w14:paraId="5EF812B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obecność oraz aktywność na zajęciach, odpowiedzi ustne, ocena pracy studenta w czasie</w:t>
            </w:r>
          </w:p>
          <w:p w14:paraId="6DF3161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zajęć, stała obserwacja</w:t>
            </w:r>
          </w:p>
        </w:tc>
        <w:tc>
          <w:tcPr>
            <w:tcW w:w="1598" w:type="dxa"/>
            <w:vAlign w:val="center"/>
          </w:tcPr>
          <w:p w14:paraId="21A2D31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r>
      <w:tr w:rsidR="00383BE6" w:rsidRPr="008E3DF9" w14:paraId="5C46573C" w14:textId="77777777" w:rsidTr="00383BE6">
        <w:trPr>
          <w:trHeight w:val="279"/>
        </w:trPr>
        <w:tc>
          <w:tcPr>
            <w:tcW w:w="1634" w:type="dxa"/>
            <w:gridSpan w:val="2"/>
            <w:vAlign w:val="center"/>
          </w:tcPr>
          <w:p w14:paraId="38CBE9D9"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Razem:</w:t>
            </w:r>
          </w:p>
        </w:tc>
        <w:tc>
          <w:tcPr>
            <w:tcW w:w="662" w:type="dxa"/>
            <w:gridSpan w:val="2"/>
            <w:vAlign w:val="center"/>
          </w:tcPr>
          <w:p w14:paraId="01D7061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54</w:t>
            </w:r>
          </w:p>
        </w:tc>
        <w:tc>
          <w:tcPr>
            <w:tcW w:w="782" w:type="dxa"/>
            <w:gridSpan w:val="2"/>
            <w:vAlign w:val="center"/>
          </w:tcPr>
          <w:p w14:paraId="3110AB05"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24</w:t>
            </w:r>
          </w:p>
        </w:tc>
        <w:tc>
          <w:tcPr>
            <w:tcW w:w="745" w:type="dxa"/>
            <w:vAlign w:val="center"/>
          </w:tcPr>
          <w:p w14:paraId="677DA76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w:t>
            </w:r>
          </w:p>
        </w:tc>
        <w:tc>
          <w:tcPr>
            <w:tcW w:w="3197" w:type="dxa"/>
            <w:gridSpan w:val="6"/>
            <w:vAlign w:val="center"/>
          </w:tcPr>
          <w:p w14:paraId="5A8CCB7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1129" w:type="dxa"/>
            <w:gridSpan w:val="2"/>
            <w:vAlign w:val="center"/>
          </w:tcPr>
          <w:p w14:paraId="6665E63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Razem</w:t>
            </w:r>
          </w:p>
        </w:tc>
        <w:tc>
          <w:tcPr>
            <w:tcW w:w="1598" w:type="dxa"/>
            <w:vAlign w:val="center"/>
          </w:tcPr>
          <w:p w14:paraId="6E3E04AD" w14:textId="77777777" w:rsidR="00383BE6" w:rsidRPr="008E3DF9" w:rsidRDefault="00383BE6" w:rsidP="00383BE6">
            <w:pPr>
              <w:spacing w:after="0" w:line="240" w:lineRule="auto"/>
              <w:ind w:right="-87"/>
              <w:jc w:val="right"/>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100%</w:t>
            </w:r>
          </w:p>
        </w:tc>
      </w:tr>
      <w:tr w:rsidR="00383BE6" w:rsidRPr="008E3DF9" w14:paraId="37CD0574" w14:textId="77777777" w:rsidTr="00383BE6">
        <w:tc>
          <w:tcPr>
            <w:tcW w:w="1418" w:type="dxa"/>
            <w:vAlign w:val="center"/>
          </w:tcPr>
          <w:p w14:paraId="118D7257"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Kategoria efektów</w:t>
            </w:r>
          </w:p>
        </w:tc>
        <w:tc>
          <w:tcPr>
            <w:tcW w:w="456" w:type="dxa"/>
            <w:gridSpan w:val="2"/>
            <w:vAlign w:val="center"/>
          </w:tcPr>
          <w:p w14:paraId="7A682967"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09093E4C"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Lp.</w:t>
            </w:r>
          </w:p>
          <w:p w14:paraId="42A7900C"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c>
        <w:tc>
          <w:tcPr>
            <w:tcW w:w="5146" w:type="dxa"/>
            <w:gridSpan w:val="10"/>
            <w:vAlign w:val="center"/>
          </w:tcPr>
          <w:p w14:paraId="314DFD2B"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uczenia się dla modułu (przedmiotu)</w:t>
            </w:r>
          </w:p>
        </w:tc>
        <w:tc>
          <w:tcPr>
            <w:tcW w:w="1129" w:type="dxa"/>
            <w:gridSpan w:val="2"/>
            <w:vAlign w:val="center"/>
          </w:tcPr>
          <w:p w14:paraId="17F6282D"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kierunkowe</w:t>
            </w:r>
          </w:p>
        </w:tc>
        <w:tc>
          <w:tcPr>
            <w:tcW w:w="1598" w:type="dxa"/>
            <w:vAlign w:val="center"/>
          </w:tcPr>
          <w:p w14:paraId="596FF9BF"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Formy zajęć</w:t>
            </w:r>
          </w:p>
        </w:tc>
      </w:tr>
      <w:tr w:rsidR="00383BE6" w:rsidRPr="008E3DF9" w14:paraId="773F0453" w14:textId="77777777" w:rsidTr="00383BE6">
        <w:trPr>
          <w:trHeight w:val="255"/>
        </w:trPr>
        <w:tc>
          <w:tcPr>
            <w:tcW w:w="1418" w:type="dxa"/>
            <w:vMerge w:val="restart"/>
            <w:vAlign w:val="center"/>
          </w:tcPr>
          <w:p w14:paraId="4F5710A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5A26A48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Wiedza</w:t>
            </w:r>
          </w:p>
        </w:tc>
        <w:tc>
          <w:tcPr>
            <w:tcW w:w="456" w:type="dxa"/>
            <w:gridSpan w:val="2"/>
            <w:vAlign w:val="center"/>
          </w:tcPr>
          <w:p w14:paraId="1782519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5146" w:type="dxa"/>
            <w:gridSpan w:val="10"/>
            <w:vAlign w:val="center"/>
          </w:tcPr>
          <w:p w14:paraId="7D80EE6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sz w:val="16"/>
                <w:szCs w:val="16"/>
                <w:lang w:eastAsia="pl-PL"/>
              </w:rPr>
              <w:t>ma uporządkowaną podstawową wiedzę z zakresu filologii angielskiej, jej poszczególnych dziedzin oraz powiązań z innymi obszarami wiedzy zorientowaną na praktyczne zastosowanie w nauczaniu języka angielskiego i w przekładzie</w:t>
            </w:r>
          </w:p>
        </w:tc>
        <w:tc>
          <w:tcPr>
            <w:tcW w:w="1129" w:type="dxa"/>
            <w:gridSpan w:val="2"/>
            <w:vAlign w:val="center"/>
          </w:tcPr>
          <w:p w14:paraId="56481DB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K_W01</w:t>
            </w:r>
          </w:p>
        </w:tc>
        <w:tc>
          <w:tcPr>
            <w:tcW w:w="1598" w:type="dxa"/>
            <w:vAlign w:val="center"/>
          </w:tcPr>
          <w:p w14:paraId="27A81BC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S</w:t>
            </w:r>
          </w:p>
        </w:tc>
      </w:tr>
      <w:tr w:rsidR="00383BE6" w:rsidRPr="008E3DF9" w14:paraId="7DADE0BE" w14:textId="77777777" w:rsidTr="00383BE6">
        <w:trPr>
          <w:trHeight w:val="255"/>
        </w:trPr>
        <w:tc>
          <w:tcPr>
            <w:tcW w:w="1418" w:type="dxa"/>
            <w:vMerge/>
            <w:vAlign w:val="center"/>
          </w:tcPr>
          <w:p w14:paraId="4795CC3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58C8B27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146" w:type="dxa"/>
            <w:gridSpan w:val="10"/>
          </w:tcPr>
          <w:p w14:paraId="2672B66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ma uporządkowaną podstawową wiedzę na temat budowy i funkcji języka angielskiego a także jego właściwości w ujęciu synchronicznym, historycznym i konfrontatywnym.</w:t>
            </w:r>
          </w:p>
        </w:tc>
        <w:tc>
          <w:tcPr>
            <w:tcW w:w="1129" w:type="dxa"/>
            <w:gridSpan w:val="2"/>
          </w:tcPr>
          <w:p w14:paraId="19CC51FB"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K_W02</w:t>
            </w:r>
          </w:p>
        </w:tc>
        <w:tc>
          <w:tcPr>
            <w:tcW w:w="1598" w:type="dxa"/>
          </w:tcPr>
          <w:p w14:paraId="4E71C5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7B9D564B" w14:textId="77777777" w:rsidTr="00383BE6">
        <w:trPr>
          <w:trHeight w:val="255"/>
        </w:trPr>
        <w:tc>
          <w:tcPr>
            <w:tcW w:w="1418" w:type="dxa"/>
            <w:vMerge/>
            <w:vAlign w:val="center"/>
          </w:tcPr>
          <w:p w14:paraId="1293D64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4C913CC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5146" w:type="dxa"/>
            <w:gridSpan w:val="10"/>
          </w:tcPr>
          <w:p w14:paraId="7AD5CBA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ma podstawową wiedzę na temat interpretacji tekstów i zna podstawowe metody ich krytycznej analizy.</w:t>
            </w:r>
          </w:p>
        </w:tc>
        <w:tc>
          <w:tcPr>
            <w:tcW w:w="1129" w:type="dxa"/>
            <w:gridSpan w:val="2"/>
          </w:tcPr>
          <w:p w14:paraId="76F391D2"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K_W03</w:t>
            </w:r>
          </w:p>
        </w:tc>
        <w:tc>
          <w:tcPr>
            <w:tcW w:w="1598" w:type="dxa"/>
          </w:tcPr>
          <w:p w14:paraId="792E2DB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00234ADE" w14:textId="77777777" w:rsidTr="00383BE6">
        <w:trPr>
          <w:trHeight w:val="255"/>
        </w:trPr>
        <w:tc>
          <w:tcPr>
            <w:tcW w:w="1418" w:type="dxa"/>
            <w:vMerge/>
            <w:vAlign w:val="center"/>
          </w:tcPr>
          <w:p w14:paraId="5E0462B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694C273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5146" w:type="dxa"/>
            <w:gridSpan w:val="10"/>
          </w:tcPr>
          <w:p w14:paraId="2988C11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ma podstawową wiedzę o metodyce prowadzenia badań z zakresu wybranej specjalizacji dyplomowej</w:t>
            </w:r>
          </w:p>
        </w:tc>
        <w:tc>
          <w:tcPr>
            <w:tcW w:w="1129" w:type="dxa"/>
            <w:gridSpan w:val="2"/>
          </w:tcPr>
          <w:p w14:paraId="7E6583D2"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K_W07</w:t>
            </w:r>
          </w:p>
        </w:tc>
        <w:tc>
          <w:tcPr>
            <w:tcW w:w="1598" w:type="dxa"/>
          </w:tcPr>
          <w:p w14:paraId="177F0D0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2C84B185" w14:textId="77777777" w:rsidTr="00383BE6">
        <w:trPr>
          <w:trHeight w:val="255"/>
        </w:trPr>
        <w:tc>
          <w:tcPr>
            <w:tcW w:w="1418" w:type="dxa"/>
            <w:vMerge/>
            <w:vAlign w:val="center"/>
          </w:tcPr>
          <w:p w14:paraId="64FBD62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2C53762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5</w:t>
            </w:r>
          </w:p>
        </w:tc>
        <w:tc>
          <w:tcPr>
            <w:tcW w:w="5146" w:type="dxa"/>
            <w:gridSpan w:val="10"/>
          </w:tcPr>
          <w:p w14:paraId="18E8922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sz w:val="16"/>
                <w:szCs w:val="16"/>
                <w:lang w:eastAsia="pl-PL"/>
              </w:rPr>
              <w:t>posiada elementarną wiedzę w zakresie technologii informacyjnej</w:t>
            </w:r>
          </w:p>
        </w:tc>
        <w:tc>
          <w:tcPr>
            <w:tcW w:w="1129" w:type="dxa"/>
            <w:gridSpan w:val="2"/>
          </w:tcPr>
          <w:p w14:paraId="2D3CCAA6"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K_W08</w:t>
            </w:r>
          </w:p>
        </w:tc>
        <w:tc>
          <w:tcPr>
            <w:tcW w:w="1598" w:type="dxa"/>
          </w:tcPr>
          <w:p w14:paraId="1037174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3B5D0E13" w14:textId="77777777" w:rsidTr="00383BE6">
        <w:trPr>
          <w:trHeight w:val="255"/>
        </w:trPr>
        <w:tc>
          <w:tcPr>
            <w:tcW w:w="1418" w:type="dxa"/>
            <w:vMerge w:val="restart"/>
            <w:vAlign w:val="center"/>
          </w:tcPr>
          <w:p w14:paraId="799B140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4D5C532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Umiejętności</w:t>
            </w:r>
          </w:p>
        </w:tc>
        <w:tc>
          <w:tcPr>
            <w:tcW w:w="456" w:type="dxa"/>
            <w:gridSpan w:val="2"/>
            <w:vAlign w:val="center"/>
          </w:tcPr>
          <w:p w14:paraId="69EE7CF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5146" w:type="dxa"/>
            <w:gridSpan w:val="10"/>
          </w:tcPr>
          <w:p w14:paraId="7D3E123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potrafi wyszukiwać, analizować, oceniać i wykorzystywać informacje z różnych źródeł</w:t>
            </w:r>
          </w:p>
        </w:tc>
        <w:tc>
          <w:tcPr>
            <w:tcW w:w="1129" w:type="dxa"/>
            <w:gridSpan w:val="2"/>
          </w:tcPr>
          <w:p w14:paraId="514D77B6"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K_U01</w:t>
            </w:r>
          </w:p>
        </w:tc>
        <w:tc>
          <w:tcPr>
            <w:tcW w:w="1598" w:type="dxa"/>
          </w:tcPr>
          <w:p w14:paraId="23F64FB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16208C72" w14:textId="77777777" w:rsidTr="00383BE6">
        <w:trPr>
          <w:trHeight w:val="255"/>
        </w:trPr>
        <w:tc>
          <w:tcPr>
            <w:tcW w:w="1418" w:type="dxa"/>
            <w:vMerge/>
            <w:vAlign w:val="center"/>
          </w:tcPr>
          <w:p w14:paraId="7BF1CCA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06446BF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146" w:type="dxa"/>
            <w:gridSpan w:val="10"/>
          </w:tcPr>
          <w:p w14:paraId="09EEF28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potrafi posługiwać się językiem angielskim na poziomie C1 wg Europejskiego Systemu Opisu Kształcenia Językowego (</w:t>
            </w:r>
            <w:proofErr w:type="spellStart"/>
            <w:r w:rsidRPr="008E3DF9">
              <w:rPr>
                <w:rFonts w:ascii="Verdana" w:eastAsia="Times New Roman" w:hAnsi="Verdana" w:cs="Tahoma"/>
                <w:color w:val="000000"/>
                <w:sz w:val="16"/>
                <w:szCs w:val="16"/>
                <w:lang w:eastAsia="pl-PL"/>
              </w:rPr>
              <w:t>ESOKJ</w:t>
            </w:r>
            <w:proofErr w:type="spellEnd"/>
            <w:r w:rsidRPr="008E3DF9">
              <w:rPr>
                <w:rFonts w:ascii="Verdana" w:eastAsia="Times New Roman" w:hAnsi="Verdana" w:cs="Tahoma"/>
                <w:color w:val="000000"/>
                <w:sz w:val="16"/>
                <w:szCs w:val="16"/>
                <w:lang w:eastAsia="pl-PL"/>
              </w:rPr>
              <w:t>)</w:t>
            </w:r>
          </w:p>
        </w:tc>
        <w:tc>
          <w:tcPr>
            <w:tcW w:w="1129" w:type="dxa"/>
            <w:gridSpan w:val="2"/>
          </w:tcPr>
          <w:p w14:paraId="2EDAA199"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K_U02</w:t>
            </w:r>
          </w:p>
        </w:tc>
        <w:tc>
          <w:tcPr>
            <w:tcW w:w="1598" w:type="dxa"/>
          </w:tcPr>
          <w:p w14:paraId="147636C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3234CEAB" w14:textId="77777777" w:rsidTr="00383BE6">
        <w:trPr>
          <w:trHeight w:val="255"/>
        </w:trPr>
        <w:tc>
          <w:tcPr>
            <w:tcW w:w="1418" w:type="dxa"/>
            <w:vMerge/>
            <w:vAlign w:val="center"/>
          </w:tcPr>
          <w:p w14:paraId="79B8B99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3EB3ECC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5146" w:type="dxa"/>
            <w:gridSpan w:val="10"/>
          </w:tcPr>
          <w:p w14:paraId="179081D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 xml:space="preserve">ma umiejętność merytorycznego argumentowania i formułowania wniosków i samodzielnych sądów w języku angielskim i polskim </w:t>
            </w:r>
          </w:p>
        </w:tc>
        <w:tc>
          <w:tcPr>
            <w:tcW w:w="1129" w:type="dxa"/>
            <w:gridSpan w:val="2"/>
          </w:tcPr>
          <w:p w14:paraId="1DD2CBC3"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K_U07</w:t>
            </w:r>
          </w:p>
        </w:tc>
        <w:tc>
          <w:tcPr>
            <w:tcW w:w="1598" w:type="dxa"/>
          </w:tcPr>
          <w:p w14:paraId="3ADFAE7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263998D3" w14:textId="77777777" w:rsidTr="00383BE6">
        <w:trPr>
          <w:trHeight w:val="255"/>
        </w:trPr>
        <w:tc>
          <w:tcPr>
            <w:tcW w:w="1418" w:type="dxa"/>
            <w:vMerge/>
            <w:vAlign w:val="center"/>
          </w:tcPr>
          <w:p w14:paraId="2EE93BE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44AB04B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5146" w:type="dxa"/>
            <w:gridSpan w:val="10"/>
          </w:tcPr>
          <w:p w14:paraId="6FE0185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 xml:space="preserve">ma elementarne umiejętności badawcze (formułowanie i analiza problemów, dobór metod i narzędzi, opracowanie i prezentacja wyników) pozwalające na rozwiązywanie </w:t>
            </w:r>
            <w:r w:rsidRPr="008E3DF9">
              <w:rPr>
                <w:rFonts w:ascii="Verdana" w:eastAsia="Times New Roman" w:hAnsi="Verdana" w:cs="Tahoma"/>
                <w:color w:val="000000"/>
                <w:sz w:val="16"/>
                <w:szCs w:val="16"/>
                <w:lang w:eastAsia="pl-PL"/>
              </w:rPr>
              <w:lastRenderedPageBreak/>
              <w:t>problemów w obrębie dyscypliny wybranej specjalizacji dyplomowej</w:t>
            </w:r>
          </w:p>
        </w:tc>
        <w:tc>
          <w:tcPr>
            <w:tcW w:w="1129" w:type="dxa"/>
            <w:gridSpan w:val="2"/>
          </w:tcPr>
          <w:p w14:paraId="03120511"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lastRenderedPageBreak/>
              <w:t>K_U09</w:t>
            </w:r>
          </w:p>
        </w:tc>
        <w:tc>
          <w:tcPr>
            <w:tcW w:w="1598" w:type="dxa"/>
          </w:tcPr>
          <w:p w14:paraId="655919A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3E4FD774" w14:textId="77777777" w:rsidTr="00383BE6">
        <w:trPr>
          <w:trHeight w:val="255"/>
        </w:trPr>
        <w:tc>
          <w:tcPr>
            <w:tcW w:w="1418" w:type="dxa"/>
            <w:vMerge/>
            <w:vAlign w:val="center"/>
          </w:tcPr>
          <w:p w14:paraId="0AA8A4E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02CA177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5</w:t>
            </w:r>
          </w:p>
        </w:tc>
        <w:tc>
          <w:tcPr>
            <w:tcW w:w="5146" w:type="dxa"/>
            <w:gridSpan w:val="10"/>
          </w:tcPr>
          <w:p w14:paraId="1DF408C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potrafi posługiwać się nowoczesną technologią komputerową</w:t>
            </w:r>
          </w:p>
        </w:tc>
        <w:tc>
          <w:tcPr>
            <w:tcW w:w="1129" w:type="dxa"/>
            <w:gridSpan w:val="2"/>
          </w:tcPr>
          <w:p w14:paraId="36008EA3"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K_U10</w:t>
            </w:r>
          </w:p>
        </w:tc>
        <w:tc>
          <w:tcPr>
            <w:tcW w:w="1598" w:type="dxa"/>
          </w:tcPr>
          <w:p w14:paraId="4E6CC8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62BBDA07" w14:textId="77777777" w:rsidTr="00383BE6">
        <w:trPr>
          <w:trHeight w:val="255"/>
        </w:trPr>
        <w:tc>
          <w:tcPr>
            <w:tcW w:w="1418" w:type="dxa"/>
            <w:vMerge w:val="restart"/>
            <w:vAlign w:val="center"/>
          </w:tcPr>
          <w:p w14:paraId="1809490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374404E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Kompetencje społeczne</w:t>
            </w:r>
          </w:p>
        </w:tc>
        <w:tc>
          <w:tcPr>
            <w:tcW w:w="456" w:type="dxa"/>
            <w:gridSpan w:val="2"/>
            <w:vAlign w:val="center"/>
          </w:tcPr>
          <w:p w14:paraId="477D374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5146" w:type="dxa"/>
            <w:gridSpan w:val="10"/>
          </w:tcPr>
          <w:p w14:paraId="29BEC0C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potrafi pracować w grupie, przyjmując różne w niej role</w:t>
            </w:r>
          </w:p>
        </w:tc>
        <w:tc>
          <w:tcPr>
            <w:tcW w:w="1129" w:type="dxa"/>
            <w:gridSpan w:val="2"/>
          </w:tcPr>
          <w:p w14:paraId="15F6D3FC"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K_K01</w:t>
            </w:r>
          </w:p>
        </w:tc>
        <w:tc>
          <w:tcPr>
            <w:tcW w:w="1598" w:type="dxa"/>
          </w:tcPr>
          <w:p w14:paraId="392F32C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46079999" w14:textId="77777777" w:rsidTr="00383BE6">
        <w:trPr>
          <w:trHeight w:val="255"/>
        </w:trPr>
        <w:tc>
          <w:tcPr>
            <w:tcW w:w="1418" w:type="dxa"/>
            <w:vMerge/>
            <w:vAlign w:val="center"/>
          </w:tcPr>
          <w:p w14:paraId="5BA8214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5C1249E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146" w:type="dxa"/>
            <w:gridSpan w:val="10"/>
          </w:tcPr>
          <w:p w14:paraId="44A944C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potrafi odpowiednio określić priorytety służące realizacji określonych zadań.</w:t>
            </w:r>
          </w:p>
        </w:tc>
        <w:tc>
          <w:tcPr>
            <w:tcW w:w="1129" w:type="dxa"/>
            <w:gridSpan w:val="2"/>
          </w:tcPr>
          <w:p w14:paraId="2CC18DA5"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K_K04</w:t>
            </w:r>
          </w:p>
        </w:tc>
        <w:tc>
          <w:tcPr>
            <w:tcW w:w="1598" w:type="dxa"/>
          </w:tcPr>
          <w:p w14:paraId="1863C19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62320C45" w14:textId="77777777" w:rsidTr="00383BE6">
        <w:trPr>
          <w:trHeight w:val="255"/>
        </w:trPr>
        <w:tc>
          <w:tcPr>
            <w:tcW w:w="1418" w:type="dxa"/>
            <w:vMerge/>
            <w:vAlign w:val="center"/>
          </w:tcPr>
          <w:p w14:paraId="2C9C5C3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0589CD4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5146" w:type="dxa"/>
            <w:gridSpan w:val="10"/>
          </w:tcPr>
          <w:p w14:paraId="12959C0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umiejętnie komunikuje się zarówno prowadzącym jak i z innymi studentami</w:t>
            </w:r>
          </w:p>
        </w:tc>
        <w:tc>
          <w:tcPr>
            <w:tcW w:w="1129" w:type="dxa"/>
            <w:gridSpan w:val="2"/>
          </w:tcPr>
          <w:p w14:paraId="108E791B"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K_K05</w:t>
            </w:r>
          </w:p>
        </w:tc>
        <w:tc>
          <w:tcPr>
            <w:tcW w:w="1598" w:type="dxa"/>
          </w:tcPr>
          <w:p w14:paraId="44C8B0C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13B48DD7" w14:textId="77777777" w:rsidTr="00383BE6">
        <w:trPr>
          <w:trHeight w:val="255"/>
        </w:trPr>
        <w:tc>
          <w:tcPr>
            <w:tcW w:w="1418" w:type="dxa"/>
            <w:vMerge/>
          </w:tcPr>
          <w:p w14:paraId="350D8E54"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c>
          <w:tcPr>
            <w:tcW w:w="456" w:type="dxa"/>
            <w:gridSpan w:val="2"/>
          </w:tcPr>
          <w:p w14:paraId="641A0F7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3180" w:type="dxa"/>
            <w:gridSpan w:val="6"/>
          </w:tcPr>
          <w:p w14:paraId="56D152F4"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c>
          <w:tcPr>
            <w:tcW w:w="1966" w:type="dxa"/>
            <w:gridSpan w:val="4"/>
          </w:tcPr>
          <w:p w14:paraId="37682FFC"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c>
          <w:tcPr>
            <w:tcW w:w="1129" w:type="dxa"/>
            <w:gridSpan w:val="2"/>
          </w:tcPr>
          <w:p w14:paraId="3305AC1E"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c>
          <w:tcPr>
            <w:tcW w:w="1598" w:type="dxa"/>
          </w:tcPr>
          <w:p w14:paraId="7BA8BF01"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r>
    </w:tbl>
    <w:p w14:paraId="10B229FB"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p w14:paraId="1E01307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9"/>
        <w:gridCol w:w="2345"/>
        <w:gridCol w:w="3496"/>
        <w:gridCol w:w="1982"/>
      </w:tblGrid>
      <w:tr w:rsidR="00383BE6" w:rsidRPr="008E3DF9" w14:paraId="342E1036" w14:textId="77777777" w:rsidTr="00383BE6">
        <w:tc>
          <w:tcPr>
            <w:tcW w:w="1924" w:type="dxa"/>
            <w:gridSpan w:val="2"/>
          </w:tcPr>
          <w:p w14:paraId="2EAE0EFE"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w:t>
            </w:r>
          </w:p>
        </w:tc>
        <w:tc>
          <w:tcPr>
            <w:tcW w:w="2345" w:type="dxa"/>
          </w:tcPr>
          <w:p w14:paraId="6681E91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78" w:type="dxa"/>
            <w:gridSpan w:val="2"/>
          </w:tcPr>
          <w:p w14:paraId="20D8B1E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Mini-wykład, prezentacja, dyskusja, burza mózgów</w:t>
            </w:r>
          </w:p>
        </w:tc>
      </w:tr>
      <w:tr w:rsidR="00383BE6" w:rsidRPr="008E3DF9" w14:paraId="5FCB2BBC" w14:textId="77777777" w:rsidTr="00383BE6">
        <w:tc>
          <w:tcPr>
            <w:tcW w:w="675" w:type="dxa"/>
          </w:tcPr>
          <w:p w14:paraId="6630B5E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90" w:type="dxa"/>
            <w:gridSpan w:val="3"/>
          </w:tcPr>
          <w:p w14:paraId="75BFCB1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tc>
        <w:tc>
          <w:tcPr>
            <w:tcW w:w="1982" w:type="dxa"/>
          </w:tcPr>
          <w:p w14:paraId="59DF1F9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11B2B9C0" w14:textId="77777777" w:rsidTr="00383BE6">
        <w:trPr>
          <w:trHeight w:val="2380"/>
        </w:trPr>
        <w:tc>
          <w:tcPr>
            <w:tcW w:w="675" w:type="dxa"/>
          </w:tcPr>
          <w:p w14:paraId="1059A344"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7090" w:type="dxa"/>
            <w:gridSpan w:val="3"/>
          </w:tcPr>
          <w:p w14:paraId="59D9249E" w14:textId="77777777" w:rsidR="00383BE6" w:rsidRPr="008E3DF9" w:rsidRDefault="00383BE6" w:rsidP="009C3B54">
            <w:pPr>
              <w:numPr>
                <w:ilvl w:val="0"/>
                <w:numId w:val="3"/>
              </w:numPr>
              <w:spacing w:after="0" w:line="240" w:lineRule="auto"/>
              <w:ind w:left="486" w:right="-87" w:hanging="425"/>
              <w:contextualSpacing/>
              <w:jc w:val="both"/>
              <w:rPr>
                <w:rFonts w:ascii="Verdana" w:eastAsia="Times New Roman" w:hAnsi="Verdana" w:cs="Tahoma"/>
                <w:sz w:val="16"/>
                <w:szCs w:val="16"/>
                <w:lang w:eastAsia="pl-PL" w:bidi="en-US"/>
              </w:rPr>
            </w:pPr>
            <w:r w:rsidRPr="008E3DF9">
              <w:rPr>
                <w:rFonts w:ascii="Verdana" w:eastAsia="Times New Roman" w:hAnsi="Verdana" w:cs="Tahoma"/>
                <w:sz w:val="16"/>
                <w:szCs w:val="16"/>
                <w:lang w:eastAsia="pl-PL"/>
              </w:rPr>
              <w:t>Funkcja nauki i jej podział na obszary, dziedziny i dyscypliny</w:t>
            </w:r>
          </w:p>
          <w:p w14:paraId="7A5EB516" w14:textId="77777777" w:rsidR="00383BE6" w:rsidRPr="008E3DF9" w:rsidRDefault="00383BE6" w:rsidP="009C3B54">
            <w:pPr>
              <w:numPr>
                <w:ilvl w:val="0"/>
                <w:numId w:val="3"/>
              </w:numPr>
              <w:spacing w:after="0" w:line="240" w:lineRule="auto"/>
              <w:ind w:left="486" w:right="-87" w:hanging="425"/>
              <w:contextualSpacing/>
              <w:jc w:val="both"/>
              <w:rPr>
                <w:rFonts w:ascii="Verdana" w:eastAsia="Times New Roman" w:hAnsi="Verdana" w:cs="Tahoma"/>
                <w:sz w:val="16"/>
                <w:szCs w:val="16"/>
                <w:lang w:val="en-US" w:eastAsia="pl-PL" w:bidi="en-US"/>
              </w:rPr>
            </w:pPr>
            <w:r w:rsidRPr="008E3DF9">
              <w:rPr>
                <w:rFonts w:ascii="Verdana" w:eastAsia="Times New Roman" w:hAnsi="Verdana" w:cs="Tahoma"/>
                <w:sz w:val="16"/>
                <w:szCs w:val="16"/>
                <w:lang w:eastAsia="pl-PL"/>
              </w:rPr>
              <w:t>Obszary, dziedziny i dyscypliny nauki polskiej. Instytucje naukowe.</w:t>
            </w:r>
          </w:p>
          <w:p w14:paraId="1E55F838" w14:textId="77777777" w:rsidR="00383BE6" w:rsidRPr="008E3DF9" w:rsidRDefault="00383BE6" w:rsidP="009C3B54">
            <w:pPr>
              <w:numPr>
                <w:ilvl w:val="0"/>
                <w:numId w:val="3"/>
              </w:numPr>
              <w:spacing w:after="0" w:line="240" w:lineRule="auto"/>
              <w:ind w:left="486" w:right="-87" w:hanging="425"/>
              <w:contextualSpacing/>
              <w:jc w:val="both"/>
              <w:rPr>
                <w:rFonts w:ascii="Verdana" w:eastAsia="Times New Roman" w:hAnsi="Verdana" w:cs="Tahoma"/>
                <w:sz w:val="16"/>
                <w:szCs w:val="16"/>
                <w:lang w:eastAsia="pl-PL" w:bidi="en-US"/>
              </w:rPr>
            </w:pPr>
            <w:r w:rsidRPr="008E3DF9">
              <w:rPr>
                <w:rFonts w:ascii="Verdana" w:eastAsia="Times New Roman" w:hAnsi="Verdana" w:cs="Tahoma"/>
                <w:sz w:val="16"/>
                <w:szCs w:val="16"/>
                <w:lang w:eastAsia="pl-PL"/>
              </w:rPr>
              <w:t>Przedmiot, zakres i cel badań naukowych</w:t>
            </w:r>
          </w:p>
          <w:p w14:paraId="63202D1F" w14:textId="77777777" w:rsidR="00383BE6" w:rsidRPr="008E3DF9" w:rsidRDefault="00383BE6" w:rsidP="009C3B54">
            <w:pPr>
              <w:numPr>
                <w:ilvl w:val="0"/>
                <w:numId w:val="3"/>
              </w:numPr>
              <w:spacing w:after="0" w:line="240" w:lineRule="auto"/>
              <w:ind w:left="486" w:right="-87" w:hanging="425"/>
              <w:contextualSpacing/>
              <w:jc w:val="both"/>
              <w:rPr>
                <w:rFonts w:ascii="Verdana" w:eastAsia="Times New Roman" w:hAnsi="Verdana" w:cs="Tahoma"/>
                <w:sz w:val="16"/>
                <w:szCs w:val="16"/>
                <w:lang w:eastAsia="pl-PL" w:bidi="en-US"/>
              </w:rPr>
            </w:pPr>
            <w:r w:rsidRPr="008E3DF9">
              <w:rPr>
                <w:rFonts w:ascii="Verdana" w:eastAsia="Times New Roman" w:hAnsi="Verdana" w:cs="Tahoma"/>
                <w:sz w:val="16"/>
                <w:szCs w:val="16"/>
                <w:lang w:eastAsia="pl-PL"/>
              </w:rPr>
              <w:t>Problem badawczy i etapy postępowania badawczego</w:t>
            </w:r>
          </w:p>
          <w:p w14:paraId="646FE19D" w14:textId="77777777" w:rsidR="00383BE6" w:rsidRPr="008E3DF9" w:rsidRDefault="00383BE6" w:rsidP="009C3B54">
            <w:pPr>
              <w:numPr>
                <w:ilvl w:val="0"/>
                <w:numId w:val="3"/>
              </w:numPr>
              <w:spacing w:after="0" w:line="240" w:lineRule="auto"/>
              <w:ind w:left="486" w:right="-87" w:hanging="425"/>
              <w:contextualSpacing/>
              <w:jc w:val="both"/>
              <w:rPr>
                <w:rFonts w:ascii="Verdana" w:eastAsia="Times New Roman" w:hAnsi="Verdana" w:cs="Tahoma"/>
                <w:sz w:val="16"/>
                <w:szCs w:val="16"/>
                <w:lang w:eastAsia="pl-PL" w:bidi="en-US"/>
              </w:rPr>
            </w:pPr>
            <w:r w:rsidRPr="008E3DF9">
              <w:rPr>
                <w:rFonts w:ascii="Verdana" w:eastAsia="Times New Roman" w:hAnsi="Verdana" w:cs="Tahoma"/>
                <w:sz w:val="16"/>
                <w:szCs w:val="16"/>
                <w:lang w:eastAsia="pl-PL"/>
              </w:rPr>
              <w:t>Hipotezy badawcze. Konstrukcja projektów i raportów</w:t>
            </w:r>
          </w:p>
          <w:p w14:paraId="332F3EB2" w14:textId="77777777" w:rsidR="00383BE6" w:rsidRPr="008E3DF9" w:rsidRDefault="00383BE6" w:rsidP="009C3B54">
            <w:pPr>
              <w:numPr>
                <w:ilvl w:val="0"/>
                <w:numId w:val="3"/>
              </w:numPr>
              <w:spacing w:after="0" w:line="240" w:lineRule="auto"/>
              <w:ind w:left="486" w:right="-87" w:hanging="425"/>
              <w:contextualSpacing/>
              <w:jc w:val="both"/>
              <w:rPr>
                <w:rFonts w:ascii="Verdana" w:eastAsia="Times New Roman" w:hAnsi="Verdana" w:cs="Tahoma"/>
                <w:sz w:val="16"/>
                <w:szCs w:val="16"/>
                <w:lang w:eastAsia="pl-PL" w:bidi="en-US"/>
              </w:rPr>
            </w:pPr>
            <w:r w:rsidRPr="008E3DF9">
              <w:rPr>
                <w:rFonts w:ascii="Verdana" w:eastAsia="Times New Roman" w:hAnsi="Verdana" w:cs="Tahoma"/>
                <w:sz w:val="16"/>
                <w:szCs w:val="16"/>
                <w:lang w:eastAsia="pl-PL"/>
              </w:rPr>
              <w:t xml:space="preserve">Metody i techniki badań w </w:t>
            </w:r>
            <w:proofErr w:type="spellStart"/>
            <w:r w:rsidRPr="008E3DF9">
              <w:rPr>
                <w:rFonts w:ascii="Verdana" w:eastAsia="Times New Roman" w:hAnsi="Verdana" w:cs="Tahoma"/>
                <w:sz w:val="16"/>
                <w:szCs w:val="16"/>
                <w:lang w:eastAsia="pl-PL"/>
              </w:rPr>
              <w:t>translatologii</w:t>
            </w:r>
            <w:proofErr w:type="spellEnd"/>
          </w:p>
          <w:p w14:paraId="3684F367" w14:textId="77777777" w:rsidR="00383BE6" w:rsidRPr="008E3DF9" w:rsidRDefault="00383BE6" w:rsidP="009C3B54">
            <w:pPr>
              <w:numPr>
                <w:ilvl w:val="0"/>
                <w:numId w:val="3"/>
              </w:numPr>
              <w:spacing w:after="0" w:line="240" w:lineRule="auto"/>
              <w:ind w:left="486" w:right="-87" w:hanging="425"/>
              <w:contextualSpacing/>
              <w:jc w:val="both"/>
              <w:rPr>
                <w:rFonts w:ascii="Verdana" w:eastAsia="Times New Roman" w:hAnsi="Verdana" w:cs="Tahoma"/>
                <w:sz w:val="16"/>
                <w:szCs w:val="16"/>
                <w:lang w:eastAsia="pl-PL" w:bidi="en-US"/>
              </w:rPr>
            </w:pPr>
            <w:r w:rsidRPr="008E3DF9">
              <w:rPr>
                <w:rFonts w:ascii="Verdana" w:eastAsia="Times New Roman" w:hAnsi="Verdana" w:cs="Tahoma"/>
                <w:sz w:val="16"/>
                <w:szCs w:val="16"/>
                <w:lang w:eastAsia="pl-PL"/>
              </w:rPr>
              <w:t>Badania ilościowe i jakościowe.</w:t>
            </w:r>
          </w:p>
          <w:p w14:paraId="257A8DDC" w14:textId="77777777" w:rsidR="00383BE6" w:rsidRPr="008E3DF9" w:rsidRDefault="00383BE6" w:rsidP="009C3B54">
            <w:pPr>
              <w:numPr>
                <w:ilvl w:val="0"/>
                <w:numId w:val="3"/>
              </w:numPr>
              <w:spacing w:after="0" w:line="240" w:lineRule="auto"/>
              <w:ind w:left="486" w:right="-87" w:hanging="425"/>
              <w:contextualSpacing/>
              <w:rPr>
                <w:rFonts w:ascii="Verdana" w:eastAsia="Calibri" w:hAnsi="Verdana" w:cs="Tahoma"/>
                <w:sz w:val="16"/>
                <w:szCs w:val="16"/>
                <w:lang w:bidi="en-US"/>
              </w:rPr>
            </w:pPr>
            <w:r w:rsidRPr="008E3DF9">
              <w:rPr>
                <w:rFonts w:ascii="Verdana" w:eastAsia="Times New Roman" w:hAnsi="Verdana" w:cs="Tahoma"/>
                <w:sz w:val="16"/>
                <w:szCs w:val="16"/>
                <w:lang w:eastAsia="pl-PL"/>
              </w:rPr>
              <w:t>Zasady interpretacji badań empirycznych.</w:t>
            </w:r>
          </w:p>
          <w:p w14:paraId="69A109C9" w14:textId="77777777" w:rsidR="00383BE6" w:rsidRPr="008E3DF9" w:rsidRDefault="00383BE6" w:rsidP="009C3B54">
            <w:pPr>
              <w:numPr>
                <w:ilvl w:val="0"/>
                <w:numId w:val="3"/>
              </w:numPr>
              <w:spacing w:after="0" w:line="240" w:lineRule="auto"/>
              <w:ind w:left="486" w:right="-87" w:hanging="425"/>
              <w:contextualSpacing/>
              <w:rPr>
                <w:rFonts w:ascii="Verdana" w:eastAsia="Calibri" w:hAnsi="Verdana" w:cs="Tahoma"/>
                <w:sz w:val="16"/>
                <w:szCs w:val="16"/>
                <w:lang w:bidi="en-US"/>
              </w:rPr>
            </w:pPr>
            <w:r w:rsidRPr="008E3DF9">
              <w:rPr>
                <w:rFonts w:ascii="Verdana" w:eastAsia="Times New Roman" w:hAnsi="Verdana" w:cs="Tahoma"/>
                <w:sz w:val="16"/>
                <w:szCs w:val="16"/>
                <w:lang w:eastAsia="pl-PL"/>
              </w:rPr>
              <w:t>Tworzenie bazy bibliograficznej, zasady cytowania i prawa autorskie</w:t>
            </w:r>
          </w:p>
          <w:p w14:paraId="62014E31" w14:textId="77777777" w:rsidR="00383BE6" w:rsidRPr="008E3DF9" w:rsidRDefault="00383BE6" w:rsidP="009C3B54">
            <w:pPr>
              <w:numPr>
                <w:ilvl w:val="0"/>
                <w:numId w:val="3"/>
              </w:numPr>
              <w:spacing w:after="0" w:line="240" w:lineRule="auto"/>
              <w:ind w:left="486" w:right="-87" w:hanging="425"/>
              <w:contextualSpacing/>
              <w:jc w:val="both"/>
              <w:rPr>
                <w:rFonts w:ascii="Verdana" w:eastAsia="Times New Roman" w:hAnsi="Verdana" w:cs="Tahoma"/>
                <w:sz w:val="16"/>
                <w:szCs w:val="16"/>
                <w:lang w:eastAsia="pl-PL" w:bidi="en-US"/>
              </w:rPr>
            </w:pPr>
            <w:r w:rsidRPr="008E3DF9">
              <w:rPr>
                <w:rFonts w:ascii="Verdana" w:eastAsia="Times New Roman" w:hAnsi="Verdana" w:cs="Tahoma"/>
                <w:sz w:val="16"/>
                <w:szCs w:val="16"/>
                <w:lang w:eastAsia="pl-PL"/>
              </w:rPr>
              <w:t>Zasady korzystania z baz naukowych</w:t>
            </w:r>
          </w:p>
          <w:p w14:paraId="67219666" w14:textId="77777777" w:rsidR="00383BE6" w:rsidRPr="008E3DF9" w:rsidRDefault="00383BE6" w:rsidP="009C3B54">
            <w:pPr>
              <w:numPr>
                <w:ilvl w:val="0"/>
                <w:numId w:val="3"/>
              </w:numPr>
              <w:spacing w:after="0" w:line="240" w:lineRule="auto"/>
              <w:ind w:left="486" w:right="-87" w:hanging="425"/>
              <w:contextualSpacing/>
              <w:jc w:val="both"/>
              <w:rPr>
                <w:rFonts w:ascii="Verdana" w:eastAsia="Times New Roman" w:hAnsi="Verdana" w:cs="Tahoma"/>
                <w:sz w:val="16"/>
                <w:szCs w:val="16"/>
                <w:lang w:eastAsia="pl-PL" w:bidi="en-US"/>
              </w:rPr>
            </w:pPr>
            <w:r w:rsidRPr="008E3DF9">
              <w:rPr>
                <w:rFonts w:ascii="Verdana" w:eastAsia="Times New Roman" w:hAnsi="Verdana" w:cs="Tahoma"/>
                <w:sz w:val="16"/>
                <w:szCs w:val="16"/>
                <w:lang w:eastAsia="pl-PL"/>
              </w:rPr>
              <w:t>Język naukowy i upowszechnienie wyników badań</w:t>
            </w:r>
            <w:r w:rsidRPr="008E3DF9">
              <w:rPr>
                <w:rFonts w:ascii="Verdana" w:eastAsia="Times New Roman" w:hAnsi="Verdana" w:cs="Tahoma"/>
                <w:sz w:val="16"/>
                <w:szCs w:val="16"/>
                <w:lang w:eastAsia="pl-PL" w:bidi="en-US"/>
              </w:rPr>
              <w:t>.</w:t>
            </w:r>
          </w:p>
          <w:p w14:paraId="0E93B6C7" w14:textId="77777777" w:rsidR="00383BE6" w:rsidRPr="008E3DF9" w:rsidRDefault="00383BE6" w:rsidP="009C3B54">
            <w:pPr>
              <w:numPr>
                <w:ilvl w:val="0"/>
                <w:numId w:val="3"/>
              </w:numPr>
              <w:spacing w:after="0" w:line="240" w:lineRule="auto"/>
              <w:ind w:left="486" w:right="-87" w:hanging="425"/>
              <w:contextualSpacing/>
              <w:rPr>
                <w:rFonts w:ascii="Verdana" w:eastAsia="Times New Roman" w:hAnsi="Verdana" w:cs="Tahoma"/>
                <w:b/>
                <w:sz w:val="16"/>
                <w:szCs w:val="16"/>
              </w:rPr>
            </w:pPr>
            <w:proofErr w:type="spellStart"/>
            <w:r w:rsidRPr="008E3DF9">
              <w:rPr>
                <w:rFonts w:ascii="Verdana" w:eastAsia="Times New Roman" w:hAnsi="Verdana" w:cs="Tahoma"/>
                <w:sz w:val="16"/>
                <w:szCs w:val="16"/>
                <w:lang w:val="en-US" w:eastAsia="pl-PL" w:bidi="en-US"/>
              </w:rPr>
              <w:t>Zasady</w:t>
            </w:r>
            <w:proofErr w:type="spellEnd"/>
            <w:r w:rsidRPr="008E3DF9">
              <w:rPr>
                <w:rFonts w:ascii="Verdana" w:eastAsia="Times New Roman" w:hAnsi="Verdana" w:cs="Tahoma"/>
                <w:sz w:val="16"/>
                <w:szCs w:val="16"/>
                <w:lang w:val="en-US" w:eastAsia="pl-PL" w:bidi="en-US"/>
              </w:rPr>
              <w:t xml:space="preserve"> </w:t>
            </w:r>
            <w:proofErr w:type="spellStart"/>
            <w:r w:rsidRPr="008E3DF9">
              <w:rPr>
                <w:rFonts w:ascii="Verdana" w:eastAsia="Times New Roman" w:hAnsi="Verdana" w:cs="Tahoma"/>
                <w:sz w:val="16"/>
                <w:szCs w:val="16"/>
                <w:lang w:val="en-US" w:eastAsia="pl-PL" w:bidi="en-US"/>
              </w:rPr>
              <w:t>prezentacji</w:t>
            </w:r>
            <w:proofErr w:type="spellEnd"/>
            <w:r w:rsidRPr="008E3DF9">
              <w:rPr>
                <w:rFonts w:ascii="Verdana" w:eastAsia="Times New Roman" w:hAnsi="Verdana" w:cs="Tahoma"/>
                <w:sz w:val="16"/>
                <w:szCs w:val="16"/>
                <w:lang w:val="en-US" w:eastAsia="pl-PL" w:bidi="en-US"/>
              </w:rPr>
              <w:t xml:space="preserve"> </w:t>
            </w:r>
            <w:proofErr w:type="spellStart"/>
            <w:r w:rsidRPr="008E3DF9">
              <w:rPr>
                <w:rFonts w:ascii="Verdana" w:eastAsia="Times New Roman" w:hAnsi="Verdana" w:cs="Tahoma"/>
                <w:sz w:val="16"/>
                <w:szCs w:val="16"/>
                <w:lang w:val="en-US" w:eastAsia="pl-PL" w:bidi="en-US"/>
              </w:rPr>
              <w:t>ustnej</w:t>
            </w:r>
            <w:proofErr w:type="spellEnd"/>
          </w:p>
        </w:tc>
        <w:tc>
          <w:tcPr>
            <w:tcW w:w="1982" w:type="dxa"/>
          </w:tcPr>
          <w:p w14:paraId="53D79D1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5B7A65B0" w14:textId="77777777" w:rsidTr="00383BE6">
        <w:tc>
          <w:tcPr>
            <w:tcW w:w="7765" w:type="dxa"/>
            <w:gridSpan w:val="4"/>
          </w:tcPr>
          <w:p w14:paraId="108CC349"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982" w:type="dxa"/>
          </w:tcPr>
          <w:p w14:paraId="032C746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019BFBB7"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p w14:paraId="58145FBD"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Literatura podstawowa: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078"/>
      </w:tblGrid>
      <w:tr w:rsidR="00383BE6" w:rsidRPr="008E3DF9" w14:paraId="60AF2804" w14:textId="77777777" w:rsidTr="00383BE6">
        <w:tc>
          <w:tcPr>
            <w:tcW w:w="669" w:type="dxa"/>
          </w:tcPr>
          <w:p w14:paraId="20A9C1B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1.</w:t>
            </w:r>
          </w:p>
        </w:tc>
        <w:tc>
          <w:tcPr>
            <w:tcW w:w="9078" w:type="dxa"/>
            <w:tcBorders>
              <w:bottom w:val="single" w:sz="4" w:space="0" w:color="auto"/>
            </w:tcBorders>
          </w:tcPr>
          <w:p w14:paraId="2B791F3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Renata Wojciechowska: Przewodnik metodyczny pisania pracy dyplomowej Warszawa: </w:t>
            </w:r>
            <w:proofErr w:type="spellStart"/>
            <w:r w:rsidRPr="008E3DF9">
              <w:rPr>
                <w:rFonts w:ascii="Verdana" w:eastAsia="Calibri" w:hAnsi="Verdana" w:cs="Tahoma"/>
                <w:sz w:val="16"/>
                <w:szCs w:val="16"/>
              </w:rPr>
              <w:t>Difin</w:t>
            </w:r>
            <w:proofErr w:type="spellEnd"/>
            <w:r w:rsidRPr="008E3DF9">
              <w:rPr>
                <w:rFonts w:ascii="Verdana" w:eastAsia="Calibri" w:hAnsi="Verdana" w:cs="Tahoma"/>
                <w:sz w:val="16"/>
                <w:szCs w:val="16"/>
              </w:rPr>
              <w:t xml:space="preserve"> 2010</w:t>
            </w:r>
          </w:p>
        </w:tc>
      </w:tr>
      <w:tr w:rsidR="00383BE6" w:rsidRPr="00FC729D" w14:paraId="2F87A83A" w14:textId="77777777" w:rsidTr="00383BE6">
        <w:tc>
          <w:tcPr>
            <w:tcW w:w="669" w:type="dxa"/>
          </w:tcPr>
          <w:p w14:paraId="3A9F13A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2.</w:t>
            </w:r>
          </w:p>
        </w:tc>
        <w:tc>
          <w:tcPr>
            <w:tcW w:w="9078" w:type="dxa"/>
            <w:tcBorders>
              <w:bottom w:val="single" w:sz="4" w:space="0" w:color="auto"/>
            </w:tcBorders>
          </w:tcPr>
          <w:p w14:paraId="03C173E4"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Umberto Eco: Wie man </w:t>
            </w:r>
            <w:proofErr w:type="spellStart"/>
            <w:r w:rsidRPr="008E3DF9">
              <w:rPr>
                <w:rFonts w:ascii="Verdana" w:eastAsia="Calibri" w:hAnsi="Verdana" w:cs="Tahoma"/>
                <w:sz w:val="16"/>
                <w:szCs w:val="16"/>
                <w:lang w:val="en-US"/>
              </w:rPr>
              <w:t>eine</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wissenschaftliche</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Abschlussarbeit</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schreibt</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Doktor</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Diplom</w:t>
            </w:r>
            <w:proofErr w:type="spellEnd"/>
            <w:r w:rsidRPr="008E3DF9">
              <w:rPr>
                <w:rFonts w:ascii="Verdana" w:eastAsia="Calibri" w:hAnsi="Verdana" w:cs="Tahoma"/>
                <w:sz w:val="16"/>
                <w:szCs w:val="16"/>
                <w:lang w:val="en-US"/>
              </w:rPr>
              <w:t xml:space="preserve">- und </w:t>
            </w:r>
            <w:proofErr w:type="spellStart"/>
            <w:r w:rsidRPr="008E3DF9">
              <w:rPr>
                <w:rFonts w:ascii="Verdana" w:eastAsia="Calibri" w:hAnsi="Verdana" w:cs="Tahoma"/>
                <w:sz w:val="16"/>
                <w:szCs w:val="16"/>
                <w:lang w:val="en-US"/>
              </w:rPr>
              <w:t>Magisterarbeit</w:t>
            </w:r>
            <w:proofErr w:type="spellEnd"/>
            <w:r w:rsidRPr="008E3DF9">
              <w:rPr>
                <w:rFonts w:ascii="Verdana" w:eastAsia="Calibri" w:hAnsi="Verdana" w:cs="Tahoma"/>
                <w:sz w:val="16"/>
                <w:szCs w:val="16"/>
                <w:lang w:val="en-US"/>
              </w:rPr>
              <w:t xml:space="preserve"> in den </w:t>
            </w:r>
            <w:proofErr w:type="spellStart"/>
            <w:r w:rsidRPr="008E3DF9">
              <w:rPr>
                <w:rFonts w:ascii="Verdana" w:eastAsia="Calibri" w:hAnsi="Verdana" w:cs="Tahoma"/>
                <w:sz w:val="16"/>
                <w:szCs w:val="16"/>
                <w:lang w:val="en-US"/>
              </w:rPr>
              <w:t>Geistes</w:t>
            </w:r>
            <w:proofErr w:type="spellEnd"/>
            <w:r w:rsidRPr="008E3DF9">
              <w:rPr>
                <w:rFonts w:ascii="Verdana" w:eastAsia="Calibri" w:hAnsi="Verdana" w:cs="Tahoma"/>
                <w:sz w:val="16"/>
                <w:szCs w:val="16"/>
                <w:lang w:val="en-US"/>
              </w:rPr>
              <w:t xml:space="preserve">- und </w:t>
            </w:r>
            <w:proofErr w:type="spellStart"/>
            <w:r w:rsidRPr="008E3DF9">
              <w:rPr>
                <w:rFonts w:ascii="Verdana" w:eastAsia="Calibri" w:hAnsi="Verdana" w:cs="Tahoma"/>
                <w:sz w:val="16"/>
                <w:szCs w:val="16"/>
                <w:lang w:val="en-US"/>
              </w:rPr>
              <w:t>Sozialwissenschaften</w:t>
            </w:r>
            <w:proofErr w:type="spellEnd"/>
            <w:r w:rsidRPr="008E3DF9">
              <w:rPr>
                <w:rFonts w:ascii="Verdana" w:eastAsia="Calibri" w:hAnsi="Verdana" w:cs="Tahoma"/>
                <w:sz w:val="16"/>
                <w:szCs w:val="16"/>
                <w:lang w:val="en-US"/>
              </w:rPr>
              <w:t xml:space="preserve"> Heidelberg: </w:t>
            </w:r>
            <w:proofErr w:type="spellStart"/>
            <w:r w:rsidRPr="008E3DF9">
              <w:rPr>
                <w:rFonts w:ascii="Verdana" w:eastAsia="Calibri" w:hAnsi="Verdana" w:cs="Tahoma"/>
                <w:sz w:val="16"/>
                <w:szCs w:val="16"/>
                <w:lang w:val="en-US"/>
              </w:rPr>
              <w:t>Facultas</w:t>
            </w:r>
            <w:proofErr w:type="spellEnd"/>
            <w:r w:rsidRPr="008E3DF9">
              <w:rPr>
                <w:rFonts w:ascii="Verdana" w:eastAsia="Calibri" w:hAnsi="Verdana" w:cs="Tahoma"/>
                <w:sz w:val="16"/>
                <w:szCs w:val="16"/>
                <w:lang w:val="en-US"/>
              </w:rPr>
              <w:t xml:space="preserve"> 2010</w:t>
            </w:r>
          </w:p>
        </w:tc>
      </w:tr>
    </w:tbl>
    <w:p w14:paraId="024D8DF8" w14:textId="77777777" w:rsidR="00383BE6" w:rsidRPr="008E3DF9" w:rsidRDefault="00383BE6" w:rsidP="00383BE6">
      <w:pPr>
        <w:spacing w:after="0" w:line="240" w:lineRule="auto"/>
        <w:ind w:right="-87"/>
        <w:rPr>
          <w:rFonts w:ascii="Verdana" w:eastAsia="Times New Roman" w:hAnsi="Verdana" w:cs="Tahoma"/>
          <w:sz w:val="16"/>
          <w:szCs w:val="16"/>
          <w:lang w:val="en-US" w:eastAsia="pl-PL"/>
        </w:rPr>
      </w:pPr>
    </w:p>
    <w:p w14:paraId="744C0ED9" w14:textId="77777777" w:rsidR="00383BE6" w:rsidRPr="008E3DF9" w:rsidRDefault="00383BE6" w:rsidP="00383BE6">
      <w:pPr>
        <w:spacing w:after="0" w:line="240" w:lineRule="auto"/>
        <w:ind w:right="-87"/>
        <w:rPr>
          <w:rFonts w:ascii="Verdana" w:eastAsia="Times New Roman" w:hAnsi="Verdana" w:cs="Tahoma"/>
          <w:b/>
          <w:sz w:val="16"/>
          <w:szCs w:val="16"/>
          <w:lang w:val="en-US" w:eastAsia="pl-PL"/>
        </w:rPr>
      </w:pPr>
      <w:proofErr w:type="spellStart"/>
      <w:r w:rsidRPr="008E3DF9">
        <w:rPr>
          <w:rFonts w:ascii="Verdana" w:eastAsia="Times New Roman" w:hAnsi="Verdana" w:cs="Tahoma"/>
          <w:b/>
          <w:sz w:val="16"/>
          <w:szCs w:val="16"/>
          <w:lang w:val="en-US" w:eastAsia="pl-PL"/>
        </w:rPr>
        <w:t>Literatura</w:t>
      </w:r>
      <w:proofErr w:type="spellEnd"/>
      <w:r w:rsidRPr="008E3DF9">
        <w:rPr>
          <w:rFonts w:ascii="Verdana" w:eastAsia="Times New Roman" w:hAnsi="Verdana" w:cs="Tahoma"/>
          <w:b/>
          <w:sz w:val="16"/>
          <w:szCs w:val="16"/>
          <w:lang w:val="en-US" w:eastAsia="pl-PL"/>
        </w:rPr>
        <w:t xml:space="preserve"> </w:t>
      </w:r>
      <w:proofErr w:type="spellStart"/>
      <w:r w:rsidRPr="008E3DF9">
        <w:rPr>
          <w:rFonts w:ascii="Verdana" w:eastAsia="Times New Roman" w:hAnsi="Verdana" w:cs="Tahoma"/>
          <w:b/>
          <w:sz w:val="16"/>
          <w:szCs w:val="16"/>
          <w:lang w:val="en-US" w:eastAsia="pl-PL"/>
        </w:rPr>
        <w:t>uzupełniająca</w:t>
      </w:r>
      <w:proofErr w:type="spellEnd"/>
    </w:p>
    <w:p w14:paraId="24E29E09" w14:textId="77777777" w:rsidR="00383BE6" w:rsidRPr="008E3DF9" w:rsidRDefault="00383BE6" w:rsidP="00383BE6">
      <w:pPr>
        <w:spacing w:after="0" w:line="240" w:lineRule="auto"/>
        <w:ind w:right="-87"/>
        <w:rPr>
          <w:rFonts w:ascii="Verdana" w:eastAsia="Times New Roman" w:hAnsi="Verdana" w:cs="Tahoma"/>
          <w:sz w:val="16"/>
          <w:szCs w:val="16"/>
          <w:lang w:val="en-US"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078"/>
      </w:tblGrid>
      <w:tr w:rsidR="00383BE6" w:rsidRPr="008E3DF9" w14:paraId="0E81CF53" w14:textId="77777777" w:rsidTr="00383BE6">
        <w:tc>
          <w:tcPr>
            <w:tcW w:w="669" w:type="dxa"/>
          </w:tcPr>
          <w:p w14:paraId="24D58BC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1.</w:t>
            </w:r>
          </w:p>
        </w:tc>
        <w:tc>
          <w:tcPr>
            <w:tcW w:w="9078" w:type="dxa"/>
          </w:tcPr>
          <w:p w14:paraId="2F5FEFD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Krystyna Kwaśniewska: Jak pisać prace dyplomowe Kujawsko-Pomorska Wyższa Szkoła w Bydgoszczy , 2015</w:t>
            </w:r>
          </w:p>
        </w:tc>
      </w:tr>
      <w:tr w:rsidR="00383BE6" w:rsidRPr="00FC729D" w14:paraId="2978BE95" w14:textId="77777777" w:rsidTr="00383BE6">
        <w:tc>
          <w:tcPr>
            <w:tcW w:w="669" w:type="dxa"/>
          </w:tcPr>
          <w:p w14:paraId="24FB550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2.</w:t>
            </w:r>
          </w:p>
        </w:tc>
        <w:tc>
          <w:tcPr>
            <w:tcW w:w="9078" w:type="dxa"/>
          </w:tcPr>
          <w:p w14:paraId="58FAD2E0"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Matthias </w:t>
            </w:r>
            <w:proofErr w:type="spellStart"/>
            <w:r w:rsidRPr="008E3DF9">
              <w:rPr>
                <w:rFonts w:ascii="Verdana" w:eastAsia="Calibri" w:hAnsi="Verdana" w:cs="Tahoma"/>
                <w:sz w:val="16"/>
                <w:szCs w:val="16"/>
                <w:lang w:val="en-US"/>
              </w:rPr>
              <w:t>Karmasin</w:t>
            </w:r>
            <w:proofErr w:type="spellEnd"/>
            <w:r w:rsidRPr="008E3DF9">
              <w:rPr>
                <w:rFonts w:ascii="Verdana" w:eastAsia="Calibri" w:hAnsi="Verdana" w:cs="Tahoma"/>
                <w:sz w:val="16"/>
                <w:szCs w:val="16"/>
                <w:lang w:val="en-US"/>
              </w:rPr>
              <w:t xml:space="preserve">: Die </w:t>
            </w:r>
            <w:proofErr w:type="spellStart"/>
            <w:r w:rsidRPr="008E3DF9">
              <w:rPr>
                <w:rFonts w:ascii="Verdana" w:eastAsia="Calibri" w:hAnsi="Verdana" w:cs="Tahoma"/>
                <w:sz w:val="16"/>
                <w:szCs w:val="16"/>
                <w:lang w:val="en-US"/>
              </w:rPr>
              <w:t>Gestaltung</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wissenschaftlicher</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Arbeiten</w:t>
            </w:r>
            <w:proofErr w:type="spellEnd"/>
            <w:r w:rsidRPr="008E3DF9">
              <w:rPr>
                <w:rFonts w:ascii="Verdana" w:eastAsia="Calibri" w:hAnsi="Verdana" w:cs="Tahoma"/>
                <w:sz w:val="16"/>
                <w:szCs w:val="16"/>
                <w:lang w:val="en-US"/>
              </w:rPr>
              <w:t xml:space="preserve"> : </w:t>
            </w:r>
            <w:proofErr w:type="spellStart"/>
            <w:r w:rsidRPr="008E3DF9">
              <w:rPr>
                <w:rFonts w:ascii="Verdana" w:eastAsia="Calibri" w:hAnsi="Verdana" w:cs="Tahoma"/>
                <w:sz w:val="16"/>
                <w:szCs w:val="16"/>
                <w:lang w:val="en-US"/>
              </w:rPr>
              <w:t>ein</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Leitfaden</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für</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Seminararbeiten</w:t>
            </w:r>
            <w:proofErr w:type="spellEnd"/>
            <w:r w:rsidRPr="008E3DF9">
              <w:rPr>
                <w:rFonts w:ascii="Verdana" w:eastAsia="Calibri" w:hAnsi="Verdana" w:cs="Tahoma"/>
                <w:sz w:val="16"/>
                <w:szCs w:val="16"/>
                <w:lang w:val="en-US"/>
              </w:rPr>
              <w:t xml:space="preserve">, Bachelor- Master- und </w:t>
            </w:r>
            <w:proofErr w:type="spellStart"/>
            <w:r w:rsidRPr="008E3DF9">
              <w:rPr>
                <w:rFonts w:ascii="Verdana" w:eastAsia="Calibri" w:hAnsi="Verdana" w:cs="Tahoma"/>
                <w:sz w:val="16"/>
                <w:szCs w:val="16"/>
                <w:lang w:val="en-US"/>
              </w:rPr>
              <w:t>Magisterarbeiten</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Diplomarbeiten</w:t>
            </w:r>
            <w:proofErr w:type="spellEnd"/>
            <w:r w:rsidRPr="008E3DF9">
              <w:rPr>
                <w:rFonts w:ascii="Verdana" w:eastAsia="Calibri" w:hAnsi="Verdana" w:cs="Tahoma"/>
                <w:sz w:val="16"/>
                <w:szCs w:val="16"/>
                <w:lang w:val="en-US"/>
              </w:rPr>
              <w:t xml:space="preserve"> und </w:t>
            </w:r>
            <w:proofErr w:type="spellStart"/>
            <w:r w:rsidRPr="008E3DF9">
              <w:rPr>
                <w:rFonts w:ascii="Verdana" w:eastAsia="Calibri" w:hAnsi="Verdana" w:cs="Tahoma"/>
                <w:sz w:val="16"/>
                <w:szCs w:val="16"/>
                <w:lang w:val="en-US"/>
              </w:rPr>
              <w:t>Dissertationen</w:t>
            </w:r>
            <w:proofErr w:type="spellEnd"/>
            <w:r w:rsidRPr="008E3DF9">
              <w:rPr>
                <w:rFonts w:ascii="Verdana" w:eastAsia="Calibri" w:hAnsi="Verdana" w:cs="Tahoma"/>
                <w:sz w:val="16"/>
                <w:szCs w:val="16"/>
                <w:lang w:val="en-US"/>
              </w:rPr>
              <w:t xml:space="preserve"> Wien: </w:t>
            </w:r>
            <w:proofErr w:type="spellStart"/>
            <w:r w:rsidRPr="008E3DF9">
              <w:rPr>
                <w:rFonts w:ascii="Verdana" w:eastAsia="Calibri" w:hAnsi="Verdana" w:cs="Tahoma"/>
                <w:sz w:val="16"/>
                <w:szCs w:val="16"/>
                <w:lang w:val="en-US"/>
              </w:rPr>
              <w:t>Facultas</w:t>
            </w:r>
            <w:proofErr w:type="spellEnd"/>
            <w:r w:rsidRPr="008E3DF9">
              <w:rPr>
                <w:rFonts w:ascii="Verdana" w:eastAsia="Calibri" w:hAnsi="Verdana" w:cs="Tahoma"/>
                <w:sz w:val="16"/>
                <w:szCs w:val="16"/>
                <w:lang w:val="en-US"/>
              </w:rPr>
              <w:t xml:space="preserve"> </w:t>
            </w:r>
            <w:proofErr w:type="spellStart"/>
            <w:r w:rsidRPr="008E3DF9">
              <w:rPr>
                <w:rFonts w:ascii="Verdana" w:eastAsia="Calibri" w:hAnsi="Verdana" w:cs="Tahoma"/>
                <w:sz w:val="16"/>
                <w:szCs w:val="16"/>
                <w:lang w:val="en-US"/>
              </w:rPr>
              <w:t>WUV</w:t>
            </w:r>
            <w:proofErr w:type="spellEnd"/>
            <w:r w:rsidRPr="008E3DF9">
              <w:rPr>
                <w:rFonts w:ascii="Verdana" w:eastAsia="Calibri" w:hAnsi="Verdana" w:cs="Tahoma"/>
                <w:sz w:val="16"/>
                <w:szCs w:val="16"/>
                <w:lang w:val="en-US"/>
              </w:rPr>
              <w:t xml:space="preserve"> 2010</w:t>
            </w:r>
          </w:p>
        </w:tc>
      </w:tr>
    </w:tbl>
    <w:p w14:paraId="1834207D" w14:textId="77777777" w:rsidR="00383BE6" w:rsidRPr="008E3DF9" w:rsidRDefault="00383BE6" w:rsidP="00383BE6">
      <w:pPr>
        <w:spacing w:after="0"/>
        <w:ind w:right="-87"/>
        <w:rPr>
          <w:rFonts w:ascii="Verdana" w:eastAsia="Calibri" w:hAnsi="Verdana" w:cs="Tahoma"/>
          <w:sz w:val="16"/>
          <w:szCs w:val="16"/>
          <w:lang w:val="en-US"/>
        </w:rPr>
      </w:pPr>
    </w:p>
    <w:p w14:paraId="22CF2464" w14:textId="77777777" w:rsidR="00383BE6" w:rsidRPr="008E3DF9" w:rsidRDefault="00383BE6" w:rsidP="00383BE6">
      <w:pPr>
        <w:spacing w:after="0"/>
        <w:ind w:right="-87"/>
        <w:rPr>
          <w:rFonts w:ascii="Verdana" w:eastAsia="Calibri" w:hAnsi="Verdana" w:cs="Tahoma"/>
          <w:sz w:val="16"/>
          <w:szCs w:val="16"/>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1242"/>
        <w:gridCol w:w="426"/>
        <w:gridCol w:w="840"/>
        <w:gridCol w:w="294"/>
        <w:gridCol w:w="6"/>
        <w:gridCol w:w="540"/>
        <w:gridCol w:w="1000"/>
        <w:gridCol w:w="863"/>
        <w:gridCol w:w="567"/>
        <w:gridCol w:w="879"/>
        <w:gridCol w:w="539"/>
        <w:gridCol w:w="1276"/>
        <w:gridCol w:w="283"/>
        <w:gridCol w:w="63"/>
        <w:gridCol w:w="929"/>
      </w:tblGrid>
      <w:tr w:rsidR="00383BE6" w:rsidRPr="008E3DF9" w14:paraId="33B28ABA" w14:textId="77777777" w:rsidTr="00383BE6">
        <w:trPr>
          <w:trHeight w:val="501"/>
        </w:trPr>
        <w:tc>
          <w:tcPr>
            <w:tcW w:w="9781"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14:paraId="7FB3E704"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76" w:name="_Toc177650543"/>
            <w:r w:rsidRPr="008E3DF9">
              <w:rPr>
                <w:rFonts w:ascii="Verdana" w:eastAsia="Times New Roman" w:hAnsi="Verdana" w:cs="Tahoma"/>
                <w:b/>
                <w:bCs/>
                <w:szCs w:val="28"/>
                <w:lang w:eastAsia="pl-PL"/>
              </w:rPr>
              <w:t>PRAKTYKA ZAWODOWA – 5 TYGODNI ROK 3/</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5</w:t>
            </w:r>
            <w:bookmarkEnd w:id="176"/>
          </w:p>
        </w:tc>
      </w:tr>
      <w:tr w:rsidR="00383BE6" w:rsidRPr="008E3DF9" w14:paraId="11EA734F" w14:textId="77777777" w:rsidTr="00383BE6">
        <w:trPr>
          <w:gridBefore w:val="1"/>
          <w:wBefore w:w="34" w:type="dxa"/>
          <w:trHeight w:val="501"/>
        </w:trPr>
        <w:tc>
          <w:tcPr>
            <w:tcW w:w="2802" w:type="dxa"/>
            <w:gridSpan w:val="4"/>
            <w:vAlign w:val="center"/>
          </w:tcPr>
          <w:p w14:paraId="6380C83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45" w:type="dxa"/>
            <w:gridSpan w:val="11"/>
            <w:vAlign w:val="center"/>
          </w:tcPr>
          <w:p w14:paraId="5E8E3DEC"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lang w:eastAsia="pl-PL"/>
              </w:rPr>
              <w:t>Praktyka zawodowa – 5 tygodni</w:t>
            </w:r>
          </w:p>
        </w:tc>
      </w:tr>
      <w:tr w:rsidR="00383BE6" w:rsidRPr="008E3DF9" w14:paraId="00E3492B" w14:textId="77777777" w:rsidTr="00383BE6">
        <w:trPr>
          <w:gridBefore w:val="1"/>
          <w:wBefore w:w="34" w:type="dxa"/>
          <w:trHeight w:val="210"/>
        </w:trPr>
        <w:tc>
          <w:tcPr>
            <w:tcW w:w="2802" w:type="dxa"/>
            <w:gridSpan w:val="4"/>
            <w:vAlign w:val="center"/>
          </w:tcPr>
          <w:p w14:paraId="6A5658B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6945" w:type="dxa"/>
            <w:gridSpan w:val="11"/>
            <w:vAlign w:val="center"/>
          </w:tcPr>
          <w:p w14:paraId="0D974FF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5CD098B7" w14:textId="77777777" w:rsidTr="00383BE6">
        <w:trPr>
          <w:gridBefore w:val="1"/>
          <w:wBefore w:w="34" w:type="dxa"/>
          <w:trHeight w:val="210"/>
        </w:trPr>
        <w:tc>
          <w:tcPr>
            <w:tcW w:w="2802" w:type="dxa"/>
            <w:gridSpan w:val="4"/>
            <w:vAlign w:val="center"/>
          </w:tcPr>
          <w:p w14:paraId="2A7A9DF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6945" w:type="dxa"/>
            <w:gridSpan w:val="11"/>
            <w:vAlign w:val="center"/>
          </w:tcPr>
          <w:p w14:paraId="3D0AA7B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5C82BF60" w14:textId="77777777" w:rsidTr="00383BE6">
        <w:trPr>
          <w:gridBefore w:val="1"/>
          <w:wBefore w:w="34" w:type="dxa"/>
          <w:trHeight w:val="210"/>
        </w:trPr>
        <w:tc>
          <w:tcPr>
            <w:tcW w:w="2802" w:type="dxa"/>
            <w:gridSpan w:val="4"/>
            <w:vAlign w:val="center"/>
          </w:tcPr>
          <w:p w14:paraId="497F916D"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6945" w:type="dxa"/>
            <w:gridSpan w:val="11"/>
            <w:vAlign w:val="center"/>
          </w:tcPr>
          <w:p w14:paraId="3DFAE07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022E65A5" w14:textId="77777777" w:rsidTr="00383BE6">
        <w:trPr>
          <w:gridBefore w:val="1"/>
          <w:wBefore w:w="34" w:type="dxa"/>
          <w:trHeight w:val="210"/>
        </w:trPr>
        <w:tc>
          <w:tcPr>
            <w:tcW w:w="2802" w:type="dxa"/>
            <w:gridSpan w:val="4"/>
            <w:vAlign w:val="center"/>
          </w:tcPr>
          <w:p w14:paraId="1EF4A6E9"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6945" w:type="dxa"/>
            <w:gridSpan w:val="11"/>
            <w:vAlign w:val="center"/>
          </w:tcPr>
          <w:p w14:paraId="2AB3F4B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Filologii angielska</w:t>
            </w:r>
          </w:p>
          <w:p w14:paraId="54C0C40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Tłumacz – język angielski w biznesie</w:t>
            </w:r>
          </w:p>
        </w:tc>
      </w:tr>
      <w:tr w:rsidR="00383BE6" w:rsidRPr="008E3DF9" w14:paraId="695676F2" w14:textId="77777777" w:rsidTr="00383BE6">
        <w:trPr>
          <w:gridBefore w:val="1"/>
          <w:wBefore w:w="34" w:type="dxa"/>
          <w:trHeight w:val="210"/>
        </w:trPr>
        <w:tc>
          <w:tcPr>
            <w:tcW w:w="2802" w:type="dxa"/>
            <w:gridSpan w:val="4"/>
            <w:vAlign w:val="center"/>
          </w:tcPr>
          <w:p w14:paraId="48FE178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6945" w:type="dxa"/>
            <w:gridSpan w:val="11"/>
            <w:vAlign w:val="center"/>
          </w:tcPr>
          <w:p w14:paraId="56D94C7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5672D4EB" w14:textId="77777777" w:rsidTr="00383BE6">
        <w:trPr>
          <w:gridBefore w:val="1"/>
          <w:wBefore w:w="34" w:type="dxa"/>
          <w:trHeight w:val="210"/>
        </w:trPr>
        <w:tc>
          <w:tcPr>
            <w:tcW w:w="2802" w:type="dxa"/>
            <w:gridSpan w:val="4"/>
            <w:vAlign w:val="center"/>
          </w:tcPr>
          <w:p w14:paraId="351E1155"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6945" w:type="dxa"/>
            <w:gridSpan w:val="11"/>
            <w:vAlign w:val="center"/>
          </w:tcPr>
          <w:p w14:paraId="5D8BC78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V</w:t>
            </w:r>
          </w:p>
        </w:tc>
      </w:tr>
      <w:tr w:rsidR="00383BE6" w:rsidRPr="008E3DF9" w14:paraId="313EACD6" w14:textId="77777777" w:rsidTr="00383BE6">
        <w:trPr>
          <w:gridBefore w:val="1"/>
          <w:wBefore w:w="34" w:type="dxa"/>
          <w:trHeight w:val="395"/>
        </w:trPr>
        <w:tc>
          <w:tcPr>
            <w:tcW w:w="2808" w:type="dxa"/>
            <w:gridSpan w:val="5"/>
            <w:vAlign w:val="center"/>
          </w:tcPr>
          <w:p w14:paraId="0E5F28C5" w14:textId="77777777" w:rsidR="00383BE6" w:rsidRPr="008E3DF9" w:rsidRDefault="00383BE6" w:rsidP="00383BE6">
            <w:pPr>
              <w:spacing w:after="0" w:line="240" w:lineRule="auto"/>
              <w:ind w:right="-87"/>
              <w:jc w:val="center"/>
              <w:rPr>
                <w:rFonts w:ascii="Verdana" w:eastAsia="Calibri" w:hAnsi="Verdana" w:cs="Tahoma"/>
                <w:b/>
                <w:sz w:val="14"/>
                <w:szCs w:val="14"/>
              </w:rPr>
            </w:pPr>
            <w:r w:rsidRPr="008E3DF9">
              <w:rPr>
                <w:rFonts w:ascii="Verdana" w:eastAsia="Calibri" w:hAnsi="Verdana" w:cs="Tahoma"/>
                <w:b/>
                <w:sz w:val="14"/>
                <w:szCs w:val="14"/>
              </w:rPr>
              <w:t>Tryb zaliczenia przedmiotu</w:t>
            </w:r>
          </w:p>
        </w:tc>
        <w:tc>
          <w:tcPr>
            <w:tcW w:w="1540" w:type="dxa"/>
            <w:gridSpan w:val="2"/>
            <w:vAlign w:val="center"/>
          </w:tcPr>
          <w:p w14:paraId="73ABC888" w14:textId="77777777" w:rsidR="00383BE6" w:rsidRPr="008E3DF9" w:rsidRDefault="00383BE6" w:rsidP="00383BE6">
            <w:pPr>
              <w:spacing w:after="0" w:line="240" w:lineRule="auto"/>
              <w:ind w:right="-87"/>
              <w:rPr>
                <w:rFonts w:ascii="Verdana" w:eastAsia="Calibri" w:hAnsi="Verdana" w:cs="Tahoma"/>
                <w:sz w:val="14"/>
                <w:szCs w:val="14"/>
              </w:rPr>
            </w:pPr>
            <w:r w:rsidRPr="008E3DF9">
              <w:rPr>
                <w:rFonts w:ascii="Verdana" w:eastAsia="Calibri" w:hAnsi="Verdana" w:cs="Tahoma"/>
                <w:sz w:val="14"/>
                <w:szCs w:val="14"/>
              </w:rPr>
              <w:t>Dokumenty z praktyk</w:t>
            </w:r>
          </w:p>
        </w:tc>
        <w:tc>
          <w:tcPr>
            <w:tcW w:w="4407" w:type="dxa"/>
            <w:gridSpan w:val="6"/>
            <w:vAlign w:val="center"/>
          </w:tcPr>
          <w:p w14:paraId="203907BD" w14:textId="77777777" w:rsidR="00383BE6" w:rsidRPr="008E3DF9" w:rsidRDefault="00383BE6" w:rsidP="00383BE6">
            <w:pPr>
              <w:spacing w:after="0" w:line="240" w:lineRule="auto"/>
              <w:ind w:right="-87"/>
              <w:jc w:val="center"/>
              <w:rPr>
                <w:rFonts w:ascii="Verdana" w:eastAsia="Calibri" w:hAnsi="Verdana" w:cs="Tahoma"/>
                <w:b/>
                <w:sz w:val="14"/>
                <w:szCs w:val="14"/>
              </w:rPr>
            </w:pPr>
            <w:r w:rsidRPr="008E3DF9">
              <w:rPr>
                <w:rFonts w:ascii="Verdana" w:eastAsia="Calibri" w:hAnsi="Verdana" w:cs="Tahoma"/>
                <w:b/>
                <w:sz w:val="14"/>
                <w:szCs w:val="14"/>
              </w:rPr>
              <w:t xml:space="preserve">Liczba punktów </w:t>
            </w:r>
            <w:proofErr w:type="spellStart"/>
            <w:r w:rsidRPr="008E3DF9">
              <w:rPr>
                <w:rFonts w:ascii="Verdana" w:eastAsia="Calibri" w:hAnsi="Verdana" w:cs="Tahoma"/>
                <w:b/>
                <w:sz w:val="14"/>
                <w:szCs w:val="14"/>
              </w:rPr>
              <w:t>ECTS</w:t>
            </w:r>
            <w:proofErr w:type="spellEnd"/>
            <w:r w:rsidRPr="008E3DF9">
              <w:rPr>
                <w:rFonts w:ascii="Verdana" w:eastAsia="Calibri" w:hAnsi="Verdana" w:cs="Tahoma"/>
                <w:b/>
                <w:sz w:val="14"/>
                <w:szCs w:val="14"/>
              </w:rPr>
              <w:t xml:space="preserve"> 5</w:t>
            </w:r>
          </w:p>
        </w:tc>
        <w:tc>
          <w:tcPr>
            <w:tcW w:w="992" w:type="dxa"/>
            <w:gridSpan w:val="2"/>
            <w:vAlign w:val="center"/>
          </w:tcPr>
          <w:p w14:paraId="46EA9ABA" w14:textId="77777777" w:rsidR="00383BE6" w:rsidRPr="008E3DF9" w:rsidRDefault="00383BE6" w:rsidP="00383BE6">
            <w:pPr>
              <w:spacing w:after="0" w:line="240" w:lineRule="auto"/>
              <w:ind w:right="-87"/>
              <w:jc w:val="center"/>
              <w:rPr>
                <w:rFonts w:ascii="Verdana" w:eastAsia="Calibri" w:hAnsi="Verdana" w:cs="Tahoma"/>
                <w:sz w:val="14"/>
                <w:szCs w:val="14"/>
              </w:rPr>
            </w:pPr>
          </w:p>
        </w:tc>
      </w:tr>
      <w:tr w:rsidR="00383BE6" w:rsidRPr="008E3DF9" w14:paraId="44F41B89" w14:textId="77777777" w:rsidTr="00383BE6">
        <w:trPr>
          <w:gridBefore w:val="1"/>
          <w:wBefore w:w="34" w:type="dxa"/>
        </w:trPr>
        <w:tc>
          <w:tcPr>
            <w:tcW w:w="1668" w:type="dxa"/>
            <w:gridSpan w:val="2"/>
            <w:vMerge w:val="restart"/>
            <w:vAlign w:val="center"/>
          </w:tcPr>
          <w:p w14:paraId="4C794A5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6426833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zegarowych zajęć w semestrze</w:t>
            </w:r>
          </w:p>
        </w:tc>
        <w:tc>
          <w:tcPr>
            <w:tcW w:w="863" w:type="dxa"/>
            <w:vAlign w:val="center"/>
          </w:tcPr>
          <w:p w14:paraId="34859081"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Całkowita</w:t>
            </w:r>
          </w:p>
        </w:tc>
        <w:tc>
          <w:tcPr>
            <w:tcW w:w="567" w:type="dxa"/>
            <w:vAlign w:val="center"/>
          </w:tcPr>
          <w:p w14:paraId="03057A6F"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9</w:t>
            </w:r>
          </w:p>
        </w:tc>
        <w:tc>
          <w:tcPr>
            <w:tcW w:w="879" w:type="dxa"/>
            <w:vAlign w:val="center"/>
          </w:tcPr>
          <w:p w14:paraId="0436B870"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Zajęcia kontaktowe</w:t>
            </w:r>
          </w:p>
        </w:tc>
        <w:tc>
          <w:tcPr>
            <w:tcW w:w="539" w:type="dxa"/>
            <w:vAlign w:val="center"/>
          </w:tcPr>
          <w:p w14:paraId="424E5870" w14:textId="77777777" w:rsidR="00383BE6" w:rsidRPr="008E3DF9" w:rsidRDefault="00383BE6" w:rsidP="00383BE6">
            <w:pPr>
              <w:spacing w:after="0" w:line="240" w:lineRule="auto"/>
              <w:ind w:right="-87"/>
              <w:jc w:val="center"/>
              <w:rPr>
                <w:rFonts w:ascii="Verdana" w:eastAsia="Calibri" w:hAnsi="Verdana" w:cs="Tahoma"/>
                <w:sz w:val="14"/>
                <w:szCs w:val="14"/>
              </w:rPr>
            </w:pPr>
          </w:p>
        </w:tc>
        <w:tc>
          <w:tcPr>
            <w:tcW w:w="1276" w:type="dxa"/>
            <w:vAlign w:val="center"/>
          </w:tcPr>
          <w:p w14:paraId="52A3908D"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Zajęcia związane z praktycznym przygotowaniem zawodowym</w:t>
            </w:r>
          </w:p>
        </w:tc>
        <w:tc>
          <w:tcPr>
            <w:tcW w:w="346" w:type="dxa"/>
            <w:gridSpan w:val="2"/>
            <w:vAlign w:val="center"/>
          </w:tcPr>
          <w:p w14:paraId="67ED53E7" w14:textId="77777777" w:rsidR="00383BE6" w:rsidRPr="008E3DF9" w:rsidRDefault="00383BE6" w:rsidP="00383BE6">
            <w:pPr>
              <w:spacing w:after="0" w:line="240" w:lineRule="auto"/>
              <w:ind w:right="-87"/>
              <w:rPr>
                <w:rFonts w:ascii="Verdana" w:eastAsia="Calibri" w:hAnsi="Verdana" w:cs="Tahoma"/>
                <w:sz w:val="14"/>
                <w:szCs w:val="14"/>
              </w:rPr>
            </w:pPr>
            <w:r w:rsidRPr="008E3DF9">
              <w:rPr>
                <w:rFonts w:ascii="Verdana" w:eastAsia="Calibri" w:hAnsi="Verdana" w:cs="Tahoma"/>
                <w:sz w:val="14"/>
                <w:szCs w:val="14"/>
              </w:rPr>
              <w:t>Tak</w:t>
            </w:r>
          </w:p>
        </w:tc>
        <w:tc>
          <w:tcPr>
            <w:tcW w:w="929" w:type="dxa"/>
            <w:vAlign w:val="center"/>
          </w:tcPr>
          <w:p w14:paraId="16B8A73A"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Sposób ustalania oceny z przedmiotu</w:t>
            </w:r>
          </w:p>
        </w:tc>
      </w:tr>
      <w:tr w:rsidR="00383BE6" w:rsidRPr="008E3DF9" w14:paraId="2BE8D82D" w14:textId="77777777" w:rsidTr="00383BE6">
        <w:trPr>
          <w:gridBefore w:val="1"/>
          <w:wBefore w:w="34" w:type="dxa"/>
        </w:trPr>
        <w:tc>
          <w:tcPr>
            <w:tcW w:w="1668" w:type="dxa"/>
            <w:gridSpan w:val="2"/>
            <w:vMerge/>
            <w:vAlign w:val="center"/>
          </w:tcPr>
          <w:p w14:paraId="63D12AD6"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6A654C4D"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Całkowita</w:t>
            </w:r>
          </w:p>
        </w:tc>
        <w:tc>
          <w:tcPr>
            <w:tcW w:w="840" w:type="dxa"/>
            <w:gridSpan w:val="3"/>
            <w:vAlign w:val="center"/>
          </w:tcPr>
          <w:p w14:paraId="4B2D09C7"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Pracy studenta</w:t>
            </w:r>
          </w:p>
        </w:tc>
        <w:tc>
          <w:tcPr>
            <w:tcW w:w="1000" w:type="dxa"/>
            <w:vAlign w:val="center"/>
          </w:tcPr>
          <w:p w14:paraId="19DCEF09"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Zajęcia</w:t>
            </w:r>
          </w:p>
          <w:p w14:paraId="4BCAFAA5"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kontaktowe</w:t>
            </w:r>
          </w:p>
        </w:tc>
        <w:tc>
          <w:tcPr>
            <w:tcW w:w="4124" w:type="dxa"/>
            <w:gridSpan w:val="5"/>
            <w:vAlign w:val="center"/>
          </w:tcPr>
          <w:p w14:paraId="44FE65A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275" w:type="dxa"/>
            <w:gridSpan w:val="3"/>
            <w:vAlign w:val="center"/>
          </w:tcPr>
          <w:p w14:paraId="6E8DBB96" w14:textId="77777777" w:rsidR="00383BE6" w:rsidRPr="008E3DF9" w:rsidRDefault="00383BE6" w:rsidP="00383BE6">
            <w:pPr>
              <w:spacing w:after="0" w:line="240" w:lineRule="auto"/>
              <w:ind w:right="-87"/>
              <w:jc w:val="center"/>
              <w:rPr>
                <w:rFonts w:ascii="Verdana" w:eastAsia="Calibri" w:hAnsi="Verdana" w:cs="Tahoma"/>
                <w:sz w:val="14"/>
                <w:szCs w:val="14"/>
              </w:rPr>
            </w:pPr>
          </w:p>
          <w:p w14:paraId="4E624B20"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Waga w %</w:t>
            </w:r>
          </w:p>
        </w:tc>
      </w:tr>
      <w:tr w:rsidR="00383BE6" w:rsidRPr="008E3DF9" w14:paraId="170A8CD1" w14:textId="77777777" w:rsidTr="00383BE6">
        <w:trPr>
          <w:gridBefore w:val="1"/>
          <w:wBefore w:w="34" w:type="dxa"/>
          <w:trHeight w:val="255"/>
        </w:trPr>
        <w:tc>
          <w:tcPr>
            <w:tcW w:w="1668" w:type="dxa"/>
            <w:gridSpan w:val="2"/>
            <w:vAlign w:val="center"/>
          </w:tcPr>
          <w:p w14:paraId="1EBA101D" w14:textId="77777777" w:rsidR="00383BE6" w:rsidRPr="008E3DF9" w:rsidRDefault="00383BE6" w:rsidP="00383BE6">
            <w:pPr>
              <w:spacing w:after="0" w:line="200" w:lineRule="exact"/>
              <w:ind w:right="-87"/>
              <w:rPr>
                <w:rFonts w:ascii="Verdana" w:eastAsia="Calibri" w:hAnsi="Verdana" w:cs="Tahoma"/>
                <w:sz w:val="16"/>
                <w:szCs w:val="16"/>
                <w:lang w:eastAsia="pl-PL"/>
              </w:rPr>
            </w:pPr>
            <w:r w:rsidRPr="008E3DF9">
              <w:rPr>
                <w:rFonts w:ascii="Verdana" w:eastAsia="Calibri" w:hAnsi="Verdana" w:cs="Tahoma"/>
                <w:sz w:val="16"/>
                <w:szCs w:val="16"/>
                <w:lang w:eastAsia="pl-PL"/>
              </w:rPr>
              <w:t>Praktyka zawodowa-</w:t>
            </w:r>
          </w:p>
          <w:p w14:paraId="6308F33D" w14:textId="77777777" w:rsidR="00383BE6" w:rsidRPr="008E3DF9" w:rsidRDefault="00383BE6" w:rsidP="00383BE6">
            <w:pPr>
              <w:spacing w:after="0" w:line="200" w:lineRule="exact"/>
              <w:ind w:right="-87"/>
              <w:rPr>
                <w:rFonts w:ascii="Verdana" w:eastAsia="Calibri" w:hAnsi="Verdana" w:cs="Tahoma"/>
                <w:sz w:val="16"/>
                <w:szCs w:val="16"/>
                <w:lang w:eastAsia="pl-PL"/>
              </w:rPr>
            </w:pPr>
            <w:r w:rsidRPr="008E3DF9">
              <w:rPr>
                <w:rFonts w:ascii="Verdana" w:eastAsia="Calibri" w:hAnsi="Verdana" w:cs="Tahoma"/>
                <w:sz w:val="16"/>
                <w:szCs w:val="16"/>
                <w:lang w:eastAsia="pl-PL"/>
              </w:rPr>
              <w:t>tłumaczeniowa</w:t>
            </w:r>
          </w:p>
          <w:p w14:paraId="696848AB" w14:textId="77777777" w:rsidR="00383BE6" w:rsidRPr="008E3DF9" w:rsidRDefault="00383BE6" w:rsidP="00383BE6">
            <w:pPr>
              <w:spacing w:after="0" w:line="240" w:lineRule="auto"/>
              <w:ind w:right="-87"/>
              <w:rPr>
                <w:rFonts w:ascii="Verdana" w:eastAsia="Calibri" w:hAnsi="Verdana" w:cs="Tahoma"/>
                <w:sz w:val="16"/>
                <w:szCs w:val="16"/>
              </w:rPr>
            </w:pPr>
          </w:p>
        </w:tc>
        <w:tc>
          <w:tcPr>
            <w:tcW w:w="840" w:type="dxa"/>
            <w:vAlign w:val="center"/>
          </w:tcPr>
          <w:p w14:paraId="60B8BC55"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125</w:t>
            </w:r>
          </w:p>
        </w:tc>
        <w:tc>
          <w:tcPr>
            <w:tcW w:w="840" w:type="dxa"/>
            <w:gridSpan w:val="3"/>
            <w:vAlign w:val="center"/>
          </w:tcPr>
          <w:p w14:paraId="2A1DFE85"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125</w:t>
            </w:r>
          </w:p>
        </w:tc>
        <w:tc>
          <w:tcPr>
            <w:tcW w:w="1000" w:type="dxa"/>
            <w:vAlign w:val="center"/>
          </w:tcPr>
          <w:p w14:paraId="5BB9EE89"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125</w:t>
            </w:r>
          </w:p>
        </w:tc>
        <w:tc>
          <w:tcPr>
            <w:tcW w:w="4124" w:type="dxa"/>
            <w:gridSpan w:val="5"/>
            <w:vAlign w:val="center"/>
          </w:tcPr>
          <w:p w14:paraId="0700DCC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Ocena wystawiona przez opiekuna praktyk na podstawie potwierdzenia o odbyciu praktyki, programu praktyk studenckich; czterech tłumaczeń pisemnych lub ustnych (poświadczonych przez zakład pracy); sprawozdania z praktyk oraz rozmowy przeprowadzonej ze studentem weryfikującej realizację planu praktyki.</w:t>
            </w:r>
          </w:p>
        </w:tc>
        <w:tc>
          <w:tcPr>
            <w:tcW w:w="1275" w:type="dxa"/>
            <w:gridSpan w:val="3"/>
            <w:vAlign w:val="center"/>
          </w:tcPr>
          <w:p w14:paraId="4722A46C"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70/25/5</w:t>
            </w:r>
          </w:p>
        </w:tc>
      </w:tr>
      <w:tr w:rsidR="00383BE6" w:rsidRPr="008E3DF9" w14:paraId="221BCB52" w14:textId="77777777" w:rsidTr="00383BE6">
        <w:trPr>
          <w:gridBefore w:val="1"/>
          <w:wBefore w:w="34" w:type="dxa"/>
          <w:trHeight w:val="279"/>
        </w:trPr>
        <w:tc>
          <w:tcPr>
            <w:tcW w:w="1668" w:type="dxa"/>
            <w:gridSpan w:val="2"/>
            <w:vAlign w:val="center"/>
          </w:tcPr>
          <w:p w14:paraId="0AC8EFA4" w14:textId="77777777" w:rsidR="00383BE6" w:rsidRPr="008E3DF9" w:rsidRDefault="00383BE6" w:rsidP="00383BE6">
            <w:pPr>
              <w:spacing w:after="0" w:line="240" w:lineRule="auto"/>
              <w:ind w:right="-87"/>
              <w:jc w:val="center"/>
              <w:rPr>
                <w:rFonts w:ascii="Verdana" w:eastAsia="Calibri" w:hAnsi="Verdana" w:cs="Tahoma"/>
                <w:b/>
                <w:sz w:val="14"/>
                <w:szCs w:val="14"/>
              </w:rPr>
            </w:pPr>
            <w:r w:rsidRPr="008E3DF9">
              <w:rPr>
                <w:rFonts w:ascii="Verdana" w:eastAsia="Calibri" w:hAnsi="Verdana" w:cs="Tahoma"/>
                <w:b/>
                <w:sz w:val="14"/>
                <w:szCs w:val="14"/>
              </w:rPr>
              <w:lastRenderedPageBreak/>
              <w:t>Razem:</w:t>
            </w:r>
          </w:p>
        </w:tc>
        <w:tc>
          <w:tcPr>
            <w:tcW w:w="840" w:type="dxa"/>
            <w:vAlign w:val="center"/>
          </w:tcPr>
          <w:p w14:paraId="599E2584" w14:textId="77777777" w:rsidR="00383BE6" w:rsidRPr="008E3DF9" w:rsidRDefault="00383BE6" w:rsidP="00383BE6">
            <w:pPr>
              <w:spacing w:after="0" w:line="240" w:lineRule="auto"/>
              <w:ind w:right="-87"/>
              <w:jc w:val="center"/>
              <w:rPr>
                <w:rFonts w:ascii="Verdana" w:eastAsia="Calibri" w:hAnsi="Verdana" w:cs="Tahoma"/>
                <w:b/>
                <w:sz w:val="14"/>
                <w:szCs w:val="14"/>
              </w:rPr>
            </w:pPr>
            <w:r w:rsidRPr="008E3DF9">
              <w:rPr>
                <w:rFonts w:ascii="Verdana" w:eastAsia="Calibri" w:hAnsi="Verdana" w:cs="Tahoma"/>
                <w:b/>
                <w:sz w:val="14"/>
                <w:szCs w:val="14"/>
              </w:rPr>
              <w:t>125</w:t>
            </w:r>
          </w:p>
        </w:tc>
        <w:tc>
          <w:tcPr>
            <w:tcW w:w="840" w:type="dxa"/>
            <w:gridSpan w:val="3"/>
            <w:vAlign w:val="center"/>
          </w:tcPr>
          <w:p w14:paraId="231228F9" w14:textId="77777777" w:rsidR="00383BE6" w:rsidRPr="008E3DF9" w:rsidRDefault="00383BE6" w:rsidP="00383BE6">
            <w:pPr>
              <w:spacing w:after="0" w:line="240" w:lineRule="auto"/>
              <w:ind w:right="-87"/>
              <w:jc w:val="center"/>
              <w:rPr>
                <w:rFonts w:ascii="Verdana" w:eastAsia="Calibri" w:hAnsi="Verdana" w:cs="Tahoma"/>
                <w:b/>
                <w:sz w:val="14"/>
                <w:szCs w:val="14"/>
              </w:rPr>
            </w:pPr>
            <w:r w:rsidRPr="008E3DF9">
              <w:rPr>
                <w:rFonts w:ascii="Verdana" w:eastAsia="Calibri" w:hAnsi="Verdana" w:cs="Tahoma"/>
                <w:b/>
                <w:sz w:val="14"/>
                <w:szCs w:val="14"/>
              </w:rPr>
              <w:t>125</w:t>
            </w:r>
          </w:p>
        </w:tc>
        <w:tc>
          <w:tcPr>
            <w:tcW w:w="1000" w:type="dxa"/>
            <w:vAlign w:val="center"/>
          </w:tcPr>
          <w:p w14:paraId="0ABAA124" w14:textId="77777777" w:rsidR="00383BE6" w:rsidRPr="008E3DF9" w:rsidRDefault="00383BE6" w:rsidP="00383BE6">
            <w:pPr>
              <w:spacing w:after="0" w:line="240" w:lineRule="auto"/>
              <w:ind w:right="-87"/>
              <w:jc w:val="center"/>
              <w:rPr>
                <w:rFonts w:ascii="Verdana" w:eastAsia="Calibri" w:hAnsi="Verdana" w:cs="Tahoma"/>
                <w:b/>
                <w:sz w:val="14"/>
                <w:szCs w:val="14"/>
              </w:rPr>
            </w:pPr>
            <w:r w:rsidRPr="008E3DF9">
              <w:rPr>
                <w:rFonts w:ascii="Verdana" w:eastAsia="Calibri" w:hAnsi="Verdana" w:cs="Tahoma"/>
                <w:b/>
                <w:sz w:val="14"/>
                <w:szCs w:val="14"/>
              </w:rPr>
              <w:t>125</w:t>
            </w:r>
          </w:p>
        </w:tc>
        <w:tc>
          <w:tcPr>
            <w:tcW w:w="2848" w:type="dxa"/>
            <w:gridSpan w:val="4"/>
            <w:vAlign w:val="center"/>
          </w:tcPr>
          <w:p w14:paraId="34C49CE6" w14:textId="77777777" w:rsidR="00383BE6" w:rsidRPr="008E3DF9" w:rsidRDefault="00383BE6" w:rsidP="00383BE6">
            <w:pPr>
              <w:spacing w:after="0" w:line="240" w:lineRule="auto"/>
              <w:ind w:right="-87"/>
              <w:jc w:val="center"/>
              <w:rPr>
                <w:rFonts w:ascii="Verdana" w:eastAsia="Calibri" w:hAnsi="Verdana" w:cs="Tahoma"/>
                <w:sz w:val="14"/>
                <w:szCs w:val="14"/>
              </w:rPr>
            </w:pPr>
          </w:p>
        </w:tc>
        <w:tc>
          <w:tcPr>
            <w:tcW w:w="1276" w:type="dxa"/>
            <w:vAlign w:val="center"/>
          </w:tcPr>
          <w:p w14:paraId="75C3ED95"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Razem</w:t>
            </w:r>
          </w:p>
        </w:tc>
        <w:tc>
          <w:tcPr>
            <w:tcW w:w="1275" w:type="dxa"/>
            <w:gridSpan w:val="3"/>
            <w:vAlign w:val="center"/>
          </w:tcPr>
          <w:p w14:paraId="787E58A6"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100%</w:t>
            </w:r>
          </w:p>
        </w:tc>
      </w:tr>
      <w:tr w:rsidR="00383BE6" w:rsidRPr="008E3DF9" w14:paraId="788C7642" w14:textId="77777777" w:rsidTr="00383BE6">
        <w:trPr>
          <w:gridBefore w:val="1"/>
          <w:wBefore w:w="34" w:type="dxa"/>
        </w:trPr>
        <w:tc>
          <w:tcPr>
            <w:tcW w:w="1242" w:type="dxa"/>
            <w:vAlign w:val="center"/>
          </w:tcPr>
          <w:p w14:paraId="1F53DBB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26" w:type="dxa"/>
            <w:vAlign w:val="center"/>
          </w:tcPr>
          <w:p w14:paraId="6F21980E"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76D34C57" w14:textId="77777777" w:rsidR="00383BE6" w:rsidRPr="008E3DF9" w:rsidRDefault="00383BE6" w:rsidP="00383BE6">
            <w:pPr>
              <w:spacing w:after="0" w:line="240" w:lineRule="auto"/>
              <w:ind w:right="-87"/>
              <w:jc w:val="center"/>
              <w:rPr>
                <w:rFonts w:ascii="Verdana" w:eastAsia="Calibri" w:hAnsi="Verdana" w:cs="Tahoma"/>
                <w:b/>
                <w:sz w:val="16"/>
                <w:szCs w:val="16"/>
              </w:rPr>
            </w:pPr>
            <w:proofErr w:type="spellStart"/>
            <w:r w:rsidRPr="008E3DF9">
              <w:rPr>
                <w:rFonts w:ascii="Verdana" w:eastAsia="Calibri" w:hAnsi="Verdana" w:cs="Tahoma"/>
                <w:b/>
                <w:sz w:val="16"/>
                <w:szCs w:val="16"/>
              </w:rPr>
              <w:t>Lp</w:t>
            </w:r>
            <w:proofErr w:type="spellEnd"/>
          </w:p>
          <w:p w14:paraId="23249E2B"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5528" w:type="dxa"/>
            <w:gridSpan w:val="9"/>
            <w:vAlign w:val="center"/>
          </w:tcPr>
          <w:p w14:paraId="4ED4952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vAlign w:val="center"/>
          </w:tcPr>
          <w:p w14:paraId="4C6A3E6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275" w:type="dxa"/>
            <w:gridSpan w:val="3"/>
            <w:vAlign w:val="center"/>
          </w:tcPr>
          <w:p w14:paraId="22E9A5D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4EB7E768" w14:textId="77777777" w:rsidTr="00383BE6">
        <w:trPr>
          <w:gridBefore w:val="1"/>
          <w:wBefore w:w="34" w:type="dxa"/>
          <w:trHeight w:val="255"/>
        </w:trPr>
        <w:tc>
          <w:tcPr>
            <w:tcW w:w="1242" w:type="dxa"/>
            <w:vMerge w:val="restart"/>
            <w:vAlign w:val="center"/>
          </w:tcPr>
          <w:p w14:paraId="3FA1A88E" w14:textId="77777777" w:rsidR="00383BE6" w:rsidRPr="008E3DF9" w:rsidRDefault="00383BE6" w:rsidP="00383BE6">
            <w:pPr>
              <w:spacing w:after="0" w:line="240" w:lineRule="auto"/>
              <w:ind w:right="-87"/>
              <w:jc w:val="center"/>
              <w:rPr>
                <w:rFonts w:ascii="Verdana" w:eastAsia="Calibri" w:hAnsi="Verdana" w:cs="Tahoma"/>
                <w:sz w:val="16"/>
                <w:szCs w:val="16"/>
              </w:rPr>
            </w:pPr>
          </w:p>
          <w:p w14:paraId="37CC1CB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426" w:type="dxa"/>
            <w:vAlign w:val="center"/>
          </w:tcPr>
          <w:p w14:paraId="2C75624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2E473B0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posiada wiedzę z zakresu językoznawstwa i zawansowaną wiedzę z zakresu przekładoznawstwa, którą może wykorzystać w przekładzie tekstów użytkowych. Zna i rozumie leksykę oraz specyficzne konstrukcje gramatyczne na poziomie C1.</w:t>
            </w:r>
          </w:p>
        </w:tc>
        <w:tc>
          <w:tcPr>
            <w:tcW w:w="1276" w:type="dxa"/>
            <w:vAlign w:val="center"/>
          </w:tcPr>
          <w:p w14:paraId="7DB0F04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K_W01 </w:t>
            </w:r>
          </w:p>
          <w:p w14:paraId="07FDF6F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p w14:paraId="34F7ECE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K_W15</w:t>
            </w:r>
          </w:p>
          <w:p w14:paraId="2647E981"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5" w:type="dxa"/>
            <w:gridSpan w:val="3"/>
            <w:vAlign w:val="center"/>
          </w:tcPr>
          <w:p w14:paraId="2FD5CB50" w14:textId="77777777" w:rsidR="00383BE6" w:rsidRPr="008E3DF9" w:rsidRDefault="00383BE6" w:rsidP="00383BE6">
            <w:pPr>
              <w:spacing w:after="0" w:line="200" w:lineRule="exact"/>
              <w:ind w:right="-87"/>
              <w:rPr>
                <w:rFonts w:ascii="Verdana" w:eastAsia="Calibri" w:hAnsi="Verdana" w:cs="Tahoma"/>
                <w:sz w:val="16"/>
                <w:szCs w:val="16"/>
                <w:lang w:eastAsia="pl-PL"/>
              </w:rPr>
            </w:pPr>
            <w:r w:rsidRPr="008E3DF9">
              <w:rPr>
                <w:rFonts w:ascii="Verdana" w:eastAsia="Calibri" w:hAnsi="Verdana" w:cs="Tahoma"/>
                <w:sz w:val="16"/>
                <w:szCs w:val="16"/>
                <w:lang w:eastAsia="pl-PL"/>
              </w:rPr>
              <w:t>Praktyka zawodowa-</w:t>
            </w:r>
          </w:p>
          <w:p w14:paraId="37E5808C" w14:textId="77777777" w:rsidR="00383BE6" w:rsidRPr="008E3DF9" w:rsidRDefault="00383BE6" w:rsidP="00383BE6">
            <w:pPr>
              <w:spacing w:after="0" w:line="200" w:lineRule="exact"/>
              <w:ind w:right="-87"/>
              <w:rPr>
                <w:rFonts w:ascii="Verdana" w:eastAsia="Calibri" w:hAnsi="Verdana" w:cs="Tahoma"/>
                <w:sz w:val="16"/>
                <w:szCs w:val="16"/>
                <w:lang w:eastAsia="pl-PL"/>
              </w:rPr>
            </w:pPr>
            <w:r w:rsidRPr="008E3DF9">
              <w:rPr>
                <w:rFonts w:ascii="Verdana" w:eastAsia="Calibri" w:hAnsi="Verdana" w:cs="Tahoma"/>
                <w:sz w:val="16"/>
                <w:szCs w:val="16"/>
                <w:lang w:eastAsia="pl-PL"/>
              </w:rPr>
              <w:t>tłumaczeniowa</w:t>
            </w:r>
          </w:p>
          <w:p w14:paraId="7A815572"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5C0AA6D2" w14:textId="77777777" w:rsidTr="00383BE6">
        <w:trPr>
          <w:gridBefore w:val="1"/>
          <w:wBefore w:w="34" w:type="dxa"/>
          <w:trHeight w:val="255"/>
        </w:trPr>
        <w:tc>
          <w:tcPr>
            <w:tcW w:w="1242" w:type="dxa"/>
            <w:vMerge/>
            <w:vAlign w:val="center"/>
          </w:tcPr>
          <w:p w14:paraId="00355754"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1963DD2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2726E38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wie jak weryfikować teksty źródłowe pod względem rzetelności i przydatności a także wie w jaki sposób interpretować i analizować pisemny komunikat językowy.</w:t>
            </w:r>
          </w:p>
        </w:tc>
        <w:tc>
          <w:tcPr>
            <w:tcW w:w="1276" w:type="dxa"/>
            <w:vAlign w:val="center"/>
          </w:tcPr>
          <w:p w14:paraId="19F37E2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K_W03</w:t>
            </w:r>
          </w:p>
        </w:tc>
        <w:tc>
          <w:tcPr>
            <w:tcW w:w="1275" w:type="dxa"/>
            <w:gridSpan w:val="3"/>
            <w:vAlign w:val="center"/>
          </w:tcPr>
          <w:p w14:paraId="2D3B6E7E"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0012DA57" w14:textId="77777777" w:rsidTr="00383BE6">
        <w:trPr>
          <w:gridBefore w:val="1"/>
          <w:wBefore w:w="34" w:type="dxa"/>
          <w:trHeight w:val="255"/>
        </w:trPr>
        <w:tc>
          <w:tcPr>
            <w:tcW w:w="1242" w:type="dxa"/>
            <w:vMerge/>
            <w:vAlign w:val="center"/>
          </w:tcPr>
          <w:p w14:paraId="1FAEB85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0CE259E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629F3E7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Dysponuje wiedzą na temat zasad etycznych obowiązujących w zawodzie tłumacza</w:t>
            </w:r>
          </w:p>
        </w:tc>
        <w:tc>
          <w:tcPr>
            <w:tcW w:w="1276" w:type="dxa"/>
            <w:vAlign w:val="center"/>
          </w:tcPr>
          <w:p w14:paraId="122C55B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K_W04</w:t>
            </w:r>
          </w:p>
        </w:tc>
        <w:tc>
          <w:tcPr>
            <w:tcW w:w="1275" w:type="dxa"/>
            <w:gridSpan w:val="3"/>
            <w:vAlign w:val="center"/>
          </w:tcPr>
          <w:p w14:paraId="49E20CD3"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3A609B5" w14:textId="77777777" w:rsidTr="00383BE6">
        <w:trPr>
          <w:gridBefore w:val="1"/>
          <w:wBefore w:w="34" w:type="dxa"/>
          <w:trHeight w:val="255"/>
        </w:trPr>
        <w:tc>
          <w:tcPr>
            <w:tcW w:w="1242" w:type="dxa"/>
            <w:vMerge/>
            <w:vAlign w:val="center"/>
          </w:tcPr>
          <w:p w14:paraId="6E4EED5B"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64F4AD4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19A84F97" w14:textId="5A2C5F23"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Dysponuje podstawową</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wiedzą na temat stosowania technologii informacyjnej podczas praktyk zawodowych.</w:t>
            </w:r>
          </w:p>
        </w:tc>
        <w:tc>
          <w:tcPr>
            <w:tcW w:w="1276" w:type="dxa"/>
            <w:vAlign w:val="center"/>
          </w:tcPr>
          <w:p w14:paraId="690222A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K_W08</w:t>
            </w:r>
          </w:p>
        </w:tc>
        <w:tc>
          <w:tcPr>
            <w:tcW w:w="1275" w:type="dxa"/>
            <w:gridSpan w:val="3"/>
            <w:vAlign w:val="center"/>
          </w:tcPr>
          <w:p w14:paraId="11F94A5A"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4281BD17" w14:textId="77777777" w:rsidTr="00383BE6">
        <w:trPr>
          <w:gridBefore w:val="1"/>
          <w:wBefore w:w="34" w:type="dxa"/>
          <w:trHeight w:val="255"/>
        </w:trPr>
        <w:tc>
          <w:tcPr>
            <w:tcW w:w="1242" w:type="dxa"/>
            <w:vMerge/>
            <w:vAlign w:val="center"/>
          </w:tcPr>
          <w:p w14:paraId="33CF224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2C628FC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w:t>
            </w:r>
          </w:p>
        </w:tc>
        <w:tc>
          <w:tcPr>
            <w:tcW w:w="5528" w:type="dxa"/>
            <w:gridSpan w:val="9"/>
            <w:vAlign w:val="center"/>
          </w:tcPr>
          <w:p w14:paraId="5C328F8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Zna podstawowe instytucje kulturowe, prawne i gospodarcze funkcjonujące w krajach anglojęzycznych oraz w Polsce.</w:t>
            </w:r>
          </w:p>
        </w:tc>
        <w:tc>
          <w:tcPr>
            <w:tcW w:w="1276" w:type="dxa"/>
            <w:vAlign w:val="center"/>
          </w:tcPr>
          <w:p w14:paraId="1AB9C7E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K_W16</w:t>
            </w:r>
          </w:p>
        </w:tc>
        <w:tc>
          <w:tcPr>
            <w:tcW w:w="1275" w:type="dxa"/>
            <w:gridSpan w:val="3"/>
            <w:vAlign w:val="center"/>
          </w:tcPr>
          <w:p w14:paraId="64378F4F"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AEB8482" w14:textId="77777777" w:rsidTr="00383BE6">
        <w:trPr>
          <w:gridBefore w:val="1"/>
          <w:wBefore w:w="34" w:type="dxa"/>
          <w:trHeight w:val="255"/>
        </w:trPr>
        <w:tc>
          <w:tcPr>
            <w:tcW w:w="1242" w:type="dxa"/>
            <w:vMerge w:val="restart"/>
            <w:vAlign w:val="center"/>
          </w:tcPr>
          <w:p w14:paraId="063FEAB5" w14:textId="77777777" w:rsidR="00383BE6" w:rsidRPr="008E3DF9" w:rsidRDefault="00383BE6" w:rsidP="00383BE6">
            <w:pPr>
              <w:spacing w:after="0" w:line="240" w:lineRule="auto"/>
              <w:ind w:right="-87"/>
              <w:jc w:val="center"/>
              <w:rPr>
                <w:rFonts w:ascii="Verdana" w:eastAsia="Calibri" w:hAnsi="Verdana" w:cs="Tahoma"/>
                <w:sz w:val="16"/>
                <w:szCs w:val="16"/>
              </w:rPr>
            </w:pPr>
          </w:p>
          <w:p w14:paraId="5D1BE2F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26" w:type="dxa"/>
            <w:vAlign w:val="center"/>
          </w:tcPr>
          <w:p w14:paraId="11DE127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0F763931" w14:textId="119D187C"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 interpretować</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i oceniać pod względem jakości i przydatności komunikat językowy pochodzący z różnych źródeł.</w:t>
            </w:r>
          </w:p>
        </w:tc>
        <w:tc>
          <w:tcPr>
            <w:tcW w:w="1276" w:type="dxa"/>
            <w:vAlign w:val="center"/>
          </w:tcPr>
          <w:p w14:paraId="457CD2D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1275" w:type="dxa"/>
            <w:gridSpan w:val="3"/>
            <w:vAlign w:val="center"/>
          </w:tcPr>
          <w:p w14:paraId="60B21564"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6F6936F0" w14:textId="77777777" w:rsidTr="00383BE6">
        <w:trPr>
          <w:gridBefore w:val="1"/>
          <w:wBefore w:w="34" w:type="dxa"/>
          <w:trHeight w:val="255"/>
        </w:trPr>
        <w:tc>
          <w:tcPr>
            <w:tcW w:w="1242" w:type="dxa"/>
            <w:vMerge/>
            <w:vAlign w:val="center"/>
          </w:tcPr>
          <w:p w14:paraId="28472746"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4CBA7D2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2960EB8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potrafi stworzyć szczegółowe komunikaty pisemne z zastosowaniem zaawansowanych struktur gramatycznych, leksykalnych i stylistycznych w zakresie prawa, ekonomii, marketingu i reklamy.</w:t>
            </w:r>
          </w:p>
        </w:tc>
        <w:tc>
          <w:tcPr>
            <w:tcW w:w="1276" w:type="dxa"/>
            <w:vAlign w:val="center"/>
          </w:tcPr>
          <w:p w14:paraId="0638A57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K_U03</w:t>
            </w:r>
          </w:p>
        </w:tc>
        <w:tc>
          <w:tcPr>
            <w:tcW w:w="1275" w:type="dxa"/>
            <w:gridSpan w:val="3"/>
            <w:vAlign w:val="center"/>
          </w:tcPr>
          <w:p w14:paraId="46316129"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C28CC74" w14:textId="77777777" w:rsidTr="00383BE6">
        <w:trPr>
          <w:gridBefore w:val="1"/>
          <w:wBefore w:w="34" w:type="dxa"/>
          <w:trHeight w:val="255"/>
        </w:trPr>
        <w:tc>
          <w:tcPr>
            <w:tcW w:w="1242" w:type="dxa"/>
            <w:vMerge/>
            <w:vAlign w:val="center"/>
          </w:tcPr>
          <w:p w14:paraId="326D753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2C37C6A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72CBF90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rozumie i potrafi przetłumaczyć tekst zawierający terminologię biznesowo-prawniczą.</w:t>
            </w:r>
          </w:p>
        </w:tc>
        <w:tc>
          <w:tcPr>
            <w:tcW w:w="1276" w:type="dxa"/>
            <w:vAlign w:val="center"/>
          </w:tcPr>
          <w:p w14:paraId="161DB3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K_U08</w:t>
            </w:r>
          </w:p>
          <w:p w14:paraId="0C76388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K_U16</w:t>
            </w:r>
          </w:p>
        </w:tc>
        <w:tc>
          <w:tcPr>
            <w:tcW w:w="1275" w:type="dxa"/>
            <w:gridSpan w:val="3"/>
            <w:vAlign w:val="center"/>
          </w:tcPr>
          <w:p w14:paraId="2E632254"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4382F9B" w14:textId="77777777" w:rsidTr="00383BE6">
        <w:trPr>
          <w:gridBefore w:val="1"/>
          <w:wBefore w:w="34" w:type="dxa"/>
          <w:trHeight w:val="255"/>
        </w:trPr>
        <w:tc>
          <w:tcPr>
            <w:tcW w:w="1242" w:type="dxa"/>
            <w:vMerge/>
            <w:vAlign w:val="center"/>
          </w:tcPr>
          <w:p w14:paraId="3438531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6FD9324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7A6A0D0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Posługuje się w mowie i piśmie zaawansowanymi pojęciami specjalistycznymi z zakresu prawa, ekonomii, marketingu i reklamy.</w:t>
            </w:r>
          </w:p>
        </w:tc>
        <w:tc>
          <w:tcPr>
            <w:tcW w:w="1276" w:type="dxa"/>
            <w:vAlign w:val="center"/>
          </w:tcPr>
          <w:p w14:paraId="5183AE52"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3C370B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 K_U17</w:t>
            </w:r>
          </w:p>
        </w:tc>
        <w:tc>
          <w:tcPr>
            <w:tcW w:w="1275" w:type="dxa"/>
            <w:gridSpan w:val="3"/>
            <w:vAlign w:val="center"/>
          </w:tcPr>
          <w:p w14:paraId="3BC79F54"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5746545B" w14:textId="77777777" w:rsidTr="00383BE6">
        <w:trPr>
          <w:gridBefore w:val="1"/>
          <w:wBefore w:w="34" w:type="dxa"/>
          <w:trHeight w:val="255"/>
        </w:trPr>
        <w:tc>
          <w:tcPr>
            <w:tcW w:w="1242" w:type="dxa"/>
            <w:vMerge/>
            <w:vAlign w:val="center"/>
          </w:tcPr>
          <w:p w14:paraId="2A874233"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22035FC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w:t>
            </w:r>
          </w:p>
        </w:tc>
        <w:tc>
          <w:tcPr>
            <w:tcW w:w="5528" w:type="dxa"/>
            <w:gridSpan w:val="9"/>
            <w:vAlign w:val="center"/>
          </w:tcPr>
          <w:p w14:paraId="767EAA3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posiada umiejętność zaplanowania i zorganizowania podstawowych założeń projektu o charakterze biznesowo-komunikacyjnym. Potrafi pracować indywidualnie a także jako członek zespołu.</w:t>
            </w:r>
          </w:p>
        </w:tc>
        <w:tc>
          <w:tcPr>
            <w:tcW w:w="1276" w:type="dxa"/>
            <w:vAlign w:val="center"/>
          </w:tcPr>
          <w:p w14:paraId="7455C88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K_U18</w:t>
            </w:r>
          </w:p>
        </w:tc>
        <w:tc>
          <w:tcPr>
            <w:tcW w:w="1275" w:type="dxa"/>
            <w:gridSpan w:val="3"/>
            <w:vAlign w:val="center"/>
          </w:tcPr>
          <w:p w14:paraId="19FB4302"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07E35601" w14:textId="77777777" w:rsidTr="00383BE6">
        <w:trPr>
          <w:gridBefore w:val="1"/>
          <w:wBefore w:w="34" w:type="dxa"/>
          <w:trHeight w:val="255"/>
        </w:trPr>
        <w:tc>
          <w:tcPr>
            <w:tcW w:w="1242" w:type="dxa"/>
            <w:vMerge w:val="restart"/>
            <w:vAlign w:val="center"/>
          </w:tcPr>
          <w:p w14:paraId="401EFC7A" w14:textId="77777777" w:rsidR="00383BE6" w:rsidRPr="008E3DF9" w:rsidRDefault="00383BE6" w:rsidP="00383BE6">
            <w:pPr>
              <w:spacing w:after="0" w:line="240" w:lineRule="auto"/>
              <w:ind w:right="-87"/>
              <w:jc w:val="center"/>
              <w:rPr>
                <w:rFonts w:ascii="Verdana" w:eastAsia="Calibri" w:hAnsi="Verdana" w:cs="Tahoma"/>
                <w:sz w:val="16"/>
                <w:szCs w:val="16"/>
              </w:rPr>
            </w:pPr>
          </w:p>
          <w:p w14:paraId="7FC8B0D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26" w:type="dxa"/>
            <w:vAlign w:val="center"/>
          </w:tcPr>
          <w:p w14:paraId="5135A7E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1277744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potrafi realizować zadania indywidualne i grupowe, potrafi rozwiązywać problemy i komunikować się w zespole.</w:t>
            </w:r>
            <w:r w:rsidRPr="008E3DF9">
              <w:rPr>
                <w:rFonts w:ascii="Verdana" w:eastAsia="Calibri" w:hAnsi="Verdana" w:cs="Tahoma"/>
                <w:sz w:val="18"/>
                <w:szCs w:val="18"/>
              </w:rPr>
              <w:t xml:space="preserve"> </w:t>
            </w:r>
            <w:r w:rsidRPr="008E3DF9">
              <w:rPr>
                <w:rFonts w:ascii="Verdana" w:eastAsia="Calibri" w:hAnsi="Verdana" w:cs="Tahoma"/>
                <w:sz w:val="16"/>
                <w:szCs w:val="16"/>
              </w:rPr>
              <w:t xml:space="preserve">Jest w stanie dokonać oceny swoich mocnych i słabych stron a także skorzystać z porady/opinii opiekuna praktyk. </w:t>
            </w:r>
          </w:p>
        </w:tc>
        <w:tc>
          <w:tcPr>
            <w:tcW w:w="1276" w:type="dxa"/>
            <w:vAlign w:val="center"/>
          </w:tcPr>
          <w:p w14:paraId="0BB4B17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1275" w:type="dxa"/>
            <w:gridSpan w:val="3"/>
            <w:vAlign w:val="center"/>
          </w:tcPr>
          <w:p w14:paraId="2E081A3D"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16E882A7" w14:textId="77777777" w:rsidTr="00383BE6">
        <w:trPr>
          <w:gridBefore w:val="1"/>
          <w:wBefore w:w="34" w:type="dxa"/>
          <w:trHeight w:val="255"/>
        </w:trPr>
        <w:tc>
          <w:tcPr>
            <w:tcW w:w="1242" w:type="dxa"/>
            <w:vMerge/>
            <w:vAlign w:val="center"/>
          </w:tcPr>
          <w:p w14:paraId="37670E8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07A5F4D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04ADB53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276" w:type="dxa"/>
            <w:vAlign w:val="center"/>
          </w:tcPr>
          <w:p w14:paraId="170ED1A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1275" w:type="dxa"/>
            <w:gridSpan w:val="3"/>
            <w:vAlign w:val="center"/>
          </w:tcPr>
          <w:p w14:paraId="2E8DF479"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8D46715" w14:textId="77777777" w:rsidTr="00383BE6">
        <w:trPr>
          <w:gridBefore w:val="1"/>
          <w:wBefore w:w="34" w:type="dxa"/>
          <w:trHeight w:val="255"/>
        </w:trPr>
        <w:tc>
          <w:tcPr>
            <w:tcW w:w="1242" w:type="dxa"/>
            <w:vMerge/>
            <w:vAlign w:val="center"/>
          </w:tcPr>
          <w:p w14:paraId="70E8F916"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34A8B89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47BDDBB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lang w:eastAsia="pl-PL"/>
              </w:rPr>
              <w:t>Posiada zdolności interpersonalne do umiejętnego komunikowania się zarówno z innymi studentami, tłumaczami, opiekunem praktyk.</w:t>
            </w:r>
          </w:p>
        </w:tc>
        <w:tc>
          <w:tcPr>
            <w:tcW w:w="1276" w:type="dxa"/>
            <w:vAlign w:val="center"/>
          </w:tcPr>
          <w:p w14:paraId="59A295B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K_K03</w:t>
            </w:r>
          </w:p>
        </w:tc>
        <w:tc>
          <w:tcPr>
            <w:tcW w:w="1275" w:type="dxa"/>
            <w:gridSpan w:val="3"/>
            <w:vAlign w:val="center"/>
          </w:tcPr>
          <w:p w14:paraId="4D560A42"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037CDA03" w14:textId="77777777" w:rsidTr="00383BE6">
        <w:trPr>
          <w:gridBefore w:val="1"/>
          <w:wBefore w:w="34" w:type="dxa"/>
          <w:trHeight w:val="255"/>
        </w:trPr>
        <w:tc>
          <w:tcPr>
            <w:tcW w:w="1242" w:type="dxa"/>
            <w:vMerge/>
            <w:vAlign w:val="center"/>
          </w:tcPr>
          <w:p w14:paraId="07837A0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59EE347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225EA639" w14:textId="77777777" w:rsidR="00383BE6" w:rsidRPr="008E3DF9" w:rsidRDefault="00383BE6" w:rsidP="00383BE6">
            <w:pPr>
              <w:spacing w:after="0" w:line="240" w:lineRule="auto"/>
              <w:ind w:right="-87"/>
              <w:rPr>
                <w:rFonts w:ascii="Verdana" w:eastAsia="Calibri" w:hAnsi="Verdana" w:cs="Tahoma"/>
                <w:sz w:val="16"/>
                <w:szCs w:val="16"/>
                <w:lang w:eastAsia="pl-PL"/>
              </w:rPr>
            </w:pPr>
            <w:r w:rsidRPr="008E3DF9">
              <w:rPr>
                <w:rFonts w:ascii="Verdana" w:eastAsia="Calibri" w:hAnsi="Verdana" w:cs="Tahoma"/>
                <w:sz w:val="16"/>
                <w:szCs w:val="16"/>
                <w:lang w:eastAsia="pl-PL"/>
              </w:rPr>
              <w:t>Jest w stanie podjąć się realizacji indywidualnych i/lub zespołowych zada</w:t>
            </w:r>
            <w:r w:rsidRPr="008E3DF9">
              <w:rPr>
                <w:rFonts w:ascii="Verdana" w:eastAsia="TimesNewRoman" w:hAnsi="Verdana" w:cs="Tahoma"/>
                <w:sz w:val="16"/>
                <w:szCs w:val="16"/>
                <w:lang w:eastAsia="pl-PL"/>
              </w:rPr>
              <w:t xml:space="preserve">ń i wyzwań </w:t>
            </w:r>
            <w:r w:rsidRPr="008E3DF9">
              <w:rPr>
                <w:rFonts w:ascii="Verdana" w:eastAsia="Calibri" w:hAnsi="Verdana" w:cs="Tahoma"/>
                <w:sz w:val="16"/>
                <w:szCs w:val="16"/>
                <w:lang w:eastAsia="pl-PL"/>
              </w:rPr>
              <w:t>zawodowych, wykazując się przy tym aktywno</w:t>
            </w:r>
            <w:r w:rsidRPr="008E3DF9">
              <w:rPr>
                <w:rFonts w:ascii="Verdana" w:eastAsia="TimesNewRoman" w:hAnsi="Verdana" w:cs="Tahoma"/>
                <w:sz w:val="16"/>
                <w:szCs w:val="16"/>
                <w:lang w:eastAsia="pl-PL"/>
              </w:rPr>
              <w:t>ścią, zaangażowaniem</w:t>
            </w:r>
            <w:r w:rsidRPr="008E3DF9">
              <w:rPr>
                <w:rFonts w:ascii="Verdana" w:eastAsia="Calibri" w:hAnsi="Verdana" w:cs="Tahoma"/>
                <w:sz w:val="16"/>
                <w:szCs w:val="16"/>
                <w:lang w:eastAsia="pl-PL"/>
              </w:rPr>
              <w:t xml:space="preserve"> i</w:t>
            </w:r>
            <w:r w:rsidRPr="008E3DF9">
              <w:rPr>
                <w:rFonts w:ascii="Verdana" w:eastAsia="TimesNewRoman" w:hAnsi="Verdana" w:cs="Tahoma"/>
                <w:sz w:val="16"/>
                <w:szCs w:val="16"/>
                <w:lang w:eastAsia="pl-PL"/>
              </w:rPr>
              <w:t xml:space="preserve"> </w:t>
            </w:r>
            <w:r w:rsidRPr="008E3DF9">
              <w:rPr>
                <w:rFonts w:ascii="Verdana" w:eastAsia="Calibri" w:hAnsi="Verdana" w:cs="Tahoma"/>
                <w:sz w:val="16"/>
                <w:szCs w:val="16"/>
                <w:lang w:eastAsia="pl-PL"/>
              </w:rPr>
              <w:t>wytrwało</w:t>
            </w:r>
            <w:r w:rsidRPr="008E3DF9">
              <w:rPr>
                <w:rFonts w:ascii="Verdana" w:eastAsia="TimesNewRoman" w:hAnsi="Verdana" w:cs="Tahoma"/>
                <w:sz w:val="16"/>
                <w:szCs w:val="16"/>
                <w:lang w:eastAsia="pl-PL"/>
              </w:rPr>
              <w:t>ś</w:t>
            </w:r>
            <w:r w:rsidRPr="008E3DF9">
              <w:rPr>
                <w:rFonts w:ascii="Verdana" w:eastAsia="Calibri" w:hAnsi="Verdana" w:cs="Tahoma"/>
                <w:sz w:val="16"/>
                <w:szCs w:val="16"/>
                <w:lang w:eastAsia="pl-PL"/>
              </w:rPr>
              <w:t>ci</w:t>
            </w:r>
            <w:r w:rsidRPr="008E3DF9">
              <w:rPr>
                <w:rFonts w:ascii="Verdana" w:eastAsia="TimesNewRoman" w:hAnsi="Verdana" w:cs="Tahoma"/>
                <w:sz w:val="16"/>
                <w:szCs w:val="16"/>
                <w:lang w:eastAsia="pl-PL"/>
              </w:rPr>
              <w:t xml:space="preserve">ą </w:t>
            </w:r>
            <w:r w:rsidRPr="008E3DF9">
              <w:rPr>
                <w:rFonts w:ascii="Verdana" w:eastAsia="Calibri" w:hAnsi="Verdana" w:cs="Tahoma"/>
                <w:sz w:val="16"/>
                <w:szCs w:val="16"/>
                <w:lang w:eastAsia="pl-PL"/>
              </w:rPr>
              <w:t>w wykonywaniu podjętych działań. Jest odpowiedzialny w swojej pracy i odpowiednio się do niej przygotowuje. Odpowiedzialnie i etycznie realizuje obowiązki przyszłego tłumacza.</w:t>
            </w:r>
          </w:p>
        </w:tc>
        <w:tc>
          <w:tcPr>
            <w:tcW w:w="1276" w:type="dxa"/>
            <w:vAlign w:val="center"/>
          </w:tcPr>
          <w:p w14:paraId="241BA40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K_K05</w:t>
            </w:r>
          </w:p>
        </w:tc>
        <w:tc>
          <w:tcPr>
            <w:tcW w:w="1275" w:type="dxa"/>
            <w:gridSpan w:val="3"/>
            <w:vAlign w:val="center"/>
          </w:tcPr>
          <w:p w14:paraId="536FCF9F"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126209B2" w14:textId="77777777" w:rsidTr="00383BE6">
        <w:trPr>
          <w:gridBefore w:val="1"/>
          <w:wBefore w:w="34" w:type="dxa"/>
          <w:trHeight w:val="255"/>
        </w:trPr>
        <w:tc>
          <w:tcPr>
            <w:tcW w:w="1242" w:type="dxa"/>
            <w:vMerge/>
          </w:tcPr>
          <w:p w14:paraId="67C450FF" w14:textId="77777777" w:rsidR="00383BE6" w:rsidRPr="008E3DF9" w:rsidRDefault="00383BE6" w:rsidP="00383BE6">
            <w:pPr>
              <w:spacing w:after="0" w:line="240" w:lineRule="auto"/>
              <w:ind w:right="-87"/>
              <w:rPr>
                <w:rFonts w:ascii="Verdana" w:eastAsia="Calibri" w:hAnsi="Verdana" w:cs="Tahoma"/>
                <w:sz w:val="16"/>
                <w:szCs w:val="16"/>
              </w:rPr>
            </w:pPr>
          </w:p>
        </w:tc>
        <w:tc>
          <w:tcPr>
            <w:tcW w:w="426" w:type="dxa"/>
          </w:tcPr>
          <w:p w14:paraId="7164316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w:t>
            </w:r>
          </w:p>
        </w:tc>
        <w:tc>
          <w:tcPr>
            <w:tcW w:w="5528" w:type="dxa"/>
            <w:gridSpan w:val="9"/>
            <w:vAlign w:val="center"/>
          </w:tcPr>
          <w:p w14:paraId="2BC85CC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myśli i zachowuje się twórczo i przedsiębiorczo.</w:t>
            </w:r>
          </w:p>
        </w:tc>
        <w:tc>
          <w:tcPr>
            <w:tcW w:w="1276" w:type="dxa"/>
            <w:vAlign w:val="center"/>
          </w:tcPr>
          <w:p w14:paraId="409B99F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K_K06</w:t>
            </w:r>
          </w:p>
        </w:tc>
        <w:tc>
          <w:tcPr>
            <w:tcW w:w="1275" w:type="dxa"/>
            <w:gridSpan w:val="3"/>
            <w:vAlign w:val="center"/>
          </w:tcPr>
          <w:p w14:paraId="2C6DFBCF"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bl>
    <w:p w14:paraId="561AAECE"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1"/>
      </w:tblGrid>
      <w:tr w:rsidR="00383BE6" w:rsidRPr="008E3DF9" w14:paraId="1803260A" w14:textId="77777777" w:rsidTr="00383BE6">
        <w:trPr>
          <w:trHeight w:val="501"/>
        </w:trPr>
        <w:tc>
          <w:tcPr>
            <w:tcW w:w="9781" w:type="dxa"/>
            <w:tcBorders>
              <w:top w:val="single" w:sz="4" w:space="0" w:color="auto"/>
              <w:left w:val="single" w:sz="4" w:space="0" w:color="auto"/>
              <w:bottom w:val="single" w:sz="4" w:space="0" w:color="auto"/>
              <w:right w:val="single" w:sz="4" w:space="0" w:color="auto"/>
            </w:tcBorders>
            <w:shd w:val="clear" w:color="auto" w:fill="BFBFBF"/>
            <w:vAlign w:val="center"/>
          </w:tcPr>
          <w:p w14:paraId="58B0F711" w14:textId="77777777" w:rsidR="00383BE6" w:rsidRPr="008E3DF9" w:rsidRDefault="00383BE6" w:rsidP="00383BE6">
            <w:pPr>
              <w:keepNext/>
              <w:keepLines/>
              <w:shd w:val="clear" w:color="auto" w:fill="BFBFBF"/>
              <w:spacing w:after="0" w:line="276" w:lineRule="auto"/>
              <w:ind w:right="-87"/>
              <w:outlineLvl w:val="0"/>
              <w:rPr>
                <w:rFonts w:ascii="Verdana" w:eastAsia="Times New Roman" w:hAnsi="Verdana" w:cs="Tahoma"/>
                <w:b/>
                <w:bCs/>
                <w:szCs w:val="28"/>
                <w:lang w:eastAsia="pl-PL"/>
              </w:rPr>
            </w:pPr>
            <w:bookmarkStart w:id="177" w:name="_Toc177650544"/>
            <w:r w:rsidRPr="008E3DF9">
              <w:rPr>
                <w:rFonts w:ascii="Verdana" w:eastAsia="Times New Roman" w:hAnsi="Verdana" w:cs="Tahoma"/>
                <w:b/>
                <w:bCs/>
                <w:szCs w:val="28"/>
                <w:lang w:eastAsia="pl-PL"/>
              </w:rPr>
              <w:t>SEMESTR 6</w:t>
            </w:r>
            <w:bookmarkEnd w:id="177"/>
          </w:p>
        </w:tc>
      </w:tr>
    </w:tbl>
    <w:p w14:paraId="4BD6FF76"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1242"/>
        <w:gridCol w:w="426"/>
        <w:gridCol w:w="840"/>
        <w:gridCol w:w="294"/>
        <w:gridCol w:w="6"/>
        <w:gridCol w:w="540"/>
        <w:gridCol w:w="1000"/>
        <w:gridCol w:w="863"/>
        <w:gridCol w:w="567"/>
        <w:gridCol w:w="879"/>
        <w:gridCol w:w="539"/>
        <w:gridCol w:w="1276"/>
        <w:gridCol w:w="425"/>
        <w:gridCol w:w="850"/>
      </w:tblGrid>
      <w:tr w:rsidR="00383BE6" w:rsidRPr="008E3DF9" w14:paraId="034CFE45" w14:textId="77777777" w:rsidTr="00383BE6">
        <w:trPr>
          <w:trHeight w:val="501"/>
        </w:trPr>
        <w:tc>
          <w:tcPr>
            <w:tcW w:w="9781"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121323B1"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78" w:name="_Toc177650545"/>
            <w:r w:rsidRPr="008E3DF9">
              <w:rPr>
                <w:rFonts w:ascii="Verdana" w:eastAsia="Times New Roman" w:hAnsi="Verdana" w:cs="Tahoma"/>
                <w:b/>
                <w:bCs/>
                <w:szCs w:val="28"/>
                <w:lang w:eastAsia="pl-PL"/>
              </w:rPr>
              <w:t>PRAKTYCZNA NAUKA JĘZYKA ANGIELSKIEGO: PISANIE AKADEMICKIE ROK 3/</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6</w:t>
            </w:r>
            <w:bookmarkEnd w:id="178"/>
          </w:p>
        </w:tc>
      </w:tr>
      <w:tr w:rsidR="00383BE6" w:rsidRPr="008E3DF9" w14:paraId="17EED8E2" w14:textId="77777777" w:rsidTr="00383BE6">
        <w:trPr>
          <w:gridBefore w:val="1"/>
          <w:wBefore w:w="34" w:type="dxa"/>
          <w:trHeight w:val="501"/>
        </w:trPr>
        <w:tc>
          <w:tcPr>
            <w:tcW w:w="2802" w:type="dxa"/>
            <w:gridSpan w:val="4"/>
            <w:vAlign w:val="center"/>
          </w:tcPr>
          <w:p w14:paraId="3BC33CB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45" w:type="dxa"/>
            <w:gridSpan w:val="10"/>
            <w:vAlign w:val="center"/>
          </w:tcPr>
          <w:p w14:paraId="4BFBF871"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Pisanie akademickie</w:t>
            </w:r>
          </w:p>
          <w:p w14:paraId="1C76E2FE" w14:textId="77777777" w:rsidR="00383BE6" w:rsidRPr="008E3DF9" w:rsidRDefault="00383BE6" w:rsidP="00383BE6">
            <w:pPr>
              <w:spacing w:after="0" w:line="240" w:lineRule="auto"/>
              <w:ind w:right="-87"/>
              <w:rPr>
                <w:rFonts w:ascii="Verdana" w:eastAsia="Calibri" w:hAnsi="Verdana" w:cs="Tahoma"/>
                <w:sz w:val="16"/>
                <w:szCs w:val="16"/>
              </w:rPr>
            </w:pPr>
          </w:p>
        </w:tc>
      </w:tr>
      <w:tr w:rsidR="00383BE6" w:rsidRPr="008E3DF9" w14:paraId="59F5332B" w14:textId="77777777" w:rsidTr="00383BE6">
        <w:trPr>
          <w:gridBefore w:val="1"/>
          <w:wBefore w:w="34" w:type="dxa"/>
          <w:trHeight w:val="210"/>
        </w:trPr>
        <w:tc>
          <w:tcPr>
            <w:tcW w:w="2802" w:type="dxa"/>
            <w:gridSpan w:val="4"/>
            <w:vAlign w:val="center"/>
          </w:tcPr>
          <w:p w14:paraId="410308D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6945" w:type="dxa"/>
            <w:gridSpan w:val="10"/>
            <w:vAlign w:val="center"/>
          </w:tcPr>
          <w:p w14:paraId="2C7685B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0ACDE5F6" w14:textId="77777777" w:rsidTr="00383BE6">
        <w:trPr>
          <w:gridBefore w:val="1"/>
          <w:wBefore w:w="34" w:type="dxa"/>
          <w:trHeight w:val="210"/>
        </w:trPr>
        <w:tc>
          <w:tcPr>
            <w:tcW w:w="2802" w:type="dxa"/>
            <w:gridSpan w:val="4"/>
            <w:vAlign w:val="center"/>
          </w:tcPr>
          <w:p w14:paraId="2EB8E977"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6945" w:type="dxa"/>
            <w:gridSpan w:val="10"/>
            <w:vAlign w:val="center"/>
          </w:tcPr>
          <w:p w14:paraId="06E142D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2DDBB087" w14:textId="77777777" w:rsidTr="00383BE6">
        <w:trPr>
          <w:gridBefore w:val="1"/>
          <w:wBefore w:w="34" w:type="dxa"/>
          <w:trHeight w:val="210"/>
        </w:trPr>
        <w:tc>
          <w:tcPr>
            <w:tcW w:w="2802" w:type="dxa"/>
            <w:gridSpan w:val="4"/>
            <w:vAlign w:val="center"/>
          </w:tcPr>
          <w:p w14:paraId="17FBB628"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6945" w:type="dxa"/>
            <w:gridSpan w:val="10"/>
            <w:vAlign w:val="center"/>
          </w:tcPr>
          <w:p w14:paraId="2E87E15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6E484491" w14:textId="77777777" w:rsidTr="00383BE6">
        <w:trPr>
          <w:gridBefore w:val="1"/>
          <w:wBefore w:w="34" w:type="dxa"/>
          <w:trHeight w:val="210"/>
        </w:trPr>
        <w:tc>
          <w:tcPr>
            <w:tcW w:w="2802" w:type="dxa"/>
            <w:gridSpan w:val="4"/>
            <w:vAlign w:val="center"/>
          </w:tcPr>
          <w:p w14:paraId="600FE530"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6945" w:type="dxa"/>
            <w:gridSpan w:val="10"/>
            <w:vAlign w:val="center"/>
          </w:tcPr>
          <w:p w14:paraId="5CD83A7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Filologii angielska / Tłumacz – język angielski w biznesie</w:t>
            </w:r>
          </w:p>
        </w:tc>
      </w:tr>
      <w:tr w:rsidR="00383BE6" w:rsidRPr="008E3DF9" w14:paraId="226CC4AE" w14:textId="77777777" w:rsidTr="00383BE6">
        <w:trPr>
          <w:gridBefore w:val="1"/>
          <w:wBefore w:w="34" w:type="dxa"/>
          <w:trHeight w:val="210"/>
        </w:trPr>
        <w:tc>
          <w:tcPr>
            <w:tcW w:w="2802" w:type="dxa"/>
            <w:gridSpan w:val="4"/>
            <w:vAlign w:val="center"/>
          </w:tcPr>
          <w:p w14:paraId="657B5E3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6945" w:type="dxa"/>
            <w:gridSpan w:val="10"/>
            <w:vAlign w:val="center"/>
          </w:tcPr>
          <w:p w14:paraId="48DB5C3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31EFA972" w14:textId="77777777" w:rsidTr="00383BE6">
        <w:trPr>
          <w:gridBefore w:val="1"/>
          <w:wBefore w:w="34" w:type="dxa"/>
          <w:trHeight w:val="210"/>
        </w:trPr>
        <w:tc>
          <w:tcPr>
            <w:tcW w:w="2802" w:type="dxa"/>
            <w:gridSpan w:val="4"/>
            <w:vAlign w:val="center"/>
          </w:tcPr>
          <w:p w14:paraId="41C20ADF"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6945" w:type="dxa"/>
            <w:gridSpan w:val="10"/>
            <w:vAlign w:val="center"/>
          </w:tcPr>
          <w:p w14:paraId="4C27E7A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VI</w:t>
            </w:r>
          </w:p>
        </w:tc>
      </w:tr>
      <w:tr w:rsidR="00383BE6" w:rsidRPr="008E3DF9" w14:paraId="786FF53B" w14:textId="77777777" w:rsidTr="00383BE6">
        <w:trPr>
          <w:gridBefore w:val="1"/>
          <w:wBefore w:w="34" w:type="dxa"/>
          <w:trHeight w:val="395"/>
        </w:trPr>
        <w:tc>
          <w:tcPr>
            <w:tcW w:w="2808" w:type="dxa"/>
            <w:gridSpan w:val="5"/>
            <w:vAlign w:val="center"/>
          </w:tcPr>
          <w:p w14:paraId="52444CD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2144801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Zaliczenie pisemne</w:t>
            </w:r>
          </w:p>
        </w:tc>
        <w:tc>
          <w:tcPr>
            <w:tcW w:w="4549" w:type="dxa"/>
            <w:gridSpan w:val="6"/>
            <w:vAlign w:val="center"/>
          </w:tcPr>
          <w:p w14:paraId="5BF2BDB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2</w:t>
            </w:r>
          </w:p>
        </w:tc>
        <w:tc>
          <w:tcPr>
            <w:tcW w:w="850" w:type="dxa"/>
            <w:vAlign w:val="center"/>
          </w:tcPr>
          <w:p w14:paraId="0A65A4CD"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442DA0B7" w14:textId="77777777" w:rsidTr="00383BE6">
        <w:trPr>
          <w:gridBefore w:val="1"/>
          <w:wBefore w:w="34" w:type="dxa"/>
        </w:trPr>
        <w:tc>
          <w:tcPr>
            <w:tcW w:w="1668" w:type="dxa"/>
            <w:gridSpan w:val="2"/>
            <w:vMerge w:val="restart"/>
            <w:vAlign w:val="center"/>
          </w:tcPr>
          <w:p w14:paraId="7A1FD17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lastRenderedPageBreak/>
              <w:t>Formy zajęć i inne</w:t>
            </w:r>
          </w:p>
        </w:tc>
        <w:tc>
          <w:tcPr>
            <w:tcW w:w="2680" w:type="dxa"/>
            <w:gridSpan w:val="5"/>
            <w:vAlign w:val="center"/>
          </w:tcPr>
          <w:p w14:paraId="31B2C36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31FE264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567" w:type="dxa"/>
            <w:vAlign w:val="center"/>
          </w:tcPr>
          <w:p w14:paraId="7E10051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879" w:type="dxa"/>
            <w:vAlign w:val="center"/>
          </w:tcPr>
          <w:p w14:paraId="479FB77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554D488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1,3</w:t>
            </w:r>
          </w:p>
        </w:tc>
        <w:tc>
          <w:tcPr>
            <w:tcW w:w="1276" w:type="dxa"/>
            <w:vAlign w:val="center"/>
          </w:tcPr>
          <w:p w14:paraId="10E48B7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25" w:type="dxa"/>
            <w:vAlign w:val="center"/>
          </w:tcPr>
          <w:p w14:paraId="2AC7D41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Tak</w:t>
            </w:r>
          </w:p>
        </w:tc>
        <w:tc>
          <w:tcPr>
            <w:tcW w:w="850" w:type="dxa"/>
            <w:vAlign w:val="center"/>
          </w:tcPr>
          <w:p w14:paraId="4F211BA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048DE2C9" w14:textId="77777777" w:rsidTr="00383BE6">
        <w:trPr>
          <w:gridBefore w:val="1"/>
          <w:wBefore w:w="34" w:type="dxa"/>
        </w:trPr>
        <w:tc>
          <w:tcPr>
            <w:tcW w:w="1668" w:type="dxa"/>
            <w:gridSpan w:val="2"/>
            <w:vMerge/>
            <w:vAlign w:val="center"/>
          </w:tcPr>
          <w:p w14:paraId="257B734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0C02731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5505FC5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61AE7E4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7E2F607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124" w:type="dxa"/>
            <w:gridSpan w:val="5"/>
            <w:vAlign w:val="center"/>
          </w:tcPr>
          <w:p w14:paraId="7A951DB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275" w:type="dxa"/>
            <w:gridSpan w:val="2"/>
            <w:vAlign w:val="center"/>
          </w:tcPr>
          <w:p w14:paraId="45A2810D"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63D9BC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422EBD30" w14:textId="77777777" w:rsidTr="00383BE6">
        <w:trPr>
          <w:gridBefore w:val="1"/>
          <w:wBefore w:w="34" w:type="dxa"/>
          <w:trHeight w:val="255"/>
        </w:trPr>
        <w:tc>
          <w:tcPr>
            <w:tcW w:w="1668" w:type="dxa"/>
            <w:gridSpan w:val="2"/>
            <w:vAlign w:val="center"/>
          </w:tcPr>
          <w:p w14:paraId="5241E30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44B0661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48</w:t>
            </w:r>
          </w:p>
        </w:tc>
        <w:tc>
          <w:tcPr>
            <w:tcW w:w="840" w:type="dxa"/>
            <w:gridSpan w:val="3"/>
            <w:vAlign w:val="center"/>
          </w:tcPr>
          <w:p w14:paraId="3E49E15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18</w:t>
            </w:r>
          </w:p>
        </w:tc>
        <w:tc>
          <w:tcPr>
            <w:tcW w:w="1000" w:type="dxa"/>
            <w:vAlign w:val="center"/>
          </w:tcPr>
          <w:p w14:paraId="3357988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124" w:type="dxa"/>
            <w:gridSpan w:val="5"/>
            <w:vAlign w:val="center"/>
          </w:tcPr>
          <w:p w14:paraId="42837AE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Prace pisemne wykonywane podczas zajęć z dostępem do słowników, pisemne prace domowe, odpowiedzi ustne sprawdzające bieżące opanowanie materiału i przygotowanie do zajęć, obserwacja pracy studenta podczas zajęć</w:t>
            </w:r>
          </w:p>
        </w:tc>
        <w:tc>
          <w:tcPr>
            <w:tcW w:w="1275" w:type="dxa"/>
            <w:gridSpan w:val="2"/>
            <w:vAlign w:val="center"/>
          </w:tcPr>
          <w:p w14:paraId="490E3C5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25/15/0/0/0</w:t>
            </w:r>
          </w:p>
        </w:tc>
      </w:tr>
      <w:tr w:rsidR="00383BE6" w:rsidRPr="008E3DF9" w14:paraId="68437B01" w14:textId="77777777" w:rsidTr="00383BE6">
        <w:trPr>
          <w:gridBefore w:val="1"/>
          <w:wBefore w:w="34" w:type="dxa"/>
          <w:trHeight w:val="255"/>
        </w:trPr>
        <w:tc>
          <w:tcPr>
            <w:tcW w:w="1668" w:type="dxa"/>
            <w:gridSpan w:val="2"/>
            <w:vAlign w:val="center"/>
          </w:tcPr>
          <w:p w14:paraId="161CA88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Egzamin</w:t>
            </w:r>
          </w:p>
        </w:tc>
        <w:tc>
          <w:tcPr>
            <w:tcW w:w="840" w:type="dxa"/>
            <w:vAlign w:val="center"/>
          </w:tcPr>
          <w:p w14:paraId="64798DC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264092C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164C092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124" w:type="dxa"/>
            <w:gridSpan w:val="5"/>
            <w:vAlign w:val="center"/>
          </w:tcPr>
          <w:p w14:paraId="7E07F8B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Pisemny egzamin ograniczony czasowo</w:t>
            </w:r>
          </w:p>
        </w:tc>
        <w:tc>
          <w:tcPr>
            <w:tcW w:w="1275" w:type="dxa"/>
            <w:gridSpan w:val="2"/>
            <w:vAlign w:val="center"/>
          </w:tcPr>
          <w:p w14:paraId="12DDF66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60</w:t>
            </w:r>
          </w:p>
        </w:tc>
      </w:tr>
      <w:tr w:rsidR="00383BE6" w:rsidRPr="008E3DF9" w14:paraId="4DB3E3D3" w14:textId="77777777" w:rsidTr="00383BE6">
        <w:trPr>
          <w:gridBefore w:val="1"/>
          <w:wBefore w:w="34" w:type="dxa"/>
          <w:trHeight w:val="255"/>
        </w:trPr>
        <w:tc>
          <w:tcPr>
            <w:tcW w:w="1668" w:type="dxa"/>
            <w:gridSpan w:val="2"/>
            <w:vAlign w:val="center"/>
          </w:tcPr>
          <w:p w14:paraId="7FD2B32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513088B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4DF96CF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74D6C23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124" w:type="dxa"/>
            <w:gridSpan w:val="5"/>
            <w:vAlign w:val="center"/>
          </w:tcPr>
          <w:p w14:paraId="6DE6449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5" w:type="dxa"/>
            <w:gridSpan w:val="2"/>
            <w:vAlign w:val="center"/>
          </w:tcPr>
          <w:p w14:paraId="35E28277"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16456CFE" w14:textId="77777777" w:rsidTr="00383BE6">
        <w:trPr>
          <w:gridBefore w:val="1"/>
          <w:wBefore w:w="34" w:type="dxa"/>
          <w:trHeight w:val="279"/>
        </w:trPr>
        <w:tc>
          <w:tcPr>
            <w:tcW w:w="1668" w:type="dxa"/>
            <w:gridSpan w:val="2"/>
            <w:vAlign w:val="center"/>
          </w:tcPr>
          <w:p w14:paraId="0937F24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4255E1A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56</w:t>
            </w:r>
          </w:p>
        </w:tc>
        <w:tc>
          <w:tcPr>
            <w:tcW w:w="840" w:type="dxa"/>
            <w:gridSpan w:val="3"/>
            <w:vAlign w:val="center"/>
          </w:tcPr>
          <w:p w14:paraId="73BEEAC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22</w:t>
            </w:r>
          </w:p>
        </w:tc>
        <w:tc>
          <w:tcPr>
            <w:tcW w:w="1000" w:type="dxa"/>
            <w:vAlign w:val="center"/>
          </w:tcPr>
          <w:p w14:paraId="7E40F08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34</w:t>
            </w:r>
          </w:p>
        </w:tc>
        <w:tc>
          <w:tcPr>
            <w:tcW w:w="2848" w:type="dxa"/>
            <w:gridSpan w:val="4"/>
            <w:vAlign w:val="center"/>
          </w:tcPr>
          <w:p w14:paraId="1C59A74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6" w:type="dxa"/>
            <w:vAlign w:val="center"/>
          </w:tcPr>
          <w:p w14:paraId="3673C02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1275" w:type="dxa"/>
            <w:gridSpan w:val="2"/>
            <w:vAlign w:val="center"/>
          </w:tcPr>
          <w:p w14:paraId="119EDB0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055834FA" w14:textId="77777777" w:rsidTr="00383BE6">
        <w:trPr>
          <w:gridBefore w:val="1"/>
          <w:wBefore w:w="34" w:type="dxa"/>
        </w:trPr>
        <w:tc>
          <w:tcPr>
            <w:tcW w:w="1242" w:type="dxa"/>
            <w:vAlign w:val="center"/>
          </w:tcPr>
          <w:p w14:paraId="007310C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26" w:type="dxa"/>
            <w:vAlign w:val="center"/>
          </w:tcPr>
          <w:p w14:paraId="5956BD10"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6F9FFFCE" w14:textId="77777777" w:rsidR="00383BE6" w:rsidRPr="008E3DF9" w:rsidRDefault="00383BE6" w:rsidP="00383BE6">
            <w:pPr>
              <w:spacing w:after="0" w:line="240" w:lineRule="auto"/>
              <w:ind w:right="-87"/>
              <w:jc w:val="center"/>
              <w:rPr>
                <w:rFonts w:ascii="Verdana" w:eastAsia="Calibri" w:hAnsi="Verdana" w:cs="Tahoma"/>
                <w:b/>
                <w:sz w:val="16"/>
                <w:szCs w:val="16"/>
              </w:rPr>
            </w:pPr>
            <w:proofErr w:type="spellStart"/>
            <w:r w:rsidRPr="008E3DF9">
              <w:rPr>
                <w:rFonts w:ascii="Verdana" w:eastAsia="Calibri" w:hAnsi="Verdana" w:cs="Tahoma"/>
                <w:b/>
                <w:sz w:val="16"/>
                <w:szCs w:val="16"/>
              </w:rPr>
              <w:t>Lp</w:t>
            </w:r>
            <w:proofErr w:type="spellEnd"/>
          </w:p>
          <w:p w14:paraId="682563D7"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5528" w:type="dxa"/>
            <w:gridSpan w:val="9"/>
            <w:vAlign w:val="center"/>
          </w:tcPr>
          <w:p w14:paraId="7D741F6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vAlign w:val="center"/>
          </w:tcPr>
          <w:p w14:paraId="6AE656C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275" w:type="dxa"/>
            <w:gridSpan w:val="2"/>
            <w:vAlign w:val="center"/>
          </w:tcPr>
          <w:p w14:paraId="219C543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1DA4DC80" w14:textId="77777777" w:rsidTr="00383BE6">
        <w:trPr>
          <w:gridBefore w:val="1"/>
          <w:wBefore w:w="34" w:type="dxa"/>
          <w:trHeight w:val="255"/>
        </w:trPr>
        <w:tc>
          <w:tcPr>
            <w:tcW w:w="1242" w:type="dxa"/>
            <w:vMerge w:val="restart"/>
            <w:vAlign w:val="center"/>
          </w:tcPr>
          <w:p w14:paraId="23F5109F"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B8B674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426" w:type="dxa"/>
            <w:vAlign w:val="center"/>
          </w:tcPr>
          <w:p w14:paraId="7E05B52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3C03995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posiada wiedzę z zakresu językoznawstwa. Omawia i charakteryzuje język akademicki oraz jego funkcje.</w:t>
            </w:r>
          </w:p>
        </w:tc>
        <w:tc>
          <w:tcPr>
            <w:tcW w:w="1276" w:type="dxa"/>
            <w:vAlign w:val="center"/>
          </w:tcPr>
          <w:p w14:paraId="711FA34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K_W02</w:t>
            </w:r>
          </w:p>
        </w:tc>
        <w:tc>
          <w:tcPr>
            <w:tcW w:w="1275" w:type="dxa"/>
            <w:gridSpan w:val="2"/>
            <w:vAlign w:val="center"/>
          </w:tcPr>
          <w:p w14:paraId="65C6FB55"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72CC062B" w14:textId="77777777" w:rsidTr="00383BE6">
        <w:trPr>
          <w:gridBefore w:val="1"/>
          <w:wBefore w:w="34" w:type="dxa"/>
          <w:trHeight w:val="255"/>
        </w:trPr>
        <w:tc>
          <w:tcPr>
            <w:tcW w:w="1242" w:type="dxa"/>
            <w:vMerge/>
            <w:vAlign w:val="center"/>
          </w:tcPr>
          <w:p w14:paraId="58ABCE33"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5212611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262415D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Prawidłowo analizuje materiały do sporządzenia pracy dyplomowej. Dysponuje wiedzą na temat metod weryfikacji tekstów źródłowych pod względem rzetelności i przydatności do pisania pracy dyplomowej. Odróżnia fakty od opinii.</w:t>
            </w:r>
          </w:p>
        </w:tc>
        <w:tc>
          <w:tcPr>
            <w:tcW w:w="1276" w:type="dxa"/>
            <w:vAlign w:val="center"/>
          </w:tcPr>
          <w:p w14:paraId="5166821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K_W03</w:t>
            </w:r>
          </w:p>
        </w:tc>
        <w:tc>
          <w:tcPr>
            <w:tcW w:w="1275" w:type="dxa"/>
            <w:gridSpan w:val="2"/>
            <w:vAlign w:val="center"/>
          </w:tcPr>
          <w:p w14:paraId="649993E8"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5B9C9EDF" w14:textId="77777777" w:rsidTr="00383BE6">
        <w:trPr>
          <w:gridBefore w:val="1"/>
          <w:wBefore w:w="34" w:type="dxa"/>
          <w:trHeight w:val="255"/>
        </w:trPr>
        <w:tc>
          <w:tcPr>
            <w:tcW w:w="1242" w:type="dxa"/>
            <w:vMerge/>
            <w:vAlign w:val="center"/>
          </w:tcPr>
          <w:p w14:paraId="18158620"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0CC73FB0"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528" w:type="dxa"/>
            <w:gridSpan w:val="9"/>
            <w:vAlign w:val="center"/>
          </w:tcPr>
          <w:p w14:paraId="52E2F00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Zna i rozumie leksykę oraz specyficzne konstrukcje gramatyczne typowe dla języka akademickiego, potrzebnego do napisania pracy dyplomowej.</w:t>
            </w:r>
          </w:p>
        </w:tc>
        <w:tc>
          <w:tcPr>
            <w:tcW w:w="1276" w:type="dxa"/>
            <w:vAlign w:val="center"/>
          </w:tcPr>
          <w:p w14:paraId="671FBD2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p w14:paraId="47A91F6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5" w:type="dxa"/>
            <w:gridSpan w:val="2"/>
            <w:vAlign w:val="center"/>
          </w:tcPr>
          <w:p w14:paraId="3E263A70"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5C8A2C9B" w14:textId="77777777" w:rsidTr="00383BE6">
        <w:trPr>
          <w:gridBefore w:val="1"/>
          <w:wBefore w:w="34" w:type="dxa"/>
          <w:trHeight w:val="255"/>
        </w:trPr>
        <w:tc>
          <w:tcPr>
            <w:tcW w:w="1242" w:type="dxa"/>
            <w:vMerge/>
            <w:vAlign w:val="center"/>
          </w:tcPr>
          <w:p w14:paraId="2287B618"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4B616B7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7364AFA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Przy sporządzaniu pracy dyplomowej, uwzględnia prawo własności intelektualnej. Zna zasady korzystania z opracowań innych wykorzystując treści do swojej pracy.</w:t>
            </w:r>
          </w:p>
        </w:tc>
        <w:tc>
          <w:tcPr>
            <w:tcW w:w="1276" w:type="dxa"/>
            <w:vAlign w:val="center"/>
          </w:tcPr>
          <w:p w14:paraId="78B2E04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K_W06</w:t>
            </w:r>
          </w:p>
        </w:tc>
        <w:tc>
          <w:tcPr>
            <w:tcW w:w="1275" w:type="dxa"/>
            <w:gridSpan w:val="2"/>
            <w:vAlign w:val="center"/>
          </w:tcPr>
          <w:p w14:paraId="0152B22E"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2CD309E8" w14:textId="77777777" w:rsidTr="00383BE6">
        <w:trPr>
          <w:gridBefore w:val="1"/>
          <w:wBefore w:w="34" w:type="dxa"/>
          <w:trHeight w:val="255"/>
        </w:trPr>
        <w:tc>
          <w:tcPr>
            <w:tcW w:w="1242" w:type="dxa"/>
            <w:vMerge/>
            <w:vAlign w:val="center"/>
          </w:tcPr>
          <w:p w14:paraId="3BDE225B"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53D8DF8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4203985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Dysponuje wiedzą na temat podstawowych metod badawczych. Zna zasady sporządzania prac dyplomowych.</w:t>
            </w:r>
          </w:p>
        </w:tc>
        <w:tc>
          <w:tcPr>
            <w:tcW w:w="1276" w:type="dxa"/>
            <w:vAlign w:val="center"/>
          </w:tcPr>
          <w:p w14:paraId="1EF8A6E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K_W07</w:t>
            </w:r>
          </w:p>
        </w:tc>
        <w:tc>
          <w:tcPr>
            <w:tcW w:w="1275" w:type="dxa"/>
            <w:gridSpan w:val="2"/>
            <w:vAlign w:val="center"/>
          </w:tcPr>
          <w:p w14:paraId="44272569"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6FCADC13" w14:textId="77777777" w:rsidTr="00383BE6">
        <w:trPr>
          <w:gridBefore w:val="1"/>
          <w:wBefore w:w="34" w:type="dxa"/>
          <w:trHeight w:val="255"/>
        </w:trPr>
        <w:tc>
          <w:tcPr>
            <w:tcW w:w="1242" w:type="dxa"/>
            <w:vMerge w:val="restart"/>
            <w:vAlign w:val="center"/>
          </w:tcPr>
          <w:p w14:paraId="372FDE2D"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26B367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26" w:type="dxa"/>
            <w:vAlign w:val="center"/>
          </w:tcPr>
          <w:p w14:paraId="2615766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206D35D3" w14:textId="50916E1C"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 interpretować</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i oceniać pod względem jakości i przydatności komunikat językowy pochodzący z różnych źródeł.</w:t>
            </w:r>
          </w:p>
        </w:tc>
        <w:tc>
          <w:tcPr>
            <w:tcW w:w="1276" w:type="dxa"/>
            <w:vAlign w:val="center"/>
          </w:tcPr>
          <w:p w14:paraId="18B6ADA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1275" w:type="dxa"/>
            <w:gridSpan w:val="2"/>
            <w:vAlign w:val="center"/>
          </w:tcPr>
          <w:p w14:paraId="3330BCE1"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5820AA4D" w14:textId="77777777" w:rsidTr="00383BE6">
        <w:trPr>
          <w:gridBefore w:val="1"/>
          <w:wBefore w:w="34" w:type="dxa"/>
          <w:trHeight w:val="255"/>
        </w:trPr>
        <w:tc>
          <w:tcPr>
            <w:tcW w:w="1242" w:type="dxa"/>
            <w:vMerge/>
            <w:vAlign w:val="center"/>
          </w:tcPr>
          <w:p w14:paraId="5469CB06"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799E846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514AAB2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Posługuje się w mowie i piśmie językiem akademickim. Używa typowego wysokiego rejestru językowego.</w:t>
            </w:r>
          </w:p>
        </w:tc>
        <w:tc>
          <w:tcPr>
            <w:tcW w:w="1276" w:type="dxa"/>
            <w:vAlign w:val="center"/>
          </w:tcPr>
          <w:p w14:paraId="3895C11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K_U02</w:t>
            </w:r>
          </w:p>
          <w:p w14:paraId="641CED0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 K_U17</w:t>
            </w:r>
          </w:p>
        </w:tc>
        <w:tc>
          <w:tcPr>
            <w:tcW w:w="1275" w:type="dxa"/>
            <w:gridSpan w:val="2"/>
            <w:vAlign w:val="center"/>
          </w:tcPr>
          <w:p w14:paraId="44BE6B21"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AFB5646" w14:textId="77777777" w:rsidTr="00383BE6">
        <w:trPr>
          <w:gridBefore w:val="1"/>
          <w:wBefore w:w="34" w:type="dxa"/>
          <w:trHeight w:val="255"/>
        </w:trPr>
        <w:tc>
          <w:tcPr>
            <w:tcW w:w="1242" w:type="dxa"/>
            <w:vMerge/>
            <w:vAlign w:val="center"/>
          </w:tcPr>
          <w:p w14:paraId="78323997"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39D84C1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39EC007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stworzyć spójny i logiczny tekst o charakterze akademickim stosując odpowiednie środki leksykalno-stylistyczne oraz przestrzegając wymogów formalno-edytorskich przy sporządzaniu prac dyplomowych. Tekst jest ukierunkowany na funkcję, którą ma spełnić.</w:t>
            </w:r>
          </w:p>
        </w:tc>
        <w:tc>
          <w:tcPr>
            <w:tcW w:w="1276" w:type="dxa"/>
            <w:vAlign w:val="center"/>
          </w:tcPr>
          <w:p w14:paraId="2DDAEDF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K_U03</w:t>
            </w:r>
          </w:p>
        </w:tc>
        <w:tc>
          <w:tcPr>
            <w:tcW w:w="1275" w:type="dxa"/>
            <w:gridSpan w:val="2"/>
            <w:vAlign w:val="center"/>
          </w:tcPr>
          <w:p w14:paraId="42E6CAB5"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4479BA54" w14:textId="77777777" w:rsidTr="00383BE6">
        <w:trPr>
          <w:gridBefore w:val="1"/>
          <w:wBefore w:w="34" w:type="dxa"/>
          <w:trHeight w:val="255"/>
        </w:trPr>
        <w:tc>
          <w:tcPr>
            <w:tcW w:w="1242" w:type="dxa"/>
            <w:vMerge/>
            <w:vAlign w:val="center"/>
          </w:tcPr>
          <w:p w14:paraId="07299114"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60AF50F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40C2872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potrafi określić rejestr tekstu oraz</w:t>
            </w:r>
          </w:p>
          <w:p w14:paraId="01C88299" w14:textId="2CEA220E"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rozumie akademickie</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teksty czytane o tematyce ogólnej a także naukowej.</w:t>
            </w:r>
          </w:p>
        </w:tc>
        <w:tc>
          <w:tcPr>
            <w:tcW w:w="1276" w:type="dxa"/>
            <w:vAlign w:val="center"/>
          </w:tcPr>
          <w:p w14:paraId="0446D25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K_U05</w:t>
            </w:r>
          </w:p>
        </w:tc>
        <w:tc>
          <w:tcPr>
            <w:tcW w:w="1275" w:type="dxa"/>
            <w:gridSpan w:val="2"/>
            <w:vAlign w:val="center"/>
          </w:tcPr>
          <w:p w14:paraId="2C012F20"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353B3FFA" w14:textId="77777777" w:rsidTr="00383BE6">
        <w:trPr>
          <w:gridBefore w:val="1"/>
          <w:wBefore w:w="34" w:type="dxa"/>
          <w:trHeight w:val="255"/>
        </w:trPr>
        <w:tc>
          <w:tcPr>
            <w:tcW w:w="1242" w:type="dxa"/>
            <w:vMerge/>
            <w:vAlign w:val="center"/>
          </w:tcPr>
          <w:p w14:paraId="0CEDFFB3"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2177234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w:t>
            </w:r>
          </w:p>
        </w:tc>
        <w:tc>
          <w:tcPr>
            <w:tcW w:w="5528" w:type="dxa"/>
            <w:gridSpan w:val="9"/>
            <w:vAlign w:val="center"/>
          </w:tcPr>
          <w:p w14:paraId="7291764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zanalizować tekst w dyskursie językowo-społeczno-kulturowym.</w:t>
            </w:r>
          </w:p>
        </w:tc>
        <w:tc>
          <w:tcPr>
            <w:tcW w:w="1276" w:type="dxa"/>
            <w:vAlign w:val="center"/>
          </w:tcPr>
          <w:p w14:paraId="51730B3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K_U06 </w:t>
            </w:r>
          </w:p>
          <w:p w14:paraId="4582D271"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5" w:type="dxa"/>
            <w:gridSpan w:val="2"/>
            <w:vAlign w:val="center"/>
          </w:tcPr>
          <w:p w14:paraId="46D00421"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B36D01F" w14:textId="77777777" w:rsidTr="00383BE6">
        <w:trPr>
          <w:gridBefore w:val="1"/>
          <w:wBefore w:w="34" w:type="dxa"/>
          <w:trHeight w:val="255"/>
        </w:trPr>
        <w:tc>
          <w:tcPr>
            <w:tcW w:w="1242" w:type="dxa"/>
            <w:vMerge/>
            <w:vAlign w:val="center"/>
          </w:tcPr>
          <w:p w14:paraId="3D12396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7F32021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w:t>
            </w:r>
          </w:p>
        </w:tc>
        <w:tc>
          <w:tcPr>
            <w:tcW w:w="5528" w:type="dxa"/>
            <w:gridSpan w:val="9"/>
            <w:vAlign w:val="center"/>
          </w:tcPr>
          <w:p w14:paraId="3C87BB2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myśli krytycznie i potrafi przedstawiać oraz argumentować swoje poglądy. Posiada umiejętność prowadzenia dialogu na poziomie akademickim w języku angielskim i polskim.</w:t>
            </w:r>
          </w:p>
          <w:p w14:paraId="3E2365AA" w14:textId="77777777" w:rsidR="00383BE6" w:rsidRPr="008E3DF9" w:rsidRDefault="00383BE6" w:rsidP="00383BE6">
            <w:pPr>
              <w:spacing w:after="0" w:line="240" w:lineRule="auto"/>
              <w:ind w:right="-87"/>
              <w:rPr>
                <w:rFonts w:ascii="Verdana" w:eastAsia="Calibri" w:hAnsi="Verdana" w:cs="Tahoma"/>
                <w:sz w:val="16"/>
                <w:szCs w:val="16"/>
              </w:rPr>
            </w:pPr>
          </w:p>
        </w:tc>
        <w:tc>
          <w:tcPr>
            <w:tcW w:w="1276" w:type="dxa"/>
            <w:vAlign w:val="center"/>
          </w:tcPr>
          <w:p w14:paraId="6F0001D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1275" w:type="dxa"/>
            <w:gridSpan w:val="2"/>
            <w:vAlign w:val="center"/>
          </w:tcPr>
          <w:p w14:paraId="6E52D809"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32B16D37" w14:textId="77777777" w:rsidTr="00383BE6">
        <w:trPr>
          <w:gridBefore w:val="1"/>
          <w:wBefore w:w="34" w:type="dxa"/>
          <w:trHeight w:val="255"/>
        </w:trPr>
        <w:tc>
          <w:tcPr>
            <w:tcW w:w="1242" w:type="dxa"/>
            <w:vMerge w:val="restart"/>
            <w:vAlign w:val="center"/>
          </w:tcPr>
          <w:p w14:paraId="00DB2309" w14:textId="77777777" w:rsidR="00383BE6" w:rsidRPr="008E3DF9" w:rsidRDefault="00383BE6" w:rsidP="00383BE6">
            <w:pPr>
              <w:spacing w:after="0" w:line="240" w:lineRule="auto"/>
              <w:ind w:right="-87"/>
              <w:jc w:val="center"/>
              <w:rPr>
                <w:rFonts w:ascii="Verdana" w:eastAsia="Calibri" w:hAnsi="Verdana" w:cs="Tahoma"/>
                <w:sz w:val="16"/>
                <w:szCs w:val="16"/>
              </w:rPr>
            </w:pPr>
          </w:p>
          <w:p w14:paraId="71DBC7C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26" w:type="dxa"/>
            <w:vAlign w:val="center"/>
          </w:tcPr>
          <w:p w14:paraId="178C811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0440A27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3EA5DD5D" w14:textId="77777777" w:rsidR="00383BE6" w:rsidRPr="008E3DF9" w:rsidRDefault="00383BE6" w:rsidP="00383BE6">
            <w:pPr>
              <w:spacing w:after="0" w:line="240" w:lineRule="auto"/>
              <w:ind w:right="-87"/>
              <w:rPr>
                <w:rFonts w:ascii="Verdana" w:eastAsia="Calibri" w:hAnsi="Verdana" w:cs="Tahoma"/>
                <w:sz w:val="16"/>
                <w:szCs w:val="16"/>
              </w:rPr>
            </w:pPr>
          </w:p>
        </w:tc>
        <w:tc>
          <w:tcPr>
            <w:tcW w:w="1276" w:type="dxa"/>
            <w:vAlign w:val="center"/>
          </w:tcPr>
          <w:p w14:paraId="7C2A17B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1275" w:type="dxa"/>
            <w:gridSpan w:val="2"/>
            <w:vAlign w:val="center"/>
          </w:tcPr>
          <w:p w14:paraId="75DCCD00"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15144885" w14:textId="77777777" w:rsidTr="00383BE6">
        <w:trPr>
          <w:gridBefore w:val="1"/>
          <w:wBefore w:w="34" w:type="dxa"/>
          <w:trHeight w:val="255"/>
        </w:trPr>
        <w:tc>
          <w:tcPr>
            <w:tcW w:w="1242" w:type="dxa"/>
            <w:vMerge/>
            <w:vAlign w:val="center"/>
          </w:tcPr>
          <w:p w14:paraId="5BB7A654"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2F74CC1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2EC5831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276" w:type="dxa"/>
            <w:vAlign w:val="center"/>
          </w:tcPr>
          <w:p w14:paraId="6A41E35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1275" w:type="dxa"/>
            <w:gridSpan w:val="2"/>
            <w:vAlign w:val="center"/>
          </w:tcPr>
          <w:p w14:paraId="7CBA607B"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4DBEE519" w14:textId="77777777" w:rsidTr="00383BE6">
        <w:trPr>
          <w:gridBefore w:val="1"/>
          <w:wBefore w:w="34" w:type="dxa"/>
          <w:trHeight w:val="255"/>
        </w:trPr>
        <w:tc>
          <w:tcPr>
            <w:tcW w:w="1242" w:type="dxa"/>
            <w:vMerge/>
            <w:vAlign w:val="center"/>
          </w:tcPr>
          <w:p w14:paraId="462ED747"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0E05AB2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0A83509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zna i przestrzega zasady sporządzania prac dyplomowych. Zna i przestrzega zasady etyczne podczas sporządzania pracy dyplomowej (konsekwencje plagiatu).</w:t>
            </w:r>
          </w:p>
        </w:tc>
        <w:tc>
          <w:tcPr>
            <w:tcW w:w="1276" w:type="dxa"/>
            <w:vAlign w:val="center"/>
          </w:tcPr>
          <w:p w14:paraId="6AB7291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K_K04</w:t>
            </w:r>
          </w:p>
        </w:tc>
        <w:tc>
          <w:tcPr>
            <w:tcW w:w="1275" w:type="dxa"/>
            <w:gridSpan w:val="2"/>
            <w:vAlign w:val="center"/>
          </w:tcPr>
          <w:p w14:paraId="0FAF28DA"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D8B8BCD" w14:textId="77777777" w:rsidTr="00383BE6">
        <w:trPr>
          <w:gridBefore w:val="1"/>
          <w:wBefore w:w="34" w:type="dxa"/>
          <w:trHeight w:val="255"/>
        </w:trPr>
        <w:tc>
          <w:tcPr>
            <w:tcW w:w="1242" w:type="dxa"/>
            <w:vMerge/>
          </w:tcPr>
          <w:p w14:paraId="2F67C8E0" w14:textId="77777777" w:rsidR="00383BE6" w:rsidRPr="008E3DF9" w:rsidRDefault="00383BE6" w:rsidP="00383BE6">
            <w:pPr>
              <w:spacing w:after="0" w:line="240" w:lineRule="auto"/>
              <w:ind w:right="-87"/>
              <w:rPr>
                <w:rFonts w:ascii="Verdana" w:eastAsia="Calibri" w:hAnsi="Verdana" w:cs="Tahoma"/>
                <w:sz w:val="16"/>
                <w:szCs w:val="16"/>
              </w:rPr>
            </w:pPr>
          </w:p>
        </w:tc>
        <w:tc>
          <w:tcPr>
            <w:tcW w:w="426" w:type="dxa"/>
          </w:tcPr>
          <w:p w14:paraId="3B91F63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699F88B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myśli konstruktywnie.</w:t>
            </w:r>
          </w:p>
        </w:tc>
        <w:tc>
          <w:tcPr>
            <w:tcW w:w="1276" w:type="dxa"/>
            <w:vAlign w:val="center"/>
          </w:tcPr>
          <w:p w14:paraId="284C2A5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K_K06</w:t>
            </w:r>
          </w:p>
        </w:tc>
        <w:tc>
          <w:tcPr>
            <w:tcW w:w="1275" w:type="dxa"/>
            <w:gridSpan w:val="2"/>
            <w:vAlign w:val="center"/>
          </w:tcPr>
          <w:p w14:paraId="0D025535" w14:textId="77777777" w:rsidR="00383BE6" w:rsidRPr="008E3DF9" w:rsidRDefault="00383BE6" w:rsidP="00383BE6">
            <w:pPr>
              <w:spacing w:after="0" w:line="240" w:lineRule="auto"/>
              <w:ind w:right="-87"/>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bl>
    <w:p w14:paraId="5D7EFE21" w14:textId="77777777" w:rsidR="00383BE6" w:rsidRPr="008E3DF9" w:rsidRDefault="00383BE6" w:rsidP="00383BE6">
      <w:pPr>
        <w:spacing w:after="0"/>
        <w:ind w:right="-87"/>
        <w:rPr>
          <w:rFonts w:ascii="Verdana" w:eastAsia="Calibri" w:hAnsi="Verdana" w:cs="Tahoma"/>
          <w:sz w:val="16"/>
          <w:szCs w:val="16"/>
        </w:rPr>
      </w:pPr>
    </w:p>
    <w:p w14:paraId="6BE81CD7" w14:textId="77777777" w:rsidR="00383BE6" w:rsidRPr="008E3DF9" w:rsidRDefault="00383BE6" w:rsidP="00383BE6">
      <w:pPr>
        <w:spacing w:after="0"/>
        <w:ind w:right="-87"/>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42"/>
      </w:tblGrid>
      <w:tr w:rsidR="00383BE6" w:rsidRPr="008E3DF9" w14:paraId="62670000" w14:textId="77777777" w:rsidTr="00383BE6">
        <w:tc>
          <w:tcPr>
            <w:tcW w:w="1951" w:type="dxa"/>
            <w:gridSpan w:val="2"/>
          </w:tcPr>
          <w:p w14:paraId="42A750AD" w14:textId="77777777" w:rsidR="00383BE6" w:rsidRPr="008E3DF9" w:rsidRDefault="00383BE6" w:rsidP="00383BE6">
            <w:pPr>
              <w:spacing w:after="0" w:line="240" w:lineRule="auto"/>
              <w:ind w:right="-87"/>
              <w:rPr>
                <w:rFonts w:ascii="Verdana" w:eastAsia="Calibri" w:hAnsi="Verdana" w:cs="Tahoma"/>
                <w:b/>
                <w:sz w:val="16"/>
                <w:szCs w:val="16"/>
              </w:rPr>
            </w:pPr>
          </w:p>
          <w:p w14:paraId="27CEDE55"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lastRenderedPageBreak/>
              <w:t>Ćwiczenia praktyczne</w:t>
            </w:r>
          </w:p>
          <w:p w14:paraId="4634226B" w14:textId="77777777" w:rsidR="00383BE6" w:rsidRPr="008E3DF9" w:rsidRDefault="00383BE6" w:rsidP="00383BE6">
            <w:pPr>
              <w:spacing w:after="0" w:line="240" w:lineRule="auto"/>
              <w:ind w:right="-87"/>
              <w:rPr>
                <w:rFonts w:ascii="Verdana" w:eastAsia="Calibri" w:hAnsi="Verdana" w:cs="Tahoma"/>
                <w:b/>
                <w:sz w:val="16"/>
                <w:szCs w:val="16"/>
              </w:rPr>
            </w:pPr>
          </w:p>
          <w:p w14:paraId="59193DE8" w14:textId="77777777" w:rsidR="00383BE6" w:rsidRPr="008E3DF9" w:rsidRDefault="00383BE6" w:rsidP="00383BE6">
            <w:pPr>
              <w:spacing w:after="0" w:line="240" w:lineRule="auto"/>
              <w:ind w:right="-87"/>
              <w:rPr>
                <w:rFonts w:ascii="Verdana" w:eastAsia="Calibri" w:hAnsi="Verdana" w:cs="Tahoma"/>
                <w:b/>
                <w:sz w:val="16"/>
                <w:szCs w:val="16"/>
              </w:rPr>
            </w:pPr>
          </w:p>
        </w:tc>
        <w:tc>
          <w:tcPr>
            <w:tcW w:w="2370" w:type="dxa"/>
          </w:tcPr>
          <w:p w14:paraId="3868E1B8" w14:textId="77777777" w:rsidR="00383BE6" w:rsidRPr="008E3DF9" w:rsidRDefault="00383BE6" w:rsidP="00383BE6">
            <w:pPr>
              <w:spacing w:after="0" w:line="240" w:lineRule="auto"/>
              <w:ind w:right="-87"/>
              <w:rPr>
                <w:rFonts w:ascii="Verdana" w:eastAsia="Calibri" w:hAnsi="Verdana" w:cs="Tahoma"/>
                <w:b/>
                <w:sz w:val="16"/>
                <w:szCs w:val="16"/>
              </w:rPr>
            </w:pPr>
          </w:p>
          <w:p w14:paraId="2AA83406"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426" w:type="dxa"/>
            <w:gridSpan w:val="2"/>
          </w:tcPr>
          <w:p w14:paraId="11E09E6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Podręcznik, czytanie tekstu niekompletnego; ułożenie w odpowiedniej kolejności wyrazów, zdań, paragrafów; poprawa </w:t>
            </w:r>
            <w:r w:rsidRPr="008E3DF9">
              <w:rPr>
                <w:rFonts w:ascii="Verdana" w:eastAsia="Calibri" w:hAnsi="Verdana" w:cs="Tahoma"/>
                <w:sz w:val="16"/>
                <w:szCs w:val="16"/>
              </w:rPr>
              <w:lastRenderedPageBreak/>
              <w:t>błędów; pytania typu prawda/fałsz; pytania wielokrotnego wyboru, planów, tabel itd.; uzupełnianie luk w zdaniach; stwierdzenie różnic w podobnych treściowo tekstach; odpowiedzi na pytania; robienie notatek; dyskusja nad prawidłowymi odpowiedziami; streszczenie; analiza skryptów, burza mózgów, praca indywidualna i w grupach.</w:t>
            </w:r>
          </w:p>
          <w:p w14:paraId="71298F2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Ćwiczenia utrwalające i poszerzające terminologię językoznawczą, wykład informacyjny z prezentacją multimedialną, </w:t>
            </w:r>
            <w:proofErr w:type="spellStart"/>
            <w:r w:rsidRPr="008E3DF9">
              <w:rPr>
                <w:rFonts w:ascii="Verdana" w:eastAsia="Calibri" w:hAnsi="Verdana" w:cs="Tahoma"/>
                <w:sz w:val="16"/>
                <w:szCs w:val="16"/>
              </w:rPr>
              <w:t>case</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study</w:t>
            </w:r>
            <w:proofErr w:type="spellEnd"/>
          </w:p>
        </w:tc>
      </w:tr>
      <w:tr w:rsidR="00383BE6" w:rsidRPr="008E3DF9" w14:paraId="6BECFBC5" w14:textId="77777777" w:rsidTr="00383BE6">
        <w:tc>
          <w:tcPr>
            <w:tcW w:w="675" w:type="dxa"/>
          </w:tcPr>
          <w:p w14:paraId="2477D8A4"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24BEE0D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49C4B36E"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1A24718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03253253"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1842" w:type="dxa"/>
          </w:tcPr>
          <w:p w14:paraId="4508568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0DD2A0F0" w14:textId="77777777" w:rsidTr="00383BE6">
        <w:tc>
          <w:tcPr>
            <w:tcW w:w="675" w:type="dxa"/>
          </w:tcPr>
          <w:p w14:paraId="7D83AD4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Pr>
          <w:p w14:paraId="3F9B483F" w14:textId="77777777" w:rsidR="00383BE6" w:rsidRPr="008E3DF9" w:rsidRDefault="00383BE6" w:rsidP="00383BE6">
            <w:pPr>
              <w:autoSpaceDE w:val="0"/>
              <w:autoSpaceDN w:val="0"/>
              <w:adjustRightInd w:val="0"/>
              <w:spacing w:after="0" w:line="240" w:lineRule="auto"/>
              <w:ind w:right="-87"/>
              <w:jc w:val="both"/>
              <w:rPr>
                <w:rFonts w:ascii="Verdana" w:eastAsia="Calibri" w:hAnsi="Verdana" w:cs="Tahoma"/>
                <w:color w:val="000000"/>
                <w:sz w:val="16"/>
                <w:szCs w:val="16"/>
              </w:rPr>
            </w:pPr>
            <w:r w:rsidRPr="008E3DF9">
              <w:rPr>
                <w:rFonts w:ascii="Verdana" w:eastAsia="Calibri" w:hAnsi="Verdana" w:cs="Tahoma"/>
                <w:color w:val="000000"/>
                <w:sz w:val="16"/>
                <w:szCs w:val="16"/>
              </w:rPr>
              <w:t xml:space="preserve">Planowanie i organizacja paragrafu. </w:t>
            </w:r>
            <w:proofErr w:type="spellStart"/>
            <w:r w:rsidRPr="008E3DF9">
              <w:rPr>
                <w:rFonts w:ascii="Verdana" w:eastAsia="Calibri" w:hAnsi="Verdana" w:cs="Tahoma"/>
                <w:color w:val="000000"/>
                <w:sz w:val="16"/>
                <w:szCs w:val="16"/>
              </w:rPr>
              <w:t>Organizing</w:t>
            </w:r>
            <w:proofErr w:type="spellEnd"/>
            <w:r w:rsidRPr="008E3DF9">
              <w:rPr>
                <w:rFonts w:ascii="Verdana" w:eastAsia="Calibri" w:hAnsi="Verdana" w:cs="Tahoma"/>
                <w:color w:val="000000"/>
                <w:sz w:val="16"/>
                <w:szCs w:val="16"/>
              </w:rPr>
              <w:t xml:space="preserve"> </w:t>
            </w:r>
            <w:proofErr w:type="spellStart"/>
            <w:r w:rsidRPr="008E3DF9">
              <w:rPr>
                <w:rFonts w:ascii="Verdana" w:eastAsia="Calibri" w:hAnsi="Verdana" w:cs="Tahoma"/>
                <w:color w:val="000000"/>
                <w:sz w:val="16"/>
                <w:szCs w:val="16"/>
              </w:rPr>
              <w:t>paragraphs</w:t>
            </w:r>
            <w:proofErr w:type="spellEnd"/>
            <w:r w:rsidRPr="008E3DF9">
              <w:rPr>
                <w:rFonts w:ascii="Verdana" w:eastAsia="Calibri" w:hAnsi="Verdana" w:cs="Tahoma"/>
                <w:color w:val="000000"/>
                <w:sz w:val="16"/>
                <w:szCs w:val="16"/>
              </w:rPr>
              <w:t xml:space="preserve">. Wstęp, część główna pracy i zakończenie. </w:t>
            </w:r>
            <w:proofErr w:type="spellStart"/>
            <w:r w:rsidRPr="008E3DF9">
              <w:rPr>
                <w:rFonts w:ascii="Verdana" w:eastAsia="Calibri" w:hAnsi="Verdana" w:cs="Tahoma"/>
                <w:color w:val="000000"/>
                <w:sz w:val="16"/>
                <w:szCs w:val="16"/>
              </w:rPr>
              <w:t>Introduction</w:t>
            </w:r>
            <w:proofErr w:type="spellEnd"/>
            <w:r w:rsidRPr="008E3DF9">
              <w:rPr>
                <w:rFonts w:ascii="Verdana" w:eastAsia="Calibri" w:hAnsi="Verdana" w:cs="Tahoma"/>
                <w:color w:val="000000"/>
                <w:sz w:val="16"/>
                <w:szCs w:val="16"/>
              </w:rPr>
              <w:t xml:space="preserve">. </w:t>
            </w:r>
            <w:proofErr w:type="spellStart"/>
            <w:r w:rsidRPr="008E3DF9">
              <w:rPr>
                <w:rFonts w:ascii="Verdana" w:eastAsia="Calibri" w:hAnsi="Verdana" w:cs="Tahoma"/>
                <w:color w:val="000000"/>
                <w:sz w:val="16"/>
                <w:szCs w:val="16"/>
              </w:rPr>
              <w:t>Main</w:t>
            </w:r>
            <w:proofErr w:type="spellEnd"/>
            <w:r w:rsidRPr="008E3DF9">
              <w:rPr>
                <w:rFonts w:ascii="Verdana" w:eastAsia="Calibri" w:hAnsi="Verdana" w:cs="Tahoma"/>
                <w:color w:val="000000"/>
                <w:sz w:val="16"/>
                <w:szCs w:val="16"/>
              </w:rPr>
              <w:t xml:space="preserve"> body. </w:t>
            </w:r>
            <w:proofErr w:type="spellStart"/>
            <w:r w:rsidRPr="008E3DF9">
              <w:rPr>
                <w:rFonts w:ascii="Verdana" w:eastAsia="Calibri" w:hAnsi="Verdana" w:cs="Tahoma"/>
                <w:color w:val="000000"/>
                <w:sz w:val="16"/>
                <w:szCs w:val="16"/>
              </w:rPr>
              <w:t>Conclusion</w:t>
            </w:r>
            <w:proofErr w:type="spellEnd"/>
            <w:r w:rsidRPr="008E3DF9">
              <w:rPr>
                <w:rFonts w:ascii="Verdana" w:eastAsia="Calibri" w:hAnsi="Verdana" w:cs="Tahoma"/>
                <w:color w:val="000000"/>
                <w:sz w:val="16"/>
                <w:szCs w:val="16"/>
              </w:rPr>
              <w:t>. Ponowne przeczytanie danej części pracy i eliminacja błędów gramatyczno-stylistycznych. Re-</w:t>
            </w:r>
            <w:proofErr w:type="spellStart"/>
            <w:r w:rsidRPr="008E3DF9">
              <w:rPr>
                <w:rFonts w:ascii="Verdana" w:eastAsia="Calibri" w:hAnsi="Verdana" w:cs="Tahoma"/>
                <w:color w:val="000000"/>
                <w:sz w:val="16"/>
                <w:szCs w:val="16"/>
              </w:rPr>
              <w:t>writing</w:t>
            </w:r>
            <w:proofErr w:type="spellEnd"/>
            <w:r w:rsidRPr="008E3DF9">
              <w:rPr>
                <w:rFonts w:ascii="Verdana" w:eastAsia="Calibri" w:hAnsi="Verdana" w:cs="Tahoma"/>
                <w:color w:val="000000"/>
                <w:sz w:val="16"/>
                <w:szCs w:val="16"/>
              </w:rPr>
              <w:t xml:space="preserve"> &amp; proof-</w:t>
            </w:r>
            <w:proofErr w:type="spellStart"/>
            <w:r w:rsidRPr="008E3DF9">
              <w:rPr>
                <w:rFonts w:ascii="Verdana" w:eastAsia="Calibri" w:hAnsi="Verdana" w:cs="Tahoma"/>
                <w:color w:val="000000"/>
                <w:sz w:val="16"/>
                <w:szCs w:val="16"/>
              </w:rPr>
              <w:t>reading</w:t>
            </w:r>
            <w:proofErr w:type="spellEnd"/>
            <w:r w:rsidRPr="008E3DF9">
              <w:rPr>
                <w:rFonts w:ascii="Verdana" w:eastAsia="Calibri" w:hAnsi="Verdana" w:cs="Tahoma"/>
                <w:color w:val="000000"/>
                <w:sz w:val="16"/>
                <w:szCs w:val="16"/>
              </w:rPr>
              <w:t>.</w:t>
            </w:r>
          </w:p>
        </w:tc>
        <w:tc>
          <w:tcPr>
            <w:tcW w:w="1842" w:type="dxa"/>
          </w:tcPr>
          <w:p w14:paraId="432F6F6E" w14:textId="77777777" w:rsidR="00383BE6" w:rsidRPr="008E3DF9" w:rsidRDefault="00383BE6" w:rsidP="00383BE6">
            <w:pPr>
              <w:spacing w:after="0" w:line="240" w:lineRule="auto"/>
              <w:ind w:right="-87"/>
              <w:jc w:val="center"/>
              <w:rPr>
                <w:rFonts w:ascii="Verdana" w:eastAsia="Calibri" w:hAnsi="Verdana" w:cs="Tahoma"/>
                <w:b/>
                <w:sz w:val="16"/>
                <w:szCs w:val="16"/>
                <w:lang w:val="en-GB"/>
              </w:rPr>
            </w:pPr>
            <w:r w:rsidRPr="008E3DF9">
              <w:rPr>
                <w:rFonts w:ascii="Verdana" w:eastAsia="Calibri" w:hAnsi="Verdana" w:cs="Tahoma"/>
                <w:b/>
                <w:sz w:val="16"/>
                <w:szCs w:val="16"/>
                <w:lang w:val="en-GB"/>
              </w:rPr>
              <w:t>16</w:t>
            </w:r>
          </w:p>
        </w:tc>
      </w:tr>
      <w:tr w:rsidR="00383BE6" w:rsidRPr="008E3DF9" w14:paraId="2B624365" w14:textId="77777777" w:rsidTr="00383BE6">
        <w:tc>
          <w:tcPr>
            <w:tcW w:w="675" w:type="dxa"/>
          </w:tcPr>
          <w:p w14:paraId="6474BFB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7230" w:type="dxa"/>
            <w:gridSpan w:val="3"/>
          </w:tcPr>
          <w:p w14:paraId="6DEC004F" w14:textId="77777777" w:rsidR="00383BE6" w:rsidRPr="008E3DF9" w:rsidRDefault="00383BE6" w:rsidP="00383BE6">
            <w:pPr>
              <w:spacing w:after="0" w:line="240" w:lineRule="auto"/>
              <w:ind w:right="-87"/>
              <w:rPr>
                <w:rFonts w:ascii="Verdana" w:eastAsia="Calibri" w:hAnsi="Verdana" w:cs="Tahoma"/>
                <w:sz w:val="16"/>
                <w:szCs w:val="16"/>
                <w:lang w:val="en-GB"/>
              </w:rPr>
            </w:pPr>
            <w:r w:rsidRPr="008E3DF9">
              <w:rPr>
                <w:rFonts w:ascii="Verdana" w:eastAsia="Calibri" w:hAnsi="Verdana" w:cs="Tahoma"/>
                <w:sz w:val="16"/>
                <w:szCs w:val="16"/>
              </w:rPr>
              <w:t xml:space="preserve">Dokładność i precyzja w pisaniu akademickim. </w:t>
            </w:r>
            <w:r w:rsidRPr="008E3DF9">
              <w:rPr>
                <w:rFonts w:ascii="Verdana" w:eastAsia="Calibri" w:hAnsi="Verdana" w:cs="Tahoma"/>
                <w:sz w:val="16"/>
                <w:szCs w:val="16"/>
                <w:lang w:val="en-GB"/>
              </w:rPr>
              <w:t>Accuracy in Writing. Elements of Writing.</w:t>
            </w:r>
          </w:p>
        </w:tc>
        <w:tc>
          <w:tcPr>
            <w:tcW w:w="1842" w:type="dxa"/>
          </w:tcPr>
          <w:p w14:paraId="11D4CA51" w14:textId="77777777" w:rsidR="00383BE6" w:rsidRPr="008E3DF9" w:rsidRDefault="00383BE6" w:rsidP="00383BE6">
            <w:pPr>
              <w:spacing w:after="0" w:line="240" w:lineRule="auto"/>
              <w:ind w:right="-87"/>
              <w:jc w:val="center"/>
              <w:rPr>
                <w:rFonts w:ascii="Verdana" w:eastAsia="Calibri" w:hAnsi="Verdana" w:cs="Tahoma"/>
                <w:b/>
                <w:sz w:val="16"/>
                <w:szCs w:val="16"/>
                <w:lang w:val="en-GB"/>
              </w:rPr>
            </w:pPr>
            <w:r w:rsidRPr="008E3DF9">
              <w:rPr>
                <w:rFonts w:ascii="Verdana" w:eastAsia="Calibri" w:hAnsi="Verdana" w:cs="Tahoma"/>
                <w:b/>
                <w:sz w:val="16"/>
                <w:szCs w:val="16"/>
                <w:lang w:val="en-GB"/>
              </w:rPr>
              <w:t>14</w:t>
            </w:r>
          </w:p>
        </w:tc>
      </w:tr>
      <w:tr w:rsidR="00383BE6" w:rsidRPr="008E3DF9" w14:paraId="73ADAC92" w14:textId="77777777" w:rsidTr="00383BE6">
        <w:tc>
          <w:tcPr>
            <w:tcW w:w="7905" w:type="dxa"/>
            <w:gridSpan w:val="4"/>
          </w:tcPr>
          <w:p w14:paraId="73C0357B"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842" w:type="dxa"/>
          </w:tcPr>
          <w:p w14:paraId="2FD0ADF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30</w:t>
            </w:r>
          </w:p>
        </w:tc>
      </w:tr>
    </w:tbl>
    <w:p w14:paraId="68C25BD1" w14:textId="77777777" w:rsidR="00383BE6" w:rsidRPr="008E3DF9" w:rsidRDefault="00383BE6" w:rsidP="00383BE6">
      <w:pPr>
        <w:spacing w:after="0" w:line="240" w:lineRule="auto"/>
        <w:ind w:right="-87"/>
        <w:rPr>
          <w:rFonts w:ascii="Verdana" w:eastAsia="Calibri" w:hAnsi="Verdana" w:cs="Tahoma"/>
          <w:sz w:val="16"/>
          <w:szCs w:val="16"/>
        </w:rPr>
      </w:pPr>
    </w:p>
    <w:p w14:paraId="034947A8"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podstawowa: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072"/>
      </w:tblGrid>
      <w:tr w:rsidR="00383BE6" w:rsidRPr="008E3DF9" w14:paraId="73567B4E" w14:textId="77777777" w:rsidTr="00383BE6">
        <w:tc>
          <w:tcPr>
            <w:tcW w:w="675" w:type="dxa"/>
          </w:tcPr>
          <w:p w14:paraId="2D4EACA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072" w:type="dxa"/>
          </w:tcPr>
          <w:p w14:paraId="3E4189F6" w14:textId="77777777" w:rsidR="00383BE6" w:rsidRPr="008E3DF9" w:rsidRDefault="00383BE6" w:rsidP="00383BE6">
            <w:pPr>
              <w:spacing w:after="0" w:line="240" w:lineRule="auto"/>
              <w:ind w:right="-87"/>
              <w:rPr>
                <w:rFonts w:ascii="Verdana" w:eastAsia="Calibri" w:hAnsi="Verdana" w:cs="Tahoma"/>
                <w:color w:val="FF0000"/>
                <w:sz w:val="16"/>
                <w:szCs w:val="16"/>
                <w:lang w:val="en-GB"/>
              </w:rPr>
            </w:pPr>
            <w:r w:rsidRPr="008E3DF9">
              <w:rPr>
                <w:rFonts w:ascii="Verdana" w:eastAsia="Calibri" w:hAnsi="Verdana" w:cs="Tahoma"/>
                <w:sz w:val="16"/>
                <w:szCs w:val="16"/>
                <w:lang w:val="en-US"/>
              </w:rPr>
              <w:t xml:space="preserve">L. Hamp-Lyons, B. </w:t>
            </w:r>
            <w:proofErr w:type="spellStart"/>
            <w:r w:rsidRPr="008E3DF9">
              <w:rPr>
                <w:rFonts w:ascii="Verdana" w:eastAsia="Calibri" w:hAnsi="Verdana" w:cs="Tahoma"/>
                <w:sz w:val="16"/>
                <w:szCs w:val="16"/>
                <w:lang w:val="en-US"/>
              </w:rPr>
              <w:t>Heasley</w:t>
            </w:r>
            <w:proofErr w:type="spellEnd"/>
            <w:r w:rsidRPr="008E3DF9">
              <w:rPr>
                <w:rFonts w:ascii="Verdana" w:eastAsia="Calibri" w:hAnsi="Verdana" w:cs="Tahoma"/>
                <w:sz w:val="16"/>
                <w:szCs w:val="16"/>
                <w:lang w:val="en-US"/>
              </w:rPr>
              <w:t xml:space="preserve"> (2009). STUDY writing : a course in writing skills for academic purposes. </w:t>
            </w:r>
            <w:r w:rsidR="009A3E9F" w:rsidRPr="008E3DF9">
              <w:rPr>
                <w:rFonts w:ascii="Verdana" w:eastAsia="Calibri" w:hAnsi="Verdana" w:cs="Tahoma"/>
                <w:sz w:val="16"/>
                <w:szCs w:val="16"/>
                <w:lang w:val="en-US"/>
              </w:rPr>
              <w:t>Cambridge</w:t>
            </w:r>
            <w:r w:rsidRPr="008E3DF9">
              <w:rPr>
                <w:rFonts w:ascii="Verdana" w:eastAsia="Calibri" w:hAnsi="Verdana" w:cs="Tahoma"/>
                <w:sz w:val="16"/>
                <w:szCs w:val="16"/>
                <w:lang w:val="en-US"/>
              </w:rPr>
              <w:t>: Cambridge University Press.</w:t>
            </w:r>
          </w:p>
        </w:tc>
      </w:tr>
      <w:tr w:rsidR="00383BE6" w:rsidRPr="008E3DF9" w14:paraId="5C080DF1" w14:textId="77777777" w:rsidTr="00383BE6">
        <w:tc>
          <w:tcPr>
            <w:tcW w:w="675" w:type="dxa"/>
          </w:tcPr>
          <w:p w14:paraId="57C5507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9072" w:type="dxa"/>
          </w:tcPr>
          <w:p w14:paraId="47AD3CF3"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GB"/>
              </w:rPr>
              <w:t>S. Bailey (2015). Academic Writing. Handbook for international students. London/New York: Routledge (</w:t>
            </w:r>
            <w:proofErr w:type="spellStart"/>
            <w:r w:rsidRPr="008E3DF9">
              <w:rPr>
                <w:rFonts w:ascii="Verdana" w:eastAsia="Calibri" w:hAnsi="Verdana" w:cs="Tahoma"/>
                <w:sz w:val="16"/>
                <w:szCs w:val="16"/>
                <w:lang w:val="en-GB"/>
              </w:rPr>
              <w:t>podręcznik</w:t>
            </w:r>
            <w:proofErr w:type="spellEnd"/>
            <w:r w:rsidRPr="008E3DF9">
              <w:rPr>
                <w:rFonts w:ascii="Verdana" w:eastAsia="Calibri" w:hAnsi="Verdana" w:cs="Tahoma"/>
                <w:sz w:val="16"/>
                <w:szCs w:val="16"/>
                <w:lang w:val="en-GB"/>
              </w:rPr>
              <w:t xml:space="preserve"> </w:t>
            </w:r>
            <w:proofErr w:type="spellStart"/>
            <w:r w:rsidRPr="008E3DF9">
              <w:rPr>
                <w:rFonts w:ascii="Verdana" w:eastAsia="Calibri" w:hAnsi="Verdana" w:cs="Tahoma"/>
                <w:sz w:val="16"/>
                <w:szCs w:val="16"/>
                <w:lang w:val="en-GB"/>
              </w:rPr>
              <w:t>udostępniony</w:t>
            </w:r>
            <w:proofErr w:type="spellEnd"/>
            <w:r w:rsidRPr="008E3DF9">
              <w:rPr>
                <w:rFonts w:ascii="Verdana" w:eastAsia="Calibri" w:hAnsi="Verdana" w:cs="Tahoma"/>
                <w:sz w:val="16"/>
                <w:szCs w:val="16"/>
                <w:lang w:val="en-GB"/>
              </w:rPr>
              <w:t xml:space="preserve"> </w:t>
            </w:r>
            <w:proofErr w:type="spellStart"/>
            <w:r w:rsidRPr="008E3DF9">
              <w:rPr>
                <w:rFonts w:ascii="Verdana" w:eastAsia="Calibri" w:hAnsi="Verdana" w:cs="Tahoma"/>
                <w:sz w:val="16"/>
                <w:szCs w:val="16"/>
                <w:lang w:val="en-GB"/>
              </w:rPr>
              <w:t>przez</w:t>
            </w:r>
            <w:proofErr w:type="spellEnd"/>
            <w:r w:rsidRPr="008E3DF9">
              <w:rPr>
                <w:rFonts w:ascii="Verdana" w:eastAsia="Calibri" w:hAnsi="Verdana" w:cs="Tahoma"/>
                <w:sz w:val="16"/>
                <w:szCs w:val="16"/>
                <w:lang w:val="en-GB"/>
              </w:rPr>
              <w:t xml:space="preserve"> </w:t>
            </w:r>
            <w:proofErr w:type="spellStart"/>
            <w:r w:rsidRPr="008E3DF9">
              <w:rPr>
                <w:rFonts w:ascii="Verdana" w:eastAsia="Calibri" w:hAnsi="Verdana" w:cs="Tahoma"/>
                <w:sz w:val="16"/>
                <w:szCs w:val="16"/>
                <w:lang w:val="en-GB"/>
              </w:rPr>
              <w:t>wykładowcę</w:t>
            </w:r>
            <w:proofErr w:type="spellEnd"/>
            <w:r w:rsidRPr="008E3DF9">
              <w:rPr>
                <w:rFonts w:ascii="Verdana" w:eastAsia="Calibri" w:hAnsi="Verdana" w:cs="Tahoma"/>
                <w:sz w:val="16"/>
                <w:szCs w:val="16"/>
                <w:lang w:val="en-GB"/>
              </w:rPr>
              <w:t>).</w:t>
            </w:r>
            <w:r w:rsidRPr="008E3DF9">
              <w:rPr>
                <w:rFonts w:ascii="Verdana" w:eastAsia="Calibri" w:hAnsi="Verdana" w:cs="Tahoma"/>
                <w:sz w:val="16"/>
                <w:szCs w:val="16"/>
                <w:lang w:val="en-US"/>
              </w:rPr>
              <w:t xml:space="preserve"> </w:t>
            </w:r>
          </w:p>
        </w:tc>
      </w:tr>
    </w:tbl>
    <w:p w14:paraId="3C0BC452" w14:textId="77777777" w:rsidR="00383BE6" w:rsidRPr="008E3DF9" w:rsidRDefault="00383BE6" w:rsidP="00383BE6">
      <w:pPr>
        <w:spacing w:after="0" w:line="240" w:lineRule="auto"/>
        <w:ind w:right="-87"/>
        <w:rPr>
          <w:rFonts w:ascii="Verdana" w:eastAsia="Calibri" w:hAnsi="Verdana" w:cs="Tahoma"/>
          <w:sz w:val="16"/>
          <w:szCs w:val="16"/>
        </w:rPr>
      </w:pPr>
    </w:p>
    <w:p w14:paraId="2A775B9A"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072"/>
      </w:tblGrid>
      <w:tr w:rsidR="00383BE6" w:rsidRPr="008E3DF9" w14:paraId="5B77547D" w14:textId="77777777" w:rsidTr="00383BE6">
        <w:tc>
          <w:tcPr>
            <w:tcW w:w="675" w:type="dxa"/>
          </w:tcPr>
          <w:p w14:paraId="4001E64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072" w:type="dxa"/>
          </w:tcPr>
          <w:p w14:paraId="23ED237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Materiały przygotowane przez prowadzącego.</w:t>
            </w:r>
          </w:p>
        </w:tc>
      </w:tr>
    </w:tbl>
    <w:p w14:paraId="0BF136B3"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567"/>
        <w:gridCol w:w="840"/>
        <w:gridCol w:w="294"/>
        <w:gridCol w:w="6"/>
        <w:gridCol w:w="540"/>
        <w:gridCol w:w="1000"/>
        <w:gridCol w:w="863"/>
        <w:gridCol w:w="567"/>
        <w:gridCol w:w="879"/>
        <w:gridCol w:w="539"/>
        <w:gridCol w:w="709"/>
        <w:gridCol w:w="677"/>
        <w:gridCol w:w="457"/>
        <w:gridCol w:w="708"/>
      </w:tblGrid>
      <w:tr w:rsidR="00383BE6" w:rsidRPr="008E3DF9" w14:paraId="169E2F28" w14:textId="77777777" w:rsidTr="00383BE6">
        <w:trPr>
          <w:trHeight w:val="501"/>
        </w:trPr>
        <w:tc>
          <w:tcPr>
            <w:tcW w:w="9781"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3FCC2B19"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79" w:name="_Toc177650546"/>
            <w:r w:rsidRPr="008E3DF9">
              <w:rPr>
                <w:rFonts w:ascii="Verdana" w:eastAsia="Times New Roman" w:hAnsi="Verdana" w:cs="Tahoma"/>
                <w:b/>
                <w:bCs/>
                <w:szCs w:val="28"/>
                <w:lang w:eastAsia="pl-PL"/>
              </w:rPr>
              <w:t>PRAKTYCZNA NAUKA JĘZYKA ANGIELSKIEGO: KONWERSACJE* ROK 3/</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6</w:t>
            </w:r>
            <w:bookmarkEnd w:id="179"/>
          </w:p>
        </w:tc>
      </w:tr>
      <w:tr w:rsidR="00383BE6" w:rsidRPr="008E3DF9" w14:paraId="08980B7D" w14:textId="77777777" w:rsidTr="00383BE6">
        <w:trPr>
          <w:trHeight w:val="501"/>
        </w:trPr>
        <w:tc>
          <w:tcPr>
            <w:tcW w:w="2836" w:type="dxa"/>
            <w:gridSpan w:val="4"/>
            <w:vAlign w:val="center"/>
          </w:tcPr>
          <w:p w14:paraId="4D83D98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6945" w:type="dxa"/>
            <w:gridSpan w:val="11"/>
            <w:vAlign w:val="center"/>
          </w:tcPr>
          <w:p w14:paraId="563D4BF6" w14:textId="77777777" w:rsidR="00383BE6" w:rsidRPr="008E3DF9" w:rsidRDefault="00383BE6" w:rsidP="00383BE6">
            <w:pPr>
              <w:spacing w:after="0" w:line="240" w:lineRule="auto"/>
              <w:ind w:right="-87"/>
              <w:jc w:val="center"/>
              <w:rPr>
                <w:rFonts w:ascii="Verdana" w:eastAsia="Times New Roman" w:hAnsi="Verdana" w:cs="Tahoma"/>
                <w:b/>
                <w:sz w:val="16"/>
                <w:szCs w:val="16"/>
              </w:rPr>
            </w:pPr>
            <w:proofErr w:type="spellStart"/>
            <w:r w:rsidRPr="008E3DF9">
              <w:rPr>
                <w:rFonts w:ascii="Verdana" w:eastAsia="Times New Roman" w:hAnsi="Verdana" w:cs="Tahoma"/>
                <w:b/>
                <w:sz w:val="16"/>
                <w:szCs w:val="16"/>
              </w:rPr>
              <w:t>PNJA</w:t>
            </w:r>
            <w:proofErr w:type="spellEnd"/>
            <w:r w:rsidRPr="008E3DF9">
              <w:rPr>
                <w:rFonts w:ascii="Verdana" w:eastAsia="Times New Roman" w:hAnsi="Verdana" w:cs="Tahoma"/>
                <w:b/>
                <w:sz w:val="16"/>
                <w:szCs w:val="16"/>
              </w:rPr>
              <w:t xml:space="preserve"> KONWERSACJE</w:t>
            </w:r>
          </w:p>
        </w:tc>
      </w:tr>
      <w:tr w:rsidR="00383BE6" w:rsidRPr="008E3DF9" w14:paraId="4BD66C38" w14:textId="77777777" w:rsidTr="00383BE6">
        <w:trPr>
          <w:trHeight w:val="210"/>
        </w:trPr>
        <w:tc>
          <w:tcPr>
            <w:tcW w:w="2836" w:type="dxa"/>
            <w:gridSpan w:val="4"/>
            <w:vAlign w:val="center"/>
          </w:tcPr>
          <w:p w14:paraId="4BFD7C32"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6945" w:type="dxa"/>
            <w:gridSpan w:val="11"/>
            <w:vAlign w:val="center"/>
          </w:tcPr>
          <w:p w14:paraId="5692766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2B434F70" w14:textId="77777777" w:rsidTr="00383BE6">
        <w:trPr>
          <w:trHeight w:val="210"/>
        </w:trPr>
        <w:tc>
          <w:tcPr>
            <w:tcW w:w="2836" w:type="dxa"/>
            <w:gridSpan w:val="4"/>
            <w:vAlign w:val="center"/>
          </w:tcPr>
          <w:p w14:paraId="7C028FC2"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6945" w:type="dxa"/>
            <w:gridSpan w:val="11"/>
            <w:vAlign w:val="center"/>
          </w:tcPr>
          <w:p w14:paraId="0952098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71F77BF9" w14:textId="77777777" w:rsidTr="00383BE6">
        <w:trPr>
          <w:trHeight w:val="210"/>
        </w:trPr>
        <w:tc>
          <w:tcPr>
            <w:tcW w:w="2836" w:type="dxa"/>
            <w:gridSpan w:val="4"/>
            <w:vAlign w:val="center"/>
          </w:tcPr>
          <w:p w14:paraId="504B50A8"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6945" w:type="dxa"/>
            <w:gridSpan w:val="11"/>
            <w:vAlign w:val="center"/>
          </w:tcPr>
          <w:p w14:paraId="7462161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0CB729F1" w14:textId="77777777" w:rsidTr="00383BE6">
        <w:trPr>
          <w:trHeight w:val="210"/>
        </w:trPr>
        <w:tc>
          <w:tcPr>
            <w:tcW w:w="2836" w:type="dxa"/>
            <w:gridSpan w:val="4"/>
            <w:vAlign w:val="center"/>
          </w:tcPr>
          <w:p w14:paraId="3E5C020F"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6945" w:type="dxa"/>
            <w:gridSpan w:val="11"/>
            <w:vAlign w:val="center"/>
          </w:tcPr>
          <w:p w14:paraId="6AC7C40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 Tłumacz języka angielskiego w biznesie</w:t>
            </w:r>
          </w:p>
        </w:tc>
      </w:tr>
      <w:tr w:rsidR="00383BE6" w:rsidRPr="008E3DF9" w14:paraId="461BC89E" w14:textId="77777777" w:rsidTr="00383BE6">
        <w:trPr>
          <w:trHeight w:val="210"/>
        </w:trPr>
        <w:tc>
          <w:tcPr>
            <w:tcW w:w="2836" w:type="dxa"/>
            <w:gridSpan w:val="4"/>
            <w:vAlign w:val="center"/>
          </w:tcPr>
          <w:p w14:paraId="69D0B26E"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6945" w:type="dxa"/>
            <w:gridSpan w:val="11"/>
            <w:vAlign w:val="center"/>
          </w:tcPr>
          <w:p w14:paraId="065A026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05D711FB" w14:textId="77777777" w:rsidTr="00383BE6">
        <w:trPr>
          <w:trHeight w:val="210"/>
        </w:trPr>
        <w:tc>
          <w:tcPr>
            <w:tcW w:w="2836" w:type="dxa"/>
            <w:gridSpan w:val="4"/>
            <w:vAlign w:val="center"/>
          </w:tcPr>
          <w:p w14:paraId="32EC3801"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6945" w:type="dxa"/>
            <w:gridSpan w:val="11"/>
            <w:vAlign w:val="center"/>
          </w:tcPr>
          <w:p w14:paraId="2B2D59B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6</w:t>
            </w:r>
          </w:p>
        </w:tc>
      </w:tr>
      <w:tr w:rsidR="00383BE6" w:rsidRPr="008E3DF9" w14:paraId="1C60622D" w14:textId="77777777" w:rsidTr="00383BE6">
        <w:trPr>
          <w:trHeight w:val="395"/>
        </w:trPr>
        <w:tc>
          <w:tcPr>
            <w:tcW w:w="2842" w:type="dxa"/>
            <w:gridSpan w:val="5"/>
            <w:vAlign w:val="center"/>
          </w:tcPr>
          <w:p w14:paraId="26D9778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40" w:type="dxa"/>
            <w:gridSpan w:val="2"/>
            <w:vAlign w:val="center"/>
          </w:tcPr>
          <w:p w14:paraId="7FCAD8A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p w14:paraId="23E7108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egzamin</w:t>
            </w:r>
          </w:p>
        </w:tc>
        <w:tc>
          <w:tcPr>
            <w:tcW w:w="4691" w:type="dxa"/>
            <w:gridSpan w:val="7"/>
            <w:vAlign w:val="center"/>
          </w:tcPr>
          <w:p w14:paraId="7272075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p>
        </w:tc>
        <w:tc>
          <w:tcPr>
            <w:tcW w:w="708" w:type="dxa"/>
            <w:vMerge w:val="restart"/>
            <w:vAlign w:val="center"/>
          </w:tcPr>
          <w:p w14:paraId="1B90C84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2758BD86" w14:textId="77777777" w:rsidTr="00383BE6">
        <w:tc>
          <w:tcPr>
            <w:tcW w:w="1702" w:type="dxa"/>
            <w:gridSpan w:val="2"/>
            <w:vMerge w:val="restart"/>
            <w:vAlign w:val="center"/>
          </w:tcPr>
          <w:p w14:paraId="38A3210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680" w:type="dxa"/>
            <w:gridSpan w:val="5"/>
            <w:vAlign w:val="center"/>
          </w:tcPr>
          <w:p w14:paraId="6536EAB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863" w:type="dxa"/>
            <w:vAlign w:val="center"/>
          </w:tcPr>
          <w:p w14:paraId="06D7AB9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567" w:type="dxa"/>
            <w:vAlign w:val="center"/>
          </w:tcPr>
          <w:p w14:paraId="1ADEF81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79" w:type="dxa"/>
            <w:vAlign w:val="center"/>
          </w:tcPr>
          <w:p w14:paraId="76E0F06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539" w:type="dxa"/>
            <w:vAlign w:val="center"/>
          </w:tcPr>
          <w:p w14:paraId="2E72D1D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86" w:type="dxa"/>
            <w:gridSpan w:val="2"/>
            <w:vAlign w:val="center"/>
          </w:tcPr>
          <w:p w14:paraId="05EA0BA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457" w:type="dxa"/>
            <w:vAlign w:val="center"/>
          </w:tcPr>
          <w:p w14:paraId="7ECD4BD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tak</w:t>
            </w:r>
          </w:p>
        </w:tc>
        <w:tc>
          <w:tcPr>
            <w:tcW w:w="708" w:type="dxa"/>
            <w:vMerge/>
            <w:vAlign w:val="center"/>
          </w:tcPr>
          <w:p w14:paraId="24E2AEC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2121C6DA" w14:textId="77777777" w:rsidTr="00383BE6">
        <w:tc>
          <w:tcPr>
            <w:tcW w:w="1702" w:type="dxa"/>
            <w:gridSpan w:val="2"/>
            <w:vMerge/>
            <w:vAlign w:val="center"/>
          </w:tcPr>
          <w:p w14:paraId="126B895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40" w:type="dxa"/>
            <w:vAlign w:val="center"/>
          </w:tcPr>
          <w:p w14:paraId="4281536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40" w:type="dxa"/>
            <w:gridSpan w:val="3"/>
            <w:vAlign w:val="center"/>
          </w:tcPr>
          <w:p w14:paraId="766A87F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00" w:type="dxa"/>
            <w:vAlign w:val="center"/>
          </w:tcPr>
          <w:p w14:paraId="6FEEE2D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3A82849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691" w:type="dxa"/>
            <w:gridSpan w:val="7"/>
            <w:vAlign w:val="center"/>
          </w:tcPr>
          <w:p w14:paraId="3C2661C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708" w:type="dxa"/>
            <w:vAlign w:val="center"/>
          </w:tcPr>
          <w:p w14:paraId="278150CE"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2705B5F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3F163409" w14:textId="77777777" w:rsidTr="00383BE6">
        <w:trPr>
          <w:trHeight w:val="255"/>
        </w:trPr>
        <w:tc>
          <w:tcPr>
            <w:tcW w:w="1702" w:type="dxa"/>
            <w:gridSpan w:val="2"/>
            <w:vAlign w:val="center"/>
          </w:tcPr>
          <w:p w14:paraId="27D66D0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840" w:type="dxa"/>
            <w:vAlign w:val="center"/>
          </w:tcPr>
          <w:p w14:paraId="6821FC4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w:t>
            </w:r>
          </w:p>
        </w:tc>
        <w:tc>
          <w:tcPr>
            <w:tcW w:w="840" w:type="dxa"/>
            <w:gridSpan w:val="3"/>
            <w:vAlign w:val="center"/>
          </w:tcPr>
          <w:p w14:paraId="7AD86CA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220</w:t>
            </w:r>
          </w:p>
        </w:tc>
        <w:tc>
          <w:tcPr>
            <w:tcW w:w="1000" w:type="dxa"/>
            <w:vAlign w:val="center"/>
          </w:tcPr>
          <w:p w14:paraId="5BCE728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691" w:type="dxa"/>
            <w:gridSpan w:val="7"/>
            <w:vAlign w:val="center"/>
          </w:tcPr>
          <w:p w14:paraId="1A0D8A8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Obecność na zajęciach, obserwacja studenta</w:t>
            </w:r>
          </w:p>
          <w:p w14:paraId="148827D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Uczestniczenie w dyskusji, obserwacja studenta</w:t>
            </w:r>
          </w:p>
          <w:p w14:paraId="466C87C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Indywidualne prezentacje, zadania wykonane indywidualnie</w:t>
            </w:r>
          </w:p>
        </w:tc>
        <w:tc>
          <w:tcPr>
            <w:tcW w:w="708" w:type="dxa"/>
            <w:vAlign w:val="center"/>
          </w:tcPr>
          <w:p w14:paraId="4CA15A4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20</w:t>
            </w:r>
          </w:p>
          <w:p w14:paraId="6511E54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20</w:t>
            </w:r>
          </w:p>
          <w:p w14:paraId="7A94F20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60</w:t>
            </w:r>
          </w:p>
        </w:tc>
      </w:tr>
      <w:tr w:rsidR="00383BE6" w:rsidRPr="008E3DF9" w14:paraId="178DA754" w14:textId="77777777" w:rsidTr="00383BE6">
        <w:trPr>
          <w:trHeight w:val="255"/>
        </w:trPr>
        <w:tc>
          <w:tcPr>
            <w:tcW w:w="1702" w:type="dxa"/>
            <w:gridSpan w:val="2"/>
            <w:vAlign w:val="center"/>
          </w:tcPr>
          <w:p w14:paraId="51D7255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40" w:type="dxa"/>
            <w:vAlign w:val="center"/>
          </w:tcPr>
          <w:p w14:paraId="45C0864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840" w:type="dxa"/>
            <w:gridSpan w:val="3"/>
            <w:vAlign w:val="center"/>
          </w:tcPr>
          <w:p w14:paraId="05EBF51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0" w:type="dxa"/>
            <w:vAlign w:val="center"/>
          </w:tcPr>
          <w:p w14:paraId="482615A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691" w:type="dxa"/>
            <w:gridSpan w:val="7"/>
            <w:vAlign w:val="center"/>
          </w:tcPr>
          <w:p w14:paraId="781A48A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vAlign w:val="center"/>
          </w:tcPr>
          <w:p w14:paraId="2362922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07E9A523" w14:textId="77777777" w:rsidTr="00383BE6">
        <w:trPr>
          <w:trHeight w:val="279"/>
        </w:trPr>
        <w:tc>
          <w:tcPr>
            <w:tcW w:w="1702" w:type="dxa"/>
            <w:gridSpan w:val="2"/>
            <w:vAlign w:val="center"/>
          </w:tcPr>
          <w:p w14:paraId="30590E1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Egzamin</w:t>
            </w:r>
          </w:p>
        </w:tc>
        <w:tc>
          <w:tcPr>
            <w:tcW w:w="840" w:type="dxa"/>
            <w:vAlign w:val="center"/>
          </w:tcPr>
          <w:p w14:paraId="637E7A9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40" w:type="dxa"/>
            <w:gridSpan w:val="3"/>
            <w:vAlign w:val="center"/>
          </w:tcPr>
          <w:p w14:paraId="0632FFA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1000" w:type="dxa"/>
            <w:vAlign w:val="center"/>
          </w:tcPr>
          <w:p w14:paraId="6D87687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3557" w:type="dxa"/>
            <w:gridSpan w:val="5"/>
            <w:vAlign w:val="center"/>
          </w:tcPr>
          <w:p w14:paraId="7EC058A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34" w:type="dxa"/>
            <w:gridSpan w:val="2"/>
            <w:vAlign w:val="center"/>
          </w:tcPr>
          <w:p w14:paraId="3416D9F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vAlign w:val="center"/>
          </w:tcPr>
          <w:p w14:paraId="6BB4889B" w14:textId="77777777" w:rsidR="00383BE6" w:rsidRPr="008E3DF9" w:rsidRDefault="00383BE6" w:rsidP="00383BE6">
            <w:pPr>
              <w:spacing w:after="0" w:line="240" w:lineRule="auto"/>
              <w:ind w:right="-87"/>
              <w:jc w:val="right"/>
              <w:rPr>
                <w:rFonts w:ascii="Verdana" w:eastAsia="Times New Roman" w:hAnsi="Verdana" w:cs="Tahoma"/>
                <w:sz w:val="16"/>
                <w:szCs w:val="16"/>
              </w:rPr>
            </w:pPr>
          </w:p>
        </w:tc>
      </w:tr>
      <w:tr w:rsidR="00383BE6" w:rsidRPr="008E3DF9" w14:paraId="5719FCD2" w14:textId="77777777" w:rsidTr="00383BE6">
        <w:trPr>
          <w:trHeight w:val="279"/>
        </w:trPr>
        <w:tc>
          <w:tcPr>
            <w:tcW w:w="1702" w:type="dxa"/>
            <w:gridSpan w:val="2"/>
            <w:vAlign w:val="center"/>
          </w:tcPr>
          <w:p w14:paraId="2970E8E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40" w:type="dxa"/>
            <w:vAlign w:val="center"/>
          </w:tcPr>
          <w:p w14:paraId="6BA316A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56</w:t>
            </w:r>
          </w:p>
        </w:tc>
        <w:tc>
          <w:tcPr>
            <w:tcW w:w="840" w:type="dxa"/>
            <w:gridSpan w:val="3"/>
            <w:vAlign w:val="center"/>
          </w:tcPr>
          <w:p w14:paraId="6AA88B0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23</w:t>
            </w:r>
          </w:p>
        </w:tc>
        <w:tc>
          <w:tcPr>
            <w:tcW w:w="1000" w:type="dxa"/>
            <w:vAlign w:val="center"/>
          </w:tcPr>
          <w:p w14:paraId="5EEAC30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33</w:t>
            </w:r>
          </w:p>
        </w:tc>
        <w:tc>
          <w:tcPr>
            <w:tcW w:w="3557" w:type="dxa"/>
            <w:gridSpan w:val="5"/>
            <w:vAlign w:val="center"/>
          </w:tcPr>
          <w:p w14:paraId="6F49509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34" w:type="dxa"/>
            <w:gridSpan w:val="2"/>
            <w:vAlign w:val="center"/>
          </w:tcPr>
          <w:p w14:paraId="6AA68C2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708" w:type="dxa"/>
            <w:vAlign w:val="center"/>
          </w:tcPr>
          <w:p w14:paraId="125B640D"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1DEA916D" w14:textId="77777777" w:rsidTr="00383BE6">
        <w:tc>
          <w:tcPr>
            <w:tcW w:w="1135" w:type="dxa"/>
            <w:vAlign w:val="center"/>
          </w:tcPr>
          <w:p w14:paraId="1B04E3A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567" w:type="dxa"/>
            <w:vAlign w:val="center"/>
          </w:tcPr>
          <w:p w14:paraId="259F2018"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649EEDB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40118940"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6237" w:type="dxa"/>
            <w:gridSpan w:val="10"/>
            <w:vAlign w:val="center"/>
          </w:tcPr>
          <w:p w14:paraId="7BCB2FF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134" w:type="dxa"/>
            <w:gridSpan w:val="2"/>
            <w:vAlign w:val="center"/>
          </w:tcPr>
          <w:p w14:paraId="3CFB2CA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708" w:type="dxa"/>
            <w:vAlign w:val="center"/>
          </w:tcPr>
          <w:p w14:paraId="0AEC14E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0789CCC5" w14:textId="77777777" w:rsidTr="00383BE6">
        <w:trPr>
          <w:trHeight w:val="255"/>
        </w:trPr>
        <w:tc>
          <w:tcPr>
            <w:tcW w:w="1135" w:type="dxa"/>
            <w:vAlign w:val="center"/>
          </w:tcPr>
          <w:p w14:paraId="4AD9BC38"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1E167DF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567" w:type="dxa"/>
            <w:vAlign w:val="center"/>
          </w:tcPr>
          <w:p w14:paraId="5FEB73D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66C7529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zna słownictwo oraz właściwe pojęcia konieczne do rozumienia i tworzenia tekstów ustnych w języku angielskim na poziomie C1 według Europejskiego Systemem Opisu Kształcenia Językowego </w:t>
            </w:r>
          </w:p>
        </w:tc>
        <w:tc>
          <w:tcPr>
            <w:tcW w:w="1134" w:type="dxa"/>
            <w:gridSpan w:val="2"/>
            <w:vAlign w:val="center"/>
          </w:tcPr>
          <w:p w14:paraId="07B8957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K_W05</w:t>
            </w:r>
          </w:p>
        </w:tc>
        <w:tc>
          <w:tcPr>
            <w:tcW w:w="708" w:type="dxa"/>
            <w:vAlign w:val="center"/>
          </w:tcPr>
          <w:p w14:paraId="4F4AE6EC"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769C57D2" w14:textId="77777777" w:rsidTr="00383BE6">
        <w:trPr>
          <w:trHeight w:val="255"/>
        </w:trPr>
        <w:tc>
          <w:tcPr>
            <w:tcW w:w="1135" w:type="dxa"/>
            <w:vMerge w:val="restart"/>
            <w:vAlign w:val="center"/>
          </w:tcPr>
          <w:p w14:paraId="4C815DA9"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19F2E9C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567" w:type="dxa"/>
            <w:vAlign w:val="center"/>
          </w:tcPr>
          <w:p w14:paraId="170002F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767D842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posługiwać się językiem angielskim na poziomie C1 wg Europejskiego Systemu Opisu Kształcenia Językowego</w:t>
            </w:r>
          </w:p>
        </w:tc>
        <w:tc>
          <w:tcPr>
            <w:tcW w:w="1134" w:type="dxa"/>
            <w:gridSpan w:val="2"/>
            <w:vAlign w:val="center"/>
          </w:tcPr>
          <w:p w14:paraId="4842E91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K_U02</w:t>
            </w:r>
          </w:p>
        </w:tc>
        <w:tc>
          <w:tcPr>
            <w:tcW w:w="708" w:type="dxa"/>
            <w:vAlign w:val="center"/>
          </w:tcPr>
          <w:p w14:paraId="49F5D294"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1B4714B9" w14:textId="77777777" w:rsidTr="00383BE6">
        <w:trPr>
          <w:trHeight w:val="255"/>
        </w:trPr>
        <w:tc>
          <w:tcPr>
            <w:tcW w:w="1135" w:type="dxa"/>
            <w:vMerge/>
            <w:vAlign w:val="center"/>
          </w:tcPr>
          <w:p w14:paraId="66E20E3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0949639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vAlign w:val="center"/>
          </w:tcPr>
          <w:p w14:paraId="5F7DCC5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ma umiejętność merytorycznego argumentowania i formułowania wniosków i samodzielnych sądów, również z użyciem specjalistycznej terminologii, w języku angielskim</w:t>
            </w:r>
          </w:p>
        </w:tc>
        <w:tc>
          <w:tcPr>
            <w:tcW w:w="1134" w:type="dxa"/>
            <w:gridSpan w:val="2"/>
            <w:vAlign w:val="center"/>
          </w:tcPr>
          <w:p w14:paraId="781488C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K_U07</w:t>
            </w:r>
          </w:p>
        </w:tc>
        <w:tc>
          <w:tcPr>
            <w:tcW w:w="708" w:type="dxa"/>
            <w:vAlign w:val="center"/>
          </w:tcPr>
          <w:p w14:paraId="46CF56F0"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6F8EF399" w14:textId="77777777" w:rsidTr="00383BE6">
        <w:trPr>
          <w:trHeight w:val="255"/>
        </w:trPr>
        <w:tc>
          <w:tcPr>
            <w:tcW w:w="1135" w:type="dxa"/>
            <w:vMerge w:val="restart"/>
            <w:vAlign w:val="center"/>
          </w:tcPr>
          <w:p w14:paraId="10F2C764"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4CD7F40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567" w:type="dxa"/>
            <w:vAlign w:val="center"/>
          </w:tcPr>
          <w:p w14:paraId="13BACE2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0083547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potrafi krytycznie oceniać poziom własnej wiedzy i umiejętności oraz zasięgać opinii ekspertów </w:t>
            </w:r>
          </w:p>
        </w:tc>
        <w:tc>
          <w:tcPr>
            <w:tcW w:w="1134" w:type="dxa"/>
            <w:gridSpan w:val="2"/>
            <w:vAlign w:val="center"/>
          </w:tcPr>
          <w:p w14:paraId="494BDF6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K_K01</w:t>
            </w:r>
          </w:p>
        </w:tc>
        <w:tc>
          <w:tcPr>
            <w:tcW w:w="708" w:type="dxa"/>
            <w:vAlign w:val="center"/>
          </w:tcPr>
          <w:p w14:paraId="7EC53BAA"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526A386C" w14:textId="77777777" w:rsidTr="00383BE6">
        <w:trPr>
          <w:trHeight w:val="255"/>
        </w:trPr>
        <w:tc>
          <w:tcPr>
            <w:tcW w:w="1135" w:type="dxa"/>
            <w:vMerge/>
            <w:vAlign w:val="center"/>
          </w:tcPr>
          <w:p w14:paraId="5A2424C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37A2B07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vAlign w:val="center"/>
          </w:tcPr>
          <w:p w14:paraId="7757BEF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pracować w grupie, przyjmując różne w niej role</w:t>
            </w:r>
          </w:p>
        </w:tc>
        <w:tc>
          <w:tcPr>
            <w:tcW w:w="1134" w:type="dxa"/>
            <w:gridSpan w:val="2"/>
            <w:vAlign w:val="center"/>
          </w:tcPr>
          <w:p w14:paraId="7C45AA0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tc>
        <w:tc>
          <w:tcPr>
            <w:tcW w:w="708" w:type="dxa"/>
            <w:vAlign w:val="center"/>
          </w:tcPr>
          <w:p w14:paraId="17988D1C"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bl>
    <w:p w14:paraId="50036B7D" w14:textId="77777777" w:rsidR="00383BE6" w:rsidRPr="008E3DF9" w:rsidRDefault="00383BE6" w:rsidP="00383BE6">
      <w:pPr>
        <w:spacing w:after="0" w:line="276" w:lineRule="auto"/>
        <w:ind w:right="-87"/>
        <w:rPr>
          <w:rFonts w:ascii="Verdana" w:eastAsia="Times New Roman" w:hAnsi="Verdana" w:cs="Tahoma"/>
          <w:sz w:val="16"/>
          <w:szCs w:val="16"/>
        </w:rPr>
      </w:pPr>
    </w:p>
    <w:p w14:paraId="2E3F7599" w14:textId="77777777" w:rsidR="00383BE6" w:rsidRPr="008E3DF9" w:rsidRDefault="00383BE6" w:rsidP="00383BE6">
      <w:pPr>
        <w:spacing w:after="0" w:line="276"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34"/>
        <w:gridCol w:w="3471"/>
        <w:gridCol w:w="1812"/>
      </w:tblGrid>
      <w:tr w:rsidR="00383BE6" w:rsidRPr="008E3DF9" w14:paraId="4B2EE547" w14:textId="77777777" w:rsidTr="00383BE6">
        <w:tc>
          <w:tcPr>
            <w:tcW w:w="1951" w:type="dxa"/>
            <w:gridSpan w:val="2"/>
          </w:tcPr>
          <w:p w14:paraId="538F4A9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3B2D8528"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70" w:type="dxa"/>
          </w:tcPr>
          <w:p w14:paraId="5C5A2480"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26" w:type="dxa"/>
            <w:gridSpan w:val="2"/>
          </w:tcPr>
          <w:p w14:paraId="09371B9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Wykład problemowy</w:t>
            </w:r>
          </w:p>
          <w:p w14:paraId="222A489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Metody aktywizujące, ćwiczenia przedmiotowe</w:t>
            </w:r>
          </w:p>
        </w:tc>
      </w:tr>
      <w:tr w:rsidR="00383BE6" w:rsidRPr="008E3DF9" w14:paraId="49179850" w14:textId="77777777" w:rsidTr="00383BE6">
        <w:tc>
          <w:tcPr>
            <w:tcW w:w="675" w:type="dxa"/>
          </w:tcPr>
          <w:p w14:paraId="611E9F4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6ED1090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6454787B"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1842" w:type="dxa"/>
          </w:tcPr>
          <w:p w14:paraId="179EFB3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379D43C1" w14:textId="77777777" w:rsidTr="00383BE6">
        <w:tc>
          <w:tcPr>
            <w:tcW w:w="675" w:type="dxa"/>
          </w:tcPr>
          <w:p w14:paraId="293B052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5841D667" w14:textId="1F882AAD"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Praca indywidualna studentów</w:t>
            </w:r>
            <w:r w:rsidR="002F574B" w:rsidRPr="008E3DF9">
              <w:rPr>
                <w:rFonts w:ascii="Verdana" w:eastAsia="Times New Roman" w:hAnsi="Verdana" w:cs="Tahoma"/>
                <w:sz w:val="16"/>
                <w:szCs w:val="16"/>
              </w:rPr>
              <w:t xml:space="preserve"> </w:t>
            </w:r>
            <w:r w:rsidRPr="008E3DF9">
              <w:rPr>
                <w:rFonts w:ascii="Verdana" w:eastAsia="Times New Roman" w:hAnsi="Verdana" w:cs="Tahoma"/>
                <w:sz w:val="16"/>
                <w:szCs w:val="16"/>
              </w:rPr>
              <w:t>-- teksty akademickie i ich sprawdzenie</w:t>
            </w:r>
          </w:p>
        </w:tc>
        <w:tc>
          <w:tcPr>
            <w:tcW w:w="1842" w:type="dxa"/>
          </w:tcPr>
          <w:p w14:paraId="70CB0575"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5CB96C81" w14:textId="77777777" w:rsidTr="00383BE6">
        <w:tc>
          <w:tcPr>
            <w:tcW w:w="7905" w:type="dxa"/>
            <w:gridSpan w:val="4"/>
          </w:tcPr>
          <w:p w14:paraId="273D0C78"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42" w:type="dxa"/>
          </w:tcPr>
          <w:p w14:paraId="6C142AC3"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50847FD5" w14:textId="77777777" w:rsidR="00383BE6" w:rsidRPr="008E3DF9" w:rsidRDefault="00383BE6" w:rsidP="00383BE6">
      <w:pPr>
        <w:spacing w:after="0" w:line="240" w:lineRule="auto"/>
        <w:ind w:right="-87"/>
        <w:rPr>
          <w:rFonts w:ascii="Verdana" w:eastAsia="Times New Roman" w:hAnsi="Verdana" w:cs="Tahoma"/>
          <w:sz w:val="16"/>
          <w:szCs w:val="16"/>
        </w:rPr>
      </w:pPr>
    </w:p>
    <w:tbl>
      <w:tblPr>
        <w:tblW w:w="9843" w:type="dxa"/>
        <w:jc w:val="center"/>
        <w:tblCellMar>
          <w:left w:w="0" w:type="dxa"/>
          <w:right w:w="0" w:type="dxa"/>
        </w:tblCellMar>
        <w:tblLook w:val="04A0" w:firstRow="1" w:lastRow="0" w:firstColumn="1" w:lastColumn="0" w:noHBand="0" w:noVBand="1"/>
      </w:tblPr>
      <w:tblGrid>
        <w:gridCol w:w="319"/>
        <w:gridCol w:w="9524"/>
      </w:tblGrid>
      <w:tr w:rsidR="00383BE6" w:rsidRPr="008E3DF9" w14:paraId="6A6FDD5E" w14:textId="77777777" w:rsidTr="00383BE6">
        <w:trPr>
          <w:trHeight w:val="20"/>
          <w:jc w:val="center"/>
        </w:trPr>
        <w:tc>
          <w:tcPr>
            <w:tcW w:w="9843" w:type="dxa"/>
            <w:gridSpan w:val="2"/>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0628E899" w14:textId="77777777" w:rsidR="00383BE6" w:rsidRPr="008E3DF9" w:rsidRDefault="00383BE6" w:rsidP="00383BE6">
            <w:pPr>
              <w:spacing w:after="0" w:line="240" w:lineRule="auto"/>
              <w:rPr>
                <w:rFonts w:ascii="Verdana" w:eastAsia="Calibri" w:hAnsi="Verdana" w:cs="Tahoma"/>
                <w:b/>
                <w:bCs/>
                <w:sz w:val="16"/>
                <w:szCs w:val="16"/>
                <w:lang w:eastAsia="pl-PL"/>
              </w:rPr>
            </w:pPr>
            <w:r w:rsidRPr="008E3DF9">
              <w:rPr>
                <w:rFonts w:ascii="Verdana" w:eastAsia="Calibri" w:hAnsi="Verdana" w:cs="Tahoma"/>
                <w:b/>
                <w:bCs/>
                <w:sz w:val="16"/>
                <w:szCs w:val="16"/>
              </w:rPr>
              <w:t>Literatura podstawowa:</w:t>
            </w:r>
          </w:p>
        </w:tc>
      </w:tr>
      <w:tr w:rsidR="00383BE6" w:rsidRPr="008E3DF9" w14:paraId="214CA144" w14:textId="77777777" w:rsidTr="00383BE6">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608C4A4B" w14:textId="77777777" w:rsidR="00383BE6" w:rsidRPr="008E3DF9" w:rsidRDefault="00383BE6" w:rsidP="009C3B54">
            <w:pPr>
              <w:numPr>
                <w:ilvl w:val="0"/>
                <w:numId w:val="17"/>
              </w:numPr>
              <w:spacing w:after="0" w:line="240" w:lineRule="auto"/>
              <w:jc w:val="center"/>
              <w:rPr>
                <w:rFonts w:ascii="Verdana" w:eastAsia="Calibri" w:hAnsi="Verdana" w:cs="Tahoma"/>
                <w:b/>
                <w:bCs/>
                <w:sz w:val="16"/>
                <w:szCs w:val="16"/>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010B15B6" w14:textId="77777777" w:rsidR="00383BE6" w:rsidRPr="008E3DF9" w:rsidRDefault="00BA2A09" w:rsidP="00383BE6">
            <w:pPr>
              <w:spacing w:after="0" w:line="240" w:lineRule="auto"/>
              <w:rPr>
                <w:rFonts w:ascii="Verdana" w:eastAsia="Calibri" w:hAnsi="Verdana" w:cs="Tahoma"/>
                <w:sz w:val="16"/>
                <w:szCs w:val="16"/>
              </w:rPr>
            </w:pPr>
            <w:hyperlink r:id="rId19" w:history="1">
              <w:r w:rsidR="00383BE6" w:rsidRPr="008E3DF9">
                <w:rPr>
                  <w:rFonts w:ascii="Verdana" w:eastAsia="Calibri" w:hAnsi="Verdana" w:cs="Tahoma"/>
                  <w:sz w:val="16"/>
                  <w:szCs w:val="16"/>
                  <w:u w:val="single"/>
                </w:rPr>
                <w:t>http://www.salford.ac.uk/onecpd/courses/developing-skills-in-public-speaking</w:t>
              </w:r>
            </w:hyperlink>
          </w:p>
        </w:tc>
      </w:tr>
      <w:tr w:rsidR="00383BE6" w:rsidRPr="008E3DF9" w14:paraId="07FC1EC4" w14:textId="77777777" w:rsidTr="00383BE6">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13D35F63" w14:textId="77777777" w:rsidR="00383BE6" w:rsidRPr="008E3DF9" w:rsidRDefault="00383BE6" w:rsidP="009C3B54">
            <w:pPr>
              <w:numPr>
                <w:ilvl w:val="0"/>
                <w:numId w:val="17"/>
              </w:numPr>
              <w:spacing w:after="0" w:line="240" w:lineRule="auto"/>
              <w:jc w:val="center"/>
              <w:rPr>
                <w:rFonts w:ascii="Verdana" w:eastAsia="Calibri" w:hAnsi="Verdana" w:cs="Tahoma"/>
                <w:b/>
                <w:bCs/>
                <w:sz w:val="16"/>
                <w:szCs w:val="16"/>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2EFF01FD" w14:textId="77777777" w:rsidR="00383BE6" w:rsidRPr="008E3DF9" w:rsidRDefault="00BA2A09" w:rsidP="00383BE6">
            <w:pPr>
              <w:spacing w:after="0" w:line="240" w:lineRule="auto"/>
              <w:rPr>
                <w:rFonts w:ascii="Verdana" w:eastAsia="Calibri" w:hAnsi="Verdana" w:cs="Tahoma"/>
                <w:sz w:val="16"/>
                <w:szCs w:val="16"/>
              </w:rPr>
            </w:pPr>
            <w:hyperlink r:id="rId20" w:history="1">
              <w:r w:rsidR="00383BE6" w:rsidRPr="008E3DF9">
                <w:rPr>
                  <w:rFonts w:ascii="Verdana" w:eastAsia="Calibri" w:hAnsi="Verdana" w:cs="Tahoma"/>
                  <w:sz w:val="16"/>
                  <w:szCs w:val="16"/>
                  <w:u w:val="single"/>
                </w:rPr>
                <w:t>https://www.teachingenglish.org.uk/article/public-speaking-skills</w:t>
              </w:r>
            </w:hyperlink>
          </w:p>
        </w:tc>
      </w:tr>
      <w:tr w:rsidR="00383BE6" w:rsidRPr="00FC729D" w14:paraId="5E899216" w14:textId="77777777" w:rsidTr="00383BE6">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6E350AD9" w14:textId="77777777" w:rsidR="00383BE6" w:rsidRPr="008E3DF9" w:rsidRDefault="00383BE6" w:rsidP="009C3B54">
            <w:pPr>
              <w:numPr>
                <w:ilvl w:val="0"/>
                <w:numId w:val="17"/>
              </w:numPr>
              <w:spacing w:after="0" w:line="240" w:lineRule="auto"/>
              <w:jc w:val="center"/>
              <w:rPr>
                <w:rFonts w:ascii="Verdana" w:eastAsia="Calibri" w:hAnsi="Verdana" w:cs="Tahoma"/>
                <w:b/>
                <w:bCs/>
                <w:sz w:val="16"/>
                <w:szCs w:val="16"/>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03EE0D86"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 xml:space="preserve">Elements of effective speaking. </w:t>
            </w:r>
            <w:hyperlink r:id="rId21" w:history="1">
              <w:r w:rsidRPr="008E3DF9">
                <w:rPr>
                  <w:rFonts w:ascii="Verdana" w:eastAsia="Calibri" w:hAnsi="Verdana" w:cs="Tahoma"/>
                  <w:sz w:val="16"/>
                  <w:szCs w:val="16"/>
                  <w:u w:val="single"/>
                  <w:lang w:val="en-GB"/>
                </w:rPr>
                <w:t>http://isites.harvard.edu/fs/docs/icb.topic637380.files/Craft%20of%20Effective%20Speaking.pdf</w:t>
              </w:r>
            </w:hyperlink>
          </w:p>
        </w:tc>
      </w:tr>
      <w:tr w:rsidR="00383BE6" w:rsidRPr="008E3DF9" w14:paraId="1326F893" w14:textId="77777777" w:rsidTr="00383BE6">
        <w:trPr>
          <w:trHeight w:val="20"/>
          <w:jc w:val="center"/>
        </w:trPr>
        <w:tc>
          <w:tcPr>
            <w:tcW w:w="9843" w:type="dxa"/>
            <w:gridSpan w:val="2"/>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5EB64FF9" w14:textId="77777777" w:rsidR="00383BE6" w:rsidRPr="008E3DF9" w:rsidRDefault="00383BE6" w:rsidP="00383BE6">
            <w:pPr>
              <w:spacing w:after="0" w:line="240" w:lineRule="auto"/>
              <w:rPr>
                <w:rFonts w:ascii="Verdana" w:eastAsia="Calibri" w:hAnsi="Verdana" w:cs="Tahoma"/>
                <w:b/>
                <w:bCs/>
                <w:sz w:val="16"/>
                <w:szCs w:val="16"/>
                <w:lang w:val="en-GB"/>
              </w:rPr>
            </w:pPr>
            <w:proofErr w:type="spellStart"/>
            <w:r w:rsidRPr="008E3DF9">
              <w:rPr>
                <w:rFonts w:ascii="Verdana" w:eastAsia="Calibri" w:hAnsi="Verdana" w:cs="Tahoma"/>
                <w:b/>
                <w:bCs/>
                <w:sz w:val="16"/>
                <w:szCs w:val="16"/>
                <w:lang w:val="en-GB"/>
              </w:rPr>
              <w:t>Literatura</w:t>
            </w:r>
            <w:proofErr w:type="spellEnd"/>
            <w:r w:rsidRPr="008E3DF9">
              <w:rPr>
                <w:rFonts w:ascii="Verdana" w:eastAsia="Calibri" w:hAnsi="Verdana" w:cs="Tahoma"/>
                <w:b/>
                <w:bCs/>
                <w:sz w:val="16"/>
                <w:szCs w:val="16"/>
                <w:lang w:val="en-GB"/>
              </w:rPr>
              <w:t xml:space="preserve"> </w:t>
            </w:r>
            <w:proofErr w:type="spellStart"/>
            <w:r w:rsidRPr="008E3DF9">
              <w:rPr>
                <w:rFonts w:ascii="Verdana" w:eastAsia="Calibri" w:hAnsi="Verdana" w:cs="Tahoma"/>
                <w:b/>
                <w:bCs/>
                <w:sz w:val="16"/>
                <w:szCs w:val="16"/>
                <w:lang w:val="en-GB"/>
              </w:rPr>
              <w:t>uzupełniająca</w:t>
            </w:r>
            <w:proofErr w:type="spellEnd"/>
            <w:r w:rsidRPr="008E3DF9">
              <w:rPr>
                <w:rFonts w:ascii="Verdana" w:eastAsia="Calibri" w:hAnsi="Verdana" w:cs="Tahoma"/>
                <w:b/>
                <w:bCs/>
                <w:sz w:val="16"/>
                <w:szCs w:val="16"/>
                <w:lang w:val="en-GB"/>
              </w:rPr>
              <w:t>:</w:t>
            </w:r>
          </w:p>
        </w:tc>
      </w:tr>
      <w:tr w:rsidR="00383BE6" w:rsidRPr="00FC729D" w14:paraId="38F8F7E4" w14:textId="77777777" w:rsidTr="00383BE6">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591ACF35" w14:textId="77777777" w:rsidR="00383BE6" w:rsidRPr="008E3DF9" w:rsidRDefault="00383BE6" w:rsidP="009C3B54">
            <w:pPr>
              <w:numPr>
                <w:ilvl w:val="0"/>
                <w:numId w:val="17"/>
              </w:numPr>
              <w:spacing w:after="0" w:line="240" w:lineRule="auto"/>
              <w:jc w:val="center"/>
              <w:rPr>
                <w:rFonts w:ascii="Verdana" w:eastAsia="Calibri" w:hAnsi="Verdana" w:cs="Tahoma"/>
                <w:b/>
                <w:bCs/>
                <w:sz w:val="16"/>
                <w:szCs w:val="16"/>
                <w:lang w:val="en-GB"/>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748BF9BF"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 xml:space="preserve">Public Speaking Resources. </w:t>
            </w:r>
            <w:hyperlink r:id="rId22" w:history="1">
              <w:r w:rsidRPr="008E3DF9">
                <w:rPr>
                  <w:rFonts w:ascii="Verdana" w:eastAsia="Calibri" w:hAnsi="Verdana" w:cs="Tahoma"/>
                  <w:sz w:val="16"/>
                  <w:szCs w:val="16"/>
                  <w:u w:val="single"/>
                  <w:lang w:val="en-US"/>
                </w:rPr>
                <w:t>http://isites.harvard.edu/icb/icb.do?keyword=k64985&amp;pageid=icb.page293026</w:t>
              </w:r>
            </w:hyperlink>
          </w:p>
        </w:tc>
      </w:tr>
    </w:tbl>
    <w:p w14:paraId="424AC80F" w14:textId="77777777" w:rsidR="00383BE6" w:rsidRPr="008E3DF9" w:rsidRDefault="00383BE6" w:rsidP="00383BE6">
      <w:pPr>
        <w:spacing w:after="0" w:line="276" w:lineRule="auto"/>
        <w:ind w:right="-87"/>
        <w:rPr>
          <w:rFonts w:ascii="Verdana" w:eastAsia="Times New Roman" w:hAnsi="Verdana" w:cs="Tahoma"/>
          <w:sz w:val="16"/>
          <w:szCs w:val="16"/>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8"/>
        <w:gridCol w:w="567"/>
        <w:gridCol w:w="840"/>
        <w:gridCol w:w="294"/>
        <w:gridCol w:w="6"/>
        <w:gridCol w:w="540"/>
        <w:gridCol w:w="1000"/>
        <w:gridCol w:w="863"/>
        <w:gridCol w:w="567"/>
        <w:gridCol w:w="879"/>
        <w:gridCol w:w="539"/>
        <w:gridCol w:w="312"/>
        <w:gridCol w:w="1074"/>
        <w:gridCol w:w="202"/>
        <w:gridCol w:w="34"/>
        <w:gridCol w:w="816"/>
      </w:tblGrid>
      <w:tr w:rsidR="00383BE6" w:rsidRPr="008E3DF9" w14:paraId="28699CE4" w14:textId="77777777" w:rsidTr="00383BE6">
        <w:trPr>
          <w:trHeight w:val="501"/>
        </w:trPr>
        <w:tc>
          <w:tcPr>
            <w:tcW w:w="9781"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14:paraId="49E9C64F"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80" w:name="_Toc177650547"/>
            <w:r w:rsidRPr="008E3DF9">
              <w:rPr>
                <w:rFonts w:ascii="Verdana" w:eastAsia="Times New Roman" w:hAnsi="Verdana" w:cs="Tahoma"/>
                <w:b/>
                <w:bCs/>
                <w:szCs w:val="28"/>
                <w:lang w:eastAsia="pl-PL"/>
              </w:rPr>
              <w:t>PRAKTYCZNA NAUKA JĘZYKA ANGIELSKIEGO: GRAMATYKA PRAKTYCZNA ROK 3/</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6</w:t>
            </w:r>
            <w:bookmarkEnd w:id="180"/>
          </w:p>
        </w:tc>
      </w:tr>
      <w:tr w:rsidR="00383BE6" w:rsidRPr="008E3DF9" w14:paraId="7F483FE8" w14:textId="77777777" w:rsidTr="00383BE6">
        <w:trPr>
          <w:trHeight w:val="501"/>
        </w:trPr>
        <w:tc>
          <w:tcPr>
            <w:tcW w:w="2949" w:type="dxa"/>
            <w:gridSpan w:val="4"/>
            <w:vAlign w:val="center"/>
          </w:tcPr>
          <w:p w14:paraId="76B4A8A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6832" w:type="dxa"/>
            <w:gridSpan w:val="12"/>
            <w:vAlign w:val="center"/>
          </w:tcPr>
          <w:p w14:paraId="0BB6CFA2" w14:textId="77777777" w:rsidR="00383BE6" w:rsidRPr="008E3DF9" w:rsidRDefault="00383BE6" w:rsidP="00383BE6">
            <w:pPr>
              <w:spacing w:after="0" w:line="240" w:lineRule="auto"/>
              <w:ind w:right="-87"/>
              <w:jc w:val="center"/>
              <w:rPr>
                <w:rFonts w:ascii="Verdana" w:eastAsia="Times New Roman" w:hAnsi="Verdana" w:cs="Tahoma"/>
                <w:b/>
                <w:sz w:val="16"/>
                <w:szCs w:val="16"/>
              </w:rPr>
            </w:pPr>
            <w:proofErr w:type="spellStart"/>
            <w:r w:rsidRPr="008E3DF9">
              <w:rPr>
                <w:rFonts w:ascii="Verdana" w:eastAsia="Times New Roman" w:hAnsi="Verdana" w:cs="Tahoma"/>
                <w:b/>
                <w:sz w:val="16"/>
                <w:szCs w:val="16"/>
              </w:rPr>
              <w:t>PNJA</w:t>
            </w:r>
            <w:proofErr w:type="spellEnd"/>
            <w:r w:rsidRPr="008E3DF9">
              <w:rPr>
                <w:rFonts w:ascii="Verdana" w:eastAsia="Times New Roman" w:hAnsi="Verdana" w:cs="Tahoma"/>
                <w:b/>
                <w:sz w:val="16"/>
                <w:szCs w:val="16"/>
              </w:rPr>
              <w:t xml:space="preserve"> GRAMATYKA PRAKTYCZNA</w:t>
            </w:r>
          </w:p>
        </w:tc>
      </w:tr>
      <w:tr w:rsidR="00383BE6" w:rsidRPr="008E3DF9" w14:paraId="342F3045" w14:textId="77777777" w:rsidTr="00383BE6">
        <w:trPr>
          <w:trHeight w:val="210"/>
        </w:trPr>
        <w:tc>
          <w:tcPr>
            <w:tcW w:w="2949" w:type="dxa"/>
            <w:gridSpan w:val="4"/>
            <w:vAlign w:val="center"/>
          </w:tcPr>
          <w:p w14:paraId="11C8A11E"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6832" w:type="dxa"/>
            <w:gridSpan w:val="12"/>
            <w:vAlign w:val="center"/>
          </w:tcPr>
          <w:p w14:paraId="58D9BCD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04B38A7F" w14:textId="77777777" w:rsidTr="00383BE6">
        <w:trPr>
          <w:trHeight w:val="210"/>
        </w:trPr>
        <w:tc>
          <w:tcPr>
            <w:tcW w:w="2949" w:type="dxa"/>
            <w:gridSpan w:val="4"/>
            <w:vAlign w:val="center"/>
          </w:tcPr>
          <w:p w14:paraId="115B9392"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6832" w:type="dxa"/>
            <w:gridSpan w:val="12"/>
            <w:vAlign w:val="center"/>
          </w:tcPr>
          <w:p w14:paraId="01390CF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29A8D4B2" w14:textId="77777777" w:rsidTr="00383BE6">
        <w:trPr>
          <w:trHeight w:val="210"/>
        </w:trPr>
        <w:tc>
          <w:tcPr>
            <w:tcW w:w="2949" w:type="dxa"/>
            <w:gridSpan w:val="4"/>
            <w:vAlign w:val="center"/>
          </w:tcPr>
          <w:p w14:paraId="76D4DC0A"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6832" w:type="dxa"/>
            <w:gridSpan w:val="12"/>
            <w:vAlign w:val="center"/>
          </w:tcPr>
          <w:p w14:paraId="5F0A4FE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w:t>
            </w:r>
          </w:p>
        </w:tc>
      </w:tr>
      <w:tr w:rsidR="00383BE6" w:rsidRPr="008E3DF9" w14:paraId="15DA2D44" w14:textId="77777777" w:rsidTr="00383BE6">
        <w:trPr>
          <w:trHeight w:val="210"/>
        </w:trPr>
        <w:tc>
          <w:tcPr>
            <w:tcW w:w="2949" w:type="dxa"/>
            <w:gridSpan w:val="4"/>
            <w:vAlign w:val="center"/>
          </w:tcPr>
          <w:p w14:paraId="4CF480D6"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6832" w:type="dxa"/>
            <w:gridSpan w:val="12"/>
            <w:vAlign w:val="center"/>
          </w:tcPr>
          <w:p w14:paraId="5AFF793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Tłumacz języka angielskiego w biznesie</w:t>
            </w:r>
          </w:p>
        </w:tc>
      </w:tr>
      <w:tr w:rsidR="00383BE6" w:rsidRPr="008E3DF9" w14:paraId="1A9D33A7" w14:textId="77777777" w:rsidTr="00383BE6">
        <w:trPr>
          <w:trHeight w:val="210"/>
        </w:trPr>
        <w:tc>
          <w:tcPr>
            <w:tcW w:w="2949" w:type="dxa"/>
            <w:gridSpan w:val="4"/>
            <w:vAlign w:val="center"/>
          </w:tcPr>
          <w:p w14:paraId="6E074DF6"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6832" w:type="dxa"/>
            <w:gridSpan w:val="12"/>
            <w:vAlign w:val="center"/>
          </w:tcPr>
          <w:p w14:paraId="2946C26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Stacjonarne </w:t>
            </w:r>
          </w:p>
        </w:tc>
      </w:tr>
      <w:tr w:rsidR="00383BE6" w:rsidRPr="008E3DF9" w14:paraId="2E548C0A" w14:textId="77777777" w:rsidTr="00383BE6">
        <w:trPr>
          <w:trHeight w:val="210"/>
        </w:trPr>
        <w:tc>
          <w:tcPr>
            <w:tcW w:w="2949" w:type="dxa"/>
            <w:gridSpan w:val="4"/>
            <w:vAlign w:val="center"/>
          </w:tcPr>
          <w:p w14:paraId="1BD34AAA"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6832" w:type="dxa"/>
            <w:gridSpan w:val="12"/>
            <w:vAlign w:val="center"/>
          </w:tcPr>
          <w:p w14:paraId="13E409B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6</w:t>
            </w:r>
          </w:p>
        </w:tc>
      </w:tr>
      <w:tr w:rsidR="00383BE6" w:rsidRPr="008E3DF9" w14:paraId="6A69957F" w14:textId="77777777" w:rsidTr="00383BE6">
        <w:trPr>
          <w:trHeight w:val="395"/>
        </w:trPr>
        <w:tc>
          <w:tcPr>
            <w:tcW w:w="2955" w:type="dxa"/>
            <w:gridSpan w:val="5"/>
            <w:vAlign w:val="center"/>
          </w:tcPr>
          <w:p w14:paraId="7C8D331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40" w:type="dxa"/>
            <w:gridSpan w:val="2"/>
            <w:vAlign w:val="center"/>
          </w:tcPr>
          <w:p w14:paraId="4FED38C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p w14:paraId="5AA7A18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/egzamin</w:t>
            </w:r>
          </w:p>
        </w:tc>
        <w:tc>
          <w:tcPr>
            <w:tcW w:w="4436" w:type="dxa"/>
            <w:gridSpan w:val="7"/>
            <w:vAlign w:val="center"/>
          </w:tcPr>
          <w:p w14:paraId="6BEC883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p>
        </w:tc>
        <w:tc>
          <w:tcPr>
            <w:tcW w:w="850" w:type="dxa"/>
            <w:gridSpan w:val="2"/>
            <w:vAlign w:val="center"/>
          </w:tcPr>
          <w:p w14:paraId="6C328D7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664E51FD" w14:textId="77777777" w:rsidTr="00383BE6">
        <w:tc>
          <w:tcPr>
            <w:tcW w:w="1815" w:type="dxa"/>
            <w:gridSpan w:val="2"/>
            <w:vMerge w:val="restart"/>
            <w:vAlign w:val="center"/>
          </w:tcPr>
          <w:p w14:paraId="6F991AC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680" w:type="dxa"/>
            <w:gridSpan w:val="5"/>
            <w:vAlign w:val="center"/>
          </w:tcPr>
          <w:p w14:paraId="5FA6195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863" w:type="dxa"/>
            <w:vAlign w:val="center"/>
          </w:tcPr>
          <w:p w14:paraId="0227FE6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567" w:type="dxa"/>
            <w:vAlign w:val="center"/>
          </w:tcPr>
          <w:p w14:paraId="53573AF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79" w:type="dxa"/>
            <w:vAlign w:val="center"/>
          </w:tcPr>
          <w:p w14:paraId="547DDA2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539" w:type="dxa"/>
            <w:vAlign w:val="center"/>
          </w:tcPr>
          <w:p w14:paraId="7B2681B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86" w:type="dxa"/>
            <w:gridSpan w:val="2"/>
            <w:vAlign w:val="center"/>
          </w:tcPr>
          <w:p w14:paraId="0F4A9C1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236" w:type="dxa"/>
            <w:gridSpan w:val="2"/>
            <w:vAlign w:val="center"/>
          </w:tcPr>
          <w:p w14:paraId="3C525C0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tak</w:t>
            </w:r>
          </w:p>
        </w:tc>
        <w:tc>
          <w:tcPr>
            <w:tcW w:w="816" w:type="dxa"/>
            <w:vAlign w:val="center"/>
          </w:tcPr>
          <w:p w14:paraId="3EA1F55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21B8B96F" w14:textId="77777777" w:rsidTr="00383BE6">
        <w:tc>
          <w:tcPr>
            <w:tcW w:w="1815" w:type="dxa"/>
            <w:gridSpan w:val="2"/>
            <w:vMerge/>
            <w:vAlign w:val="center"/>
          </w:tcPr>
          <w:p w14:paraId="65AC3E0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40" w:type="dxa"/>
            <w:vAlign w:val="center"/>
          </w:tcPr>
          <w:p w14:paraId="1BD3D08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40" w:type="dxa"/>
            <w:gridSpan w:val="3"/>
            <w:vAlign w:val="center"/>
          </w:tcPr>
          <w:p w14:paraId="27F3CA4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00" w:type="dxa"/>
            <w:vAlign w:val="center"/>
          </w:tcPr>
          <w:p w14:paraId="4EA3A33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76BA43C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436" w:type="dxa"/>
            <w:gridSpan w:val="7"/>
            <w:vAlign w:val="center"/>
          </w:tcPr>
          <w:p w14:paraId="62C6593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850" w:type="dxa"/>
            <w:gridSpan w:val="2"/>
            <w:vAlign w:val="center"/>
          </w:tcPr>
          <w:p w14:paraId="6E58A668"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59F4DC6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617F762C" w14:textId="77777777" w:rsidTr="00383BE6">
        <w:trPr>
          <w:trHeight w:val="255"/>
        </w:trPr>
        <w:tc>
          <w:tcPr>
            <w:tcW w:w="1815" w:type="dxa"/>
            <w:gridSpan w:val="2"/>
            <w:vAlign w:val="center"/>
          </w:tcPr>
          <w:p w14:paraId="46AE928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840" w:type="dxa"/>
            <w:vAlign w:val="center"/>
          </w:tcPr>
          <w:p w14:paraId="3237BED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w:t>
            </w:r>
          </w:p>
        </w:tc>
        <w:tc>
          <w:tcPr>
            <w:tcW w:w="840" w:type="dxa"/>
            <w:gridSpan w:val="3"/>
            <w:vAlign w:val="center"/>
          </w:tcPr>
          <w:p w14:paraId="1FA07B9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20</w:t>
            </w:r>
          </w:p>
        </w:tc>
        <w:tc>
          <w:tcPr>
            <w:tcW w:w="1000" w:type="dxa"/>
            <w:vAlign w:val="center"/>
          </w:tcPr>
          <w:p w14:paraId="6AB15E7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436" w:type="dxa"/>
            <w:gridSpan w:val="7"/>
            <w:vAlign w:val="center"/>
          </w:tcPr>
          <w:p w14:paraId="3182C21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 semestralne w oparciu o oceny uzyskane za testy z poszczególnych zagadnień omawianych podczas zajęć</w:t>
            </w:r>
          </w:p>
        </w:tc>
        <w:tc>
          <w:tcPr>
            <w:tcW w:w="850" w:type="dxa"/>
            <w:gridSpan w:val="2"/>
            <w:vAlign w:val="center"/>
          </w:tcPr>
          <w:p w14:paraId="005BEC2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40/%</w:t>
            </w:r>
          </w:p>
        </w:tc>
      </w:tr>
      <w:tr w:rsidR="00383BE6" w:rsidRPr="008E3DF9" w14:paraId="2B87029E" w14:textId="77777777" w:rsidTr="00383BE6">
        <w:trPr>
          <w:trHeight w:val="255"/>
        </w:trPr>
        <w:tc>
          <w:tcPr>
            <w:tcW w:w="1815" w:type="dxa"/>
            <w:gridSpan w:val="2"/>
            <w:vAlign w:val="center"/>
          </w:tcPr>
          <w:p w14:paraId="71E5664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40" w:type="dxa"/>
            <w:vAlign w:val="center"/>
          </w:tcPr>
          <w:p w14:paraId="08928AE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840" w:type="dxa"/>
            <w:gridSpan w:val="3"/>
            <w:vAlign w:val="center"/>
          </w:tcPr>
          <w:p w14:paraId="78E7FF0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0" w:type="dxa"/>
            <w:vAlign w:val="center"/>
          </w:tcPr>
          <w:p w14:paraId="7730CA4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436" w:type="dxa"/>
            <w:gridSpan w:val="7"/>
            <w:vAlign w:val="center"/>
          </w:tcPr>
          <w:p w14:paraId="25CDBC8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50" w:type="dxa"/>
            <w:gridSpan w:val="2"/>
            <w:vAlign w:val="center"/>
          </w:tcPr>
          <w:p w14:paraId="60C61E5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36E14616" w14:textId="77777777" w:rsidTr="00383BE6">
        <w:trPr>
          <w:trHeight w:val="255"/>
        </w:trPr>
        <w:tc>
          <w:tcPr>
            <w:tcW w:w="1815" w:type="dxa"/>
            <w:gridSpan w:val="2"/>
            <w:vAlign w:val="center"/>
          </w:tcPr>
          <w:p w14:paraId="757C296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Egzamin</w:t>
            </w:r>
          </w:p>
        </w:tc>
        <w:tc>
          <w:tcPr>
            <w:tcW w:w="840" w:type="dxa"/>
            <w:vAlign w:val="center"/>
          </w:tcPr>
          <w:p w14:paraId="374D7BF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40" w:type="dxa"/>
            <w:gridSpan w:val="3"/>
            <w:vAlign w:val="center"/>
          </w:tcPr>
          <w:p w14:paraId="3299458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1000" w:type="dxa"/>
            <w:vAlign w:val="center"/>
          </w:tcPr>
          <w:p w14:paraId="3D0D895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4436" w:type="dxa"/>
            <w:gridSpan w:val="7"/>
            <w:vAlign w:val="center"/>
          </w:tcPr>
          <w:p w14:paraId="4B59952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50" w:type="dxa"/>
            <w:gridSpan w:val="2"/>
            <w:vAlign w:val="center"/>
          </w:tcPr>
          <w:p w14:paraId="46BC0A3B" w14:textId="77777777" w:rsidR="00383BE6" w:rsidRPr="008E3DF9" w:rsidRDefault="00383BE6" w:rsidP="00383BE6">
            <w:pPr>
              <w:spacing w:after="0" w:line="36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60%</w:t>
            </w:r>
          </w:p>
        </w:tc>
      </w:tr>
      <w:tr w:rsidR="00383BE6" w:rsidRPr="008E3DF9" w14:paraId="0C825175" w14:textId="77777777" w:rsidTr="00383BE6">
        <w:trPr>
          <w:trHeight w:val="279"/>
        </w:trPr>
        <w:tc>
          <w:tcPr>
            <w:tcW w:w="1815" w:type="dxa"/>
            <w:gridSpan w:val="2"/>
            <w:vAlign w:val="center"/>
          </w:tcPr>
          <w:p w14:paraId="7B4A8CD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40" w:type="dxa"/>
            <w:vAlign w:val="center"/>
          </w:tcPr>
          <w:p w14:paraId="760AD01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56</w:t>
            </w:r>
          </w:p>
        </w:tc>
        <w:tc>
          <w:tcPr>
            <w:tcW w:w="840" w:type="dxa"/>
            <w:gridSpan w:val="3"/>
            <w:vAlign w:val="center"/>
          </w:tcPr>
          <w:p w14:paraId="17DD685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23</w:t>
            </w:r>
          </w:p>
        </w:tc>
        <w:tc>
          <w:tcPr>
            <w:tcW w:w="1000" w:type="dxa"/>
            <w:vAlign w:val="center"/>
          </w:tcPr>
          <w:p w14:paraId="23F943D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33</w:t>
            </w:r>
          </w:p>
        </w:tc>
        <w:tc>
          <w:tcPr>
            <w:tcW w:w="3160" w:type="dxa"/>
            <w:gridSpan w:val="5"/>
            <w:vAlign w:val="center"/>
          </w:tcPr>
          <w:p w14:paraId="2CACBF0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7A29A8F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850" w:type="dxa"/>
            <w:gridSpan w:val="2"/>
            <w:vAlign w:val="center"/>
          </w:tcPr>
          <w:p w14:paraId="2B44E14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100 %</w:t>
            </w:r>
          </w:p>
        </w:tc>
      </w:tr>
      <w:tr w:rsidR="00383BE6" w:rsidRPr="008E3DF9" w14:paraId="2F6743F2" w14:textId="77777777" w:rsidTr="00383BE6">
        <w:tc>
          <w:tcPr>
            <w:tcW w:w="1248" w:type="dxa"/>
            <w:vAlign w:val="center"/>
          </w:tcPr>
          <w:p w14:paraId="7E7BBCF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567" w:type="dxa"/>
            <w:vAlign w:val="center"/>
          </w:tcPr>
          <w:p w14:paraId="6C0DF453"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6E62F9D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6617269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5840" w:type="dxa"/>
            <w:gridSpan w:val="10"/>
            <w:vAlign w:val="center"/>
          </w:tcPr>
          <w:p w14:paraId="213029F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276" w:type="dxa"/>
            <w:gridSpan w:val="2"/>
            <w:vAlign w:val="center"/>
          </w:tcPr>
          <w:p w14:paraId="4FC71B5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850" w:type="dxa"/>
            <w:gridSpan w:val="2"/>
            <w:vAlign w:val="center"/>
          </w:tcPr>
          <w:p w14:paraId="2471737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0AABF4DB" w14:textId="77777777" w:rsidTr="00383BE6">
        <w:trPr>
          <w:trHeight w:val="255"/>
        </w:trPr>
        <w:tc>
          <w:tcPr>
            <w:tcW w:w="1248" w:type="dxa"/>
            <w:vMerge w:val="restart"/>
            <w:vAlign w:val="center"/>
          </w:tcPr>
          <w:p w14:paraId="27A658BB"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33A6D22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567" w:type="dxa"/>
            <w:vAlign w:val="center"/>
          </w:tcPr>
          <w:p w14:paraId="21D9024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840" w:type="dxa"/>
            <w:gridSpan w:val="10"/>
            <w:tcBorders>
              <w:top w:val="single" w:sz="4" w:space="0" w:color="auto"/>
              <w:left w:val="single" w:sz="4" w:space="0" w:color="auto"/>
              <w:bottom w:val="single" w:sz="4" w:space="0" w:color="auto"/>
              <w:right w:val="single" w:sz="4" w:space="0" w:color="auto"/>
            </w:tcBorders>
          </w:tcPr>
          <w:p w14:paraId="1D3A1F8A" w14:textId="77777777" w:rsidR="00383BE6" w:rsidRPr="008E3DF9" w:rsidRDefault="00383BE6" w:rsidP="00383BE6">
            <w:pPr>
              <w:spacing w:after="0" w:line="240" w:lineRule="auto"/>
              <w:ind w:right="-87"/>
              <w:jc w:val="both"/>
              <w:rPr>
                <w:rFonts w:ascii="Verdana" w:eastAsia="Times New Roman" w:hAnsi="Verdana" w:cs="Tahoma"/>
                <w:noProof/>
                <w:sz w:val="16"/>
                <w:szCs w:val="16"/>
                <w:lang w:eastAsia="pl-PL"/>
              </w:rPr>
            </w:pPr>
            <w:r w:rsidRPr="008E3DF9">
              <w:rPr>
                <w:rFonts w:ascii="Verdana" w:eastAsia="Times New Roman" w:hAnsi="Verdana" w:cs="Tahoma"/>
                <w:noProof/>
                <w:sz w:val="16"/>
                <w:szCs w:val="16"/>
                <w:lang w:eastAsia="pl-PL"/>
              </w:rPr>
              <w:t>Student zna rozumie podstawową i terminologię z zakresu gramatyki języka angielskiego.</w:t>
            </w:r>
          </w:p>
        </w:tc>
        <w:tc>
          <w:tcPr>
            <w:tcW w:w="1276" w:type="dxa"/>
            <w:gridSpan w:val="2"/>
            <w:vMerge w:val="restart"/>
          </w:tcPr>
          <w:p w14:paraId="59D8A342" w14:textId="77777777" w:rsidR="00383BE6" w:rsidRPr="008E3DF9" w:rsidRDefault="00383BE6" w:rsidP="00383BE6">
            <w:pPr>
              <w:spacing w:after="0" w:line="240" w:lineRule="auto"/>
              <w:ind w:right="-87"/>
              <w:jc w:val="center"/>
              <w:rPr>
                <w:rFonts w:ascii="Verdana" w:eastAsia="Times New Roman" w:hAnsi="Verdana" w:cs="Tahoma"/>
                <w:bCs/>
                <w:sz w:val="16"/>
                <w:szCs w:val="16"/>
              </w:rPr>
            </w:pPr>
            <w:r w:rsidRPr="008E3DF9">
              <w:rPr>
                <w:rFonts w:ascii="Verdana" w:eastAsia="Times New Roman" w:hAnsi="Verdana" w:cs="Tahoma"/>
                <w:bCs/>
                <w:sz w:val="16"/>
                <w:szCs w:val="16"/>
                <w:lang w:eastAsia="pl-PL"/>
              </w:rPr>
              <w:t>K_W01</w:t>
            </w:r>
          </w:p>
          <w:p w14:paraId="66FC08AB" w14:textId="77777777" w:rsidR="00383BE6" w:rsidRPr="008E3DF9" w:rsidRDefault="00383BE6" w:rsidP="00383BE6">
            <w:pPr>
              <w:spacing w:after="0" w:line="240" w:lineRule="auto"/>
              <w:ind w:right="-87"/>
              <w:jc w:val="center"/>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K_W02</w:t>
            </w:r>
          </w:p>
          <w:p w14:paraId="6DE58553" w14:textId="77777777" w:rsidR="00383BE6" w:rsidRPr="008E3DF9" w:rsidRDefault="00383BE6" w:rsidP="00383BE6">
            <w:pPr>
              <w:spacing w:after="0" w:line="240" w:lineRule="auto"/>
              <w:ind w:right="-87"/>
              <w:jc w:val="center"/>
              <w:rPr>
                <w:rFonts w:ascii="Verdana" w:eastAsia="Times New Roman" w:hAnsi="Verdana" w:cs="Tahoma"/>
                <w:bCs/>
                <w:sz w:val="16"/>
                <w:szCs w:val="16"/>
              </w:rPr>
            </w:pPr>
            <w:r w:rsidRPr="008E3DF9">
              <w:rPr>
                <w:rFonts w:ascii="Verdana" w:eastAsia="Times New Roman" w:hAnsi="Verdana" w:cs="Tahoma"/>
                <w:bCs/>
                <w:sz w:val="16"/>
                <w:szCs w:val="16"/>
                <w:lang w:eastAsia="pl-PL"/>
              </w:rPr>
              <w:t>K_W05</w:t>
            </w:r>
          </w:p>
          <w:p w14:paraId="1938AF00" w14:textId="77777777" w:rsidR="00383BE6" w:rsidRPr="008E3DF9" w:rsidRDefault="00383BE6" w:rsidP="00383BE6">
            <w:pPr>
              <w:spacing w:after="0" w:line="240" w:lineRule="auto"/>
              <w:ind w:right="-87"/>
              <w:jc w:val="center"/>
              <w:rPr>
                <w:rFonts w:ascii="Verdana" w:eastAsia="Times New Roman" w:hAnsi="Verdana" w:cs="Tahoma"/>
                <w:bCs/>
                <w:sz w:val="16"/>
                <w:szCs w:val="16"/>
              </w:rPr>
            </w:pPr>
            <w:r w:rsidRPr="008E3DF9">
              <w:rPr>
                <w:rFonts w:ascii="Verdana" w:eastAsia="Times New Roman" w:hAnsi="Verdana" w:cs="Tahoma"/>
                <w:bCs/>
                <w:sz w:val="16"/>
                <w:szCs w:val="16"/>
                <w:lang w:eastAsia="pl-PL"/>
              </w:rPr>
              <w:t>K_W09</w:t>
            </w:r>
          </w:p>
        </w:tc>
        <w:tc>
          <w:tcPr>
            <w:tcW w:w="850" w:type="dxa"/>
            <w:gridSpan w:val="2"/>
            <w:vAlign w:val="center"/>
          </w:tcPr>
          <w:p w14:paraId="2E9E5191"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6F2C9077" w14:textId="77777777" w:rsidTr="00383BE6">
        <w:trPr>
          <w:trHeight w:val="255"/>
        </w:trPr>
        <w:tc>
          <w:tcPr>
            <w:tcW w:w="1248" w:type="dxa"/>
            <w:vMerge/>
            <w:vAlign w:val="center"/>
          </w:tcPr>
          <w:p w14:paraId="01DD2C7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1D0049F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840" w:type="dxa"/>
            <w:gridSpan w:val="10"/>
            <w:tcBorders>
              <w:top w:val="single" w:sz="4" w:space="0" w:color="auto"/>
              <w:left w:val="single" w:sz="4" w:space="0" w:color="auto"/>
              <w:bottom w:val="single" w:sz="4" w:space="0" w:color="auto"/>
              <w:right w:val="single" w:sz="4" w:space="0" w:color="auto"/>
            </w:tcBorders>
          </w:tcPr>
          <w:p w14:paraId="2F2370EA"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rPr>
              <w:t xml:space="preserve">Student zna </w:t>
            </w:r>
            <w:r w:rsidRPr="008E3DF9">
              <w:rPr>
                <w:rFonts w:ascii="Verdana" w:eastAsia="Times New Roman" w:hAnsi="Verdana" w:cs="Tahoma"/>
                <w:bCs/>
                <w:sz w:val="16"/>
                <w:szCs w:val="16"/>
              </w:rPr>
              <w:t>zasady i reguły gramatyczne języka angielskiego zarówno w mowie i piśmie.</w:t>
            </w:r>
          </w:p>
        </w:tc>
        <w:tc>
          <w:tcPr>
            <w:tcW w:w="1276" w:type="dxa"/>
            <w:gridSpan w:val="2"/>
            <w:vMerge/>
          </w:tcPr>
          <w:p w14:paraId="7DAF911A" w14:textId="77777777" w:rsidR="00383BE6" w:rsidRPr="008E3DF9" w:rsidRDefault="00383BE6" w:rsidP="00383BE6">
            <w:pPr>
              <w:spacing w:after="0" w:line="276" w:lineRule="auto"/>
              <w:ind w:right="-87"/>
              <w:jc w:val="center"/>
              <w:rPr>
                <w:rFonts w:ascii="Verdana" w:eastAsia="Times New Roman" w:hAnsi="Verdana" w:cs="Tahoma"/>
                <w:bCs/>
                <w:sz w:val="16"/>
                <w:szCs w:val="16"/>
              </w:rPr>
            </w:pPr>
          </w:p>
        </w:tc>
        <w:tc>
          <w:tcPr>
            <w:tcW w:w="850" w:type="dxa"/>
            <w:gridSpan w:val="2"/>
          </w:tcPr>
          <w:p w14:paraId="535E9951"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6EA83BEA" w14:textId="77777777" w:rsidTr="00383BE6">
        <w:trPr>
          <w:trHeight w:val="255"/>
        </w:trPr>
        <w:tc>
          <w:tcPr>
            <w:tcW w:w="1248" w:type="dxa"/>
            <w:vMerge/>
            <w:vAlign w:val="center"/>
          </w:tcPr>
          <w:p w14:paraId="1BAF0F7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25F1AB0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840" w:type="dxa"/>
            <w:gridSpan w:val="10"/>
            <w:tcBorders>
              <w:top w:val="single" w:sz="4" w:space="0" w:color="auto"/>
              <w:left w:val="single" w:sz="4" w:space="0" w:color="auto"/>
              <w:bottom w:val="single" w:sz="4" w:space="0" w:color="auto"/>
              <w:right w:val="single" w:sz="4" w:space="0" w:color="auto"/>
            </w:tcBorders>
          </w:tcPr>
          <w:p w14:paraId="433B71CE"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bCs/>
                <w:sz w:val="16"/>
                <w:szCs w:val="16"/>
              </w:rPr>
              <w:t>Student zna i rozumie zależności pomiędzy strukturami gramatycznymi języku angielskim.</w:t>
            </w:r>
          </w:p>
        </w:tc>
        <w:tc>
          <w:tcPr>
            <w:tcW w:w="1276" w:type="dxa"/>
            <w:gridSpan w:val="2"/>
            <w:vMerge/>
          </w:tcPr>
          <w:p w14:paraId="5A89B723" w14:textId="77777777" w:rsidR="00383BE6" w:rsidRPr="008E3DF9" w:rsidRDefault="00383BE6" w:rsidP="00383BE6">
            <w:pPr>
              <w:spacing w:after="0" w:line="276" w:lineRule="auto"/>
              <w:ind w:right="-87"/>
              <w:jc w:val="center"/>
              <w:rPr>
                <w:rFonts w:ascii="Verdana" w:eastAsia="Times New Roman" w:hAnsi="Verdana" w:cs="Tahoma"/>
                <w:sz w:val="16"/>
                <w:szCs w:val="16"/>
              </w:rPr>
            </w:pPr>
          </w:p>
        </w:tc>
        <w:tc>
          <w:tcPr>
            <w:tcW w:w="850" w:type="dxa"/>
            <w:gridSpan w:val="2"/>
          </w:tcPr>
          <w:p w14:paraId="7043A89B"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224003B9" w14:textId="77777777" w:rsidTr="00383BE6">
        <w:trPr>
          <w:trHeight w:val="255"/>
        </w:trPr>
        <w:tc>
          <w:tcPr>
            <w:tcW w:w="1248" w:type="dxa"/>
            <w:vMerge/>
            <w:vAlign w:val="center"/>
          </w:tcPr>
          <w:p w14:paraId="470F78B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3796F64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840" w:type="dxa"/>
            <w:gridSpan w:val="10"/>
            <w:vAlign w:val="center"/>
          </w:tcPr>
          <w:p w14:paraId="3573981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2E9E024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50" w:type="dxa"/>
            <w:gridSpan w:val="2"/>
            <w:vAlign w:val="center"/>
          </w:tcPr>
          <w:p w14:paraId="7EC9E41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2D85B985" w14:textId="77777777" w:rsidTr="00383BE6">
        <w:trPr>
          <w:trHeight w:val="255"/>
        </w:trPr>
        <w:tc>
          <w:tcPr>
            <w:tcW w:w="1248" w:type="dxa"/>
            <w:vMerge w:val="restart"/>
            <w:vAlign w:val="center"/>
          </w:tcPr>
          <w:p w14:paraId="0CDBA10F"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60BE6F8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567" w:type="dxa"/>
            <w:vAlign w:val="center"/>
          </w:tcPr>
          <w:p w14:paraId="04CA496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840" w:type="dxa"/>
            <w:gridSpan w:val="10"/>
            <w:tcBorders>
              <w:top w:val="single" w:sz="4" w:space="0" w:color="auto"/>
              <w:left w:val="single" w:sz="4" w:space="0" w:color="auto"/>
              <w:bottom w:val="single" w:sz="4" w:space="0" w:color="auto"/>
              <w:right w:val="single" w:sz="4" w:space="0" w:color="auto"/>
            </w:tcBorders>
          </w:tcPr>
          <w:p w14:paraId="5F6F5580" w14:textId="77777777" w:rsidR="00383BE6" w:rsidRPr="008E3DF9" w:rsidRDefault="00383BE6" w:rsidP="00383BE6">
            <w:pPr>
              <w:spacing w:after="0" w:line="240" w:lineRule="auto"/>
              <w:ind w:right="-87"/>
              <w:jc w:val="both"/>
              <w:rPr>
                <w:rFonts w:ascii="Verdana" w:eastAsia="Times New Roman" w:hAnsi="Verdana" w:cs="Tahoma"/>
                <w:bCs/>
                <w:noProof/>
                <w:sz w:val="16"/>
                <w:szCs w:val="16"/>
              </w:rPr>
            </w:pPr>
            <w:r w:rsidRPr="008E3DF9">
              <w:rPr>
                <w:rFonts w:ascii="Verdana" w:eastAsia="Times New Roman" w:hAnsi="Verdana" w:cs="Tahoma"/>
                <w:bCs/>
                <w:noProof/>
                <w:sz w:val="16"/>
                <w:szCs w:val="16"/>
              </w:rPr>
              <w:t>Student posługuje się językiem angielskim na poziomie C1.</w:t>
            </w:r>
          </w:p>
        </w:tc>
        <w:tc>
          <w:tcPr>
            <w:tcW w:w="1276" w:type="dxa"/>
            <w:gridSpan w:val="2"/>
            <w:vMerge w:val="restart"/>
            <w:vAlign w:val="center"/>
          </w:tcPr>
          <w:p w14:paraId="4D30023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K_U01</w:t>
            </w:r>
          </w:p>
          <w:p w14:paraId="45D1D55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K_U02</w:t>
            </w:r>
          </w:p>
          <w:p w14:paraId="1DF250E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K_U03</w:t>
            </w:r>
          </w:p>
          <w:p w14:paraId="7415C59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lastRenderedPageBreak/>
              <w:t>K_U05</w:t>
            </w:r>
          </w:p>
          <w:p w14:paraId="024B1E3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K_U06</w:t>
            </w:r>
          </w:p>
          <w:p w14:paraId="16D3A39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K_U011</w:t>
            </w:r>
          </w:p>
          <w:p w14:paraId="503694E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lang w:eastAsia="pl-PL"/>
              </w:rPr>
              <w:t>K_U16</w:t>
            </w:r>
          </w:p>
        </w:tc>
        <w:tc>
          <w:tcPr>
            <w:tcW w:w="850" w:type="dxa"/>
            <w:gridSpan w:val="2"/>
          </w:tcPr>
          <w:p w14:paraId="58FAEDE8"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lastRenderedPageBreak/>
              <w:t>CP</w:t>
            </w:r>
            <w:proofErr w:type="spellEnd"/>
          </w:p>
        </w:tc>
      </w:tr>
      <w:tr w:rsidR="00383BE6" w:rsidRPr="008E3DF9" w14:paraId="7FAA6F6A" w14:textId="77777777" w:rsidTr="00383BE6">
        <w:trPr>
          <w:trHeight w:val="255"/>
        </w:trPr>
        <w:tc>
          <w:tcPr>
            <w:tcW w:w="1248" w:type="dxa"/>
            <w:vMerge/>
            <w:vAlign w:val="center"/>
          </w:tcPr>
          <w:p w14:paraId="7E2AEDC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4FF173B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840" w:type="dxa"/>
            <w:gridSpan w:val="10"/>
            <w:tcBorders>
              <w:top w:val="single" w:sz="4" w:space="0" w:color="auto"/>
              <w:left w:val="single" w:sz="4" w:space="0" w:color="auto"/>
              <w:bottom w:val="single" w:sz="4" w:space="0" w:color="auto"/>
              <w:right w:val="single" w:sz="4" w:space="0" w:color="auto"/>
            </w:tcBorders>
          </w:tcPr>
          <w:p w14:paraId="7CF10DC4" w14:textId="77777777" w:rsidR="00383BE6" w:rsidRPr="008E3DF9" w:rsidRDefault="00383BE6" w:rsidP="00383BE6">
            <w:pPr>
              <w:spacing w:after="0" w:line="240" w:lineRule="auto"/>
              <w:ind w:left="33"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Student potrafi tworzyć w mowie i piśmie gramatycznie poprawne teksty w języku angielskim.</w:t>
            </w:r>
          </w:p>
        </w:tc>
        <w:tc>
          <w:tcPr>
            <w:tcW w:w="1276" w:type="dxa"/>
            <w:gridSpan w:val="2"/>
            <w:vMerge/>
            <w:vAlign w:val="center"/>
          </w:tcPr>
          <w:p w14:paraId="46AA13A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50" w:type="dxa"/>
            <w:gridSpan w:val="2"/>
          </w:tcPr>
          <w:p w14:paraId="05C2079B"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7F882815" w14:textId="77777777" w:rsidTr="00383BE6">
        <w:trPr>
          <w:trHeight w:val="255"/>
        </w:trPr>
        <w:tc>
          <w:tcPr>
            <w:tcW w:w="1248" w:type="dxa"/>
            <w:vMerge/>
            <w:vAlign w:val="center"/>
          </w:tcPr>
          <w:p w14:paraId="488138D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206F136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840" w:type="dxa"/>
            <w:gridSpan w:val="10"/>
            <w:tcBorders>
              <w:top w:val="single" w:sz="4" w:space="0" w:color="auto"/>
              <w:left w:val="single" w:sz="4" w:space="0" w:color="auto"/>
              <w:bottom w:val="single" w:sz="4" w:space="0" w:color="auto"/>
              <w:right w:val="single" w:sz="4" w:space="0" w:color="auto"/>
            </w:tcBorders>
          </w:tcPr>
          <w:p w14:paraId="6049560D"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rPr>
              <w:t>Student wyszukuje, analizuje, ocenia i selekcjonuje informacje na temat gramatyki języka angielskiego z wykorzystaniem różnych źródeł i sposobów.</w:t>
            </w:r>
          </w:p>
        </w:tc>
        <w:tc>
          <w:tcPr>
            <w:tcW w:w="1276" w:type="dxa"/>
            <w:gridSpan w:val="2"/>
            <w:vMerge/>
            <w:vAlign w:val="center"/>
          </w:tcPr>
          <w:p w14:paraId="78770A8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50" w:type="dxa"/>
            <w:gridSpan w:val="2"/>
          </w:tcPr>
          <w:p w14:paraId="09DD07FD"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414D1809" w14:textId="77777777" w:rsidTr="00383BE6">
        <w:trPr>
          <w:trHeight w:val="255"/>
        </w:trPr>
        <w:tc>
          <w:tcPr>
            <w:tcW w:w="1248" w:type="dxa"/>
            <w:vMerge/>
            <w:vAlign w:val="center"/>
          </w:tcPr>
          <w:p w14:paraId="2576B02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5550B23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840" w:type="dxa"/>
            <w:gridSpan w:val="10"/>
            <w:vAlign w:val="center"/>
          </w:tcPr>
          <w:p w14:paraId="13D0DC7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4EA692D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50" w:type="dxa"/>
            <w:gridSpan w:val="2"/>
            <w:vAlign w:val="center"/>
          </w:tcPr>
          <w:p w14:paraId="675BA16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125EE02C" w14:textId="77777777" w:rsidTr="00383BE6">
        <w:trPr>
          <w:trHeight w:val="255"/>
        </w:trPr>
        <w:tc>
          <w:tcPr>
            <w:tcW w:w="1248" w:type="dxa"/>
            <w:vMerge w:val="restart"/>
            <w:vAlign w:val="center"/>
          </w:tcPr>
          <w:p w14:paraId="459FDCA6"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20E09BC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567" w:type="dxa"/>
            <w:vAlign w:val="center"/>
          </w:tcPr>
          <w:p w14:paraId="63C5FCF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840" w:type="dxa"/>
            <w:gridSpan w:val="10"/>
            <w:vAlign w:val="center"/>
          </w:tcPr>
          <w:p w14:paraId="3D863C03"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noProof/>
                <w:sz w:val="16"/>
                <w:szCs w:val="16"/>
              </w:rPr>
              <w:t>Student potrafi uzupełniać i doskonalić nabytą wiedzę i umiejętności w zakresie gramatyki języka angielskiego ogólnego i języka angielskiego biznesu.</w:t>
            </w:r>
          </w:p>
        </w:tc>
        <w:tc>
          <w:tcPr>
            <w:tcW w:w="1276" w:type="dxa"/>
            <w:gridSpan w:val="2"/>
            <w:vAlign w:val="center"/>
          </w:tcPr>
          <w:p w14:paraId="61B9265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tc>
        <w:tc>
          <w:tcPr>
            <w:tcW w:w="850" w:type="dxa"/>
            <w:gridSpan w:val="2"/>
            <w:vAlign w:val="center"/>
          </w:tcPr>
          <w:p w14:paraId="1700BCFC"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162EEFEB" w14:textId="77777777" w:rsidTr="00383BE6">
        <w:trPr>
          <w:trHeight w:val="255"/>
        </w:trPr>
        <w:tc>
          <w:tcPr>
            <w:tcW w:w="1248" w:type="dxa"/>
            <w:vMerge/>
            <w:vAlign w:val="center"/>
          </w:tcPr>
          <w:p w14:paraId="5CCABC8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68B0020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840" w:type="dxa"/>
            <w:gridSpan w:val="10"/>
            <w:vAlign w:val="center"/>
          </w:tcPr>
          <w:p w14:paraId="434B999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4650332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50" w:type="dxa"/>
            <w:gridSpan w:val="2"/>
            <w:vAlign w:val="center"/>
          </w:tcPr>
          <w:p w14:paraId="0DC6942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286FD3C9" w14:textId="77777777" w:rsidTr="00383BE6">
        <w:trPr>
          <w:trHeight w:val="255"/>
        </w:trPr>
        <w:tc>
          <w:tcPr>
            <w:tcW w:w="1248" w:type="dxa"/>
            <w:vMerge/>
            <w:vAlign w:val="center"/>
          </w:tcPr>
          <w:p w14:paraId="21B6C9F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C6FAA8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840" w:type="dxa"/>
            <w:gridSpan w:val="10"/>
            <w:vAlign w:val="center"/>
          </w:tcPr>
          <w:p w14:paraId="62EED38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7F3639C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50" w:type="dxa"/>
            <w:gridSpan w:val="2"/>
            <w:vAlign w:val="center"/>
          </w:tcPr>
          <w:p w14:paraId="5E52C58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4CBC2A38" w14:textId="77777777" w:rsidTr="00383BE6">
        <w:trPr>
          <w:trHeight w:val="255"/>
        </w:trPr>
        <w:tc>
          <w:tcPr>
            <w:tcW w:w="1248" w:type="dxa"/>
            <w:vMerge/>
          </w:tcPr>
          <w:p w14:paraId="651C8B67"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67" w:type="dxa"/>
          </w:tcPr>
          <w:p w14:paraId="131CCFE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840" w:type="dxa"/>
            <w:gridSpan w:val="10"/>
          </w:tcPr>
          <w:p w14:paraId="53609075"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276" w:type="dxa"/>
            <w:gridSpan w:val="2"/>
          </w:tcPr>
          <w:p w14:paraId="3A92B38B"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850" w:type="dxa"/>
            <w:gridSpan w:val="2"/>
          </w:tcPr>
          <w:p w14:paraId="28FEA993" w14:textId="77777777" w:rsidR="00383BE6" w:rsidRPr="008E3DF9" w:rsidRDefault="00383BE6" w:rsidP="00383BE6">
            <w:pPr>
              <w:spacing w:after="0" w:line="240" w:lineRule="auto"/>
              <w:ind w:right="-87"/>
              <w:rPr>
                <w:rFonts w:ascii="Verdana" w:eastAsia="Times New Roman" w:hAnsi="Verdana" w:cs="Tahoma"/>
                <w:sz w:val="16"/>
                <w:szCs w:val="16"/>
              </w:rPr>
            </w:pPr>
          </w:p>
        </w:tc>
      </w:tr>
    </w:tbl>
    <w:p w14:paraId="69AC7A90" w14:textId="77777777" w:rsidR="00383BE6" w:rsidRPr="008E3DF9" w:rsidRDefault="00383BE6" w:rsidP="00383BE6">
      <w:pPr>
        <w:spacing w:after="0" w:line="276" w:lineRule="auto"/>
        <w:ind w:right="-87"/>
        <w:jc w:val="center"/>
        <w:rPr>
          <w:rFonts w:ascii="Verdana" w:eastAsia="Times New Roman" w:hAnsi="Verdana" w:cs="Tahoma"/>
          <w:b/>
          <w:sz w:val="16"/>
          <w:szCs w:val="16"/>
        </w:rPr>
      </w:pPr>
    </w:p>
    <w:p w14:paraId="18E6C673" w14:textId="77777777" w:rsidR="00383BE6" w:rsidRPr="008E3DF9" w:rsidRDefault="00383BE6" w:rsidP="00383BE6">
      <w:pPr>
        <w:spacing w:after="0" w:line="276"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2523"/>
        <w:gridCol w:w="2187"/>
        <w:gridCol w:w="2811"/>
        <w:gridCol w:w="1692"/>
      </w:tblGrid>
      <w:tr w:rsidR="00383BE6" w:rsidRPr="008E3DF9" w14:paraId="392D8A89" w14:textId="77777777" w:rsidTr="00383BE6">
        <w:tc>
          <w:tcPr>
            <w:tcW w:w="3091" w:type="dxa"/>
            <w:gridSpan w:val="2"/>
            <w:tcBorders>
              <w:top w:val="single" w:sz="4" w:space="0" w:color="auto"/>
              <w:left w:val="single" w:sz="4" w:space="0" w:color="auto"/>
              <w:bottom w:val="single" w:sz="4" w:space="0" w:color="auto"/>
              <w:right w:val="single" w:sz="4" w:space="0" w:color="auto"/>
            </w:tcBorders>
            <w:vAlign w:val="center"/>
          </w:tcPr>
          <w:p w14:paraId="6857DEF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187" w:type="dxa"/>
            <w:tcBorders>
              <w:top w:val="single" w:sz="4" w:space="0" w:color="auto"/>
              <w:left w:val="single" w:sz="4" w:space="0" w:color="auto"/>
              <w:bottom w:val="single" w:sz="4" w:space="0" w:color="auto"/>
              <w:right w:val="single" w:sz="4" w:space="0" w:color="auto"/>
            </w:tcBorders>
            <w:vAlign w:val="center"/>
          </w:tcPr>
          <w:p w14:paraId="0E11F55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4503" w:type="dxa"/>
            <w:gridSpan w:val="2"/>
            <w:tcBorders>
              <w:top w:val="single" w:sz="4" w:space="0" w:color="auto"/>
              <w:left w:val="single" w:sz="4" w:space="0" w:color="auto"/>
              <w:bottom w:val="single" w:sz="4" w:space="0" w:color="auto"/>
              <w:right w:val="single" w:sz="4" w:space="0" w:color="auto"/>
            </w:tcBorders>
            <w:vAlign w:val="center"/>
          </w:tcPr>
          <w:p w14:paraId="61FCC56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Dyskusja ze studentami, prezentacja, ćwiczenia praktyczne, analiza tekstu, prace pisemne</w:t>
            </w:r>
          </w:p>
        </w:tc>
      </w:tr>
      <w:tr w:rsidR="00383BE6" w:rsidRPr="008E3DF9" w14:paraId="6AE6BCA3" w14:textId="77777777" w:rsidTr="00383BE6">
        <w:tc>
          <w:tcPr>
            <w:tcW w:w="568" w:type="dxa"/>
            <w:tcBorders>
              <w:top w:val="single" w:sz="4" w:space="0" w:color="auto"/>
              <w:left w:val="single" w:sz="4" w:space="0" w:color="auto"/>
              <w:bottom w:val="single" w:sz="4" w:space="0" w:color="auto"/>
              <w:right w:val="single" w:sz="4" w:space="0" w:color="auto"/>
            </w:tcBorders>
          </w:tcPr>
          <w:p w14:paraId="23287141"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618D890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521" w:type="dxa"/>
            <w:gridSpan w:val="3"/>
            <w:tcBorders>
              <w:top w:val="single" w:sz="4" w:space="0" w:color="auto"/>
              <w:left w:val="single" w:sz="4" w:space="0" w:color="auto"/>
              <w:bottom w:val="single" w:sz="4" w:space="0" w:color="auto"/>
              <w:right w:val="single" w:sz="4" w:space="0" w:color="auto"/>
            </w:tcBorders>
          </w:tcPr>
          <w:p w14:paraId="0DCEB72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4E54EBF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2AED67A8"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1692" w:type="dxa"/>
            <w:tcBorders>
              <w:top w:val="single" w:sz="4" w:space="0" w:color="auto"/>
              <w:left w:val="single" w:sz="4" w:space="0" w:color="auto"/>
              <w:bottom w:val="single" w:sz="4" w:space="0" w:color="auto"/>
              <w:right w:val="single" w:sz="4" w:space="0" w:color="auto"/>
            </w:tcBorders>
          </w:tcPr>
          <w:p w14:paraId="70AE545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1464095E" w14:textId="77777777" w:rsidTr="009A3E9F">
        <w:trPr>
          <w:trHeight w:val="901"/>
        </w:trPr>
        <w:tc>
          <w:tcPr>
            <w:tcW w:w="568" w:type="dxa"/>
            <w:tcBorders>
              <w:top w:val="single" w:sz="4" w:space="0" w:color="auto"/>
              <w:left w:val="single" w:sz="4" w:space="0" w:color="auto"/>
              <w:right w:val="single" w:sz="4" w:space="0" w:color="auto"/>
            </w:tcBorders>
          </w:tcPr>
          <w:p w14:paraId="30DF9F0B"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9213" w:type="dxa"/>
            <w:gridSpan w:val="4"/>
            <w:tcBorders>
              <w:top w:val="single" w:sz="4" w:space="0" w:color="auto"/>
              <w:left w:val="single" w:sz="4" w:space="0" w:color="auto"/>
              <w:right w:val="single" w:sz="4" w:space="0" w:color="auto"/>
            </w:tcBorders>
          </w:tcPr>
          <w:p w14:paraId="0DE53D25" w14:textId="77777777" w:rsidR="007E404B" w:rsidRPr="008E3DF9" w:rsidRDefault="007E404B" w:rsidP="009C3B54">
            <w:pPr>
              <w:pStyle w:val="Akapitzlist"/>
              <w:numPr>
                <w:ilvl w:val="0"/>
                <w:numId w:val="29"/>
              </w:numPr>
              <w:rPr>
                <w:rFonts w:ascii="Verdana" w:hAnsi="Verdana" w:cs="Tahoma"/>
                <w:sz w:val="16"/>
                <w:szCs w:val="16"/>
              </w:rPr>
            </w:pPr>
            <w:r w:rsidRPr="008E3DF9">
              <w:rPr>
                <w:rFonts w:ascii="Verdana" w:hAnsi="Verdana" w:cs="Tahoma"/>
                <w:sz w:val="16"/>
                <w:szCs w:val="16"/>
              </w:rPr>
              <w:t>Powtórzenie zagadnień gramatycznych z poprzednich semestrów</w:t>
            </w:r>
          </w:p>
          <w:p w14:paraId="2E67673F" w14:textId="77777777" w:rsidR="007E404B" w:rsidRPr="008E3DF9" w:rsidRDefault="007E404B" w:rsidP="009C3B54">
            <w:pPr>
              <w:pStyle w:val="Akapitzlist"/>
              <w:numPr>
                <w:ilvl w:val="0"/>
                <w:numId w:val="29"/>
              </w:numPr>
              <w:rPr>
                <w:rFonts w:ascii="Verdana" w:hAnsi="Verdana" w:cs="Tahoma"/>
                <w:sz w:val="16"/>
                <w:szCs w:val="16"/>
              </w:rPr>
            </w:pPr>
            <w:r w:rsidRPr="008E3DF9">
              <w:rPr>
                <w:rFonts w:ascii="Verdana" w:hAnsi="Verdana" w:cs="Tahoma"/>
                <w:sz w:val="16"/>
                <w:szCs w:val="16"/>
              </w:rPr>
              <w:t>Słowotwórstwo</w:t>
            </w:r>
          </w:p>
          <w:p w14:paraId="4FF09535" w14:textId="77777777" w:rsidR="007E404B" w:rsidRPr="008E3DF9" w:rsidRDefault="007E404B" w:rsidP="009C3B54">
            <w:pPr>
              <w:pStyle w:val="Akapitzlist"/>
              <w:numPr>
                <w:ilvl w:val="0"/>
                <w:numId w:val="29"/>
              </w:numPr>
              <w:rPr>
                <w:rFonts w:ascii="Verdana" w:hAnsi="Verdana" w:cs="Tahoma"/>
                <w:sz w:val="16"/>
                <w:szCs w:val="16"/>
              </w:rPr>
            </w:pPr>
            <w:r w:rsidRPr="008E3DF9">
              <w:rPr>
                <w:rFonts w:ascii="Verdana" w:hAnsi="Verdana" w:cs="Tahoma"/>
                <w:sz w:val="16"/>
                <w:szCs w:val="16"/>
              </w:rPr>
              <w:t>Parafrazy zdań – ćwiczenia</w:t>
            </w:r>
          </w:p>
          <w:p w14:paraId="5B98EA5E" w14:textId="77777777" w:rsidR="00383BE6" w:rsidRPr="008E3DF9" w:rsidRDefault="007E404B" w:rsidP="009C3B54">
            <w:pPr>
              <w:pStyle w:val="Akapitzlist"/>
              <w:numPr>
                <w:ilvl w:val="0"/>
                <w:numId w:val="29"/>
              </w:numPr>
              <w:ind w:right="-87"/>
              <w:jc w:val="both"/>
              <w:rPr>
                <w:rFonts w:ascii="Verdana" w:hAnsi="Verdana" w:cs="Tahoma"/>
                <w:sz w:val="16"/>
                <w:szCs w:val="16"/>
                <w:lang w:val="en-US"/>
              </w:rPr>
            </w:pPr>
            <w:r w:rsidRPr="008E3DF9">
              <w:rPr>
                <w:rFonts w:ascii="Verdana" w:hAnsi="Verdana" w:cs="Tahoma"/>
                <w:sz w:val="16"/>
                <w:szCs w:val="16"/>
              </w:rPr>
              <w:t>Zagadnienia wybrane przez studentów</w:t>
            </w:r>
          </w:p>
        </w:tc>
      </w:tr>
      <w:tr w:rsidR="00383BE6" w:rsidRPr="008E3DF9" w14:paraId="25B75CCE" w14:textId="77777777" w:rsidTr="00383BE6">
        <w:tc>
          <w:tcPr>
            <w:tcW w:w="8089" w:type="dxa"/>
            <w:gridSpan w:val="4"/>
            <w:tcBorders>
              <w:top w:val="single" w:sz="4" w:space="0" w:color="auto"/>
              <w:left w:val="single" w:sz="4" w:space="0" w:color="auto"/>
              <w:bottom w:val="single" w:sz="4" w:space="0" w:color="auto"/>
              <w:right w:val="single" w:sz="4" w:space="0" w:color="auto"/>
            </w:tcBorders>
          </w:tcPr>
          <w:p w14:paraId="5CC8203B"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692" w:type="dxa"/>
            <w:tcBorders>
              <w:top w:val="single" w:sz="4" w:space="0" w:color="auto"/>
              <w:left w:val="single" w:sz="4" w:space="0" w:color="auto"/>
              <w:bottom w:val="single" w:sz="4" w:space="0" w:color="auto"/>
              <w:right w:val="single" w:sz="4" w:space="0" w:color="auto"/>
            </w:tcBorders>
          </w:tcPr>
          <w:p w14:paraId="0489636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fldChar w:fldCharType="begin"/>
            </w:r>
            <w:r w:rsidRPr="008E3DF9">
              <w:rPr>
                <w:rFonts w:ascii="Verdana" w:eastAsia="Times New Roman" w:hAnsi="Verdana" w:cs="Tahoma"/>
                <w:b/>
                <w:sz w:val="16"/>
                <w:szCs w:val="16"/>
              </w:rPr>
              <w:instrText xml:space="preserve"> =SUM(ABOVE) </w:instrText>
            </w:r>
            <w:r w:rsidRPr="008E3DF9">
              <w:rPr>
                <w:rFonts w:ascii="Verdana" w:eastAsia="Times New Roman" w:hAnsi="Verdana" w:cs="Tahoma"/>
                <w:b/>
                <w:sz w:val="16"/>
                <w:szCs w:val="16"/>
              </w:rPr>
              <w:fldChar w:fldCharType="separate"/>
            </w:r>
            <w:r w:rsidRPr="008E3DF9">
              <w:rPr>
                <w:rFonts w:ascii="Verdana" w:eastAsia="Times New Roman" w:hAnsi="Verdana" w:cs="Tahoma"/>
                <w:b/>
                <w:noProof/>
                <w:sz w:val="16"/>
                <w:szCs w:val="16"/>
              </w:rPr>
              <w:t>30</w:t>
            </w:r>
            <w:r w:rsidRPr="008E3DF9">
              <w:rPr>
                <w:rFonts w:ascii="Verdana" w:eastAsia="Times New Roman" w:hAnsi="Verdana" w:cs="Tahoma"/>
                <w:b/>
                <w:sz w:val="16"/>
                <w:szCs w:val="16"/>
              </w:rPr>
              <w:fldChar w:fldCharType="end"/>
            </w:r>
          </w:p>
        </w:tc>
      </w:tr>
    </w:tbl>
    <w:p w14:paraId="06702461" w14:textId="77777777" w:rsidR="00383BE6" w:rsidRPr="008E3DF9" w:rsidRDefault="00383BE6" w:rsidP="00383BE6">
      <w:pPr>
        <w:spacing w:after="0" w:line="240" w:lineRule="auto"/>
        <w:ind w:right="-87"/>
        <w:rPr>
          <w:rFonts w:ascii="Verdana" w:eastAsia="Times New Roman" w:hAnsi="Verdana" w:cs="Tahoma"/>
          <w:sz w:val="16"/>
          <w:szCs w:val="16"/>
        </w:rPr>
      </w:pPr>
    </w:p>
    <w:p w14:paraId="1730530A" w14:textId="77777777" w:rsidR="007E404B" w:rsidRPr="008E3DF9" w:rsidRDefault="007E404B" w:rsidP="007E404B">
      <w:pPr>
        <w:spacing w:after="0" w:line="240" w:lineRule="auto"/>
        <w:ind w:left="-142" w:right="-87"/>
        <w:rPr>
          <w:rFonts w:ascii="Verdana" w:eastAsia="Times New Roman" w:hAnsi="Verdana" w:cs="Tahoma"/>
          <w:b/>
          <w:sz w:val="16"/>
          <w:szCs w:val="16"/>
          <w:lang w:val="en-GB"/>
        </w:rPr>
      </w:pPr>
      <w:proofErr w:type="spellStart"/>
      <w:r w:rsidRPr="008E3DF9">
        <w:rPr>
          <w:rFonts w:ascii="Verdana" w:eastAsia="Times New Roman" w:hAnsi="Verdana" w:cs="Tahoma"/>
          <w:b/>
          <w:sz w:val="16"/>
          <w:szCs w:val="16"/>
          <w:lang w:val="en-GB"/>
        </w:rPr>
        <w:t>Literatura</w:t>
      </w:r>
      <w:proofErr w:type="spellEnd"/>
      <w:r w:rsidRPr="008E3DF9">
        <w:rPr>
          <w:rFonts w:ascii="Verdana" w:eastAsia="Times New Roman" w:hAnsi="Verdana" w:cs="Tahoma"/>
          <w:b/>
          <w:sz w:val="16"/>
          <w:szCs w:val="16"/>
          <w:lang w:val="en-GB"/>
        </w:rPr>
        <w:t xml:space="preserve"> </w:t>
      </w:r>
      <w:proofErr w:type="spellStart"/>
      <w:r w:rsidRPr="008E3DF9">
        <w:rPr>
          <w:rFonts w:ascii="Verdana" w:eastAsia="Times New Roman" w:hAnsi="Verdana" w:cs="Tahoma"/>
          <w:b/>
          <w:sz w:val="16"/>
          <w:szCs w:val="16"/>
          <w:lang w:val="en-GB"/>
        </w:rPr>
        <w:t>podstawowa</w:t>
      </w:r>
      <w:proofErr w:type="spellEnd"/>
      <w:r w:rsidRPr="008E3DF9">
        <w:rPr>
          <w:rFonts w:ascii="Verdana" w:eastAsia="Times New Roman" w:hAnsi="Verdana" w:cs="Tahoma"/>
          <w:b/>
          <w:sz w:val="16"/>
          <w:szCs w:val="16"/>
          <w:lang w:val="en-GB"/>
        </w:rPr>
        <w:t>:</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242"/>
      </w:tblGrid>
      <w:tr w:rsidR="007E404B" w:rsidRPr="00FC729D" w14:paraId="0A407D77" w14:textId="77777777" w:rsidTr="007E404B">
        <w:tc>
          <w:tcPr>
            <w:tcW w:w="568" w:type="dxa"/>
            <w:tcBorders>
              <w:top w:val="single" w:sz="4" w:space="0" w:color="auto"/>
              <w:left w:val="single" w:sz="4" w:space="0" w:color="auto"/>
              <w:bottom w:val="single" w:sz="4" w:space="0" w:color="auto"/>
              <w:right w:val="single" w:sz="4" w:space="0" w:color="auto"/>
            </w:tcBorders>
            <w:hideMark/>
          </w:tcPr>
          <w:p w14:paraId="33EE6A25" w14:textId="77777777" w:rsidR="007E404B" w:rsidRPr="008E3DF9" w:rsidRDefault="007E404B">
            <w:pPr>
              <w:spacing w:after="0" w:line="240" w:lineRule="auto"/>
              <w:ind w:right="-87"/>
              <w:jc w:val="center"/>
              <w:rPr>
                <w:rFonts w:ascii="Verdana" w:eastAsia="Times New Roman" w:hAnsi="Verdana" w:cs="Tahoma"/>
                <w:b/>
                <w:sz w:val="16"/>
                <w:szCs w:val="16"/>
                <w:lang w:val="en-GB"/>
              </w:rPr>
            </w:pPr>
            <w:r w:rsidRPr="008E3DF9">
              <w:rPr>
                <w:rFonts w:ascii="Verdana" w:eastAsia="Times New Roman" w:hAnsi="Verdana" w:cs="Tahoma"/>
                <w:b/>
                <w:sz w:val="16"/>
                <w:szCs w:val="16"/>
                <w:lang w:val="en-GB"/>
              </w:rPr>
              <w:t>1.</w:t>
            </w:r>
          </w:p>
        </w:tc>
        <w:tc>
          <w:tcPr>
            <w:tcW w:w="9242" w:type="dxa"/>
            <w:tcBorders>
              <w:top w:val="single" w:sz="4" w:space="0" w:color="auto"/>
              <w:left w:val="single" w:sz="4" w:space="0" w:color="auto"/>
              <w:bottom w:val="single" w:sz="4" w:space="0" w:color="auto"/>
              <w:right w:val="single" w:sz="4" w:space="0" w:color="auto"/>
            </w:tcBorders>
            <w:hideMark/>
          </w:tcPr>
          <w:p w14:paraId="5C6ADA2B" w14:textId="77777777" w:rsidR="007E404B" w:rsidRPr="008E3DF9" w:rsidRDefault="007E404B">
            <w:pPr>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 xml:space="preserve">Evans V., Dooley J. </w:t>
            </w:r>
            <w:proofErr w:type="spellStart"/>
            <w:r w:rsidRPr="008E3DF9">
              <w:rPr>
                <w:rFonts w:ascii="Verdana" w:eastAsia="Times New Roman" w:hAnsi="Verdana" w:cs="Tahoma"/>
                <w:bCs/>
                <w:sz w:val="16"/>
                <w:szCs w:val="16"/>
                <w:lang w:val="en-GB"/>
              </w:rPr>
              <w:t>Grammarway</w:t>
            </w:r>
            <w:proofErr w:type="spellEnd"/>
            <w:r w:rsidRPr="008E3DF9">
              <w:rPr>
                <w:rFonts w:ascii="Verdana" w:eastAsia="Times New Roman" w:hAnsi="Verdana" w:cs="Tahoma"/>
                <w:bCs/>
                <w:sz w:val="16"/>
                <w:szCs w:val="16"/>
                <w:lang w:val="en-GB"/>
              </w:rPr>
              <w:t xml:space="preserve"> 4, Express Publishing, 2008. </w:t>
            </w:r>
          </w:p>
        </w:tc>
      </w:tr>
      <w:tr w:rsidR="007E404B" w:rsidRPr="008E3DF9" w14:paraId="5BB5DEE7" w14:textId="77777777" w:rsidTr="007E404B">
        <w:tc>
          <w:tcPr>
            <w:tcW w:w="568" w:type="dxa"/>
            <w:tcBorders>
              <w:top w:val="single" w:sz="4" w:space="0" w:color="auto"/>
              <w:left w:val="single" w:sz="4" w:space="0" w:color="auto"/>
              <w:bottom w:val="single" w:sz="4" w:space="0" w:color="auto"/>
              <w:right w:val="single" w:sz="4" w:space="0" w:color="auto"/>
            </w:tcBorders>
            <w:hideMark/>
          </w:tcPr>
          <w:p w14:paraId="6719E989" w14:textId="77777777" w:rsidR="007E404B" w:rsidRPr="008E3DF9" w:rsidRDefault="007E404B">
            <w:pPr>
              <w:spacing w:after="0" w:line="240" w:lineRule="auto"/>
              <w:ind w:right="-87"/>
              <w:jc w:val="center"/>
              <w:rPr>
                <w:rFonts w:ascii="Verdana" w:eastAsia="Times New Roman" w:hAnsi="Verdana" w:cs="Tahoma"/>
                <w:b/>
                <w:sz w:val="16"/>
                <w:szCs w:val="16"/>
                <w:lang w:val="en-GB"/>
              </w:rPr>
            </w:pPr>
            <w:r w:rsidRPr="008E3DF9">
              <w:rPr>
                <w:rFonts w:ascii="Verdana" w:eastAsia="Times New Roman" w:hAnsi="Verdana" w:cs="Tahoma"/>
                <w:b/>
                <w:sz w:val="16"/>
                <w:szCs w:val="16"/>
                <w:lang w:val="en-GB"/>
              </w:rPr>
              <w:t>2.</w:t>
            </w:r>
          </w:p>
        </w:tc>
        <w:tc>
          <w:tcPr>
            <w:tcW w:w="9242" w:type="dxa"/>
            <w:tcBorders>
              <w:top w:val="single" w:sz="4" w:space="0" w:color="auto"/>
              <w:left w:val="single" w:sz="4" w:space="0" w:color="auto"/>
              <w:bottom w:val="single" w:sz="4" w:space="0" w:color="auto"/>
              <w:right w:val="single" w:sz="4" w:space="0" w:color="auto"/>
            </w:tcBorders>
            <w:hideMark/>
          </w:tcPr>
          <w:p w14:paraId="68212C85" w14:textId="54420B03" w:rsidR="007E404B" w:rsidRPr="008E3DF9" w:rsidRDefault="007E404B">
            <w:pPr>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ADVANCED grammar in use</w:t>
            </w:r>
            <w:r w:rsidR="002F574B" w:rsidRPr="008E3DF9">
              <w:rPr>
                <w:rFonts w:ascii="Verdana" w:eastAsia="Times New Roman" w:hAnsi="Verdana" w:cs="Tahoma"/>
                <w:bCs/>
                <w:sz w:val="16"/>
                <w:szCs w:val="16"/>
                <w:lang w:val="en-GB"/>
              </w:rPr>
              <w:t xml:space="preserve"> </w:t>
            </w:r>
            <w:r w:rsidRPr="008E3DF9">
              <w:rPr>
                <w:rFonts w:ascii="Verdana" w:eastAsia="Times New Roman" w:hAnsi="Verdana" w:cs="Tahoma"/>
                <w:bCs/>
                <w:sz w:val="16"/>
                <w:szCs w:val="16"/>
                <w:lang w:val="en-GB"/>
              </w:rPr>
              <w:t xml:space="preserve">Advanced grammar in use: with answers and CD-ROM / Martin </w:t>
            </w:r>
            <w:proofErr w:type="spellStart"/>
            <w:r w:rsidRPr="008E3DF9">
              <w:rPr>
                <w:rFonts w:ascii="Verdana" w:eastAsia="Times New Roman" w:hAnsi="Verdana" w:cs="Tahoma"/>
                <w:bCs/>
                <w:sz w:val="16"/>
                <w:szCs w:val="16"/>
                <w:lang w:val="en-GB"/>
              </w:rPr>
              <w:t>Hewings</w:t>
            </w:r>
            <w:proofErr w:type="spellEnd"/>
            <w:r w:rsidRPr="008E3DF9">
              <w:rPr>
                <w:rFonts w:ascii="Verdana" w:eastAsia="Times New Roman" w:hAnsi="Verdana" w:cs="Tahoma"/>
                <w:bCs/>
                <w:sz w:val="16"/>
                <w:szCs w:val="16"/>
                <w:lang w:val="en-GB"/>
              </w:rPr>
              <w:t>. Cambridge University Press, 2008</w:t>
            </w:r>
          </w:p>
        </w:tc>
      </w:tr>
    </w:tbl>
    <w:p w14:paraId="6B353608" w14:textId="77777777" w:rsidR="007E404B" w:rsidRPr="008E3DF9" w:rsidRDefault="007E404B" w:rsidP="007E404B">
      <w:pPr>
        <w:spacing w:after="0" w:line="240" w:lineRule="auto"/>
        <w:ind w:right="-87"/>
        <w:rPr>
          <w:rFonts w:ascii="Verdana" w:eastAsia="Times New Roman" w:hAnsi="Verdana" w:cs="Tahoma"/>
          <w:sz w:val="16"/>
          <w:szCs w:val="16"/>
          <w:lang w:val="en-GB"/>
        </w:rPr>
      </w:pPr>
    </w:p>
    <w:p w14:paraId="7366C33E" w14:textId="77777777" w:rsidR="007E404B" w:rsidRPr="008E3DF9" w:rsidRDefault="007E404B" w:rsidP="007E404B">
      <w:pPr>
        <w:spacing w:after="0" w:line="240" w:lineRule="auto"/>
        <w:ind w:left="-142" w:right="-87"/>
        <w:rPr>
          <w:rFonts w:ascii="Verdana" w:eastAsia="Times New Roman" w:hAnsi="Verdana" w:cs="Tahoma"/>
          <w:b/>
          <w:sz w:val="16"/>
          <w:szCs w:val="16"/>
          <w:lang w:val="en-GB"/>
        </w:rPr>
      </w:pPr>
      <w:proofErr w:type="spellStart"/>
      <w:r w:rsidRPr="008E3DF9">
        <w:rPr>
          <w:rFonts w:ascii="Verdana" w:eastAsia="Times New Roman" w:hAnsi="Verdana" w:cs="Tahoma"/>
          <w:b/>
          <w:sz w:val="16"/>
          <w:szCs w:val="16"/>
          <w:lang w:val="en-GB"/>
        </w:rPr>
        <w:t>Literatura</w:t>
      </w:r>
      <w:proofErr w:type="spellEnd"/>
      <w:r w:rsidRPr="008E3DF9">
        <w:rPr>
          <w:rFonts w:ascii="Verdana" w:eastAsia="Times New Roman" w:hAnsi="Verdana" w:cs="Tahoma"/>
          <w:b/>
          <w:sz w:val="16"/>
          <w:szCs w:val="16"/>
          <w:lang w:val="en-GB"/>
        </w:rPr>
        <w:t xml:space="preserve"> </w:t>
      </w:r>
      <w:proofErr w:type="spellStart"/>
      <w:r w:rsidRPr="008E3DF9">
        <w:rPr>
          <w:rFonts w:ascii="Verdana" w:eastAsia="Times New Roman" w:hAnsi="Verdana" w:cs="Tahoma"/>
          <w:b/>
          <w:sz w:val="16"/>
          <w:szCs w:val="16"/>
          <w:lang w:val="en-GB"/>
        </w:rPr>
        <w:t>uzupełniająca</w:t>
      </w:r>
      <w:proofErr w:type="spellEnd"/>
      <w:r w:rsidRPr="008E3DF9">
        <w:rPr>
          <w:rFonts w:ascii="Verdana" w:eastAsia="Times New Roman" w:hAnsi="Verdana" w:cs="Tahoma"/>
          <w:b/>
          <w:sz w:val="16"/>
          <w:szCs w:val="16"/>
          <w:lang w:val="en-GB"/>
        </w:rPr>
        <w:t>:</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242"/>
      </w:tblGrid>
      <w:tr w:rsidR="007E404B" w:rsidRPr="008E3DF9" w14:paraId="0F0AEF4A" w14:textId="77777777" w:rsidTr="007E404B">
        <w:trPr>
          <w:trHeight w:val="60"/>
        </w:trPr>
        <w:tc>
          <w:tcPr>
            <w:tcW w:w="568" w:type="dxa"/>
            <w:tcBorders>
              <w:top w:val="single" w:sz="4" w:space="0" w:color="auto"/>
              <w:left w:val="single" w:sz="4" w:space="0" w:color="auto"/>
              <w:bottom w:val="single" w:sz="4" w:space="0" w:color="auto"/>
              <w:right w:val="single" w:sz="4" w:space="0" w:color="auto"/>
            </w:tcBorders>
            <w:hideMark/>
          </w:tcPr>
          <w:p w14:paraId="485D28EB" w14:textId="77777777" w:rsidR="007E404B" w:rsidRPr="008E3DF9" w:rsidRDefault="007E404B">
            <w:pPr>
              <w:spacing w:after="0" w:line="240" w:lineRule="auto"/>
              <w:ind w:right="-87"/>
              <w:jc w:val="center"/>
              <w:rPr>
                <w:rFonts w:ascii="Verdana" w:eastAsia="Times New Roman" w:hAnsi="Verdana" w:cs="Tahoma"/>
                <w:b/>
                <w:sz w:val="16"/>
                <w:szCs w:val="16"/>
                <w:lang w:val="en-GB"/>
              </w:rPr>
            </w:pPr>
            <w:r w:rsidRPr="008E3DF9">
              <w:rPr>
                <w:rFonts w:ascii="Verdana" w:eastAsia="Times New Roman" w:hAnsi="Verdana" w:cs="Tahoma"/>
                <w:b/>
                <w:sz w:val="16"/>
                <w:szCs w:val="16"/>
                <w:lang w:val="en-GB"/>
              </w:rPr>
              <w:t>1.</w:t>
            </w:r>
          </w:p>
        </w:tc>
        <w:tc>
          <w:tcPr>
            <w:tcW w:w="9242" w:type="dxa"/>
            <w:tcBorders>
              <w:top w:val="single" w:sz="4" w:space="0" w:color="auto"/>
              <w:left w:val="single" w:sz="4" w:space="0" w:color="auto"/>
              <w:bottom w:val="single" w:sz="4" w:space="0" w:color="auto"/>
              <w:right w:val="single" w:sz="4" w:space="0" w:color="auto"/>
            </w:tcBorders>
            <w:hideMark/>
          </w:tcPr>
          <w:p w14:paraId="38F7A1E7" w14:textId="77777777" w:rsidR="007E404B" w:rsidRPr="008E3DF9" w:rsidRDefault="007E404B">
            <w:pPr>
              <w:tabs>
                <w:tab w:val="left" w:pos="987"/>
              </w:tabs>
              <w:autoSpaceDE w:val="0"/>
              <w:autoSpaceDN w:val="0"/>
              <w:adjustRightInd w:val="0"/>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 xml:space="preserve">Martin </w:t>
            </w:r>
            <w:proofErr w:type="spellStart"/>
            <w:r w:rsidRPr="008E3DF9">
              <w:rPr>
                <w:rFonts w:ascii="Verdana" w:eastAsia="Times New Roman" w:hAnsi="Verdana" w:cs="Tahoma"/>
                <w:bCs/>
                <w:sz w:val="16"/>
                <w:szCs w:val="16"/>
                <w:lang w:val="en-GB"/>
              </w:rPr>
              <w:t>Hewings</w:t>
            </w:r>
            <w:proofErr w:type="spellEnd"/>
            <w:r w:rsidRPr="008E3DF9">
              <w:rPr>
                <w:rFonts w:ascii="Verdana" w:eastAsia="Times New Roman" w:hAnsi="Verdana" w:cs="Tahoma"/>
                <w:bCs/>
                <w:sz w:val="16"/>
                <w:szCs w:val="16"/>
                <w:lang w:val="en-GB"/>
              </w:rPr>
              <w:t xml:space="preserve"> </w:t>
            </w:r>
            <w:proofErr w:type="spellStart"/>
            <w:r w:rsidRPr="008E3DF9">
              <w:rPr>
                <w:rFonts w:ascii="Verdana" w:eastAsia="Times New Roman" w:hAnsi="Verdana" w:cs="Tahoma"/>
                <w:bCs/>
                <w:sz w:val="16"/>
                <w:szCs w:val="16"/>
                <w:lang w:val="en-GB"/>
              </w:rPr>
              <w:t>Gramamr</w:t>
            </w:r>
            <w:proofErr w:type="spellEnd"/>
            <w:r w:rsidRPr="008E3DF9">
              <w:rPr>
                <w:rFonts w:ascii="Verdana" w:eastAsia="Times New Roman" w:hAnsi="Verdana" w:cs="Tahoma"/>
                <w:bCs/>
                <w:sz w:val="16"/>
                <w:szCs w:val="16"/>
                <w:lang w:val="en-GB"/>
              </w:rPr>
              <w:t xml:space="preserve"> for CEA and Proficiency. CUP. 2009.</w:t>
            </w:r>
          </w:p>
        </w:tc>
      </w:tr>
      <w:tr w:rsidR="007E404B" w:rsidRPr="008E3DF9" w14:paraId="13BEB497" w14:textId="77777777" w:rsidTr="007E404B">
        <w:trPr>
          <w:trHeight w:val="60"/>
        </w:trPr>
        <w:tc>
          <w:tcPr>
            <w:tcW w:w="568" w:type="dxa"/>
            <w:tcBorders>
              <w:top w:val="single" w:sz="4" w:space="0" w:color="auto"/>
              <w:left w:val="single" w:sz="4" w:space="0" w:color="auto"/>
              <w:bottom w:val="single" w:sz="4" w:space="0" w:color="auto"/>
              <w:right w:val="single" w:sz="4" w:space="0" w:color="auto"/>
            </w:tcBorders>
            <w:hideMark/>
          </w:tcPr>
          <w:p w14:paraId="318AB197" w14:textId="77777777" w:rsidR="007E404B" w:rsidRPr="008E3DF9" w:rsidRDefault="007E404B">
            <w:pPr>
              <w:spacing w:after="0" w:line="240" w:lineRule="auto"/>
              <w:ind w:right="-87"/>
              <w:jc w:val="center"/>
              <w:rPr>
                <w:rFonts w:ascii="Verdana" w:eastAsia="Times New Roman" w:hAnsi="Verdana" w:cs="Tahoma"/>
                <w:b/>
                <w:sz w:val="16"/>
                <w:szCs w:val="16"/>
                <w:lang w:val="en-GB"/>
              </w:rPr>
            </w:pPr>
            <w:r w:rsidRPr="008E3DF9">
              <w:rPr>
                <w:rFonts w:ascii="Verdana" w:eastAsia="Times New Roman" w:hAnsi="Verdana" w:cs="Tahoma"/>
                <w:b/>
                <w:sz w:val="16"/>
                <w:szCs w:val="16"/>
                <w:lang w:val="en-GB"/>
              </w:rPr>
              <w:t>2.</w:t>
            </w:r>
          </w:p>
        </w:tc>
        <w:tc>
          <w:tcPr>
            <w:tcW w:w="9242" w:type="dxa"/>
            <w:tcBorders>
              <w:top w:val="single" w:sz="4" w:space="0" w:color="auto"/>
              <w:left w:val="single" w:sz="4" w:space="0" w:color="auto"/>
              <w:bottom w:val="single" w:sz="4" w:space="0" w:color="auto"/>
              <w:right w:val="single" w:sz="4" w:space="0" w:color="auto"/>
            </w:tcBorders>
            <w:hideMark/>
          </w:tcPr>
          <w:p w14:paraId="30CBC12D" w14:textId="77777777" w:rsidR="007E404B" w:rsidRPr="008E3DF9" w:rsidRDefault="007E404B">
            <w:pPr>
              <w:tabs>
                <w:tab w:val="left" w:pos="987"/>
              </w:tabs>
              <w:autoSpaceDE w:val="0"/>
              <w:autoSpaceDN w:val="0"/>
              <w:adjustRightInd w:val="0"/>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rPr>
              <w:t xml:space="preserve">M. Filka, F. Radej: Angielski w tłumaczeniach. Business 1-3. Praktyczny kurs mówienia językiem biznesu. </w:t>
            </w:r>
            <w:r w:rsidRPr="008E3DF9">
              <w:rPr>
                <w:rFonts w:ascii="Verdana" w:eastAsia="Times New Roman" w:hAnsi="Verdana" w:cs="Tahoma"/>
                <w:bCs/>
                <w:sz w:val="16"/>
                <w:szCs w:val="16"/>
                <w:lang w:val="en-GB"/>
              </w:rPr>
              <w:t>2014</w:t>
            </w:r>
          </w:p>
        </w:tc>
      </w:tr>
      <w:tr w:rsidR="007E404B" w:rsidRPr="008E3DF9" w14:paraId="32A1C3EB" w14:textId="77777777" w:rsidTr="007E404B">
        <w:trPr>
          <w:trHeight w:val="60"/>
        </w:trPr>
        <w:tc>
          <w:tcPr>
            <w:tcW w:w="568" w:type="dxa"/>
            <w:tcBorders>
              <w:top w:val="single" w:sz="4" w:space="0" w:color="auto"/>
              <w:left w:val="single" w:sz="4" w:space="0" w:color="auto"/>
              <w:bottom w:val="single" w:sz="4" w:space="0" w:color="auto"/>
              <w:right w:val="single" w:sz="4" w:space="0" w:color="auto"/>
            </w:tcBorders>
            <w:hideMark/>
          </w:tcPr>
          <w:p w14:paraId="1622C526" w14:textId="77777777" w:rsidR="007E404B" w:rsidRPr="008E3DF9" w:rsidRDefault="007E404B">
            <w:pPr>
              <w:spacing w:after="0" w:line="240" w:lineRule="auto"/>
              <w:ind w:right="-87"/>
              <w:jc w:val="center"/>
              <w:rPr>
                <w:rFonts w:ascii="Verdana" w:eastAsia="Times New Roman" w:hAnsi="Verdana" w:cs="Tahoma"/>
                <w:b/>
                <w:sz w:val="16"/>
                <w:szCs w:val="16"/>
                <w:lang w:val="en-GB"/>
              </w:rPr>
            </w:pPr>
            <w:r w:rsidRPr="008E3DF9">
              <w:rPr>
                <w:rFonts w:ascii="Verdana" w:eastAsia="Times New Roman" w:hAnsi="Verdana" w:cs="Tahoma"/>
                <w:b/>
                <w:sz w:val="16"/>
                <w:szCs w:val="16"/>
                <w:lang w:val="en-GB"/>
              </w:rPr>
              <w:t xml:space="preserve">3. </w:t>
            </w:r>
          </w:p>
        </w:tc>
        <w:tc>
          <w:tcPr>
            <w:tcW w:w="9242" w:type="dxa"/>
            <w:tcBorders>
              <w:top w:val="single" w:sz="4" w:space="0" w:color="auto"/>
              <w:left w:val="single" w:sz="4" w:space="0" w:color="auto"/>
              <w:bottom w:val="single" w:sz="4" w:space="0" w:color="auto"/>
              <w:right w:val="single" w:sz="4" w:space="0" w:color="auto"/>
            </w:tcBorders>
            <w:hideMark/>
          </w:tcPr>
          <w:p w14:paraId="4EF1F06F" w14:textId="77777777" w:rsidR="007E404B" w:rsidRPr="008E3DF9" w:rsidRDefault="007E404B">
            <w:pPr>
              <w:tabs>
                <w:tab w:val="left" w:pos="987"/>
              </w:tabs>
              <w:autoSpaceDE w:val="0"/>
              <w:autoSpaceDN w:val="0"/>
              <w:adjustRightInd w:val="0"/>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Evans V. (2006) CPE Use of English. Examination Practice Express Publishing.1998.</w:t>
            </w:r>
          </w:p>
        </w:tc>
      </w:tr>
      <w:tr w:rsidR="007E404B" w:rsidRPr="008E3DF9" w14:paraId="15F3B8B4" w14:textId="77777777" w:rsidTr="007E404B">
        <w:trPr>
          <w:trHeight w:val="60"/>
        </w:trPr>
        <w:tc>
          <w:tcPr>
            <w:tcW w:w="568" w:type="dxa"/>
            <w:tcBorders>
              <w:top w:val="single" w:sz="4" w:space="0" w:color="auto"/>
              <w:left w:val="single" w:sz="4" w:space="0" w:color="auto"/>
              <w:bottom w:val="single" w:sz="4" w:space="0" w:color="auto"/>
              <w:right w:val="single" w:sz="4" w:space="0" w:color="auto"/>
            </w:tcBorders>
            <w:hideMark/>
          </w:tcPr>
          <w:p w14:paraId="02E5CFF0" w14:textId="77777777" w:rsidR="007E404B" w:rsidRPr="008E3DF9" w:rsidRDefault="007E404B">
            <w:pPr>
              <w:spacing w:after="0" w:line="240" w:lineRule="auto"/>
              <w:ind w:right="-87"/>
              <w:jc w:val="center"/>
              <w:rPr>
                <w:rFonts w:ascii="Verdana" w:eastAsia="Times New Roman" w:hAnsi="Verdana" w:cs="Tahoma"/>
                <w:b/>
                <w:sz w:val="16"/>
                <w:szCs w:val="16"/>
                <w:lang w:val="en-GB"/>
              </w:rPr>
            </w:pPr>
            <w:r w:rsidRPr="008E3DF9">
              <w:rPr>
                <w:rFonts w:ascii="Verdana" w:eastAsia="Times New Roman" w:hAnsi="Verdana" w:cs="Tahoma"/>
                <w:b/>
                <w:sz w:val="16"/>
                <w:szCs w:val="16"/>
                <w:lang w:val="en-GB"/>
              </w:rPr>
              <w:t>4.</w:t>
            </w:r>
          </w:p>
        </w:tc>
        <w:tc>
          <w:tcPr>
            <w:tcW w:w="9242" w:type="dxa"/>
            <w:tcBorders>
              <w:top w:val="single" w:sz="4" w:space="0" w:color="auto"/>
              <w:left w:val="single" w:sz="4" w:space="0" w:color="auto"/>
              <w:bottom w:val="single" w:sz="4" w:space="0" w:color="auto"/>
              <w:right w:val="single" w:sz="4" w:space="0" w:color="auto"/>
            </w:tcBorders>
            <w:hideMark/>
          </w:tcPr>
          <w:p w14:paraId="4566DB31" w14:textId="77777777" w:rsidR="007E404B" w:rsidRPr="008E3DF9" w:rsidRDefault="007E404B">
            <w:pPr>
              <w:tabs>
                <w:tab w:val="left" w:pos="987"/>
              </w:tabs>
              <w:autoSpaceDE w:val="0"/>
              <w:autoSpaceDN w:val="0"/>
              <w:adjustRightInd w:val="0"/>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 xml:space="preserve">McCarthy, M., </w:t>
            </w:r>
            <w:proofErr w:type="spellStart"/>
            <w:r w:rsidRPr="008E3DF9">
              <w:rPr>
                <w:rFonts w:ascii="Verdana" w:eastAsia="Times New Roman" w:hAnsi="Verdana" w:cs="Tahoma"/>
                <w:bCs/>
                <w:sz w:val="16"/>
                <w:szCs w:val="16"/>
                <w:lang w:val="en-GB"/>
              </w:rPr>
              <w:t>McCarten</w:t>
            </w:r>
            <w:proofErr w:type="spellEnd"/>
            <w:r w:rsidRPr="008E3DF9">
              <w:rPr>
                <w:rFonts w:ascii="Verdana" w:eastAsia="Times New Roman" w:hAnsi="Verdana" w:cs="Tahoma"/>
                <w:bCs/>
                <w:sz w:val="16"/>
                <w:szCs w:val="16"/>
                <w:lang w:val="en-GB"/>
              </w:rPr>
              <w:t xml:space="preserve"> J., Clark, D., Clark, R. (2009) Grammar for Business. CUP.</w:t>
            </w:r>
          </w:p>
        </w:tc>
      </w:tr>
      <w:tr w:rsidR="007E404B" w:rsidRPr="008E3DF9" w14:paraId="0A73E5BF" w14:textId="77777777" w:rsidTr="007E404B">
        <w:trPr>
          <w:trHeight w:val="60"/>
        </w:trPr>
        <w:tc>
          <w:tcPr>
            <w:tcW w:w="568" w:type="dxa"/>
            <w:tcBorders>
              <w:top w:val="single" w:sz="4" w:space="0" w:color="auto"/>
              <w:left w:val="single" w:sz="4" w:space="0" w:color="auto"/>
              <w:bottom w:val="single" w:sz="4" w:space="0" w:color="auto"/>
              <w:right w:val="single" w:sz="4" w:space="0" w:color="auto"/>
            </w:tcBorders>
            <w:hideMark/>
          </w:tcPr>
          <w:p w14:paraId="420189F6" w14:textId="77777777" w:rsidR="007E404B" w:rsidRPr="008E3DF9" w:rsidRDefault="007E404B">
            <w:pPr>
              <w:spacing w:after="0" w:line="240" w:lineRule="auto"/>
              <w:ind w:right="-87"/>
              <w:jc w:val="center"/>
              <w:rPr>
                <w:rFonts w:ascii="Verdana" w:eastAsia="Times New Roman" w:hAnsi="Verdana" w:cs="Tahoma"/>
                <w:b/>
                <w:sz w:val="16"/>
                <w:szCs w:val="16"/>
                <w:lang w:val="en-GB"/>
              </w:rPr>
            </w:pPr>
            <w:r w:rsidRPr="008E3DF9">
              <w:rPr>
                <w:rFonts w:ascii="Verdana" w:eastAsia="Times New Roman" w:hAnsi="Verdana" w:cs="Tahoma"/>
                <w:b/>
                <w:sz w:val="16"/>
                <w:szCs w:val="16"/>
                <w:lang w:val="en-GB"/>
              </w:rPr>
              <w:t>5.</w:t>
            </w:r>
          </w:p>
        </w:tc>
        <w:tc>
          <w:tcPr>
            <w:tcW w:w="9242" w:type="dxa"/>
            <w:tcBorders>
              <w:top w:val="single" w:sz="4" w:space="0" w:color="auto"/>
              <w:left w:val="single" w:sz="4" w:space="0" w:color="auto"/>
              <w:bottom w:val="single" w:sz="4" w:space="0" w:color="auto"/>
              <w:right w:val="single" w:sz="4" w:space="0" w:color="auto"/>
            </w:tcBorders>
            <w:hideMark/>
          </w:tcPr>
          <w:p w14:paraId="50168187" w14:textId="77777777" w:rsidR="007E404B" w:rsidRPr="008E3DF9" w:rsidRDefault="007E404B">
            <w:pPr>
              <w:tabs>
                <w:tab w:val="left" w:pos="987"/>
              </w:tabs>
              <w:autoSpaceDE w:val="0"/>
              <w:autoSpaceDN w:val="0"/>
              <w:adjustRightInd w:val="0"/>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Duckworth M. (2003) Oxford Business English Business Grammar and Practice. OUP.</w:t>
            </w:r>
          </w:p>
        </w:tc>
      </w:tr>
      <w:tr w:rsidR="007E404B" w:rsidRPr="008E3DF9" w14:paraId="7E64C42A" w14:textId="77777777" w:rsidTr="007E404B">
        <w:trPr>
          <w:trHeight w:val="60"/>
        </w:trPr>
        <w:tc>
          <w:tcPr>
            <w:tcW w:w="568" w:type="dxa"/>
            <w:tcBorders>
              <w:top w:val="single" w:sz="4" w:space="0" w:color="auto"/>
              <w:left w:val="single" w:sz="4" w:space="0" w:color="auto"/>
              <w:bottom w:val="single" w:sz="4" w:space="0" w:color="auto"/>
              <w:right w:val="single" w:sz="4" w:space="0" w:color="auto"/>
            </w:tcBorders>
            <w:hideMark/>
          </w:tcPr>
          <w:p w14:paraId="1B4191BA" w14:textId="77777777" w:rsidR="007E404B" w:rsidRPr="008E3DF9" w:rsidRDefault="007E404B">
            <w:pPr>
              <w:spacing w:after="0" w:line="240" w:lineRule="auto"/>
              <w:ind w:right="-87"/>
              <w:jc w:val="center"/>
              <w:rPr>
                <w:rFonts w:ascii="Verdana" w:eastAsia="Times New Roman" w:hAnsi="Verdana" w:cs="Tahoma"/>
                <w:b/>
                <w:sz w:val="16"/>
                <w:szCs w:val="16"/>
                <w:lang w:val="en-GB"/>
              </w:rPr>
            </w:pPr>
            <w:r w:rsidRPr="008E3DF9">
              <w:rPr>
                <w:rFonts w:ascii="Verdana" w:eastAsia="Times New Roman" w:hAnsi="Verdana" w:cs="Tahoma"/>
                <w:b/>
                <w:sz w:val="16"/>
                <w:szCs w:val="16"/>
                <w:lang w:val="en-GB"/>
              </w:rPr>
              <w:t>6.</w:t>
            </w:r>
          </w:p>
        </w:tc>
        <w:tc>
          <w:tcPr>
            <w:tcW w:w="9242" w:type="dxa"/>
            <w:tcBorders>
              <w:top w:val="single" w:sz="4" w:space="0" w:color="auto"/>
              <w:left w:val="single" w:sz="4" w:space="0" w:color="auto"/>
              <w:bottom w:val="single" w:sz="4" w:space="0" w:color="auto"/>
              <w:right w:val="single" w:sz="4" w:space="0" w:color="auto"/>
            </w:tcBorders>
            <w:hideMark/>
          </w:tcPr>
          <w:p w14:paraId="3D804F08" w14:textId="77777777" w:rsidR="007E404B" w:rsidRPr="008E3DF9" w:rsidRDefault="007E404B">
            <w:pPr>
              <w:tabs>
                <w:tab w:val="left" w:pos="987"/>
              </w:tabs>
              <w:autoSpaceDE w:val="0"/>
              <w:autoSpaceDN w:val="0"/>
              <w:adjustRightInd w:val="0"/>
              <w:spacing w:after="0" w:line="240" w:lineRule="auto"/>
              <w:ind w:right="-87"/>
              <w:rPr>
                <w:rFonts w:ascii="Verdana" w:eastAsia="Times New Roman" w:hAnsi="Verdana" w:cs="Tahoma"/>
                <w:bCs/>
                <w:sz w:val="16"/>
                <w:szCs w:val="16"/>
                <w:lang w:val="en-GB"/>
              </w:rPr>
            </w:pPr>
            <w:proofErr w:type="spellStart"/>
            <w:r w:rsidRPr="008E3DF9">
              <w:rPr>
                <w:rFonts w:ascii="Verdana" w:eastAsia="Times New Roman" w:hAnsi="Verdana" w:cs="Tahoma"/>
                <w:bCs/>
                <w:sz w:val="16"/>
                <w:szCs w:val="16"/>
                <w:lang w:val="en-GB"/>
              </w:rPr>
              <w:t>Cuprych</w:t>
            </w:r>
            <w:proofErr w:type="spellEnd"/>
            <w:r w:rsidRPr="008E3DF9">
              <w:rPr>
                <w:rFonts w:ascii="Verdana" w:eastAsia="Times New Roman" w:hAnsi="Verdana" w:cs="Tahoma"/>
                <w:bCs/>
                <w:sz w:val="16"/>
                <w:szCs w:val="16"/>
                <w:lang w:val="en-GB"/>
              </w:rPr>
              <w:t xml:space="preserve">, Z. (2008) English Grammar Exercises for Polish Students. </w:t>
            </w:r>
            <w:proofErr w:type="spellStart"/>
            <w:r w:rsidRPr="008E3DF9">
              <w:rPr>
                <w:rFonts w:ascii="Verdana" w:eastAsia="Times New Roman" w:hAnsi="Verdana" w:cs="Tahoma"/>
                <w:bCs/>
                <w:sz w:val="16"/>
                <w:szCs w:val="16"/>
                <w:lang w:val="en-GB"/>
              </w:rPr>
              <w:t>Elbląg</w:t>
            </w:r>
            <w:proofErr w:type="spellEnd"/>
            <w:r w:rsidRPr="008E3DF9">
              <w:rPr>
                <w:rFonts w:ascii="Verdana" w:eastAsia="Times New Roman" w:hAnsi="Verdana" w:cs="Tahoma"/>
                <w:bCs/>
                <w:sz w:val="16"/>
                <w:szCs w:val="16"/>
                <w:lang w:val="en-GB"/>
              </w:rPr>
              <w:t xml:space="preserve">: </w:t>
            </w:r>
            <w:proofErr w:type="spellStart"/>
            <w:r w:rsidRPr="008E3DF9">
              <w:rPr>
                <w:rFonts w:ascii="Verdana" w:eastAsia="Times New Roman" w:hAnsi="Verdana" w:cs="Tahoma"/>
                <w:bCs/>
                <w:sz w:val="16"/>
                <w:szCs w:val="16"/>
                <w:lang w:val="en-GB"/>
              </w:rPr>
              <w:t>Wydawnictwo</w:t>
            </w:r>
            <w:proofErr w:type="spellEnd"/>
            <w:r w:rsidRPr="008E3DF9">
              <w:rPr>
                <w:rFonts w:ascii="Verdana" w:eastAsia="Times New Roman" w:hAnsi="Verdana" w:cs="Tahoma"/>
                <w:bCs/>
                <w:sz w:val="16"/>
                <w:szCs w:val="16"/>
                <w:lang w:val="en-GB"/>
              </w:rPr>
              <w:t xml:space="preserve"> </w:t>
            </w:r>
            <w:proofErr w:type="spellStart"/>
            <w:r w:rsidRPr="008E3DF9">
              <w:rPr>
                <w:rFonts w:ascii="Verdana" w:eastAsia="Times New Roman" w:hAnsi="Verdana" w:cs="Tahoma"/>
                <w:bCs/>
                <w:sz w:val="16"/>
                <w:szCs w:val="16"/>
                <w:lang w:val="en-GB"/>
              </w:rPr>
              <w:t>PWSZ</w:t>
            </w:r>
            <w:proofErr w:type="spellEnd"/>
            <w:r w:rsidRPr="008E3DF9">
              <w:rPr>
                <w:rFonts w:ascii="Verdana" w:eastAsia="Times New Roman" w:hAnsi="Verdana" w:cs="Tahoma"/>
                <w:bCs/>
                <w:sz w:val="16"/>
                <w:szCs w:val="16"/>
                <w:lang w:val="en-GB"/>
              </w:rPr>
              <w:t xml:space="preserve"> w </w:t>
            </w:r>
            <w:proofErr w:type="spellStart"/>
            <w:r w:rsidRPr="008E3DF9">
              <w:rPr>
                <w:rFonts w:ascii="Verdana" w:eastAsia="Times New Roman" w:hAnsi="Verdana" w:cs="Tahoma"/>
                <w:bCs/>
                <w:sz w:val="16"/>
                <w:szCs w:val="16"/>
                <w:lang w:val="en-GB"/>
              </w:rPr>
              <w:t>Elblągu</w:t>
            </w:r>
            <w:proofErr w:type="spellEnd"/>
            <w:r w:rsidRPr="008E3DF9">
              <w:rPr>
                <w:rFonts w:ascii="Verdana" w:eastAsia="Times New Roman" w:hAnsi="Verdana" w:cs="Tahoma"/>
                <w:bCs/>
                <w:sz w:val="16"/>
                <w:szCs w:val="16"/>
                <w:lang w:val="en-GB"/>
              </w:rPr>
              <w:t>.</w:t>
            </w:r>
          </w:p>
        </w:tc>
      </w:tr>
    </w:tbl>
    <w:p w14:paraId="7AC66C6D"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8"/>
        <w:gridCol w:w="567"/>
        <w:gridCol w:w="840"/>
        <w:gridCol w:w="294"/>
        <w:gridCol w:w="6"/>
        <w:gridCol w:w="540"/>
        <w:gridCol w:w="1000"/>
        <w:gridCol w:w="863"/>
        <w:gridCol w:w="426"/>
        <w:gridCol w:w="1020"/>
        <w:gridCol w:w="539"/>
        <w:gridCol w:w="567"/>
        <w:gridCol w:w="819"/>
        <w:gridCol w:w="457"/>
        <w:gridCol w:w="1034"/>
        <w:gridCol w:w="15"/>
      </w:tblGrid>
      <w:tr w:rsidR="00383BE6" w:rsidRPr="008E3DF9" w14:paraId="44F88E3D" w14:textId="77777777" w:rsidTr="007E404B">
        <w:trPr>
          <w:trHeight w:val="501"/>
        </w:trPr>
        <w:tc>
          <w:tcPr>
            <w:tcW w:w="10235"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14:paraId="293A8477"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81" w:name="_Toc177650548"/>
            <w:r w:rsidRPr="008E3DF9">
              <w:rPr>
                <w:rFonts w:ascii="Verdana" w:eastAsia="Times New Roman" w:hAnsi="Verdana" w:cs="Tahoma"/>
                <w:b/>
                <w:bCs/>
                <w:szCs w:val="28"/>
                <w:lang w:eastAsia="pl-PL"/>
              </w:rPr>
              <w:t>PRAKTYCZNA NAUKA JĘZYKA ANGIELSKIEGO: SPRAWNOŚCI ZINTEGROWANE* ROK 3/</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6</w:t>
            </w:r>
            <w:bookmarkEnd w:id="181"/>
          </w:p>
        </w:tc>
      </w:tr>
      <w:tr w:rsidR="00383BE6" w:rsidRPr="008E3DF9" w14:paraId="187B7CAE" w14:textId="77777777" w:rsidTr="007E404B">
        <w:trPr>
          <w:gridAfter w:val="1"/>
          <w:wAfter w:w="15" w:type="dxa"/>
          <w:trHeight w:val="501"/>
        </w:trPr>
        <w:tc>
          <w:tcPr>
            <w:tcW w:w="2949" w:type="dxa"/>
            <w:gridSpan w:val="4"/>
            <w:vAlign w:val="center"/>
          </w:tcPr>
          <w:p w14:paraId="0E759F2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271" w:type="dxa"/>
            <w:gridSpan w:val="11"/>
            <w:vAlign w:val="center"/>
          </w:tcPr>
          <w:p w14:paraId="5167E26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Praktyczna Nauka Języka Angielskiego</w:t>
            </w:r>
          </w:p>
          <w:p w14:paraId="1965629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Sprawności Zintegrowane</w:t>
            </w:r>
          </w:p>
          <w:p w14:paraId="6183CDD0"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0260F6F4" w14:textId="77777777" w:rsidTr="007E404B">
        <w:trPr>
          <w:gridAfter w:val="1"/>
          <w:wAfter w:w="15" w:type="dxa"/>
          <w:trHeight w:val="210"/>
        </w:trPr>
        <w:tc>
          <w:tcPr>
            <w:tcW w:w="2949" w:type="dxa"/>
            <w:gridSpan w:val="4"/>
            <w:vAlign w:val="center"/>
          </w:tcPr>
          <w:p w14:paraId="546AEA10"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271" w:type="dxa"/>
            <w:gridSpan w:val="11"/>
            <w:vAlign w:val="center"/>
          </w:tcPr>
          <w:p w14:paraId="24A2534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173BE3C2" w14:textId="77777777" w:rsidTr="007E404B">
        <w:trPr>
          <w:gridAfter w:val="1"/>
          <w:wAfter w:w="15" w:type="dxa"/>
          <w:trHeight w:val="210"/>
        </w:trPr>
        <w:tc>
          <w:tcPr>
            <w:tcW w:w="2949" w:type="dxa"/>
            <w:gridSpan w:val="4"/>
            <w:vAlign w:val="center"/>
          </w:tcPr>
          <w:p w14:paraId="5CEE984D"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271" w:type="dxa"/>
            <w:gridSpan w:val="11"/>
            <w:vAlign w:val="center"/>
          </w:tcPr>
          <w:p w14:paraId="48559B8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5BEA045B" w14:textId="77777777" w:rsidTr="007E404B">
        <w:trPr>
          <w:gridAfter w:val="1"/>
          <w:wAfter w:w="15" w:type="dxa"/>
          <w:trHeight w:val="210"/>
        </w:trPr>
        <w:tc>
          <w:tcPr>
            <w:tcW w:w="2949" w:type="dxa"/>
            <w:gridSpan w:val="4"/>
            <w:vAlign w:val="center"/>
          </w:tcPr>
          <w:p w14:paraId="6F9D43E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271" w:type="dxa"/>
            <w:gridSpan w:val="11"/>
            <w:vAlign w:val="center"/>
          </w:tcPr>
          <w:p w14:paraId="7F43824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4B419B4A" w14:textId="77777777" w:rsidTr="007E404B">
        <w:trPr>
          <w:gridAfter w:val="1"/>
          <w:wAfter w:w="15" w:type="dxa"/>
          <w:trHeight w:val="210"/>
        </w:trPr>
        <w:tc>
          <w:tcPr>
            <w:tcW w:w="2949" w:type="dxa"/>
            <w:gridSpan w:val="4"/>
            <w:vAlign w:val="center"/>
          </w:tcPr>
          <w:p w14:paraId="3BB60F2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271" w:type="dxa"/>
            <w:gridSpan w:val="11"/>
            <w:vAlign w:val="center"/>
          </w:tcPr>
          <w:p w14:paraId="5270C4F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 Tłumacz języka angielskiego w biznesie</w:t>
            </w:r>
          </w:p>
        </w:tc>
      </w:tr>
      <w:tr w:rsidR="00383BE6" w:rsidRPr="008E3DF9" w14:paraId="256A7823" w14:textId="77777777" w:rsidTr="007E404B">
        <w:trPr>
          <w:gridAfter w:val="1"/>
          <w:wAfter w:w="15" w:type="dxa"/>
          <w:trHeight w:val="210"/>
        </w:trPr>
        <w:tc>
          <w:tcPr>
            <w:tcW w:w="2949" w:type="dxa"/>
            <w:gridSpan w:val="4"/>
            <w:vAlign w:val="center"/>
          </w:tcPr>
          <w:p w14:paraId="2EEF3203"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271" w:type="dxa"/>
            <w:gridSpan w:val="11"/>
            <w:vAlign w:val="center"/>
          </w:tcPr>
          <w:p w14:paraId="295E658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0B49FB66" w14:textId="77777777" w:rsidTr="007E404B">
        <w:trPr>
          <w:gridAfter w:val="1"/>
          <w:wAfter w:w="15" w:type="dxa"/>
          <w:trHeight w:val="210"/>
        </w:trPr>
        <w:tc>
          <w:tcPr>
            <w:tcW w:w="2949" w:type="dxa"/>
            <w:gridSpan w:val="4"/>
            <w:vAlign w:val="center"/>
          </w:tcPr>
          <w:p w14:paraId="008FAD1D"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271" w:type="dxa"/>
            <w:gridSpan w:val="11"/>
            <w:vAlign w:val="center"/>
          </w:tcPr>
          <w:p w14:paraId="22F0CF3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6</w:t>
            </w:r>
          </w:p>
        </w:tc>
      </w:tr>
      <w:tr w:rsidR="00383BE6" w:rsidRPr="008E3DF9" w14:paraId="3ED41BCC" w14:textId="77777777" w:rsidTr="007E404B">
        <w:trPr>
          <w:gridAfter w:val="1"/>
          <w:wAfter w:w="15" w:type="dxa"/>
          <w:trHeight w:val="395"/>
        </w:trPr>
        <w:tc>
          <w:tcPr>
            <w:tcW w:w="2955" w:type="dxa"/>
            <w:gridSpan w:val="5"/>
            <w:vAlign w:val="center"/>
          </w:tcPr>
          <w:p w14:paraId="303E408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5F3F1DC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/EGZAMIN PISEMNY</w:t>
            </w:r>
          </w:p>
        </w:tc>
        <w:tc>
          <w:tcPr>
            <w:tcW w:w="4691" w:type="dxa"/>
            <w:gridSpan w:val="7"/>
            <w:vAlign w:val="center"/>
          </w:tcPr>
          <w:p w14:paraId="136728F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2</w:t>
            </w:r>
          </w:p>
        </w:tc>
        <w:tc>
          <w:tcPr>
            <w:tcW w:w="1034" w:type="dxa"/>
            <w:vMerge w:val="restart"/>
            <w:vAlign w:val="center"/>
          </w:tcPr>
          <w:p w14:paraId="779C361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48F132D6" w14:textId="77777777" w:rsidTr="007E404B">
        <w:trPr>
          <w:gridAfter w:val="1"/>
          <w:wAfter w:w="15" w:type="dxa"/>
        </w:trPr>
        <w:tc>
          <w:tcPr>
            <w:tcW w:w="1815" w:type="dxa"/>
            <w:gridSpan w:val="2"/>
            <w:vMerge w:val="restart"/>
            <w:vAlign w:val="center"/>
          </w:tcPr>
          <w:p w14:paraId="6A3B3C4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7D850B9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741BAEB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6509DE1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20" w:type="dxa"/>
            <w:vAlign w:val="center"/>
          </w:tcPr>
          <w:p w14:paraId="469938A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7F1FFA0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08C876D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0D84509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1034" w:type="dxa"/>
            <w:vMerge/>
            <w:vAlign w:val="center"/>
          </w:tcPr>
          <w:p w14:paraId="281501C2"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61E9AAE" w14:textId="77777777" w:rsidTr="007E404B">
        <w:trPr>
          <w:gridAfter w:val="1"/>
          <w:wAfter w:w="15" w:type="dxa"/>
        </w:trPr>
        <w:tc>
          <w:tcPr>
            <w:tcW w:w="1815" w:type="dxa"/>
            <w:gridSpan w:val="2"/>
            <w:vMerge/>
            <w:vAlign w:val="center"/>
          </w:tcPr>
          <w:p w14:paraId="683820E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4C52D34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207FF55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67F45E2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24CBE91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3DB8D2D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034" w:type="dxa"/>
            <w:vAlign w:val="center"/>
          </w:tcPr>
          <w:p w14:paraId="767C8B1E" w14:textId="77777777" w:rsidR="00383BE6" w:rsidRPr="008E3DF9" w:rsidRDefault="00383BE6" w:rsidP="00383BE6">
            <w:pPr>
              <w:spacing w:after="0" w:line="240" w:lineRule="auto"/>
              <w:ind w:right="-87"/>
              <w:jc w:val="center"/>
              <w:rPr>
                <w:rFonts w:ascii="Verdana" w:eastAsia="Calibri" w:hAnsi="Verdana" w:cs="Tahoma"/>
                <w:sz w:val="16"/>
                <w:szCs w:val="16"/>
              </w:rPr>
            </w:pPr>
          </w:p>
          <w:p w14:paraId="22F1ED0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2BFE85CC" w14:textId="77777777" w:rsidTr="007E404B">
        <w:trPr>
          <w:gridAfter w:val="1"/>
          <w:wAfter w:w="15" w:type="dxa"/>
          <w:trHeight w:val="255"/>
        </w:trPr>
        <w:tc>
          <w:tcPr>
            <w:tcW w:w="1815" w:type="dxa"/>
            <w:gridSpan w:val="2"/>
            <w:vAlign w:val="center"/>
          </w:tcPr>
          <w:p w14:paraId="4F20D21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39287DC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52</w:t>
            </w:r>
          </w:p>
        </w:tc>
        <w:tc>
          <w:tcPr>
            <w:tcW w:w="840" w:type="dxa"/>
            <w:gridSpan w:val="3"/>
            <w:vAlign w:val="center"/>
          </w:tcPr>
          <w:p w14:paraId="616DB7F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22</w:t>
            </w:r>
          </w:p>
        </w:tc>
        <w:tc>
          <w:tcPr>
            <w:tcW w:w="1000" w:type="dxa"/>
            <w:vAlign w:val="center"/>
          </w:tcPr>
          <w:p w14:paraId="49388BC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1957187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Monitorowanie wypowiedzi, oceny cząstkowe za aktywność i pracę na zajęciach, końcowa praca pisemna, ocena poprawności wykonania ćwiczeń na zajęciach, testy pisemne</w:t>
            </w:r>
          </w:p>
        </w:tc>
        <w:tc>
          <w:tcPr>
            <w:tcW w:w="1034" w:type="dxa"/>
            <w:vAlign w:val="center"/>
          </w:tcPr>
          <w:p w14:paraId="3D52C93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40%</w:t>
            </w:r>
          </w:p>
        </w:tc>
      </w:tr>
      <w:tr w:rsidR="00383BE6" w:rsidRPr="008E3DF9" w14:paraId="3476B1E7" w14:textId="77777777" w:rsidTr="007E404B">
        <w:trPr>
          <w:gridAfter w:val="1"/>
          <w:wAfter w:w="15" w:type="dxa"/>
          <w:trHeight w:val="255"/>
        </w:trPr>
        <w:tc>
          <w:tcPr>
            <w:tcW w:w="1815" w:type="dxa"/>
            <w:gridSpan w:val="2"/>
            <w:vAlign w:val="center"/>
          </w:tcPr>
          <w:p w14:paraId="5E5FA0C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15A7B89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840" w:type="dxa"/>
            <w:gridSpan w:val="3"/>
            <w:vAlign w:val="center"/>
          </w:tcPr>
          <w:p w14:paraId="5E60C7C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1000" w:type="dxa"/>
            <w:vAlign w:val="center"/>
          </w:tcPr>
          <w:p w14:paraId="41DCF81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4691" w:type="dxa"/>
            <w:gridSpan w:val="7"/>
            <w:vAlign w:val="center"/>
          </w:tcPr>
          <w:p w14:paraId="55270357"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034" w:type="dxa"/>
            <w:vAlign w:val="center"/>
          </w:tcPr>
          <w:p w14:paraId="54B81126"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26A572DD" w14:textId="77777777" w:rsidTr="007E404B">
        <w:trPr>
          <w:gridAfter w:val="1"/>
          <w:wAfter w:w="15" w:type="dxa"/>
          <w:trHeight w:val="255"/>
        </w:trPr>
        <w:tc>
          <w:tcPr>
            <w:tcW w:w="1815" w:type="dxa"/>
            <w:gridSpan w:val="2"/>
            <w:vAlign w:val="center"/>
          </w:tcPr>
          <w:p w14:paraId="4893AF4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Egzamin</w:t>
            </w:r>
          </w:p>
        </w:tc>
        <w:tc>
          <w:tcPr>
            <w:tcW w:w="840" w:type="dxa"/>
            <w:vAlign w:val="center"/>
          </w:tcPr>
          <w:p w14:paraId="64B71D4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840" w:type="dxa"/>
            <w:gridSpan w:val="3"/>
            <w:vAlign w:val="center"/>
          </w:tcPr>
          <w:p w14:paraId="5FEA8C9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1000" w:type="dxa"/>
            <w:vAlign w:val="center"/>
          </w:tcPr>
          <w:p w14:paraId="441FB93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4691" w:type="dxa"/>
            <w:gridSpan w:val="7"/>
            <w:vAlign w:val="center"/>
          </w:tcPr>
          <w:p w14:paraId="10108C2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Egzamin pisemny</w:t>
            </w:r>
          </w:p>
        </w:tc>
        <w:tc>
          <w:tcPr>
            <w:tcW w:w="1034" w:type="dxa"/>
            <w:vAlign w:val="center"/>
          </w:tcPr>
          <w:p w14:paraId="65DE927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60%</w:t>
            </w:r>
          </w:p>
        </w:tc>
      </w:tr>
      <w:tr w:rsidR="00383BE6" w:rsidRPr="008E3DF9" w14:paraId="57EEAA12" w14:textId="77777777" w:rsidTr="007E404B">
        <w:trPr>
          <w:gridAfter w:val="1"/>
          <w:wAfter w:w="15" w:type="dxa"/>
          <w:trHeight w:val="279"/>
        </w:trPr>
        <w:tc>
          <w:tcPr>
            <w:tcW w:w="1815" w:type="dxa"/>
            <w:gridSpan w:val="2"/>
            <w:vAlign w:val="center"/>
          </w:tcPr>
          <w:p w14:paraId="3434526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lastRenderedPageBreak/>
              <w:t>Razem:</w:t>
            </w:r>
          </w:p>
        </w:tc>
        <w:tc>
          <w:tcPr>
            <w:tcW w:w="840" w:type="dxa"/>
            <w:vAlign w:val="center"/>
          </w:tcPr>
          <w:p w14:paraId="5649927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56</w:t>
            </w:r>
          </w:p>
        </w:tc>
        <w:tc>
          <w:tcPr>
            <w:tcW w:w="840" w:type="dxa"/>
            <w:gridSpan w:val="3"/>
            <w:vAlign w:val="center"/>
          </w:tcPr>
          <w:p w14:paraId="5F845AF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24</w:t>
            </w:r>
          </w:p>
        </w:tc>
        <w:tc>
          <w:tcPr>
            <w:tcW w:w="1000" w:type="dxa"/>
            <w:vAlign w:val="center"/>
          </w:tcPr>
          <w:p w14:paraId="73A25BA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3415" w:type="dxa"/>
            <w:gridSpan w:val="5"/>
            <w:vAlign w:val="center"/>
          </w:tcPr>
          <w:p w14:paraId="36A29F56"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6" w:type="dxa"/>
            <w:gridSpan w:val="2"/>
            <w:vAlign w:val="center"/>
          </w:tcPr>
          <w:p w14:paraId="17C76A5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1034" w:type="dxa"/>
            <w:vAlign w:val="center"/>
          </w:tcPr>
          <w:p w14:paraId="5847DCCE"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100 %</w:t>
            </w:r>
          </w:p>
        </w:tc>
      </w:tr>
      <w:tr w:rsidR="00383BE6" w:rsidRPr="008E3DF9" w14:paraId="5A049B77" w14:textId="77777777" w:rsidTr="007E404B">
        <w:trPr>
          <w:gridAfter w:val="1"/>
          <w:wAfter w:w="15" w:type="dxa"/>
        </w:trPr>
        <w:tc>
          <w:tcPr>
            <w:tcW w:w="1248" w:type="dxa"/>
            <w:vAlign w:val="center"/>
          </w:tcPr>
          <w:p w14:paraId="79FF493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51A859D5"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428B29A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6FC9CD5F"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6095" w:type="dxa"/>
            <w:gridSpan w:val="10"/>
            <w:vAlign w:val="center"/>
          </w:tcPr>
          <w:p w14:paraId="2BD8B05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gridSpan w:val="2"/>
            <w:vAlign w:val="center"/>
          </w:tcPr>
          <w:p w14:paraId="32F1088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034" w:type="dxa"/>
            <w:vAlign w:val="center"/>
          </w:tcPr>
          <w:p w14:paraId="63E16C4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7B0D9945" w14:textId="77777777" w:rsidTr="007E404B">
        <w:trPr>
          <w:gridAfter w:val="1"/>
          <w:wAfter w:w="15" w:type="dxa"/>
          <w:trHeight w:val="255"/>
        </w:trPr>
        <w:tc>
          <w:tcPr>
            <w:tcW w:w="1248" w:type="dxa"/>
            <w:vMerge w:val="restart"/>
            <w:vAlign w:val="center"/>
          </w:tcPr>
          <w:p w14:paraId="7DCD07BB" w14:textId="77777777" w:rsidR="00383BE6" w:rsidRPr="008E3DF9" w:rsidRDefault="00383BE6" w:rsidP="00383BE6">
            <w:pPr>
              <w:spacing w:after="0" w:line="240" w:lineRule="auto"/>
              <w:ind w:right="-87"/>
              <w:jc w:val="center"/>
              <w:rPr>
                <w:rFonts w:ascii="Verdana" w:eastAsia="Calibri" w:hAnsi="Verdana" w:cs="Tahoma"/>
                <w:sz w:val="16"/>
                <w:szCs w:val="16"/>
              </w:rPr>
            </w:pPr>
          </w:p>
          <w:p w14:paraId="3DAE998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6E44AEF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5BF98BF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zna reguły gramatyki angielskiej</w:t>
            </w:r>
          </w:p>
        </w:tc>
        <w:tc>
          <w:tcPr>
            <w:tcW w:w="1276" w:type="dxa"/>
            <w:gridSpan w:val="2"/>
            <w:vAlign w:val="center"/>
          </w:tcPr>
          <w:p w14:paraId="0F7BEA0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K_W01</w:t>
            </w:r>
          </w:p>
        </w:tc>
        <w:tc>
          <w:tcPr>
            <w:tcW w:w="1034" w:type="dxa"/>
            <w:vAlign w:val="center"/>
          </w:tcPr>
          <w:p w14:paraId="1FCE2A8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342F71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06E1873A" w14:textId="77777777" w:rsidTr="007E404B">
        <w:trPr>
          <w:gridAfter w:val="1"/>
          <w:wAfter w:w="15" w:type="dxa"/>
          <w:trHeight w:val="255"/>
        </w:trPr>
        <w:tc>
          <w:tcPr>
            <w:tcW w:w="1248" w:type="dxa"/>
            <w:vMerge/>
            <w:vAlign w:val="center"/>
          </w:tcPr>
          <w:p w14:paraId="53BDF88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39F54F9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12FBB5F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dysponuje bogatym słownictwem i aparatem pojęciowym koniecznym do rozumienia i tworzenia tekstów w języku angielskim na poziomie co najmniej C1</w:t>
            </w:r>
          </w:p>
        </w:tc>
        <w:tc>
          <w:tcPr>
            <w:tcW w:w="1276" w:type="dxa"/>
            <w:gridSpan w:val="2"/>
            <w:vAlign w:val="center"/>
          </w:tcPr>
          <w:p w14:paraId="5D818C1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1034" w:type="dxa"/>
            <w:vAlign w:val="center"/>
          </w:tcPr>
          <w:p w14:paraId="4DE83EB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61BC10E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3B6D1030" w14:textId="77777777" w:rsidTr="007E404B">
        <w:trPr>
          <w:gridAfter w:val="1"/>
          <w:wAfter w:w="15" w:type="dxa"/>
          <w:trHeight w:val="255"/>
        </w:trPr>
        <w:tc>
          <w:tcPr>
            <w:tcW w:w="1248" w:type="dxa"/>
            <w:vMerge/>
            <w:vAlign w:val="center"/>
          </w:tcPr>
          <w:p w14:paraId="150D619D"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3D66779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1F068E2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wiedzę na temat kompozycji tekstu</w:t>
            </w:r>
          </w:p>
        </w:tc>
        <w:tc>
          <w:tcPr>
            <w:tcW w:w="1276" w:type="dxa"/>
            <w:gridSpan w:val="2"/>
            <w:vAlign w:val="center"/>
          </w:tcPr>
          <w:p w14:paraId="5987839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K_W02</w:t>
            </w:r>
          </w:p>
        </w:tc>
        <w:tc>
          <w:tcPr>
            <w:tcW w:w="1034" w:type="dxa"/>
            <w:vAlign w:val="center"/>
          </w:tcPr>
          <w:p w14:paraId="3ED1395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7B926D0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9002201" w14:textId="77777777" w:rsidTr="007E404B">
        <w:trPr>
          <w:gridAfter w:val="1"/>
          <w:wAfter w:w="15" w:type="dxa"/>
          <w:trHeight w:val="255"/>
        </w:trPr>
        <w:tc>
          <w:tcPr>
            <w:tcW w:w="1248" w:type="dxa"/>
            <w:vMerge w:val="restart"/>
            <w:vAlign w:val="center"/>
          </w:tcPr>
          <w:p w14:paraId="6212E444"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9CBF4F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7080C57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1725945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stosować reguły gramatyczne w ujęciu produktywnym i receptywnym</w:t>
            </w:r>
          </w:p>
        </w:tc>
        <w:tc>
          <w:tcPr>
            <w:tcW w:w="1276" w:type="dxa"/>
            <w:gridSpan w:val="2"/>
            <w:vAlign w:val="center"/>
          </w:tcPr>
          <w:p w14:paraId="17B7D8F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1034" w:type="dxa"/>
            <w:vAlign w:val="center"/>
          </w:tcPr>
          <w:p w14:paraId="030A768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37134B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D196916" w14:textId="77777777" w:rsidTr="007E404B">
        <w:trPr>
          <w:gridAfter w:val="1"/>
          <w:wAfter w:w="15" w:type="dxa"/>
          <w:trHeight w:val="255"/>
        </w:trPr>
        <w:tc>
          <w:tcPr>
            <w:tcW w:w="1248" w:type="dxa"/>
            <w:vMerge/>
            <w:vAlign w:val="center"/>
          </w:tcPr>
          <w:p w14:paraId="452562D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464CDFB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0E2E552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rozumie zaawansowane teksty o tematyce ogólnej</w:t>
            </w:r>
          </w:p>
        </w:tc>
        <w:tc>
          <w:tcPr>
            <w:tcW w:w="1276" w:type="dxa"/>
            <w:gridSpan w:val="2"/>
            <w:vAlign w:val="center"/>
          </w:tcPr>
          <w:p w14:paraId="2284A5F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K_U05</w:t>
            </w:r>
          </w:p>
        </w:tc>
        <w:tc>
          <w:tcPr>
            <w:tcW w:w="1034" w:type="dxa"/>
            <w:vAlign w:val="center"/>
          </w:tcPr>
          <w:p w14:paraId="55DE9E9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5876B56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08876D3A" w14:textId="77777777" w:rsidTr="007E404B">
        <w:trPr>
          <w:gridAfter w:val="1"/>
          <w:wAfter w:w="15" w:type="dxa"/>
          <w:trHeight w:val="255"/>
        </w:trPr>
        <w:tc>
          <w:tcPr>
            <w:tcW w:w="1248" w:type="dxa"/>
            <w:vMerge/>
            <w:vAlign w:val="center"/>
          </w:tcPr>
          <w:p w14:paraId="32E14DD4"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087399E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55E31AB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interpretować i tworzyć wypowiedzi z zastosowaniem idiomatycznych połączeń wyrazowych</w:t>
            </w:r>
          </w:p>
        </w:tc>
        <w:tc>
          <w:tcPr>
            <w:tcW w:w="1276" w:type="dxa"/>
            <w:gridSpan w:val="2"/>
            <w:vAlign w:val="center"/>
          </w:tcPr>
          <w:p w14:paraId="0485A1E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1034" w:type="dxa"/>
            <w:vAlign w:val="center"/>
          </w:tcPr>
          <w:p w14:paraId="159FC05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CA31C7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0CEB729E" w14:textId="77777777" w:rsidTr="007E404B">
        <w:trPr>
          <w:gridAfter w:val="1"/>
          <w:wAfter w:w="15" w:type="dxa"/>
          <w:trHeight w:val="255"/>
        </w:trPr>
        <w:tc>
          <w:tcPr>
            <w:tcW w:w="1248" w:type="dxa"/>
            <w:vMerge/>
            <w:vAlign w:val="center"/>
          </w:tcPr>
          <w:p w14:paraId="4E7610CD"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226F744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6095" w:type="dxa"/>
            <w:gridSpan w:val="10"/>
          </w:tcPr>
          <w:p w14:paraId="28CD49B3"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posiada umiejętność parafrazowania tekstów o charakterze ogólnym </w:t>
            </w:r>
          </w:p>
        </w:tc>
        <w:tc>
          <w:tcPr>
            <w:tcW w:w="1276" w:type="dxa"/>
            <w:gridSpan w:val="2"/>
            <w:vAlign w:val="center"/>
          </w:tcPr>
          <w:p w14:paraId="6691137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K_U03</w:t>
            </w:r>
          </w:p>
        </w:tc>
        <w:tc>
          <w:tcPr>
            <w:tcW w:w="1034" w:type="dxa"/>
            <w:vAlign w:val="center"/>
          </w:tcPr>
          <w:p w14:paraId="66A3D7D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369BAA9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F042BA0" w14:textId="77777777" w:rsidTr="007E404B">
        <w:trPr>
          <w:gridAfter w:val="1"/>
          <w:wAfter w:w="15" w:type="dxa"/>
          <w:trHeight w:val="255"/>
        </w:trPr>
        <w:tc>
          <w:tcPr>
            <w:tcW w:w="1248" w:type="dxa"/>
            <w:vMerge w:val="restart"/>
            <w:vAlign w:val="center"/>
          </w:tcPr>
          <w:p w14:paraId="3F98C721"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31C0B8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45F2883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tcPr>
          <w:p w14:paraId="046087D7"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potrafi dyskutować w grupie przyjmując różne role </w:t>
            </w:r>
          </w:p>
        </w:tc>
        <w:tc>
          <w:tcPr>
            <w:tcW w:w="1276" w:type="dxa"/>
            <w:gridSpan w:val="2"/>
            <w:vAlign w:val="center"/>
          </w:tcPr>
          <w:p w14:paraId="0647FF2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1034" w:type="dxa"/>
            <w:vAlign w:val="center"/>
          </w:tcPr>
          <w:p w14:paraId="1313351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62E7506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1F8C7FA7" w14:textId="77777777" w:rsidTr="007E404B">
        <w:trPr>
          <w:gridAfter w:val="1"/>
          <w:wAfter w:w="15" w:type="dxa"/>
          <w:trHeight w:val="255"/>
        </w:trPr>
        <w:tc>
          <w:tcPr>
            <w:tcW w:w="1248" w:type="dxa"/>
            <w:vMerge/>
            <w:vAlign w:val="center"/>
          </w:tcPr>
          <w:p w14:paraId="3E0A796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32E0744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tcPr>
          <w:p w14:paraId="67D9BE67"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odpowiednio określić priorytety służące realizacji określonych zadań</w:t>
            </w:r>
          </w:p>
        </w:tc>
        <w:tc>
          <w:tcPr>
            <w:tcW w:w="1276" w:type="dxa"/>
            <w:gridSpan w:val="2"/>
            <w:vAlign w:val="center"/>
          </w:tcPr>
          <w:p w14:paraId="276A63D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1034" w:type="dxa"/>
            <w:vAlign w:val="center"/>
          </w:tcPr>
          <w:p w14:paraId="3785E51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6B241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072E6F7" w14:textId="77777777" w:rsidTr="007E404B">
        <w:trPr>
          <w:gridAfter w:val="1"/>
          <w:wAfter w:w="15" w:type="dxa"/>
          <w:trHeight w:val="255"/>
        </w:trPr>
        <w:tc>
          <w:tcPr>
            <w:tcW w:w="1248" w:type="dxa"/>
            <w:vMerge/>
            <w:vAlign w:val="center"/>
          </w:tcPr>
          <w:p w14:paraId="6C09EC0D"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53B1AC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tcPr>
          <w:p w14:paraId="622ED03D"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systematycznie przygotowuje się do swojej pracy i wykonuje działania wynikaj</w:t>
            </w:r>
            <w:r w:rsidRPr="008E3DF9">
              <w:rPr>
                <w:rFonts w:ascii="Verdana" w:eastAsia="TimesNewRoman" w:hAnsi="Verdana" w:cs="Tahoma"/>
                <w:color w:val="000000"/>
                <w:sz w:val="16"/>
                <w:szCs w:val="16"/>
                <w:lang w:eastAsia="pl-PL"/>
              </w:rPr>
              <w:t>ą</w:t>
            </w:r>
            <w:r w:rsidRPr="008E3DF9">
              <w:rPr>
                <w:rFonts w:ascii="Verdana" w:eastAsia="Calibri" w:hAnsi="Verdana" w:cs="Tahoma"/>
                <w:color w:val="000000"/>
                <w:sz w:val="16"/>
                <w:szCs w:val="16"/>
                <w:lang w:eastAsia="pl-PL"/>
              </w:rPr>
              <w:t>ce z roli nauczyciela / tłumacza</w:t>
            </w:r>
          </w:p>
        </w:tc>
        <w:tc>
          <w:tcPr>
            <w:tcW w:w="1276" w:type="dxa"/>
            <w:gridSpan w:val="2"/>
            <w:vAlign w:val="center"/>
          </w:tcPr>
          <w:p w14:paraId="38F7AD8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K_K05</w:t>
            </w:r>
          </w:p>
        </w:tc>
        <w:tc>
          <w:tcPr>
            <w:tcW w:w="1034" w:type="dxa"/>
            <w:vAlign w:val="center"/>
          </w:tcPr>
          <w:p w14:paraId="10C9913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1FD52ED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bl>
    <w:p w14:paraId="63136B0B" w14:textId="77777777" w:rsidR="00383BE6" w:rsidRPr="008E3DF9" w:rsidRDefault="00383BE6" w:rsidP="00383BE6">
      <w:pPr>
        <w:spacing w:after="0"/>
        <w:ind w:right="-87"/>
        <w:jc w:val="center"/>
        <w:rPr>
          <w:rFonts w:ascii="Verdana" w:eastAsia="Calibri" w:hAnsi="Verdana" w:cs="Tahoma"/>
          <w:b/>
          <w:sz w:val="16"/>
          <w:szCs w:val="16"/>
        </w:rPr>
      </w:pPr>
    </w:p>
    <w:p w14:paraId="7AFE729D" w14:textId="77777777" w:rsidR="00383BE6" w:rsidRPr="008E3DF9" w:rsidRDefault="00383BE6" w:rsidP="00383BE6">
      <w:pPr>
        <w:spacing w:after="0"/>
        <w:ind w:right="-87"/>
        <w:jc w:val="center"/>
        <w:rPr>
          <w:rFonts w:ascii="Verdana" w:eastAsia="Calibri" w:hAnsi="Verdana" w:cs="Tahoma"/>
          <w:b/>
          <w:sz w:val="16"/>
          <w:szCs w:val="16"/>
        </w:rPr>
      </w:pPr>
      <w:r w:rsidRPr="008E3DF9">
        <w:rPr>
          <w:rFonts w:ascii="Verdana" w:eastAsia="Calibri" w:hAnsi="Verdana" w:cs="Tahoma"/>
          <w:b/>
          <w:sz w:val="16"/>
          <w:szCs w:val="16"/>
        </w:rPr>
        <w:t>Treści kształcenia 1</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303"/>
      </w:tblGrid>
      <w:tr w:rsidR="00383BE6" w:rsidRPr="008E3DF9" w14:paraId="1A08D87A" w14:textId="77777777" w:rsidTr="00383BE6">
        <w:tc>
          <w:tcPr>
            <w:tcW w:w="1919" w:type="dxa"/>
            <w:gridSpan w:val="2"/>
          </w:tcPr>
          <w:p w14:paraId="0E7FE746"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5BD8342E" w14:textId="77777777" w:rsidR="00383BE6" w:rsidRPr="008E3DF9" w:rsidRDefault="00383BE6" w:rsidP="00383BE6">
            <w:pPr>
              <w:spacing w:after="0" w:line="240" w:lineRule="auto"/>
              <w:ind w:right="-87"/>
              <w:rPr>
                <w:rFonts w:ascii="Verdana" w:eastAsia="Calibri" w:hAnsi="Verdana" w:cs="Tahoma"/>
                <w:b/>
                <w:sz w:val="16"/>
                <w:szCs w:val="16"/>
              </w:rPr>
            </w:pPr>
          </w:p>
        </w:tc>
        <w:tc>
          <w:tcPr>
            <w:tcW w:w="2342" w:type="dxa"/>
          </w:tcPr>
          <w:p w14:paraId="1056BB0E" w14:textId="77777777" w:rsidR="00383BE6" w:rsidRPr="008E3DF9" w:rsidRDefault="00383BE6" w:rsidP="00383BE6">
            <w:pPr>
              <w:spacing w:after="0" w:line="240" w:lineRule="auto"/>
              <w:ind w:right="-87"/>
              <w:rPr>
                <w:rFonts w:ascii="Verdana" w:eastAsia="Calibri" w:hAnsi="Verdana" w:cs="Tahoma"/>
                <w:b/>
                <w:sz w:val="16"/>
                <w:szCs w:val="16"/>
              </w:rPr>
            </w:pPr>
          </w:p>
          <w:p w14:paraId="6A52C29A"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799" w:type="dxa"/>
            <w:gridSpan w:val="2"/>
          </w:tcPr>
          <w:p w14:paraId="040088D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238E02A9"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w:t>
            </w:r>
            <w:proofErr w:type="spellStart"/>
            <w:r w:rsidRPr="008E3DF9">
              <w:rPr>
                <w:rFonts w:ascii="Verdana" w:eastAsia="Calibri" w:hAnsi="Verdana" w:cs="Tahoma"/>
                <w:sz w:val="16"/>
                <w:szCs w:val="16"/>
              </w:rPr>
              <w:t>play</w:t>
            </w:r>
            <w:proofErr w:type="spellEnd"/>
          </w:p>
        </w:tc>
      </w:tr>
      <w:tr w:rsidR="00383BE6" w:rsidRPr="008E3DF9" w14:paraId="31809AFC" w14:textId="77777777" w:rsidTr="00383BE6">
        <w:tc>
          <w:tcPr>
            <w:tcW w:w="675" w:type="dxa"/>
          </w:tcPr>
          <w:p w14:paraId="606573F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2F1DEA8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29BAE7D4"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2303" w:type="dxa"/>
          </w:tcPr>
          <w:p w14:paraId="025C7EF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5F49CFFE" w14:textId="77777777" w:rsidTr="00383BE6">
        <w:tc>
          <w:tcPr>
            <w:tcW w:w="675" w:type="dxa"/>
          </w:tcPr>
          <w:p w14:paraId="2DC67EA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32F6AE7B"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How to win prizes for keeping quiet.</w:t>
            </w:r>
          </w:p>
          <w:p w14:paraId="3C907349"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Prince of Whales.</w:t>
            </w:r>
          </w:p>
          <w:p w14:paraId="0CA37FC1"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Classrooms with the writing on the wall.</w:t>
            </w:r>
          </w:p>
          <w:p w14:paraId="7768C67B"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Cruising.</w:t>
            </w:r>
          </w:p>
          <w:p w14:paraId="099365CE"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Talking rubbish.</w:t>
            </w:r>
          </w:p>
          <w:p w14:paraId="76B552E5"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Book reading a lost art at Harvard.</w:t>
            </w:r>
          </w:p>
          <w:p w14:paraId="253A0AD6"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How to find out about dinosaurs.</w:t>
            </w:r>
          </w:p>
          <w:p w14:paraId="3EBE8018"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There’s plenty of room abroad planet earth.</w:t>
            </w:r>
          </w:p>
          <w:p w14:paraId="2D44F615"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Curing the ill-mannered.</w:t>
            </w:r>
          </w:p>
          <w:p w14:paraId="49A1438B"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Looking for the special agents.</w:t>
            </w:r>
          </w:p>
          <w:p w14:paraId="4AA90303"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 ideal home that collapsed in minutes.</w:t>
            </w:r>
          </w:p>
          <w:p w14:paraId="50E569EC"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Health Advice for </w:t>
            </w:r>
            <w:proofErr w:type="spellStart"/>
            <w:r w:rsidRPr="008E3DF9">
              <w:rPr>
                <w:rFonts w:ascii="Verdana" w:eastAsia="Calibri" w:hAnsi="Verdana" w:cs="Tahoma"/>
                <w:sz w:val="16"/>
                <w:szCs w:val="16"/>
                <w:lang w:val="en-US"/>
              </w:rPr>
              <w:t>Travellers</w:t>
            </w:r>
            <w:proofErr w:type="spellEnd"/>
            <w:r w:rsidRPr="008E3DF9">
              <w:rPr>
                <w:rFonts w:ascii="Verdana" w:eastAsia="Calibri" w:hAnsi="Verdana" w:cs="Tahoma"/>
                <w:sz w:val="16"/>
                <w:szCs w:val="16"/>
                <w:lang w:val="en-US"/>
              </w:rPr>
              <w:t>.</w:t>
            </w:r>
          </w:p>
        </w:tc>
        <w:tc>
          <w:tcPr>
            <w:tcW w:w="2303" w:type="dxa"/>
          </w:tcPr>
          <w:p w14:paraId="0C1D68CA" w14:textId="77777777" w:rsidR="00383BE6" w:rsidRPr="008E3DF9" w:rsidRDefault="00383BE6" w:rsidP="00383BE6">
            <w:pPr>
              <w:spacing w:after="0" w:line="240" w:lineRule="auto"/>
              <w:ind w:right="-87"/>
              <w:rPr>
                <w:rFonts w:ascii="Verdana" w:eastAsia="Calibri" w:hAnsi="Verdana" w:cs="Tahoma"/>
                <w:b/>
                <w:sz w:val="16"/>
                <w:szCs w:val="16"/>
                <w:lang w:val="en-US"/>
              </w:rPr>
            </w:pPr>
          </w:p>
        </w:tc>
      </w:tr>
      <w:tr w:rsidR="00383BE6" w:rsidRPr="008E3DF9" w14:paraId="30D528DB" w14:textId="77777777" w:rsidTr="00383BE6">
        <w:tc>
          <w:tcPr>
            <w:tcW w:w="7757" w:type="dxa"/>
            <w:gridSpan w:val="4"/>
          </w:tcPr>
          <w:p w14:paraId="2DBD2F79" w14:textId="77777777" w:rsidR="00383BE6" w:rsidRPr="008E3DF9" w:rsidRDefault="00383BE6" w:rsidP="00383BE6">
            <w:pPr>
              <w:spacing w:after="0" w:line="240" w:lineRule="auto"/>
              <w:ind w:right="-87"/>
              <w:jc w:val="right"/>
              <w:rPr>
                <w:rFonts w:ascii="Verdana" w:eastAsia="Calibri" w:hAnsi="Verdana" w:cs="Tahoma"/>
                <w:b/>
                <w:sz w:val="16"/>
                <w:szCs w:val="16"/>
                <w:lang w:val="en-US"/>
              </w:rPr>
            </w:pPr>
            <w:proofErr w:type="spellStart"/>
            <w:r w:rsidRPr="008E3DF9">
              <w:rPr>
                <w:rFonts w:ascii="Verdana" w:eastAsia="Calibri" w:hAnsi="Verdana" w:cs="Tahoma"/>
                <w:b/>
                <w:sz w:val="16"/>
                <w:szCs w:val="16"/>
                <w:lang w:val="en-US"/>
              </w:rPr>
              <w:t>Razem</w:t>
            </w:r>
            <w:proofErr w:type="spellEnd"/>
            <w:r w:rsidRPr="008E3DF9">
              <w:rPr>
                <w:rFonts w:ascii="Verdana" w:eastAsia="Calibri" w:hAnsi="Verdana" w:cs="Tahoma"/>
                <w:b/>
                <w:sz w:val="16"/>
                <w:szCs w:val="16"/>
                <w:lang w:val="en-US"/>
              </w:rPr>
              <w:t xml:space="preserve"> </w:t>
            </w:r>
            <w:proofErr w:type="spellStart"/>
            <w:r w:rsidRPr="008E3DF9">
              <w:rPr>
                <w:rFonts w:ascii="Verdana" w:eastAsia="Calibri" w:hAnsi="Verdana" w:cs="Tahoma"/>
                <w:b/>
                <w:sz w:val="16"/>
                <w:szCs w:val="16"/>
                <w:lang w:val="en-US"/>
              </w:rPr>
              <w:t>liczba</w:t>
            </w:r>
            <w:proofErr w:type="spellEnd"/>
            <w:r w:rsidRPr="008E3DF9">
              <w:rPr>
                <w:rFonts w:ascii="Verdana" w:eastAsia="Calibri" w:hAnsi="Verdana" w:cs="Tahoma"/>
                <w:b/>
                <w:sz w:val="16"/>
                <w:szCs w:val="16"/>
                <w:lang w:val="en-US"/>
              </w:rPr>
              <w:t xml:space="preserve"> </w:t>
            </w:r>
            <w:proofErr w:type="spellStart"/>
            <w:r w:rsidRPr="008E3DF9">
              <w:rPr>
                <w:rFonts w:ascii="Verdana" w:eastAsia="Calibri" w:hAnsi="Verdana" w:cs="Tahoma"/>
                <w:b/>
                <w:sz w:val="16"/>
                <w:szCs w:val="16"/>
                <w:lang w:val="en-US"/>
              </w:rPr>
              <w:t>godzin</w:t>
            </w:r>
            <w:proofErr w:type="spellEnd"/>
            <w:r w:rsidRPr="008E3DF9">
              <w:rPr>
                <w:rFonts w:ascii="Verdana" w:eastAsia="Calibri" w:hAnsi="Verdana" w:cs="Tahoma"/>
                <w:b/>
                <w:sz w:val="16"/>
                <w:szCs w:val="16"/>
                <w:lang w:val="en-US"/>
              </w:rPr>
              <w:t>:</w:t>
            </w:r>
          </w:p>
        </w:tc>
        <w:tc>
          <w:tcPr>
            <w:tcW w:w="2303" w:type="dxa"/>
          </w:tcPr>
          <w:p w14:paraId="4DD2F386" w14:textId="77777777" w:rsidR="00383BE6" w:rsidRPr="008E3DF9" w:rsidRDefault="00383BE6" w:rsidP="00383BE6">
            <w:pPr>
              <w:spacing w:after="0" w:line="240" w:lineRule="auto"/>
              <w:ind w:right="-87"/>
              <w:rPr>
                <w:rFonts w:ascii="Verdana" w:eastAsia="Calibri" w:hAnsi="Verdana" w:cs="Tahoma"/>
                <w:b/>
                <w:sz w:val="16"/>
                <w:szCs w:val="16"/>
                <w:lang w:val="en-US"/>
              </w:rPr>
            </w:pPr>
            <w:r w:rsidRPr="008E3DF9">
              <w:rPr>
                <w:rFonts w:ascii="Verdana" w:eastAsia="Calibri" w:hAnsi="Verdana" w:cs="Tahoma"/>
                <w:b/>
                <w:sz w:val="16"/>
                <w:szCs w:val="16"/>
                <w:lang w:val="en-US"/>
              </w:rPr>
              <w:t>30</w:t>
            </w:r>
          </w:p>
        </w:tc>
      </w:tr>
    </w:tbl>
    <w:p w14:paraId="7C8D36D7" w14:textId="77777777" w:rsidR="00383BE6" w:rsidRPr="008E3DF9" w:rsidRDefault="00383BE6" w:rsidP="00383BE6">
      <w:pPr>
        <w:spacing w:after="0" w:line="240" w:lineRule="auto"/>
        <w:ind w:left="-142" w:right="-87"/>
        <w:rPr>
          <w:rFonts w:ascii="Verdana" w:eastAsia="Calibri" w:hAnsi="Verdana" w:cs="Tahoma"/>
          <w:b/>
          <w:sz w:val="16"/>
          <w:szCs w:val="16"/>
          <w:lang w:val="en-US"/>
        </w:rPr>
      </w:pPr>
    </w:p>
    <w:tbl>
      <w:tblPr>
        <w:tblW w:w="5269" w:type="pct"/>
        <w:tblCellMar>
          <w:left w:w="70" w:type="dxa"/>
          <w:right w:w="70" w:type="dxa"/>
        </w:tblCellMar>
        <w:tblLook w:val="04A0" w:firstRow="1" w:lastRow="0" w:firstColumn="1" w:lastColumn="0" w:noHBand="0" w:noVBand="1"/>
      </w:tblPr>
      <w:tblGrid>
        <w:gridCol w:w="590"/>
        <w:gridCol w:w="9476"/>
      </w:tblGrid>
      <w:tr w:rsidR="00383BE6" w:rsidRPr="008E3DF9" w14:paraId="07653CEF" w14:textId="77777777" w:rsidTr="007E404B">
        <w:trPr>
          <w:trHeight w:val="330"/>
        </w:trPr>
        <w:tc>
          <w:tcPr>
            <w:tcW w:w="5000" w:type="pct"/>
            <w:gridSpan w:val="2"/>
            <w:tcBorders>
              <w:top w:val="nil"/>
              <w:left w:val="nil"/>
              <w:bottom w:val="single" w:sz="4" w:space="0" w:color="auto"/>
              <w:right w:val="nil"/>
            </w:tcBorders>
            <w:shd w:val="clear" w:color="auto" w:fill="auto"/>
            <w:noWrap/>
            <w:vAlign w:val="center"/>
          </w:tcPr>
          <w:p w14:paraId="507DDBC7"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29187450" w14:textId="77777777" w:rsidTr="007E404B">
        <w:trPr>
          <w:trHeight w:val="285"/>
        </w:trPr>
        <w:tc>
          <w:tcPr>
            <w:tcW w:w="293" w:type="pct"/>
            <w:tcBorders>
              <w:top w:val="nil"/>
              <w:left w:val="single" w:sz="4" w:space="0" w:color="auto"/>
              <w:bottom w:val="single" w:sz="4" w:space="0" w:color="auto"/>
              <w:right w:val="single" w:sz="4" w:space="0" w:color="auto"/>
            </w:tcBorders>
            <w:shd w:val="clear" w:color="auto" w:fill="auto"/>
            <w:noWrap/>
            <w:vAlign w:val="bottom"/>
          </w:tcPr>
          <w:p w14:paraId="51DF55EB"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Cs/>
                <w:color w:val="000000"/>
                <w:sz w:val="16"/>
                <w:szCs w:val="16"/>
                <w:lang w:eastAsia="pl-PL"/>
              </w:rPr>
              <w:t>1</w:t>
            </w:r>
            <w:r w:rsidRPr="008E3DF9">
              <w:rPr>
                <w:rFonts w:ascii="Verdana" w:eastAsia="Times New Roman" w:hAnsi="Verdana" w:cs="Tahoma"/>
                <w:b/>
                <w:bCs/>
                <w:color w:val="000000"/>
                <w:sz w:val="16"/>
                <w:szCs w:val="16"/>
                <w:lang w:eastAsia="pl-PL"/>
              </w:rPr>
              <w:t>.</w:t>
            </w:r>
          </w:p>
        </w:tc>
        <w:tc>
          <w:tcPr>
            <w:tcW w:w="4707" w:type="pct"/>
            <w:tcBorders>
              <w:top w:val="nil"/>
              <w:left w:val="nil"/>
              <w:bottom w:val="single" w:sz="4" w:space="0" w:color="auto"/>
              <w:right w:val="single" w:sz="4" w:space="0" w:color="000000"/>
            </w:tcBorders>
            <w:shd w:val="clear" w:color="auto" w:fill="auto"/>
            <w:vAlign w:val="center"/>
          </w:tcPr>
          <w:p w14:paraId="7FF001F1"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val="en-US" w:eastAsia="pl-PL"/>
              </w:rPr>
              <w:t xml:space="preserve">“Focus on Advanced English CAE Practice Tests with Guidance” Sue O’Connell. </w:t>
            </w:r>
            <w:r w:rsidRPr="008E3DF9">
              <w:rPr>
                <w:rFonts w:ascii="Verdana" w:eastAsia="Times New Roman" w:hAnsi="Verdana" w:cs="Tahoma"/>
                <w:bCs/>
                <w:sz w:val="16"/>
                <w:szCs w:val="16"/>
                <w:lang w:eastAsia="pl-PL"/>
              </w:rPr>
              <w:t>Longman.</w:t>
            </w:r>
          </w:p>
          <w:p w14:paraId="35877822"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Dodatkowe materiały przygotowane przez prowadzącego rozwijające słownictwo.</w:t>
            </w:r>
          </w:p>
        </w:tc>
      </w:tr>
    </w:tbl>
    <w:p w14:paraId="2A32F13D" w14:textId="77777777" w:rsidR="00383BE6" w:rsidRPr="008E3DF9" w:rsidRDefault="00383BE6" w:rsidP="00383BE6">
      <w:pPr>
        <w:spacing w:after="0"/>
        <w:ind w:right="-87"/>
        <w:jc w:val="center"/>
        <w:rPr>
          <w:rFonts w:ascii="Verdana" w:eastAsia="Calibri" w:hAnsi="Verdana" w:cs="Tahoma"/>
          <w:b/>
          <w:sz w:val="16"/>
          <w:szCs w:val="16"/>
          <w:lang w:val="en-US"/>
        </w:rPr>
      </w:pPr>
    </w:p>
    <w:p w14:paraId="7F5D7245" w14:textId="77777777" w:rsidR="00383BE6" w:rsidRPr="008E3DF9" w:rsidRDefault="00383BE6" w:rsidP="00383BE6">
      <w:pPr>
        <w:spacing w:after="0"/>
        <w:ind w:right="-87"/>
        <w:jc w:val="center"/>
        <w:rPr>
          <w:rFonts w:ascii="Verdana" w:eastAsia="Calibri" w:hAnsi="Verdana" w:cs="Tahoma"/>
          <w:b/>
          <w:sz w:val="16"/>
          <w:szCs w:val="16"/>
          <w:lang w:val="en-US"/>
        </w:rPr>
      </w:pPr>
      <w:proofErr w:type="spellStart"/>
      <w:r w:rsidRPr="008E3DF9">
        <w:rPr>
          <w:rFonts w:ascii="Verdana" w:eastAsia="Calibri" w:hAnsi="Verdana" w:cs="Tahoma"/>
          <w:b/>
          <w:sz w:val="16"/>
          <w:szCs w:val="16"/>
          <w:lang w:val="en-US"/>
        </w:rPr>
        <w:t>Treści</w:t>
      </w:r>
      <w:proofErr w:type="spellEnd"/>
      <w:r w:rsidRPr="008E3DF9">
        <w:rPr>
          <w:rFonts w:ascii="Verdana" w:eastAsia="Calibri" w:hAnsi="Verdana" w:cs="Tahoma"/>
          <w:b/>
          <w:sz w:val="16"/>
          <w:szCs w:val="16"/>
          <w:lang w:val="en-US"/>
        </w:rPr>
        <w:t xml:space="preserve"> </w:t>
      </w:r>
      <w:proofErr w:type="spellStart"/>
      <w:r w:rsidRPr="008E3DF9">
        <w:rPr>
          <w:rFonts w:ascii="Verdana" w:eastAsia="Calibri" w:hAnsi="Verdana" w:cs="Tahoma"/>
          <w:b/>
          <w:sz w:val="16"/>
          <w:szCs w:val="16"/>
          <w:lang w:val="en-US"/>
        </w:rPr>
        <w:t>kształcenia</w:t>
      </w:r>
      <w:proofErr w:type="spellEnd"/>
      <w:r w:rsidRPr="008E3DF9">
        <w:rPr>
          <w:rFonts w:ascii="Verdana" w:eastAsia="Calibri" w:hAnsi="Verdana" w:cs="Tahoma"/>
          <w:b/>
          <w:sz w:val="16"/>
          <w:szCs w:val="16"/>
          <w:lang w:val="en-US"/>
        </w:rPr>
        <w:t xml:space="preserve"> 2</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303"/>
      </w:tblGrid>
      <w:tr w:rsidR="00383BE6" w:rsidRPr="008E3DF9" w14:paraId="07B2BC0F" w14:textId="77777777" w:rsidTr="00383BE6">
        <w:tc>
          <w:tcPr>
            <w:tcW w:w="1919" w:type="dxa"/>
            <w:gridSpan w:val="2"/>
          </w:tcPr>
          <w:p w14:paraId="3EF5BB5A" w14:textId="77777777" w:rsidR="00383BE6" w:rsidRPr="008E3DF9" w:rsidRDefault="00383BE6" w:rsidP="00383BE6">
            <w:pPr>
              <w:spacing w:after="0" w:line="240" w:lineRule="auto"/>
              <w:ind w:right="-87"/>
              <w:rPr>
                <w:rFonts w:ascii="Verdana" w:eastAsia="Calibri" w:hAnsi="Verdana" w:cs="Tahoma"/>
                <w:b/>
                <w:sz w:val="16"/>
                <w:szCs w:val="16"/>
              </w:rPr>
            </w:pPr>
            <w:proofErr w:type="spellStart"/>
            <w:r w:rsidRPr="008E3DF9">
              <w:rPr>
                <w:rFonts w:ascii="Verdana" w:eastAsia="Calibri" w:hAnsi="Verdana" w:cs="Tahoma"/>
                <w:b/>
                <w:sz w:val="16"/>
                <w:szCs w:val="16"/>
                <w:lang w:val="en-US"/>
              </w:rPr>
              <w:t>Ćwicz</w:t>
            </w:r>
            <w:r w:rsidRPr="008E3DF9">
              <w:rPr>
                <w:rFonts w:ascii="Verdana" w:eastAsia="Calibri" w:hAnsi="Verdana" w:cs="Tahoma"/>
                <w:b/>
                <w:sz w:val="16"/>
                <w:szCs w:val="16"/>
              </w:rPr>
              <w:t>enia</w:t>
            </w:r>
            <w:proofErr w:type="spellEnd"/>
            <w:r w:rsidRPr="008E3DF9">
              <w:rPr>
                <w:rFonts w:ascii="Verdana" w:eastAsia="Calibri" w:hAnsi="Verdana" w:cs="Tahoma"/>
                <w:b/>
                <w:sz w:val="16"/>
                <w:szCs w:val="16"/>
              </w:rPr>
              <w:t xml:space="preserve"> praktyczne</w:t>
            </w:r>
          </w:p>
          <w:p w14:paraId="74212FF4" w14:textId="77777777" w:rsidR="00383BE6" w:rsidRPr="008E3DF9" w:rsidRDefault="00383BE6" w:rsidP="00383BE6">
            <w:pPr>
              <w:spacing w:after="0" w:line="240" w:lineRule="auto"/>
              <w:ind w:right="-87"/>
              <w:rPr>
                <w:rFonts w:ascii="Verdana" w:eastAsia="Calibri" w:hAnsi="Verdana" w:cs="Tahoma"/>
                <w:b/>
                <w:sz w:val="16"/>
                <w:szCs w:val="16"/>
              </w:rPr>
            </w:pPr>
          </w:p>
        </w:tc>
        <w:tc>
          <w:tcPr>
            <w:tcW w:w="2342" w:type="dxa"/>
          </w:tcPr>
          <w:p w14:paraId="38398FB0"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799" w:type="dxa"/>
            <w:gridSpan w:val="2"/>
          </w:tcPr>
          <w:p w14:paraId="134A2A1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1F3D249F"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 xml:space="preserve">stymulowanie przewidywania treści tekstu słuchanego; dyskusja, czytanie tekstu niekompletnego; ułożenie w odpowiedniej kolejności wyrazów, zdań, paragrafów; poprawa błędów; pytania typu prawda/fałsz; pytania wielokrotnego wyboru, planów, tabel itd.; </w:t>
            </w:r>
            <w:r w:rsidRPr="008E3DF9">
              <w:rPr>
                <w:rFonts w:ascii="Verdana" w:eastAsia="Calibri" w:hAnsi="Verdana" w:cs="Tahoma"/>
                <w:sz w:val="16"/>
                <w:szCs w:val="16"/>
              </w:rPr>
              <w:lastRenderedPageBreak/>
              <w:t>uzupełnianie luk w zdaniach; przyporządkowanie opisu ilustracjom, przyporządkowanie wypowiedzi osobom; stwierdzenie różnic w podobnych treściowo tekstach; odpowiedzi na pytania; robienie notatek; dyskusja nad prawidłowymi odpowiedziami; streszczenie; analiza skryptów; role-</w:t>
            </w:r>
            <w:proofErr w:type="spellStart"/>
            <w:r w:rsidRPr="008E3DF9">
              <w:rPr>
                <w:rFonts w:ascii="Verdana" w:eastAsia="Calibri" w:hAnsi="Verdana" w:cs="Tahoma"/>
                <w:sz w:val="16"/>
                <w:szCs w:val="16"/>
              </w:rPr>
              <w:t>play</w:t>
            </w:r>
            <w:proofErr w:type="spellEnd"/>
          </w:p>
        </w:tc>
      </w:tr>
      <w:tr w:rsidR="00383BE6" w:rsidRPr="008E3DF9" w14:paraId="5AEDF210" w14:textId="77777777" w:rsidTr="00383BE6">
        <w:tc>
          <w:tcPr>
            <w:tcW w:w="675" w:type="dxa"/>
          </w:tcPr>
          <w:p w14:paraId="6EE54C2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lastRenderedPageBreak/>
              <w:t>L.p.</w:t>
            </w:r>
          </w:p>
        </w:tc>
        <w:tc>
          <w:tcPr>
            <w:tcW w:w="7082" w:type="dxa"/>
            <w:gridSpan w:val="3"/>
          </w:tcPr>
          <w:p w14:paraId="6DA8A4E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2303" w:type="dxa"/>
          </w:tcPr>
          <w:p w14:paraId="79CA24A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250E0E95" w14:textId="77777777" w:rsidTr="00383BE6">
        <w:tc>
          <w:tcPr>
            <w:tcW w:w="675" w:type="dxa"/>
          </w:tcPr>
          <w:p w14:paraId="756C3B5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542D1ED1"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 information age</w:t>
            </w:r>
          </w:p>
          <w:p w14:paraId="62042A57"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It’s all in the genes</w:t>
            </w:r>
          </w:p>
          <w:p w14:paraId="54D93375"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 shadow of the past</w:t>
            </w:r>
          </w:p>
          <w:p w14:paraId="2B97DFE7"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Stress at work</w:t>
            </w:r>
          </w:p>
          <w:p w14:paraId="7C7576EF"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Online auctions.</w:t>
            </w:r>
          </w:p>
          <w:p w14:paraId="41609CBF"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Genetically modified crops</w:t>
            </w:r>
          </w:p>
          <w:p w14:paraId="326A10D9"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Hibernation</w:t>
            </w:r>
          </w:p>
          <w:p w14:paraId="2A1516EC"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Phrasal Verbs</w:t>
            </w:r>
          </w:p>
        </w:tc>
        <w:tc>
          <w:tcPr>
            <w:tcW w:w="2303" w:type="dxa"/>
          </w:tcPr>
          <w:p w14:paraId="061D1728" w14:textId="77777777" w:rsidR="00383BE6" w:rsidRPr="008E3DF9" w:rsidRDefault="00383BE6" w:rsidP="00383BE6">
            <w:pPr>
              <w:spacing w:after="0" w:line="240" w:lineRule="auto"/>
              <w:ind w:right="-87"/>
              <w:rPr>
                <w:rFonts w:ascii="Verdana" w:eastAsia="Calibri" w:hAnsi="Verdana" w:cs="Tahoma"/>
                <w:b/>
                <w:sz w:val="16"/>
                <w:szCs w:val="16"/>
                <w:lang w:val="en-US"/>
              </w:rPr>
            </w:pPr>
          </w:p>
        </w:tc>
      </w:tr>
      <w:tr w:rsidR="00383BE6" w:rsidRPr="008E3DF9" w14:paraId="1F85A0E6" w14:textId="77777777" w:rsidTr="00383BE6">
        <w:tc>
          <w:tcPr>
            <w:tcW w:w="7757" w:type="dxa"/>
            <w:gridSpan w:val="4"/>
          </w:tcPr>
          <w:p w14:paraId="275234AF"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303" w:type="dxa"/>
          </w:tcPr>
          <w:p w14:paraId="17BBED27"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647A6614" w14:textId="77777777" w:rsidR="00383BE6" w:rsidRPr="008E3DF9" w:rsidRDefault="00383BE6" w:rsidP="00383BE6">
      <w:pPr>
        <w:spacing w:after="0" w:line="240" w:lineRule="auto"/>
        <w:ind w:right="-87"/>
        <w:rPr>
          <w:rFonts w:ascii="Verdana" w:eastAsia="Calibri" w:hAnsi="Verdana" w:cs="Tahoma"/>
          <w:sz w:val="16"/>
          <w:szCs w:val="16"/>
        </w:rPr>
      </w:pPr>
    </w:p>
    <w:tbl>
      <w:tblPr>
        <w:tblW w:w="5192" w:type="pct"/>
        <w:tblInd w:w="-72" w:type="dxa"/>
        <w:tblCellMar>
          <w:left w:w="70" w:type="dxa"/>
          <w:right w:w="70" w:type="dxa"/>
        </w:tblCellMar>
        <w:tblLook w:val="04A0" w:firstRow="1" w:lastRow="0" w:firstColumn="1" w:lastColumn="0" w:noHBand="0" w:noVBand="1"/>
      </w:tblPr>
      <w:tblGrid>
        <w:gridCol w:w="661"/>
        <w:gridCol w:w="9258"/>
      </w:tblGrid>
      <w:tr w:rsidR="00383BE6" w:rsidRPr="008E3DF9" w14:paraId="2781B0B0"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46AAF4E4"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4425D3C9" w14:textId="77777777" w:rsidTr="00383BE6">
        <w:trPr>
          <w:trHeight w:val="285"/>
        </w:trPr>
        <w:tc>
          <w:tcPr>
            <w:tcW w:w="333" w:type="pct"/>
            <w:tcBorders>
              <w:top w:val="nil"/>
              <w:left w:val="single" w:sz="4" w:space="0" w:color="auto"/>
              <w:bottom w:val="single" w:sz="4" w:space="0" w:color="auto"/>
              <w:right w:val="single" w:sz="4" w:space="0" w:color="auto"/>
            </w:tcBorders>
            <w:shd w:val="clear" w:color="auto" w:fill="auto"/>
            <w:noWrap/>
            <w:vAlign w:val="bottom"/>
          </w:tcPr>
          <w:p w14:paraId="35640BF5"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Cs/>
                <w:color w:val="000000"/>
                <w:sz w:val="16"/>
                <w:szCs w:val="16"/>
                <w:lang w:eastAsia="pl-PL"/>
              </w:rPr>
              <w:t>1</w:t>
            </w:r>
            <w:r w:rsidRPr="008E3DF9">
              <w:rPr>
                <w:rFonts w:ascii="Verdana" w:eastAsia="Times New Roman" w:hAnsi="Verdana" w:cs="Tahoma"/>
                <w:b/>
                <w:bCs/>
                <w:color w:val="000000"/>
                <w:sz w:val="16"/>
                <w:szCs w:val="16"/>
                <w:lang w:eastAsia="pl-PL"/>
              </w:rPr>
              <w:t>.</w:t>
            </w:r>
          </w:p>
        </w:tc>
        <w:tc>
          <w:tcPr>
            <w:tcW w:w="4667" w:type="pct"/>
            <w:tcBorders>
              <w:top w:val="nil"/>
              <w:left w:val="nil"/>
              <w:bottom w:val="single" w:sz="4" w:space="0" w:color="auto"/>
              <w:right w:val="single" w:sz="4" w:space="0" w:color="000000"/>
            </w:tcBorders>
            <w:shd w:val="clear" w:color="auto" w:fill="auto"/>
            <w:vAlign w:val="center"/>
          </w:tcPr>
          <w:p w14:paraId="5A2B7C6F"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val="en-US" w:eastAsia="pl-PL"/>
              </w:rPr>
              <w:t xml:space="preserve">“New Proficiency Reading” Mary Stephens. </w:t>
            </w:r>
            <w:r w:rsidRPr="008E3DF9">
              <w:rPr>
                <w:rFonts w:ascii="Verdana" w:eastAsia="Times New Roman" w:hAnsi="Verdana" w:cs="Tahoma"/>
                <w:bCs/>
                <w:sz w:val="16"/>
                <w:szCs w:val="16"/>
                <w:lang w:eastAsia="pl-PL"/>
              </w:rPr>
              <w:t>Longman.</w:t>
            </w:r>
          </w:p>
          <w:p w14:paraId="5151A4A3"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Dodatkowe materiały przygotowane przez prowadzącego.</w:t>
            </w:r>
          </w:p>
        </w:tc>
      </w:tr>
    </w:tbl>
    <w:p w14:paraId="7A3AA64D" w14:textId="77777777" w:rsidR="00383BE6" w:rsidRPr="008E3DF9" w:rsidRDefault="00383BE6" w:rsidP="00383BE6">
      <w:pPr>
        <w:spacing w:after="0" w:line="240" w:lineRule="auto"/>
        <w:ind w:right="-87"/>
        <w:rPr>
          <w:rFonts w:ascii="Verdana" w:eastAsia="Calibri" w:hAnsi="Verdana" w:cs="Tahoma"/>
          <w:sz w:val="16"/>
          <w:szCs w:val="16"/>
        </w:rPr>
      </w:pPr>
    </w:p>
    <w:p w14:paraId="370AC179"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9369"/>
      </w:tblGrid>
      <w:tr w:rsidR="00383BE6" w:rsidRPr="008E3DF9" w14:paraId="440AAF0A" w14:textId="77777777" w:rsidTr="00383BE6">
        <w:trPr>
          <w:trHeight w:val="50"/>
        </w:trPr>
        <w:tc>
          <w:tcPr>
            <w:tcW w:w="691" w:type="dxa"/>
          </w:tcPr>
          <w:p w14:paraId="32AD0F35" w14:textId="77777777" w:rsidR="00383BE6" w:rsidRPr="008E3DF9" w:rsidRDefault="00383BE6" w:rsidP="00383BE6">
            <w:pPr>
              <w:spacing w:after="0" w:line="240" w:lineRule="auto"/>
              <w:ind w:left="360"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369" w:type="dxa"/>
            <w:tcBorders>
              <w:top w:val="single" w:sz="4" w:space="0" w:color="auto"/>
              <w:left w:val="nil"/>
              <w:bottom w:val="single" w:sz="4" w:space="0" w:color="auto"/>
              <w:right w:val="single" w:sz="4" w:space="0" w:color="000000"/>
            </w:tcBorders>
            <w:shd w:val="clear" w:color="auto" w:fill="auto"/>
            <w:vAlign w:val="center"/>
          </w:tcPr>
          <w:p w14:paraId="342D2C56" w14:textId="77777777" w:rsidR="00383BE6" w:rsidRPr="008E3DF9" w:rsidRDefault="00383BE6" w:rsidP="00383BE6">
            <w:pPr>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bCs/>
                <w:sz w:val="16"/>
                <w:szCs w:val="16"/>
                <w:lang w:val="en-US" w:eastAsia="pl-PL"/>
              </w:rPr>
              <w:t xml:space="preserve">Evans, V. and Dooley J. Companion. </w:t>
            </w:r>
            <w:proofErr w:type="spellStart"/>
            <w:r w:rsidRPr="008E3DF9">
              <w:rPr>
                <w:rFonts w:ascii="Verdana" w:eastAsia="Times New Roman" w:hAnsi="Verdana" w:cs="Tahoma"/>
                <w:bCs/>
                <w:sz w:val="16"/>
                <w:szCs w:val="16"/>
                <w:lang w:eastAsia="pl-PL"/>
              </w:rPr>
              <w:t>Practice</w:t>
            </w:r>
            <w:proofErr w:type="spellEnd"/>
            <w:r w:rsidRPr="008E3DF9">
              <w:rPr>
                <w:rFonts w:ascii="Verdana" w:eastAsia="Times New Roman" w:hAnsi="Verdana" w:cs="Tahoma"/>
                <w:bCs/>
                <w:sz w:val="16"/>
                <w:szCs w:val="16"/>
                <w:lang w:eastAsia="pl-PL"/>
              </w:rPr>
              <w:t xml:space="preserve"> </w:t>
            </w:r>
            <w:proofErr w:type="spellStart"/>
            <w:r w:rsidRPr="008E3DF9">
              <w:rPr>
                <w:rFonts w:ascii="Verdana" w:eastAsia="Times New Roman" w:hAnsi="Verdana" w:cs="Tahoma"/>
                <w:bCs/>
                <w:sz w:val="16"/>
                <w:szCs w:val="16"/>
                <w:lang w:eastAsia="pl-PL"/>
              </w:rPr>
              <w:t>Tests</w:t>
            </w:r>
            <w:proofErr w:type="spellEnd"/>
            <w:r w:rsidRPr="008E3DF9">
              <w:rPr>
                <w:rFonts w:ascii="Verdana" w:eastAsia="Times New Roman" w:hAnsi="Verdana" w:cs="Tahoma"/>
                <w:bCs/>
                <w:sz w:val="16"/>
                <w:szCs w:val="16"/>
                <w:lang w:eastAsia="pl-PL"/>
              </w:rPr>
              <w:t xml:space="preserve"> (1 and 2)</w:t>
            </w:r>
          </w:p>
        </w:tc>
      </w:tr>
    </w:tbl>
    <w:p w14:paraId="68E9FDA1" w14:textId="77777777" w:rsidR="00383BE6" w:rsidRPr="008E3DF9" w:rsidRDefault="00383BE6" w:rsidP="00383BE6">
      <w:pPr>
        <w:spacing w:after="0"/>
        <w:ind w:right="-87"/>
        <w:rPr>
          <w:rFonts w:ascii="Verdana" w:eastAsia="Calibri" w:hAnsi="Verdana" w:cs="Tahoma"/>
          <w:sz w:val="18"/>
          <w:szCs w:val="18"/>
        </w:rPr>
      </w:pPr>
    </w:p>
    <w:p w14:paraId="73B3F203" w14:textId="77777777" w:rsidR="00383BE6" w:rsidRPr="008E3DF9" w:rsidRDefault="00383BE6" w:rsidP="00383BE6">
      <w:pPr>
        <w:spacing w:after="0"/>
        <w:ind w:right="-87"/>
        <w:rPr>
          <w:rFonts w:ascii="Verdana" w:eastAsia="Calibri" w:hAnsi="Verdana" w:cs="Tahoma"/>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8"/>
        <w:gridCol w:w="567"/>
        <w:gridCol w:w="840"/>
        <w:gridCol w:w="294"/>
        <w:gridCol w:w="6"/>
        <w:gridCol w:w="540"/>
        <w:gridCol w:w="1000"/>
        <w:gridCol w:w="863"/>
        <w:gridCol w:w="567"/>
        <w:gridCol w:w="879"/>
        <w:gridCol w:w="539"/>
        <w:gridCol w:w="709"/>
        <w:gridCol w:w="677"/>
        <w:gridCol w:w="457"/>
        <w:gridCol w:w="737"/>
      </w:tblGrid>
      <w:tr w:rsidR="00383BE6" w:rsidRPr="008E3DF9" w14:paraId="2A7C208C" w14:textId="77777777" w:rsidTr="00383BE6">
        <w:trPr>
          <w:trHeight w:val="501"/>
        </w:trPr>
        <w:tc>
          <w:tcPr>
            <w:tcW w:w="9923"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595845D7"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82" w:name="_Toc177650549"/>
            <w:r w:rsidRPr="008E3DF9">
              <w:rPr>
                <w:rFonts w:ascii="Verdana" w:eastAsia="Calibri" w:hAnsi="Verdana" w:cs="Tahoma"/>
                <w:b/>
                <w:bCs/>
                <w:szCs w:val="28"/>
                <w:lang w:eastAsia="pl-PL"/>
              </w:rPr>
              <w:t>TRANSLATORYKA PRAKTYCZNA: PRZEKŁAD PISEMNY</w:t>
            </w:r>
            <w:r w:rsidRPr="008E3DF9">
              <w:rPr>
                <w:rFonts w:ascii="Verdana" w:eastAsia="Times New Roman" w:hAnsi="Verdana" w:cs="Tahoma"/>
                <w:b/>
                <w:bCs/>
                <w:szCs w:val="28"/>
                <w:lang w:eastAsia="pl-PL"/>
              </w:rPr>
              <w:t xml:space="preserve"> ROK 3/</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6</w:t>
            </w:r>
            <w:bookmarkEnd w:id="182"/>
          </w:p>
        </w:tc>
      </w:tr>
      <w:tr w:rsidR="00383BE6" w:rsidRPr="008E3DF9" w14:paraId="61D2F3E9" w14:textId="77777777" w:rsidTr="00383BE6">
        <w:trPr>
          <w:trHeight w:val="501"/>
        </w:trPr>
        <w:tc>
          <w:tcPr>
            <w:tcW w:w="2949" w:type="dxa"/>
            <w:gridSpan w:val="4"/>
            <w:vAlign w:val="center"/>
          </w:tcPr>
          <w:p w14:paraId="76F973B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6974" w:type="dxa"/>
            <w:gridSpan w:val="11"/>
            <w:vAlign w:val="center"/>
          </w:tcPr>
          <w:p w14:paraId="5AD96A6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TRANSLATORYKA PRAKTYCZNA – PRZEKŁAD PISEMNY</w:t>
            </w:r>
          </w:p>
        </w:tc>
      </w:tr>
      <w:tr w:rsidR="00383BE6" w:rsidRPr="008E3DF9" w14:paraId="4EC55D36" w14:textId="77777777" w:rsidTr="00383BE6">
        <w:trPr>
          <w:trHeight w:val="210"/>
        </w:trPr>
        <w:tc>
          <w:tcPr>
            <w:tcW w:w="2949" w:type="dxa"/>
            <w:gridSpan w:val="4"/>
            <w:vAlign w:val="center"/>
          </w:tcPr>
          <w:p w14:paraId="74E42854"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6FEC13E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2A8EFFE0" w14:textId="77777777" w:rsidTr="00383BE6">
        <w:trPr>
          <w:trHeight w:val="210"/>
        </w:trPr>
        <w:tc>
          <w:tcPr>
            <w:tcW w:w="2949" w:type="dxa"/>
            <w:gridSpan w:val="4"/>
            <w:vAlign w:val="center"/>
          </w:tcPr>
          <w:p w14:paraId="0495D309"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02CDC1C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47E5B0EE" w14:textId="77777777" w:rsidTr="00383BE6">
        <w:trPr>
          <w:trHeight w:val="210"/>
        </w:trPr>
        <w:tc>
          <w:tcPr>
            <w:tcW w:w="2949" w:type="dxa"/>
            <w:gridSpan w:val="4"/>
            <w:vAlign w:val="center"/>
          </w:tcPr>
          <w:p w14:paraId="4AFB0A65"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1BCAA34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w:t>
            </w:r>
          </w:p>
        </w:tc>
      </w:tr>
      <w:tr w:rsidR="00383BE6" w:rsidRPr="008E3DF9" w14:paraId="4D1D73FA" w14:textId="77777777" w:rsidTr="00383BE6">
        <w:trPr>
          <w:trHeight w:val="210"/>
        </w:trPr>
        <w:tc>
          <w:tcPr>
            <w:tcW w:w="2949" w:type="dxa"/>
            <w:gridSpan w:val="4"/>
            <w:vAlign w:val="center"/>
          </w:tcPr>
          <w:p w14:paraId="51C17CC4"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06DC510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angielska/Tłumacz języka angielskiego w biznesie</w:t>
            </w:r>
          </w:p>
        </w:tc>
      </w:tr>
      <w:tr w:rsidR="00383BE6" w:rsidRPr="008E3DF9" w14:paraId="2D56B4B8" w14:textId="77777777" w:rsidTr="00383BE6">
        <w:trPr>
          <w:trHeight w:val="210"/>
        </w:trPr>
        <w:tc>
          <w:tcPr>
            <w:tcW w:w="2949" w:type="dxa"/>
            <w:gridSpan w:val="4"/>
            <w:vAlign w:val="center"/>
          </w:tcPr>
          <w:p w14:paraId="7DF71003"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0A2E4D4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159C5015" w14:textId="77777777" w:rsidTr="00383BE6">
        <w:trPr>
          <w:trHeight w:val="210"/>
        </w:trPr>
        <w:tc>
          <w:tcPr>
            <w:tcW w:w="2949" w:type="dxa"/>
            <w:gridSpan w:val="4"/>
            <w:vAlign w:val="center"/>
          </w:tcPr>
          <w:p w14:paraId="725FC537"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5F1DCF0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6</w:t>
            </w:r>
          </w:p>
        </w:tc>
      </w:tr>
      <w:tr w:rsidR="00383BE6" w:rsidRPr="008E3DF9" w14:paraId="17BA3670" w14:textId="77777777" w:rsidTr="00383BE6">
        <w:trPr>
          <w:trHeight w:val="395"/>
        </w:trPr>
        <w:tc>
          <w:tcPr>
            <w:tcW w:w="2955" w:type="dxa"/>
            <w:gridSpan w:val="5"/>
            <w:vAlign w:val="center"/>
          </w:tcPr>
          <w:p w14:paraId="28B8F7D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40" w:type="dxa"/>
            <w:gridSpan w:val="2"/>
            <w:vAlign w:val="center"/>
          </w:tcPr>
          <w:p w14:paraId="5B09C90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Zaliczenie/egzamin</w:t>
            </w:r>
          </w:p>
        </w:tc>
        <w:tc>
          <w:tcPr>
            <w:tcW w:w="4691" w:type="dxa"/>
            <w:gridSpan w:val="7"/>
            <w:vAlign w:val="center"/>
          </w:tcPr>
          <w:p w14:paraId="2170FE8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p>
        </w:tc>
        <w:tc>
          <w:tcPr>
            <w:tcW w:w="737" w:type="dxa"/>
            <w:vMerge w:val="restart"/>
            <w:vAlign w:val="center"/>
          </w:tcPr>
          <w:p w14:paraId="06E1991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63E52B3C" w14:textId="77777777" w:rsidTr="00383BE6">
        <w:tc>
          <w:tcPr>
            <w:tcW w:w="1815" w:type="dxa"/>
            <w:gridSpan w:val="2"/>
            <w:vMerge w:val="restart"/>
            <w:vAlign w:val="center"/>
          </w:tcPr>
          <w:p w14:paraId="5DC7139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680" w:type="dxa"/>
            <w:gridSpan w:val="5"/>
            <w:vAlign w:val="center"/>
          </w:tcPr>
          <w:p w14:paraId="39469A5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863" w:type="dxa"/>
            <w:vAlign w:val="center"/>
          </w:tcPr>
          <w:p w14:paraId="649AB37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567" w:type="dxa"/>
            <w:vAlign w:val="center"/>
          </w:tcPr>
          <w:p w14:paraId="1DE3FC9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79" w:type="dxa"/>
            <w:vAlign w:val="center"/>
          </w:tcPr>
          <w:p w14:paraId="4E5D888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539" w:type="dxa"/>
            <w:vAlign w:val="center"/>
          </w:tcPr>
          <w:p w14:paraId="754B061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86" w:type="dxa"/>
            <w:gridSpan w:val="2"/>
            <w:vAlign w:val="center"/>
          </w:tcPr>
          <w:p w14:paraId="5A36A8C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457" w:type="dxa"/>
            <w:vAlign w:val="center"/>
          </w:tcPr>
          <w:p w14:paraId="7DF4D7B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tak</w:t>
            </w:r>
          </w:p>
        </w:tc>
        <w:tc>
          <w:tcPr>
            <w:tcW w:w="737" w:type="dxa"/>
            <w:vMerge/>
            <w:vAlign w:val="center"/>
          </w:tcPr>
          <w:p w14:paraId="35038A8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2D13163B" w14:textId="77777777" w:rsidTr="00383BE6">
        <w:tc>
          <w:tcPr>
            <w:tcW w:w="1815" w:type="dxa"/>
            <w:gridSpan w:val="2"/>
            <w:vMerge/>
            <w:vAlign w:val="center"/>
          </w:tcPr>
          <w:p w14:paraId="69B89BB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40" w:type="dxa"/>
            <w:vAlign w:val="center"/>
          </w:tcPr>
          <w:p w14:paraId="6A3AFCD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40" w:type="dxa"/>
            <w:gridSpan w:val="3"/>
            <w:vAlign w:val="center"/>
          </w:tcPr>
          <w:p w14:paraId="7403C9B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00" w:type="dxa"/>
            <w:vAlign w:val="center"/>
          </w:tcPr>
          <w:p w14:paraId="505EF92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66892E7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691" w:type="dxa"/>
            <w:gridSpan w:val="7"/>
            <w:vAlign w:val="center"/>
          </w:tcPr>
          <w:p w14:paraId="37C9BC7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737" w:type="dxa"/>
            <w:vAlign w:val="center"/>
          </w:tcPr>
          <w:p w14:paraId="51500482"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05C9E2E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1EB9001C" w14:textId="77777777" w:rsidTr="00383BE6">
        <w:trPr>
          <w:trHeight w:val="255"/>
        </w:trPr>
        <w:tc>
          <w:tcPr>
            <w:tcW w:w="1815" w:type="dxa"/>
            <w:gridSpan w:val="2"/>
            <w:vAlign w:val="center"/>
          </w:tcPr>
          <w:p w14:paraId="5048AC8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840" w:type="dxa"/>
            <w:vAlign w:val="center"/>
          </w:tcPr>
          <w:p w14:paraId="0F0E86E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w:t>
            </w:r>
          </w:p>
        </w:tc>
        <w:tc>
          <w:tcPr>
            <w:tcW w:w="840" w:type="dxa"/>
            <w:gridSpan w:val="3"/>
            <w:vAlign w:val="center"/>
          </w:tcPr>
          <w:p w14:paraId="3B598AE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20</w:t>
            </w:r>
          </w:p>
        </w:tc>
        <w:tc>
          <w:tcPr>
            <w:tcW w:w="1000" w:type="dxa"/>
            <w:vAlign w:val="center"/>
          </w:tcPr>
          <w:p w14:paraId="7531C07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691" w:type="dxa"/>
            <w:gridSpan w:val="7"/>
            <w:vAlign w:val="center"/>
          </w:tcPr>
          <w:p w14:paraId="10B1703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 kursu na podstawie ocen tłumaczeń uzyskanych w trakcie semestru/egzamin pisemny</w:t>
            </w:r>
          </w:p>
        </w:tc>
        <w:tc>
          <w:tcPr>
            <w:tcW w:w="737" w:type="dxa"/>
            <w:vAlign w:val="center"/>
          </w:tcPr>
          <w:p w14:paraId="0229F56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40%</w:t>
            </w:r>
          </w:p>
        </w:tc>
      </w:tr>
      <w:tr w:rsidR="00383BE6" w:rsidRPr="008E3DF9" w14:paraId="4F7DAD5C" w14:textId="77777777" w:rsidTr="00383BE6">
        <w:trPr>
          <w:trHeight w:val="255"/>
        </w:trPr>
        <w:tc>
          <w:tcPr>
            <w:tcW w:w="1815" w:type="dxa"/>
            <w:gridSpan w:val="2"/>
            <w:vAlign w:val="center"/>
          </w:tcPr>
          <w:p w14:paraId="3A45FDC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40" w:type="dxa"/>
            <w:vAlign w:val="center"/>
          </w:tcPr>
          <w:p w14:paraId="2A25905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840" w:type="dxa"/>
            <w:gridSpan w:val="3"/>
            <w:vAlign w:val="center"/>
          </w:tcPr>
          <w:p w14:paraId="7E1F134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0" w:type="dxa"/>
            <w:vAlign w:val="center"/>
          </w:tcPr>
          <w:p w14:paraId="0934459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691" w:type="dxa"/>
            <w:gridSpan w:val="7"/>
            <w:vAlign w:val="center"/>
          </w:tcPr>
          <w:p w14:paraId="355DA85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vAlign w:val="center"/>
          </w:tcPr>
          <w:p w14:paraId="6510C5B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4D709FEF" w14:textId="77777777" w:rsidTr="00383BE6">
        <w:trPr>
          <w:trHeight w:val="255"/>
        </w:trPr>
        <w:tc>
          <w:tcPr>
            <w:tcW w:w="1815" w:type="dxa"/>
            <w:gridSpan w:val="2"/>
            <w:vAlign w:val="center"/>
          </w:tcPr>
          <w:p w14:paraId="23707EE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Egzamin</w:t>
            </w:r>
          </w:p>
        </w:tc>
        <w:tc>
          <w:tcPr>
            <w:tcW w:w="840" w:type="dxa"/>
            <w:vAlign w:val="center"/>
          </w:tcPr>
          <w:p w14:paraId="2DC0837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40" w:type="dxa"/>
            <w:gridSpan w:val="3"/>
            <w:vAlign w:val="center"/>
          </w:tcPr>
          <w:p w14:paraId="4D810EA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1000" w:type="dxa"/>
            <w:vAlign w:val="center"/>
          </w:tcPr>
          <w:p w14:paraId="6B1BF80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4691" w:type="dxa"/>
            <w:gridSpan w:val="7"/>
            <w:vAlign w:val="center"/>
          </w:tcPr>
          <w:p w14:paraId="2B06285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vAlign w:val="center"/>
          </w:tcPr>
          <w:p w14:paraId="264558E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60%</w:t>
            </w:r>
          </w:p>
        </w:tc>
      </w:tr>
      <w:tr w:rsidR="00383BE6" w:rsidRPr="008E3DF9" w14:paraId="09D3ED71" w14:textId="77777777" w:rsidTr="00383BE6">
        <w:trPr>
          <w:trHeight w:val="279"/>
        </w:trPr>
        <w:tc>
          <w:tcPr>
            <w:tcW w:w="1815" w:type="dxa"/>
            <w:gridSpan w:val="2"/>
            <w:vAlign w:val="center"/>
          </w:tcPr>
          <w:p w14:paraId="74B483F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40" w:type="dxa"/>
            <w:vAlign w:val="center"/>
          </w:tcPr>
          <w:p w14:paraId="4C387DE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56</w:t>
            </w:r>
          </w:p>
        </w:tc>
        <w:tc>
          <w:tcPr>
            <w:tcW w:w="840" w:type="dxa"/>
            <w:gridSpan w:val="3"/>
            <w:vAlign w:val="center"/>
          </w:tcPr>
          <w:p w14:paraId="2E426CC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23</w:t>
            </w:r>
          </w:p>
        </w:tc>
        <w:tc>
          <w:tcPr>
            <w:tcW w:w="1000" w:type="dxa"/>
            <w:vAlign w:val="center"/>
          </w:tcPr>
          <w:p w14:paraId="45538C5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33</w:t>
            </w:r>
          </w:p>
        </w:tc>
        <w:tc>
          <w:tcPr>
            <w:tcW w:w="3557" w:type="dxa"/>
            <w:gridSpan w:val="5"/>
            <w:vAlign w:val="center"/>
          </w:tcPr>
          <w:p w14:paraId="313BF07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34" w:type="dxa"/>
            <w:gridSpan w:val="2"/>
            <w:vAlign w:val="center"/>
          </w:tcPr>
          <w:p w14:paraId="6384358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737" w:type="dxa"/>
            <w:vAlign w:val="center"/>
          </w:tcPr>
          <w:p w14:paraId="62058BE0"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17A91266" w14:textId="77777777" w:rsidTr="00383BE6">
        <w:tc>
          <w:tcPr>
            <w:tcW w:w="1248" w:type="dxa"/>
            <w:vAlign w:val="center"/>
          </w:tcPr>
          <w:p w14:paraId="2248AC1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567" w:type="dxa"/>
            <w:vAlign w:val="center"/>
          </w:tcPr>
          <w:p w14:paraId="58FED65B"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43723F6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10F6D378"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6237" w:type="dxa"/>
            <w:gridSpan w:val="10"/>
            <w:vAlign w:val="center"/>
          </w:tcPr>
          <w:p w14:paraId="681B6AE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134" w:type="dxa"/>
            <w:gridSpan w:val="2"/>
            <w:vAlign w:val="center"/>
          </w:tcPr>
          <w:p w14:paraId="7EE0DE4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737" w:type="dxa"/>
            <w:vAlign w:val="center"/>
          </w:tcPr>
          <w:p w14:paraId="13BB689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1EC473CA" w14:textId="77777777" w:rsidTr="00383BE6">
        <w:trPr>
          <w:trHeight w:val="255"/>
        </w:trPr>
        <w:tc>
          <w:tcPr>
            <w:tcW w:w="1248" w:type="dxa"/>
            <w:vMerge w:val="restart"/>
            <w:vAlign w:val="center"/>
          </w:tcPr>
          <w:p w14:paraId="4C3391D8"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716EED8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567" w:type="dxa"/>
            <w:vAlign w:val="center"/>
          </w:tcPr>
          <w:p w14:paraId="479C0B2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48646AE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definiuje różne typy przekładu i potrafi zanalizować tekst oraz dobrać odpowiednie strategie i techniki tłumaczenia</w:t>
            </w:r>
          </w:p>
        </w:tc>
        <w:tc>
          <w:tcPr>
            <w:tcW w:w="1134" w:type="dxa"/>
            <w:gridSpan w:val="2"/>
            <w:vMerge w:val="restart"/>
            <w:vAlign w:val="center"/>
          </w:tcPr>
          <w:p w14:paraId="4F64E47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K_W01</w:t>
            </w:r>
          </w:p>
          <w:p w14:paraId="6C9CD7C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K_W02</w:t>
            </w:r>
          </w:p>
          <w:p w14:paraId="580F02D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K_W03</w:t>
            </w:r>
          </w:p>
          <w:p w14:paraId="52ED2DF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K_W04</w:t>
            </w:r>
          </w:p>
          <w:p w14:paraId="7008AB6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K_W05</w:t>
            </w:r>
          </w:p>
          <w:p w14:paraId="17A560D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K_W16</w:t>
            </w:r>
          </w:p>
        </w:tc>
        <w:tc>
          <w:tcPr>
            <w:tcW w:w="737" w:type="dxa"/>
            <w:vAlign w:val="center"/>
          </w:tcPr>
          <w:p w14:paraId="3E82109F"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570CC651" w14:textId="77777777" w:rsidTr="00383BE6">
        <w:trPr>
          <w:trHeight w:val="255"/>
        </w:trPr>
        <w:tc>
          <w:tcPr>
            <w:tcW w:w="1248" w:type="dxa"/>
            <w:vMerge/>
            <w:vAlign w:val="center"/>
          </w:tcPr>
          <w:p w14:paraId="719ABF8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58B3AD1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tcPr>
          <w:p w14:paraId="0004F53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ma świadomość błędów translatorskich i wie jak ich unikać</w:t>
            </w:r>
          </w:p>
        </w:tc>
        <w:tc>
          <w:tcPr>
            <w:tcW w:w="1134" w:type="dxa"/>
            <w:gridSpan w:val="2"/>
            <w:vMerge/>
            <w:vAlign w:val="center"/>
          </w:tcPr>
          <w:p w14:paraId="593F59D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vAlign w:val="center"/>
          </w:tcPr>
          <w:p w14:paraId="6E65EB9D"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58B69562" w14:textId="77777777" w:rsidTr="00383BE6">
        <w:trPr>
          <w:trHeight w:val="255"/>
        </w:trPr>
        <w:tc>
          <w:tcPr>
            <w:tcW w:w="1248" w:type="dxa"/>
            <w:vMerge/>
            <w:vAlign w:val="center"/>
          </w:tcPr>
          <w:p w14:paraId="2020FB0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2C4A063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tcPr>
          <w:p w14:paraId="2EDD564E"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Merge/>
            <w:vAlign w:val="center"/>
          </w:tcPr>
          <w:p w14:paraId="7C44BE8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vAlign w:val="center"/>
          </w:tcPr>
          <w:p w14:paraId="744D68B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2582D7DE" w14:textId="77777777" w:rsidTr="00383BE6">
        <w:trPr>
          <w:trHeight w:val="255"/>
        </w:trPr>
        <w:tc>
          <w:tcPr>
            <w:tcW w:w="1248" w:type="dxa"/>
            <w:vMerge/>
            <w:vAlign w:val="center"/>
          </w:tcPr>
          <w:p w14:paraId="6F8DC24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2C62999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tcPr>
          <w:p w14:paraId="5DAB55D3"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Merge/>
            <w:vAlign w:val="center"/>
          </w:tcPr>
          <w:p w14:paraId="1108784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vAlign w:val="center"/>
          </w:tcPr>
          <w:p w14:paraId="0CFB734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472D182F" w14:textId="77777777" w:rsidTr="00383BE6">
        <w:trPr>
          <w:trHeight w:val="255"/>
        </w:trPr>
        <w:tc>
          <w:tcPr>
            <w:tcW w:w="1248" w:type="dxa"/>
            <w:vMerge w:val="restart"/>
            <w:vAlign w:val="center"/>
          </w:tcPr>
          <w:p w14:paraId="27A02E66"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4720D53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567" w:type="dxa"/>
            <w:vAlign w:val="center"/>
          </w:tcPr>
          <w:p w14:paraId="51A0C13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1F20A50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tłumaczy różne typy tekstów, świadomie dobierając techniki i strategie tłumaczeniowe odpowiednie dla danego typu tekstu oraz dokonuje korekty tekstu docelowego.</w:t>
            </w:r>
          </w:p>
        </w:tc>
        <w:tc>
          <w:tcPr>
            <w:tcW w:w="1134" w:type="dxa"/>
            <w:gridSpan w:val="2"/>
            <w:vMerge w:val="restart"/>
            <w:vAlign w:val="center"/>
          </w:tcPr>
          <w:p w14:paraId="4268062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K_U01</w:t>
            </w:r>
          </w:p>
          <w:p w14:paraId="2BC04B9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K_U02</w:t>
            </w:r>
          </w:p>
          <w:p w14:paraId="0B201E9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K_U05</w:t>
            </w:r>
          </w:p>
          <w:p w14:paraId="6A427F0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K_U08</w:t>
            </w:r>
          </w:p>
          <w:p w14:paraId="141089F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K_U10</w:t>
            </w:r>
          </w:p>
          <w:p w14:paraId="5989685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K_U16</w:t>
            </w:r>
          </w:p>
          <w:p w14:paraId="0775113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K_u17</w:t>
            </w:r>
          </w:p>
          <w:p w14:paraId="3121967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lastRenderedPageBreak/>
              <w:t>K_U18</w:t>
            </w:r>
          </w:p>
        </w:tc>
        <w:tc>
          <w:tcPr>
            <w:tcW w:w="737" w:type="dxa"/>
          </w:tcPr>
          <w:p w14:paraId="70960AE6"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lastRenderedPageBreak/>
              <w:t>CP</w:t>
            </w:r>
            <w:proofErr w:type="spellEnd"/>
          </w:p>
        </w:tc>
      </w:tr>
      <w:tr w:rsidR="00383BE6" w:rsidRPr="008E3DF9" w14:paraId="245158A7" w14:textId="77777777" w:rsidTr="00383BE6">
        <w:trPr>
          <w:trHeight w:val="255"/>
        </w:trPr>
        <w:tc>
          <w:tcPr>
            <w:tcW w:w="1248" w:type="dxa"/>
            <w:vMerge/>
            <w:vAlign w:val="center"/>
          </w:tcPr>
          <w:p w14:paraId="28059C0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A3F103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vAlign w:val="center"/>
          </w:tcPr>
          <w:p w14:paraId="605E8BE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wyszukuje, analizuje, selekcjonuje i użytkuje specjalistyczne informacje z rozmaitych, zarówno elektronicznych internetowych jak i tradycyjnych papierowych źródeł posługując się narzędziami komputerowymi z poszanowaniem zasad odnoszących się do ochrony prawa autorskiego.</w:t>
            </w:r>
          </w:p>
        </w:tc>
        <w:tc>
          <w:tcPr>
            <w:tcW w:w="1134" w:type="dxa"/>
            <w:gridSpan w:val="2"/>
            <w:vMerge/>
            <w:vAlign w:val="center"/>
          </w:tcPr>
          <w:p w14:paraId="262A59D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41C4572E"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6DCF5529" w14:textId="77777777" w:rsidTr="00383BE6">
        <w:trPr>
          <w:trHeight w:val="255"/>
        </w:trPr>
        <w:tc>
          <w:tcPr>
            <w:tcW w:w="1248" w:type="dxa"/>
            <w:vMerge/>
            <w:vAlign w:val="center"/>
          </w:tcPr>
          <w:p w14:paraId="5FC2C97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4EB6FEE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vAlign w:val="center"/>
          </w:tcPr>
          <w:p w14:paraId="5D5D60E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zaplanować swoją wypowiedź pisemną, selekcjonować i prezentować informacje, tworząc jasny, spójny i logiczny tekst</w:t>
            </w:r>
          </w:p>
        </w:tc>
        <w:tc>
          <w:tcPr>
            <w:tcW w:w="1134" w:type="dxa"/>
            <w:gridSpan w:val="2"/>
            <w:vMerge/>
            <w:vAlign w:val="center"/>
          </w:tcPr>
          <w:p w14:paraId="625C0D6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007A45AB"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085EFA25" w14:textId="77777777" w:rsidTr="00383BE6">
        <w:trPr>
          <w:trHeight w:val="255"/>
        </w:trPr>
        <w:tc>
          <w:tcPr>
            <w:tcW w:w="1248" w:type="dxa"/>
            <w:vMerge/>
            <w:vAlign w:val="center"/>
          </w:tcPr>
          <w:p w14:paraId="4602EDE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96D541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vAlign w:val="center"/>
          </w:tcPr>
          <w:p w14:paraId="723EDCE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stosować odpowiednie środki leksykalne dostosowując je do stylu wypowiedzi</w:t>
            </w:r>
          </w:p>
        </w:tc>
        <w:tc>
          <w:tcPr>
            <w:tcW w:w="1134" w:type="dxa"/>
            <w:gridSpan w:val="2"/>
            <w:vMerge/>
            <w:vAlign w:val="center"/>
          </w:tcPr>
          <w:p w14:paraId="70AD63C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46D8DB39"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4EDB0DAE" w14:textId="77777777" w:rsidTr="00383BE6">
        <w:trPr>
          <w:trHeight w:val="255"/>
        </w:trPr>
        <w:tc>
          <w:tcPr>
            <w:tcW w:w="1248" w:type="dxa"/>
            <w:vMerge w:val="restart"/>
            <w:vAlign w:val="center"/>
          </w:tcPr>
          <w:p w14:paraId="3EAF0827"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5BD8882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567" w:type="dxa"/>
            <w:vAlign w:val="center"/>
          </w:tcPr>
          <w:p w14:paraId="1CECEF2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48A0807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rozumie potrzebę uczenia się przez całe życie, zwłaszcza w zakresie rozwijania umiejętności językowych i tłumaczeniowych; </w:t>
            </w:r>
          </w:p>
        </w:tc>
        <w:tc>
          <w:tcPr>
            <w:tcW w:w="1134" w:type="dxa"/>
            <w:gridSpan w:val="2"/>
            <w:vAlign w:val="center"/>
          </w:tcPr>
          <w:p w14:paraId="506D3D6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p w14:paraId="09D89E8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5645CD1F"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0D191765" w14:textId="77777777" w:rsidTr="00383BE6">
        <w:trPr>
          <w:trHeight w:val="255"/>
        </w:trPr>
        <w:tc>
          <w:tcPr>
            <w:tcW w:w="1248" w:type="dxa"/>
            <w:vMerge/>
            <w:vAlign w:val="center"/>
          </w:tcPr>
          <w:p w14:paraId="44A8A9D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1589ABC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vAlign w:val="center"/>
          </w:tcPr>
          <w:p w14:paraId="5D909E8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pracować w zespole oraz odpowiednio określić priorytety służące wykonaniu powierzonego zadania tłumaczeniowego.</w:t>
            </w:r>
          </w:p>
        </w:tc>
        <w:tc>
          <w:tcPr>
            <w:tcW w:w="1134" w:type="dxa"/>
            <w:gridSpan w:val="2"/>
            <w:vAlign w:val="center"/>
          </w:tcPr>
          <w:p w14:paraId="101D9C3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K_K01</w:t>
            </w:r>
          </w:p>
          <w:p w14:paraId="5AFE022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5DA48F44"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10343119" w14:textId="77777777" w:rsidTr="00383BE6">
        <w:trPr>
          <w:trHeight w:val="255"/>
        </w:trPr>
        <w:tc>
          <w:tcPr>
            <w:tcW w:w="1248" w:type="dxa"/>
            <w:vMerge/>
            <w:vAlign w:val="center"/>
          </w:tcPr>
          <w:p w14:paraId="16A3428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103CF24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vAlign w:val="center"/>
          </w:tcPr>
          <w:p w14:paraId="0D27DD4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jest w stanie zrealizować poprawnie podstawowe zlecenie tłumaczeniowe</w:t>
            </w:r>
          </w:p>
        </w:tc>
        <w:tc>
          <w:tcPr>
            <w:tcW w:w="1134" w:type="dxa"/>
            <w:gridSpan w:val="2"/>
            <w:vAlign w:val="center"/>
          </w:tcPr>
          <w:p w14:paraId="4D60787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K_K04</w:t>
            </w:r>
          </w:p>
          <w:p w14:paraId="08FAED6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K_K07</w:t>
            </w:r>
          </w:p>
          <w:p w14:paraId="1D72B01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K_K08</w:t>
            </w:r>
          </w:p>
        </w:tc>
        <w:tc>
          <w:tcPr>
            <w:tcW w:w="737" w:type="dxa"/>
          </w:tcPr>
          <w:p w14:paraId="53DAE947"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7DDCFEE0" w14:textId="77777777" w:rsidTr="00383BE6">
        <w:trPr>
          <w:trHeight w:val="255"/>
        </w:trPr>
        <w:tc>
          <w:tcPr>
            <w:tcW w:w="1248" w:type="dxa"/>
            <w:vMerge/>
          </w:tcPr>
          <w:p w14:paraId="3D4C3990"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67" w:type="dxa"/>
          </w:tcPr>
          <w:p w14:paraId="30492CF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vAlign w:val="center"/>
          </w:tcPr>
          <w:p w14:paraId="024EEFE7"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Align w:val="center"/>
          </w:tcPr>
          <w:p w14:paraId="2956212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68436DED" w14:textId="77777777" w:rsidR="00383BE6" w:rsidRPr="008E3DF9" w:rsidRDefault="00383BE6" w:rsidP="00383BE6">
            <w:pPr>
              <w:spacing w:after="0" w:line="240" w:lineRule="auto"/>
              <w:ind w:right="-87"/>
              <w:rPr>
                <w:rFonts w:ascii="Verdana" w:eastAsia="Times New Roman" w:hAnsi="Verdana" w:cs="Tahoma"/>
                <w:sz w:val="16"/>
                <w:szCs w:val="16"/>
              </w:rPr>
            </w:pPr>
          </w:p>
        </w:tc>
      </w:tr>
    </w:tbl>
    <w:p w14:paraId="222AD927" w14:textId="77777777" w:rsidR="00383BE6" w:rsidRPr="008E3DF9" w:rsidRDefault="00383BE6" w:rsidP="00383BE6">
      <w:pPr>
        <w:spacing w:after="0" w:line="276" w:lineRule="auto"/>
        <w:ind w:right="-87"/>
        <w:jc w:val="center"/>
        <w:rPr>
          <w:rFonts w:ascii="Verdana" w:eastAsia="Times New Roman" w:hAnsi="Verdana" w:cs="Tahoma"/>
          <w:b/>
          <w:sz w:val="16"/>
          <w:szCs w:val="16"/>
        </w:rPr>
      </w:pPr>
    </w:p>
    <w:p w14:paraId="60D977B8" w14:textId="77777777" w:rsidR="00383BE6" w:rsidRPr="008E3DF9" w:rsidRDefault="00383BE6" w:rsidP="00383BE6">
      <w:pPr>
        <w:spacing w:after="0" w:line="276"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1250"/>
        <w:gridCol w:w="2345"/>
        <w:gridCol w:w="3495"/>
        <w:gridCol w:w="2124"/>
      </w:tblGrid>
      <w:tr w:rsidR="00383BE6" w:rsidRPr="008E3DF9" w14:paraId="0051B60F" w14:textId="77777777" w:rsidTr="00383BE6">
        <w:tc>
          <w:tcPr>
            <w:tcW w:w="1959" w:type="dxa"/>
            <w:gridSpan w:val="2"/>
          </w:tcPr>
          <w:p w14:paraId="11D2C3C9"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45" w:type="dxa"/>
          </w:tcPr>
          <w:p w14:paraId="5DADA5BF"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619" w:type="dxa"/>
            <w:gridSpan w:val="2"/>
          </w:tcPr>
          <w:p w14:paraId="69BC854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sz w:val="16"/>
                <w:szCs w:val="16"/>
              </w:rPr>
              <w:t>Ćwiczenia praktyczne z elementami wykładu instruktażowego oraz prezentacją, analiza tekstów, dyskusja, praca indywidulana, w parach, grupowa, projekt tłumaczeniowy/studium przypadku</w:t>
            </w:r>
          </w:p>
        </w:tc>
      </w:tr>
      <w:tr w:rsidR="00383BE6" w:rsidRPr="008E3DF9" w14:paraId="26952519" w14:textId="77777777" w:rsidTr="00383BE6">
        <w:tc>
          <w:tcPr>
            <w:tcW w:w="709" w:type="dxa"/>
          </w:tcPr>
          <w:p w14:paraId="59C218F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90" w:type="dxa"/>
            <w:gridSpan w:val="3"/>
          </w:tcPr>
          <w:p w14:paraId="0643B7F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tc>
        <w:tc>
          <w:tcPr>
            <w:tcW w:w="2124" w:type="dxa"/>
          </w:tcPr>
          <w:p w14:paraId="6EF420A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0FE0A564" w14:textId="77777777" w:rsidTr="00B74C51">
        <w:trPr>
          <w:trHeight w:val="2967"/>
        </w:trPr>
        <w:tc>
          <w:tcPr>
            <w:tcW w:w="7799" w:type="dxa"/>
            <w:gridSpan w:val="4"/>
          </w:tcPr>
          <w:p w14:paraId="42BCEAC0" w14:textId="77777777" w:rsidR="00383BE6" w:rsidRPr="008E3DF9" w:rsidRDefault="00383BE6" w:rsidP="009C3B54">
            <w:pPr>
              <w:pStyle w:val="Akapitzlist"/>
              <w:numPr>
                <w:ilvl w:val="0"/>
                <w:numId w:val="30"/>
              </w:numPr>
              <w:ind w:right="-87"/>
              <w:jc w:val="both"/>
              <w:rPr>
                <w:rFonts w:ascii="Verdana" w:hAnsi="Verdana" w:cs="Tahoma"/>
                <w:sz w:val="16"/>
                <w:szCs w:val="16"/>
              </w:rPr>
            </w:pPr>
            <w:r w:rsidRPr="008E3DF9">
              <w:rPr>
                <w:rFonts w:ascii="Verdana" w:hAnsi="Verdana" w:cs="Tahoma"/>
                <w:sz w:val="16"/>
                <w:szCs w:val="16"/>
              </w:rPr>
              <w:t xml:space="preserve">Wprowadzenie do przekładu prawnego i prawniczego </w:t>
            </w:r>
          </w:p>
          <w:p w14:paraId="6486AA34" w14:textId="07693996" w:rsidR="00383BE6" w:rsidRPr="008E3DF9" w:rsidRDefault="00383BE6" w:rsidP="009C3B54">
            <w:pPr>
              <w:pStyle w:val="Akapitzlist"/>
              <w:numPr>
                <w:ilvl w:val="0"/>
                <w:numId w:val="30"/>
              </w:numPr>
              <w:ind w:right="-87"/>
              <w:jc w:val="both"/>
              <w:rPr>
                <w:rFonts w:ascii="Verdana" w:hAnsi="Verdana" w:cs="Tahoma"/>
                <w:sz w:val="16"/>
                <w:szCs w:val="16"/>
              </w:rPr>
            </w:pPr>
            <w:r w:rsidRPr="008E3DF9">
              <w:rPr>
                <w:rFonts w:ascii="Verdana" w:hAnsi="Verdana" w:cs="Tahoma"/>
                <w:sz w:val="16"/>
                <w:szCs w:val="16"/>
              </w:rPr>
              <w:t>Przekład umów</w:t>
            </w:r>
            <w:r w:rsidR="002F574B" w:rsidRPr="008E3DF9">
              <w:rPr>
                <w:rFonts w:ascii="Verdana" w:hAnsi="Verdana" w:cs="Tahoma"/>
                <w:sz w:val="16"/>
                <w:szCs w:val="16"/>
              </w:rPr>
              <w:t xml:space="preserve"> </w:t>
            </w:r>
          </w:p>
          <w:p w14:paraId="1D3C80A8" w14:textId="77777777" w:rsidR="00383BE6" w:rsidRPr="008E3DF9" w:rsidRDefault="0018718A" w:rsidP="009C3B54">
            <w:pPr>
              <w:numPr>
                <w:ilvl w:val="0"/>
                <w:numId w:val="30"/>
              </w:numPr>
              <w:spacing w:after="0" w:line="240" w:lineRule="auto"/>
              <w:ind w:right="-87"/>
              <w:contextualSpacing/>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J</w:t>
            </w:r>
            <w:r w:rsidR="00383BE6" w:rsidRPr="008E3DF9">
              <w:rPr>
                <w:rFonts w:ascii="Verdana" w:eastAsia="Times New Roman" w:hAnsi="Verdana" w:cs="Tahoma"/>
                <w:sz w:val="16"/>
                <w:szCs w:val="16"/>
                <w:lang w:eastAsia="pl-PL"/>
              </w:rPr>
              <w:t>ęzyk i struktura umów</w:t>
            </w:r>
          </w:p>
          <w:p w14:paraId="352078DC" w14:textId="77777777" w:rsidR="00383BE6" w:rsidRPr="008E3DF9" w:rsidRDefault="00383BE6" w:rsidP="009C3B54">
            <w:pPr>
              <w:numPr>
                <w:ilvl w:val="0"/>
                <w:numId w:val="31"/>
              </w:numPr>
              <w:spacing w:after="0" w:line="240" w:lineRule="auto"/>
              <w:ind w:left="1056" w:right="-87" w:hanging="283"/>
              <w:contextualSpacing/>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umowa /najmu nieruchomości</w:t>
            </w:r>
          </w:p>
          <w:p w14:paraId="39C962DE" w14:textId="77777777" w:rsidR="00383BE6" w:rsidRPr="008E3DF9" w:rsidRDefault="00383BE6" w:rsidP="009C3B54">
            <w:pPr>
              <w:numPr>
                <w:ilvl w:val="0"/>
                <w:numId w:val="31"/>
              </w:numPr>
              <w:spacing w:after="0" w:line="240" w:lineRule="auto"/>
              <w:ind w:left="1056" w:right="-85" w:hanging="283"/>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umowa sprzedaży samochodu</w:t>
            </w:r>
          </w:p>
          <w:p w14:paraId="7DE2BB68" w14:textId="77777777" w:rsidR="00383BE6" w:rsidRPr="008E3DF9" w:rsidRDefault="00383BE6" w:rsidP="009C3B54">
            <w:pPr>
              <w:numPr>
                <w:ilvl w:val="0"/>
                <w:numId w:val="31"/>
              </w:numPr>
              <w:spacing w:after="0" w:line="240" w:lineRule="auto"/>
              <w:ind w:left="1056" w:right="-85" w:hanging="283"/>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umowa dystrybucji </w:t>
            </w:r>
          </w:p>
          <w:p w14:paraId="7E3C8009" w14:textId="77777777" w:rsidR="00383BE6" w:rsidRPr="008E3DF9" w:rsidRDefault="00383BE6" w:rsidP="009C3B54">
            <w:pPr>
              <w:numPr>
                <w:ilvl w:val="0"/>
                <w:numId w:val="31"/>
              </w:numPr>
              <w:spacing w:after="0" w:line="240" w:lineRule="auto"/>
              <w:ind w:left="1056" w:right="-85" w:hanging="283"/>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umowa pożyczki</w:t>
            </w:r>
          </w:p>
          <w:p w14:paraId="7208D1D4" w14:textId="77777777" w:rsidR="00383BE6" w:rsidRPr="008E3DF9" w:rsidRDefault="00383BE6" w:rsidP="009C3B54">
            <w:pPr>
              <w:numPr>
                <w:ilvl w:val="0"/>
                <w:numId w:val="31"/>
              </w:numPr>
              <w:spacing w:after="0" w:line="240" w:lineRule="auto"/>
              <w:ind w:left="1056" w:right="-85" w:hanging="283"/>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umowa o pracę</w:t>
            </w:r>
          </w:p>
          <w:p w14:paraId="576695E5" w14:textId="77777777" w:rsidR="00383BE6" w:rsidRPr="008E3DF9" w:rsidRDefault="00383BE6" w:rsidP="009C3B54">
            <w:pPr>
              <w:numPr>
                <w:ilvl w:val="0"/>
                <w:numId w:val="31"/>
              </w:numPr>
              <w:spacing w:after="0" w:line="240" w:lineRule="auto"/>
              <w:ind w:left="1056" w:right="-85" w:hanging="283"/>
              <w:rPr>
                <w:rFonts w:ascii="Verdana" w:eastAsia="Times New Roman" w:hAnsi="Verdana" w:cs="Tahoma"/>
                <w:sz w:val="16"/>
                <w:szCs w:val="16"/>
                <w:lang w:eastAsia="pl-PL"/>
              </w:rPr>
            </w:pPr>
            <w:r w:rsidRPr="008E3DF9">
              <w:rPr>
                <w:rFonts w:ascii="Verdana" w:eastAsia="Times New Roman" w:hAnsi="Verdana" w:cs="Tahoma"/>
                <w:sz w:val="16"/>
                <w:szCs w:val="16"/>
                <w:lang w:eastAsia="pl-PL"/>
              </w:rPr>
              <w:t>umowa o dzieło</w:t>
            </w:r>
          </w:p>
          <w:p w14:paraId="159150FB" w14:textId="77777777" w:rsidR="00383BE6" w:rsidRPr="008E3DF9" w:rsidRDefault="00383BE6" w:rsidP="009C3B54">
            <w:pPr>
              <w:pStyle w:val="Akapitzlist"/>
              <w:numPr>
                <w:ilvl w:val="0"/>
                <w:numId w:val="30"/>
              </w:numPr>
              <w:ind w:right="-85"/>
              <w:jc w:val="both"/>
              <w:rPr>
                <w:rFonts w:ascii="Verdana" w:hAnsi="Verdana" w:cs="Tahoma"/>
                <w:sz w:val="16"/>
                <w:szCs w:val="16"/>
              </w:rPr>
            </w:pPr>
            <w:r w:rsidRPr="008E3DF9">
              <w:rPr>
                <w:rFonts w:ascii="Verdana" w:hAnsi="Verdana" w:cs="Tahoma"/>
                <w:sz w:val="16"/>
                <w:szCs w:val="16"/>
              </w:rPr>
              <w:t>Przekład tekstów związanych z zatrudnieniem pracowników</w:t>
            </w:r>
          </w:p>
          <w:p w14:paraId="02DC580C" w14:textId="77777777" w:rsidR="00383BE6" w:rsidRPr="008E3DF9" w:rsidRDefault="00383BE6" w:rsidP="009C3B54">
            <w:pPr>
              <w:pStyle w:val="Akapitzlist"/>
              <w:numPr>
                <w:ilvl w:val="0"/>
                <w:numId w:val="32"/>
              </w:numPr>
              <w:ind w:left="1056" w:right="-85" w:hanging="283"/>
              <w:jc w:val="both"/>
              <w:rPr>
                <w:rFonts w:ascii="Verdana" w:hAnsi="Verdana" w:cs="Tahoma"/>
                <w:sz w:val="16"/>
                <w:szCs w:val="16"/>
              </w:rPr>
            </w:pPr>
            <w:r w:rsidRPr="008E3DF9">
              <w:rPr>
                <w:rFonts w:ascii="Verdana" w:hAnsi="Verdana" w:cs="Tahoma"/>
                <w:sz w:val="16"/>
                <w:szCs w:val="16"/>
              </w:rPr>
              <w:t>regulamin pracy</w:t>
            </w:r>
            <w:r w:rsidR="00B74C51" w:rsidRPr="008E3DF9">
              <w:rPr>
                <w:rFonts w:ascii="Verdana" w:hAnsi="Verdana" w:cs="Tahoma"/>
                <w:sz w:val="16"/>
                <w:szCs w:val="16"/>
              </w:rPr>
              <w:t>, umowa o pracę</w:t>
            </w:r>
          </w:p>
          <w:p w14:paraId="5A2A73F0" w14:textId="77777777" w:rsidR="00B74C51" w:rsidRPr="008E3DF9" w:rsidRDefault="00383BE6" w:rsidP="009C3B54">
            <w:pPr>
              <w:pStyle w:val="Akapitzlist"/>
              <w:numPr>
                <w:ilvl w:val="0"/>
                <w:numId w:val="32"/>
              </w:numPr>
              <w:ind w:left="1056" w:right="-85" w:hanging="283"/>
              <w:jc w:val="both"/>
              <w:rPr>
                <w:rFonts w:ascii="Verdana" w:hAnsi="Verdana" w:cs="Tahoma"/>
                <w:sz w:val="16"/>
                <w:szCs w:val="16"/>
              </w:rPr>
            </w:pPr>
            <w:r w:rsidRPr="008E3DF9">
              <w:rPr>
                <w:rFonts w:ascii="Verdana" w:hAnsi="Verdana" w:cs="Tahoma"/>
                <w:sz w:val="16"/>
                <w:szCs w:val="16"/>
              </w:rPr>
              <w:t>Przekład tekstów</w:t>
            </w:r>
            <w:r w:rsidR="00B74C51" w:rsidRPr="008E3DF9">
              <w:rPr>
                <w:rFonts w:ascii="Verdana" w:hAnsi="Verdana" w:cs="Tahoma"/>
                <w:sz w:val="16"/>
                <w:szCs w:val="16"/>
              </w:rPr>
              <w:t xml:space="preserve"> związanych z księgowością i sprawozdaniem finansowym spółek</w:t>
            </w:r>
          </w:p>
          <w:p w14:paraId="29AEA525" w14:textId="77777777" w:rsidR="00B74C51" w:rsidRPr="008E3DF9" w:rsidRDefault="00B74C51" w:rsidP="009C3B54">
            <w:pPr>
              <w:pStyle w:val="Akapitzlist"/>
              <w:numPr>
                <w:ilvl w:val="0"/>
                <w:numId w:val="32"/>
              </w:numPr>
              <w:ind w:left="1056" w:right="-85" w:hanging="283"/>
              <w:jc w:val="both"/>
              <w:rPr>
                <w:rFonts w:ascii="Verdana" w:hAnsi="Verdana" w:cs="Tahoma"/>
                <w:sz w:val="16"/>
                <w:szCs w:val="16"/>
              </w:rPr>
            </w:pPr>
            <w:r w:rsidRPr="008E3DF9">
              <w:rPr>
                <w:rFonts w:ascii="Verdana" w:hAnsi="Verdana" w:cs="Tahoma"/>
                <w:sz w:val="16"/>
                <w:szCs w:val="16"/>
              </w:rPr>
              <w:t>sprawozdanie finansowe: bilans, rachunek zysków i strat</w:t>
            </w:r>
          </w:p>
          <w:p w14:paraId="2C023696" w14:textId="77777777" w:rsidR="00B74C51" w:rsidRPr="008E3DF9" w:rsidRDefault="00B74C51" w:rsidP="009C3B54">
            <w:pPr>
              <w:pStyle w:val="Akapitzlist"/>
              <w:numPr>
                <w:ilvl w:val="0"/>
                <w:numId w:val="32"/>
              </w:numPr>
              <w:ind w:left="1056" w:right="-85" w:hanging="283"/>
              <w:jc w:val="both"/>
              <w:rPr>
                <w:rFonts w:ascii="Verdana" w:hAnsi="Verdana" w:cs="Tahoma"/>
                <w:sz w:val="16"/>
                <w:szCs w:val="16"/>
              </w:rPr>
            </w:pPr>
            <w:r w:rsidRPr="008E3DF9">
              <w:rPr>
                <w:rFonts w:ascii="Verdana" w:hAnsi="Verdana" w:cs="Tahoma"/>
                <w:sz w:val="16"/>
                <w:szCs w:val="16"/>
              </w:rPr>
              <w:t>outsourcing księgowości</w:t>
            </w:r>
          </w:p>
          <w:p w14:paraId="6BF4F088" w14:textId="77777777" w:rsidR="00B74C51" w:rsidRPr="008E3DF9" w:rsidRDefault="00B74C51" w:rsidP="009C3B54">
            <w:pPr>
              <w:pStyle w:val="Akapitzlist"/>
              <w:numPr>
                <w:ilvl w:val="0"/>
                <w:numId w:val="32"/>
              </w:numPr>
              <w:ind w:left="1056" w:right="-85" w:hanging="283"/>
              <w:jc w:val="both"/>
              <w:rPr>
                <w:rFonts w:ascii="Verdana" w:hAnsi="Verdana" w:cs="Tahoma"/>
                <w:sz w:val="16"/>
                <w:szCs w:val="16"/>
              </w:rPr>
            </w:pPr>
            <w:r w:rsidRPr="008E3DF9">
              <w:rPr>
                <w:rFonts w:ascii="Verdana" w:hAnsi="Verdana" w:cs="Tahoma"/>
                <w:sz w:val="16"/>
                <w:szCs w:val="16"/>
              </w:rPr>
              <w:t>materiały reklamowe</w:t>
            </w:r>
          </w:p>
        </w:tc>
        <w:tc>
          <w:tcPr>
            <w:tcW w:w="2124" w:type="dxa"/>
          </w:tcPr>
          <w:p w14:paraId="2EBC7BA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38DF1459" w14:textId="77777777" w:rsidTr="00383BE6">
        <w:tc>
          <w:tcPr>
            <w:tcW w:w="7799" w:type="dxa"/>
            <w:gridSpan w:val="4"/>
          </w:tcPr>
          <w:p w14:paraId="38359A23"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124" w:type="dxa"/>
          </w:tcPr>
          <w:p w14:paraId="7B66FC0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611C6D93" w14:textId="77777777" w:rsidR="00383BE6" w:rsidRPr="008E3DF9" w:rsidRDefault="00383BE6" w:rsidP="00383BE6">
      <w:pPr>
        <w:spacing w:after="0" w:line="240" w:lineRule="auto"/>
        <w:ind w:right="-87"/>
        <w:rPr>
          <w:rFonts w:ascii="Verdana" w:eastAsia="Times New Roman" w:hAnsi="Verdana" w:cs="Tahoma"/>
          <w:b/>
          <w:sz w:val="16"/>
          <w:szCs w:val="16"/>
        </w:rPr>
      </w:pPr>
    </w:p>
    <w:p w14:paraId="1AA4990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83BE6" w:rsidRPr="008E3DF9" w14:paraId="68C4D1F8" w14:textId="77777777" w:rsidTr="00383BE6">
        <w:tc>
          <w:tcPr>
            <w:tcW w:w="9923" w:type="dxa"/>
            <w:tcBorders>
              <w:top w:val="single" w:sz="4" w:space="0" w:color="auto"/>
              <w:left w:val="single" w:sz="4" w:space="0" w:color="auto"/>
              <w:bottom w:val="single" w:sz="4" w:space="0" w:color="auto"/>
              <w:right w:val="single" w:sz="4" w:space="0" w:color="auto"/>
            </w:tcBorders>
          </w:tcPr>
          <w:p w14:paraId="378FD90B" w14:textId="77777777" w:rsidR="00383BE6" w:rsidRPr="008E3DF9" w:rsidRDefault="00383BE6" w:rsidP="00383BE6">
            <w:pPr>
              <w:spacing w:after="0" w:line="240" w:lineRule="auto"/>
              <w:ind w:left="176" w:right="-87"/>
              <w:jc w:val="both"/>
              <w:rPr>
                <w:rFonts w:ascii="Verdana" w:eastAsia="Times New Roman" w:hAnsi="Verdana" w:cs="Tahoma"/>
                <w:sz w:val="16"/>
                <w:szCs w:val="16"/>
                <w:lang w:val="en-US" w:eastAsia="pl-PL"/>
              </w:rPr>
            </w:pPr>
            <w:proofErr w:type="spellStart"/>
            <w:r w:rsidRPr="008E3DF9">
              <w:rPr>
                <w:rFonts w:ascii="Verdana" w:eastAsia="Times New Roman" w:hAnsi="Verdana" w:cs="Tahoma"/>
                <w:sz w:val="16"/>
                <w:szCs w:val="16"/>
                <w:lang w:val="en-US" w:eastAsia="pl-PL"/>
              </w:rPr>
              <w:t>Korzeniowska</w:t>
            </w:r>
            <w:proofErr w:type="spellEnd"/>
            <w:r w:rsidRPr="008E3DF9">
              <w:rPr>
                <w:rFonts w:ascii="Verdana" w:eastAsia="Times New Roman" w:hAnsi="Verdana" w:cs="Tahoma"/>
                <w:sz w:val="16"/>
                <w:szCs w:val="16"/>
                <w:lang w:val="en-US" w:eastAsia="pl-PL"/>
              </w:rPr>
              <w:t xml:space="preserve">, A., </w:t>
            </w:r>
            <w:proofErr w:type="spellStart"/>
            <w:r w:rsidRPr="008E3DF9">
              <w:rPr>
                <w:rFonts w:ascii="Verdana" w:eastAsia="Times New Roman" w:hAnsi="Verdana" w:cs="Tahoma"/>
                <w:sz w:val="16"/>
                <w:szCs w:val="16"/>
                <w:lang w:val="en-US" w:eastAsia="pl-PL"/>
              </w:rPr>
              <w:t>Kuhiwczak</w:t>
            </w:r>
            <w:proofErr w:type="spellEnd"/>
            <w:r w:rsidRPr="008E3DF9">
              <w:rPr>
                <w:rFonts w:ascii="Verdana" w:eastAsia="Times New Roman" w:hAnsi="Verdana" w:cs="Tahoma"/>
                <w:sz w:val="16"/>
                <w:szCs w:val="16"/>
                <w:lang w:val="en-US" w:eastAsia="pl-PL"/>
              </w:rPr>
              <w:t xml:space="preserve">, P. (2005) </w:t>
            </w:r>
            <w:r w:rsidRPr="008E3DF9">
              <w:rPr>
                <w:rFonts w:ascii="Verdana" w:eastAsia="Times New Roman" w:hAnsi="Verdana" w:cs="Tahoma"/>
                <w:i/>
                <w:iCs/>
                <w:sz w:val="16"/>
                <w:szCs w:val="16"/>
                <w:lang w:val="en-US" w:eastAsia="pl-PL"/>
              </w:rPr>
              <w:t>Successful Polish-English Translation. Tricks of the Trade.</w:t>
            </w:r>
            <w:r w:rsidRPr="008E3DF9">
              <w:rPr>
                <w:rFonts w:ascii="Verdana" w:eastAsia="Times New Roman" w:hAnsi="Verdana" w:cs="Tahoma"/>
                <w:sz w:val="16"/>
                <w:szCs w:val="16"/>
                <w:lang w:val="en-US" w:eastAsia="pl-PL"/>
              </w:rPr>
              <w:t xml:space="preserve"> Warszawa: </w:t>
            </w:r>
            <w:proofErr w:type="spellStart"/>
            <w:r w:rsidRPr="008E3DF9">
              <w:rPr>
                <w:rFonts w:ascii="Verdana" w:eastAsia="Times New Roman" w:hAnsi="Verdana" w:cs="Tahoma"/>
                <w:sz w:val="16"/>
                <w:szCs w:val="16"/>
                <w:lang w:val="en-US" w:eastAsia="pl-PL"/>
              </w:rPr>
              <w:t>PWN</w:t>
            </w:r>
            <w:proofErr w:type="spellEnd"/>
            <w:r w:rsidRPr="008E3DF9">
              <w:rPr>
                <w:rFonts w:ascii="Verdana" w:eastAsia="Times New Roman" w:hAnsi="Verdana" w:cs="Tahoma"/>
                <w:sz w:val="16"/>
                <w:szCs w:val="16"/>
                <w:lang w:val="en-US" w:eastAsia="pl-PL"/>
              </w:rPr>
              <w:t>.</w:t>
            </w:r>
          </w:p>
          <w:p w14:paraId="24864E9E" w14:textId="77777777" w:rsidR="00383BE6" w:rsidRPr="008E3DF9" w:rsidRDefault="00383BE6" w:rsidP="00383BE6">
            <w:pPr>
              <w:spacing w:after="0" w:line="240" w:lineRule="auto"/>
              <w:ind w:left="176" w:right="-87"/>
              <w:jc w:val="both"/>
              <w:rPr>
                <w:rFonts w:ascii="Verdana" w:eastAsia="Times New Roman" w:hAnsi="Verdana" w:cs="Tahoma"/>
                <w:sz w:val="16"/>
                <w:szCs w:val="16"/>
                <w:lang w:val="en-US" w:eastAsia="pl-PL"/>
              </w:rPr>
            </w:pPr>
            <w:r w:rsidRPr="008E3DF9">
              <w:rPr>
                <w:rFonts w:ascii="Verdana" w:eastAsia="Times New Roman" w:hAnsi="Verdana" w:cs="Tahoma"/>
                <w:sz w:val="16"/>
                <w:szCs w:val="16"/>
                <w:lang w:val="en-US" w:eastAsia="pl-PL"/>
              </w:rPr>
              <w:t xml:space="preserve">ENGLISH for writers and translators / Robin Macpherson. - Wyd. 4, </w:t>
            </w:r>
            <w:proofErr w:type="spellStart"/>
            <w:r w:rsidRPr="008E3DF9">
              <w:rPr>
                <w:rFonts w:ascii="Verdana" w:eastAsia="Times New Roman" w:hAnsi="Verdana" w:cs="Tahoma"/>
                <w:sz w:val="16"/>
                <w:szCs w:val="16"/>
                <w:lang w:val="en-US" w:eastAsia="pl-PL"/>
              </w:rPr>
              <w:t>dodr</w:t>
            </w:r>
            <w:proofErr w:type="spellEnd"/>
            <w:r w:rsidRPr="008E3DF9">
              <w:rPr>
                <w:rFonts w:ascii="Verdana" w:eastAsia="Times New Roman" w:hAnsi="Verdana" w:cs="Tahoma"/>
                <w:sz w:val="16"/>
                <w:szCs w:val="16"/>
                <w:lang w:val="en-US" w:eastAsia="pl-PL"/>
              </w:rPr>
              <w:t xml:space="preserve">. - Warszawa : </w:t>
            </w:r>
            <w:proofErr w:type="spellStart"/>
            <w:r w:rsidRPr="008E3DF9">
              <w:rPr>
                <w:rFonts w:ascii="Verdana" w:eastAsia="Times New Roman" w:hAnsi="Verdana" w:cs="Tahoma"/>
                <w:sz w:val="16"/>
                <w:szCs w:val="16"/>
                <w:lang w:val="en-US" w:eastAsia="pl-PL"/>
              </w:rPr>
              <w:t>Wydaw</w:t>
            </w:r>
            <w:proofErr w:type="spellEnd"/>
            <w:r w:rsidRPr="008E3DF9">
              <w:rPr>
                <w:rFonts w:ascii="Verdana" w:eastAsia="Times New Roman" w:hAnsi="Verdana" w:cs="Tahoma"/>
                <w:sz w:val="16"/>
                <w:szCs w:val="16"/>
                <w:lang w:val="en-US" w:eastAsia="pl-PL"/>
              </w:rPr>
              <w:t xml:space="preserve">. </w:t>
            </w:r>
            <w:proofErr w:type="spellStart"/>
            <w:r w:rsidRPr="008E3DF9">
              <w:rPr>
                <w:rFonts w:ascii="Verdana" w:eastAsia="Times New Roman" w:hAnsi="Verdana" w:cs="Tahoma"/>
                <w:sz w:val="16"/>
                <w:szCs w:val="16"/>
                <w:lang w:val="en-US" w:eastAsia="pl-PL"/>
              </w:rPr>
              <w:t>Naukowe</w:t>
            </w:r>
            <w:proofErr w:type="spellEnd"/>
            <w:r w:rsidRPr="008E3DF9">
              <w:rPr>
                <w:rFonts w:ascii="Verdana" w:eastAsia="Times New Roman" w:hAnsi="Verdana" w:cs="Tahoma"/>
                <w:sz w:val="16"/>
                <w:szCs w:val="16"/>
                <w:lang w:val="en-US" w:eastAsia="pl-PL"/>
              </w:rPr>
              <w:t xml:space="preserve"> </w:t>
            </w:r>
            <w:proofErr w:type="spellStart"/>
            <w:r w:rsidRPr="008E3DF9">
              <w:rPr>
                <w:rFonts w:ascii="Verdana" w:eastAsia="Times New Roman" w:hAnsi="Verdana" w:cs="Tahoma"/>
                <w:sz w:val="16"/>
                <w:szCs w:val="16"/>
                <w:lang w:val="en-US" w:eastAsia="pl-PL"/>
              </w:rPr>
              <w:t>PWN</w:t>
            </w:r>
            <w:proofErr w:type="spellEnd"/>
            <w:r w:rsidRPr="008E3DF9">
              <w:rPr>
                <w:rFonts w:ascii="Verdana" w:eastAsia="Times New Roman" w:hAnsi="Verdana" w:cs="Tahoma"/>
                <w:sz w:val="16"/>
                <w:szCs w:val="16"/>
                <w:lang w:val="en-US" w:eastAsia="pl-PL"/>
              </w:rPr>
              <w:t>, 2005</w:t>
            </w:r>
          </w:p>
          <w:p w14:paraId="4F82D226" w14:textId="77777777" w:rsidR="00383BE6" w:rsidRPr="008E3DF9" w:rsidRDefault="00383BE6" w:rsidP="00383BE6">
            <w:pPr>
              <w:spacing w:after="0" w:line="240" w:lineRule="auto"/>
              <w:ind w:left="176" w:right="-87"/>
              <w:jc w:val="both"/>
              <w:rPr>
                <w:rFonts w:ascii="Verdana" w:eastAsia="Times New Roman" w:hAnsi="Verdana" w:cs="Tahoma"/>
                <w:sz w:val="16"/>
                <w:szCs w:val="16"/>
                <w:lang w:val="en-US" w:eastAsia="pl-PL"/>
              </w:rPr>
            </w:pPr>
            <w:r w:rsidRPr="008E3DF9">
              <w:rPr>
                <w:rFonts w:ascii="Verdana" w:eastAsia="Times New Roman" w:hAnsi="Verdana" w:cs="Tahoma"/>
                <w:sz w:val="16"/>
                <w:szCs w:val="16"/>
                <w:lang w:val="en-US" w:eastAsia="pl-PL"/>
              </w:rPr>
              <w:t xml:space="preserve">Strategies and tactics in </w:t>
            </w:r>
            <w:proofErr w:type="spellStart"/>
            <w:r w:rsidRPr="008E3DF9">
              <w:rPr>
                <w:rFonts w:ascii="Verdana" w:eastAsia="Times New Roman" w:hAnsi="Verdana" w:cs="Tahoma"/>
                <w:sz w:val="16"/>
                <w:szCs w:val="16"/>
                <w:lang w:val="en-US" w:eastAsia="pl-PL"/>
              </w:rPr>
              <w:t>specialised</w:t>
            </w:r>
            <w:proofErr w:type="spellEnd"/>
            <w:r w:rsidRPr="008E3DF9">
              <w:rPr>
                <w:rFonts w:ascii="Verdana" w:eastAsia="Times New Roman" w:hAnsi="Verdana" w:cs="Tahoma"/>
                <w:sz w:val="16"/>
                <w:szCs w:val="16"/>
                <w:lang w:val="en-US" w:eastAsia="pl-PL"/>
              </w:rPr>
              <w:t xml:space="preserve"> translation from English into Polish and from Polish into English / Monika </w:t>
            </w:r>
            <w:proofErr w:type="spellStart"/>
            <w:r w:rsidRPr="008E3DF9">
              <w:rPr>
                <w:rFonts w:ascii="Verdana" w:eastAsia="Times New Roman" w:hAnsi="Verdana" w:cs="Tahoma"/>
                <w:sz w:val="16"/>
                <w:szCs w:val="16"/>
                <w:lang w:val="en-US" w:eastAsia="pl-PL"/>
              </w:rPr>
              <w:t>Porwoł</w:t>
            </w:r>
            <w:proofErr w:type="spellEnd"/>
            <w:r w:rsidRPr="008E3DF9">
              <w:rPr>
                <w:rFonts w:ascii="Verdana" w:eastAsia="Times New Roman" w:hAnsi="Verdana" w:cs="Tahoma"/>
                <w:sz w:val="16"/>
                <w:szCs w:val="16"/>
                <w:lang w:val="en-US" w:eastAsia="pl-PL"/>
              </w:rPr>
              <w:t xml:space="preserve">.- </w:t>
            </w:r>
            <w:proofErr w:type="spellStart"/>
            <w:r w:rsidRPr="008E3DF9">
              <w:rPr>
                <w:rFonts w:ascii="Verdana" w:eastAsia="Times New Roman" w:hAnsi="Verdana" w:cs="Tahoma"/>
                <w:sz w:val="16"/>
                <w:szCs w:val="16"/>
                <w:lang w:val="en-US" w:eastAsia="pl-PL"/>
              </w:rPr>
              <w:t>Racibórz</w:t>
            </w:r>
            <w:proofErr w:type="spellEnd"/>
            <w:r w:rsidRPr="008E3DF9">
              <w:rPr>
                <w:rFonts w:ascii="Verdana" w:eastAsia="Times New Roman" w:hAnsi="Verdana" w:cs="Tahoma"/>
                <w:sz w:val="16"/>
                <w:szCs w:val="16"/>
                <w:lang w:val="en-US" w:eastAsia="pl-PL"/>
              </w:rPr>
              <w:t xml:space="preserve"> : </w:t>
            </w:r>
            <w:proofErr w:type="spellStart"/>
            <w:r w:rsidRPr="008E3DF9">
              <w:rPr>
                <w:rFonts w:ascii="Verdana" w:eastAsia="Times New Roman" w:hAnsi="Verdana" w:cs="Tahoma"/>
                <w:sz w:val="16"/>
                <w:szCs w:val="16"/>
                <w:lang w:val="en-US" w:eastAsia="pl-PL"/>
              </w:rPr>
              <w:t>Wydawnictwo</w:t>
            </w:r>
            <w:proofErr w:type="spellEnd"/>
            <w:r w:rsidRPr="008E3DF9">
              <w:rPr>
                <w:rFonts w:ascii="Verdana" w:eastAsia="Times New Roman" w:hAnsi="Verdana" w:cs="Tahoma"/>
                <w:sz w:val="16"/>
                <w:szCs w:val="16"/>
                <w:lang w:val="en-US" w:eastAsia="pl-PL"/>
              </w:rPr>
              <w:t xml:space="preserve"> </w:t>
            </w:r>
            <w:proofErr w:type="spellStart"/>
            <w:r w:rsidRPr="008E3DF9">
              <w:rPr>
                <w:rFonts w:ascii="Verdana" w:eastAsia="Times New Roman" w:hAnsi="Verdana" w:cs="Tahoma"/>
                <w:sz w:val="16"/>
                <w:szCs w:val="16"/>
                <w:lang w:val="en-US" w:eastAsia="pl-PL"/>
              </w:rPr>
              <w:t>Państwowej</w:t>
            </w:r>
            <w:proofErr w:type="spellEnd"/>
            <w:r w:rsidRPr="008E3DF9">
              <w:rPr>
                <w:rFonts w:ascii="Verdana" w:eastAsia="Times New Roman" w:hAnsi="Verdana" w:cs="Tahoma"/>
                <w:sz w:val="16"/>
                <w:szCs w:val="16"/>
                <w:lang w:val="en-US" w:eastAsia="pl-PL"/>
              </w:rPr>
              <w:t xml:space="preserve"> </w:t>
            </w:r>
            <w:proofErr w:type="spellStart"/>
            <w:r w:rsidRPr="008E3DF9">
              <w:rPr>
                <w:rFonts w:ascii="Verdana" w:eastAsia="Times New Roman" w:hAnsi="Verdana" w:cs="Tahoma"/>
                <w:sz w:val="16"/>
                <w:szCs w:val="16"/>
                <w:lang w:val="en-US" w:eastAsia="pl-PL"/>
              </w:rPr>
              <w:t>Wyższej</w:t>
            </w:r>
            <w:proofErr w:type="spellEnd"/>
            <w:r w:rsidRPr="008E3DF9">
              <w:rPr>
                <w:rFonts w:ascii="Verdana" w:eastAsia="Times New Roman" w:hAnsi="Verdana" w:cs="Tahoma"/>
                <w:sz w:val="16"/>
                <w:szCs w:val="16"/>
                <w:lang w:val="en-US" w:eastAsia="pl-PL"/>
              </w:rPr>
              <w:t xml:space="preserve"> </w:t>
            </w:r>
            <w:proofErr w:type="spellStart"/>
            <w:r w:rsidRPr="008E3DF9">
              <w:rPr>
                <w:rFonts w:ascii="Verdana" w:eastAsia="Times New Roman" w:hAnsi="Verdana" w:cs="Tahoma"/>
                <w:sz w:val="16"/>
                <w:szCs w:val="16"/>
                <w:lang w:val="en-US" w:eastAsia="pl-PL"/>
              </w:rPr>
              <w:t>Szkoły</w:t>
            </w:r>
            <w:proofErr w:type="spellEnd"/>
            <w:r w:rsidRPr="008E3DF9">
              <w:rPr>
                <w:rFonts w:ascii="Verdana" w:eastAsia="Times New Roman" w:hAnsi="Verdana" w:cs="Tahoma"/>
                <w:sz w:val="16"/>
                <w:szCs w:val="16"/>
                <w:lang w:val="en-US" w:eastAsia="pl-PL"/>
              </w:rPr>
              <w:t xml:space="preserve"> </w:t>
            </w:r>
            <w:proofErr w:type="spellStart"/>
            <w:r w:rsidRPr="008E3DF9">
              <w:rPr>
                <w:rFonts w:ascii="Verdana" w:eastAsia="Times New Roman" w:hAnsi="Verdana" w:cs="Tahoma"/>
                <w:sz w:val="16"/>
                <w:szCs w:val="16"/>
                <w:lang w:val="en-US" w:eastAsia="pl-PL"/>
              </w:rPr>
              <w:t>Zawodowej</w:t>
            </w:r>
            <w:proofErr w:type="spellEnd"/>
            <w:r w:rsidRPr="008E3DF9">
              <w:rPr>
                <w:rFonts w:ascii="Verdana" w:eastAsia="Times New Roman" w:hAnsi="Verdana" w:cs="Tahoma"/>
                <w:sz w:val="16"/>
                <w:szCs w:val="16"/>
                <w:lang w:val="en-US" w:eastAsia="pl-PL"/>
              </w:rPr>
              <w:t>, 2010.</w:t>
            </w:r>
          </w:p>
        </w:tc>
      </w:tr>
    </w:tbl>
    <w:p w14:paraId="61B812F3" w14:textId="77777777" w:rsidR="00383BE6" w:rsidRPr="008E3DF9" w:rsidRDefault="00383BE6" w:rsidP="00383BE6">
      <w:pPr>
        <w:spacing w:after="0" w:line="240" w:lineRule="auto"/>
        <w:ind w:right="-87"/>
        <w:rPr>
          <w:rFonts w:ascii="Verdana" w:eastAsia="Times New Roman" w:hAnsi="Verdana" w:cs="Tahoma"/>
          <w:b/>
          <w:sz w:val="16"/>
          <w:szCs w:val="16"/>
          <w:lang w:val="en-US"/>
        </w:rPr>
      </w:pPr>
    </w:p>
    <w:p w14:paraId="6DBBD7C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83BE6" w:rsidRPr="008E3DF9" w14:paraId="1552E467" w14:textId="77777777" w:rsidTr="00383BE6">
        <w:tc>
          <w:tcPr>
            <w:tcW w:w="9923" w:type="dxa"/>
            <w:tcBorders>
              <w:top w:val="single" w:sz="4" w:space="0" w:color="auto"/>
              <w:left w:val="single" w:sz="4" w:space="0" w:color="auto"/>
              <w:bottom w:val="single" w:sz="4" w:space="0" w:color="auto"/>
              <w:right w:val="single" w:sz="4" w:space="0" w:color="auto"/>
            </w:tcBorders>
          </w:tcPr>
          <w:p w14:paraId="5A51F5E3" w14:textId="77777777" w:rsidR="00383BE6" w:rsidRPr="008E3DF9" w:rsidRDefault="00383BE6" w:rsidP="00383BE6">
            <w:pPr>
              <w:autoSpaceDE w:val="0"/>
              <w:autoSpaceDN w:val="0"/>
              <w:adjustRightInd w:val="0"/>
              <w:spacing w:after="0" w:line="240" w:lineRule="auto"/>
              <w:ind w:left="176" w:right="-87"/>
              <w:jc w:val="both"/>
              <w:rPr>
                <w:rFonts w:ascii="Verdana" w:eastAsia="Times New Roman" w:hAnsi="Verdana" w:cs="Tahoma"/>
                <w:sz w:val="16"/>
                <w:szCs w:val="16"/>
                <w:lang w:eastAsia="pl-PL"/>
              </w:rPr>
            </w:pPr>
            <w:proofErr w:type="spellStart"/>
            <w:r w:rsidRPr="008E3DF9">
              <w:rPr>
                <w:rFonts w:ascii="Verdana" w:eastAsia="Times New Roman" w:hAnsi="Verdana" w:cs="Tahoma"/>
                <w:sz w:val="16"/>
                <w:szCs w:val="16"/>
                <w:lang w:eastAsia="pl-PL"/>
              </w:rPr>
              <w:t>Belczyk</w:t>
            </w:r>
            <w:proofErr w:type="spellEnd"/>
            <w:r w:rsidRPr="008E3DF9">
              <w:rPr>
                <w:rFonts w:ascii="Verdana" w:eastAsia="Times New Roman" w:hAnsi="Verdana" w:cs="Tahoma"/>
                <w:sz w:val="16"/>
                <w:szCs w:val="16"/>
                <w:lang w:eastAsia="pl-PL"/>
              </w:rPr>
              <w:t xml:space="preserve">, A. (2009) </w:t>
            </w:r>
            <w:r w:rsidRPr="008E3DF9">
              <w:rPr>
                <w:rFonts w:ascii="Verdana" w:eastAsia="Times New Roman" w:hAnsi="Verdana" w:cs="Tahoma"/>
                <w:i/>
                <w:iCs/>
                <w:sz w:val="16"/>
                <w:szCs w:val="16"/>
                <w:lang w:eastAsia="pl-PL"/>
              </w:rPr>
              <w:t>Poradnik tłumacza</w:t>
            </w:r>
            <w:r w:rsidRPr="008E3DF9">
              <w:rPr>
                <w:rFonts w:ascii="Verdana" w:eastAsia="Times New Roman" w:hAnsi="Verdana" w:cs="Tahoma"/>
                <w:sz w:val="16"/>
                <w:szCs w:val="16"/>
                <w:lang w:eastAsia="pl-PL"/>
              </w:rPr>
              <w:t>. Kraków: Wydawnictwo Idea.</w:t>
            </w:r>
          </w:p>
        </w:tc>
      </w:tr>
      <w:tr w:rsidR="00383BE6" w:rsidRPr="008E3DF9" w14:paraId="2EA897AF" w14:textId="77777777" w:rsidTr="00383BE6">
        <w:tc>
          <w:tcPr>
            <w:tcW w:w="9923" w:type="dxa"/>
            <w:tcBorders>
              <w:top w:val="single" w:sz="4" w:space="0" w:color="auto"/>
              <w:left w:val="single" w:sz="4" w:space="0" w:color="auto"/>
              <w:bottom w:val="single" w:sz="4" w:space="0" w:color="auto"/>
              <w:right w:val="single" w:sz="4" w:space="0" w:color="auto"/>
            </w:tcBorders>
          </w:tcPr>
          <w:p w14:paraId="2810FC37" w14:textId="77777777" w:rsidR="00383BE6" w:rsidRPr="008E3DF9" w:rsidRDefault="00383BE6" w:rsidP="00383BE6">
            <w:pPr>
              <w:spacing w:after="0" w:line="240" w:lineRule="auto"/>
              <w:ind w:left="176"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Berezowski, L. (2009) </w:t>
            </w:r>
            <w:r w:rsidRPr="008E3DF9">
              <w:rPr>
                <w:rFonts w:ascii="Verdana" w:eastAsia="Times New Roman" w:hAnsi="Verdana" w:cs="Tahoma"/>
                <w:i/>
                <w:iCs/>
                <w:sz w:val="16"/>
                <w:szCs w:val="16"/>
                <w:lang w:eastAsia="pl-PL"/>
              </w:rPr>
              <w:t>Jak czytać i rozumieć angielskie umowy? Praktyczny poradnik</w:t>
            </w:r>
            <w:r w:rsidRPr="008E3DF9">
              <w:rPr>
                <w:rFonts w:ascii="Verdana" w:eastAsia="Times New Roman" w:hAnsi="Verdana" w:cs="Tahoma"/>
                <w:sz w:val="16"/>
                <w:szCs w:val="16"/>
                <w:lang w:eastAsia="pl-PL"/>
              </w:rPr>
              <w:t xml:space="preserve">. Warszawa: Wydawnictwo </w:t>
            </w:r>
            <w:proofErr w:type="spellStart"/>
            <w:r w:rsidRPr="008E3DF9">
              <w:rPr>
                <w:rFonts w:ascii="Verdana" w:eastAsia="Times New Roman" w:hAnsi="Verdana" w:cs="Tahoma"/>
                <w:sz w:val="16"/>
                <w:szCs w:val="16"/>
                <w:lang w:eastAsia="pl-PL"/>
              </w:rPr>
              <w:t>C.H</w:t>
            </w:r>
            <w:proofErr w:type="spellEnd"/>
            <w:r w:rsidRPr="008E3DF9">
              <w:rPr>
                <w:rFonts w:ascii="Verdana" w:eastAsia="Times New Roman" w:hAnsi="Verdana" w:cs="Tahoma"/>
                <w:sz w:val="16"/>
                <w:szCs w:val="16"/>
                <w:lang w:eastAsia="pl-PL"/>
              </w:rPr>
              <w:t>. Beck.</w:t>
            </w:r>
          </w:p>
        </w:tc>
      </w:tr>
      <w:tr w:rsidR="00383BE6" w:rsidRPr="008E3DF9" w14:paraId="044E3479" w14:textId="77777777" w:rsidTr="00383BE6">
        <w:tc>
          <w:tcPr>
            <w:tcW w:w="9923" w:type="dxa"/>
            <w:tcBorders>
              <w:top w:val="single" w:sz="4" w:space="0" w:color="auto"/>
              <w:left w:val="single" w:sz="4" w:space="0" w:color="auto"/>
              <w:bottom w:val="single" w:sz="4" w:space="0" w:color="auto"/>
              <w:right w:val="single" w:sz="4" w:space="0" w:color="auto"/>
            </w:tcBorders>
          </w:tcPr>
          <w:p w14:paraId="14CFD5EA" w14:textId="77777777" w:rsidR="00383BE6" w:rsidRPr="008E3DF9" w:rsidRDefault="00383BE6" w:rsidP="00383BE6">
            <w:pPr>
              <w:spacing w:after="0" w:line="240" w:lineRule="auto"/>
              <w:ind w:left="176"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Lipiński, K. (2005) </w:t>
            </w:r>
            <w:r w:rsidRPr="008E3DF9">
              <w:rPr>
                <w:rFonts w:ascii="Verdana" w:eastAsia="Times New Roman" w:hAnsi="Verdana" w:cs="Tahoma"/>
                <w:i/>
                <w:iCs/>
                <w:sz w:val="16"/>
                <w:szCs w:val="16"/>
                <w:lang w:eastAsia="pl-PL"/>
              </w:rPr>
              <w:t>Vademecum tłumacza</w:t>
            </w:r>
            <w:r w:rsidRPr="008E3DF9">
              <w:rPr>
                <w:rFonts w:ascii="Verdana" w:eastAsia="Times New Roman" w:hAnsi="Verdana" w:cs="Tahoma"/>
                <w:sz w:val="16"/>
                <w:szCs w:val="16"/>
                <w:lang w:eastAsia="pl-PL"/>
              </w:rPr>
              <w:t>. Kraków: Wydawnictwo Idea.</w:t>
            </w:r>
          </w:p>
        </w:tc>
      </w:tr>
      <w:tr w:rsidR="00383BE6" w:rsidRPr="008E3DF9" w14:paraId="7363415D" w14:textId="77777777" w:rsidTr="00383BE6">
        <w:tc>
          <w:tcPr>
            <w:tcW w:w="9923" w:type="dxa"/>
            <w:tcBorders>
              <w:top w:val="single" w:sz="4" w:space="0" w:color="auto"/>
              <w:left w:val="single" w:sz="4" w:space="0" w:color="auto"/>
              <w:bottom w:val="single" w:sz="4" w:space="0" w:color="auto"/>
              <w:right w:val="single" w:sz="4" w:space="0" w:color="auto"/>
            </w:tcBorders>
          </w:tcPr>
          <w:p w14:paraId="473FBDDA" w14:textId="77777777" w:rsidR="00383BE6" w:rsidRPr="008E3DF9" w:rsidRDefault="00383BE6" w:rsidP="00383BE6">
            <w:pPr>
              <w:spacing w:after="0" w:line="240" w:lineRule="auto"/>
              <w:ind w:left="176"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Dzierżanowska, H., 1988: </w:t>
            </w:r>
            <w:r w:rsidRPr="008E3DF9">
              <w:rPr>
                <w:rFonts w:ascii="Verdana" w:eastAsia="Times New Roman" w:hAnsi="Verdana" w:cs="Tahoma"/>
                <w:i/>
                <w:sz w:val="16"/>
                <w:szCs w:val="16"/>
                <w:lang w:eastAsia="pl-PL"/>
              </w:rPr>
              <w:t>Przekład tekstów nieliterackich: na przykładzie języka angielskiego</w:t>
            </w:r>
            <w:r w:rsidRPr="008E3DF9">
              <w:rPr>
                <w:rFonts w:ascii="Verdana" w:eastAsia="Times New Roman" w:hAnsi="Verdana" w:cs="Tahoma"/>
                <w:sz w:val="16"/>
                <w:szCs w:val="16"/>
                <w:lang w:eastAsia="pl-PL"/>
              </w:rPr>
              <w:t>. Warszawa, PWN.</w:t>
            </w:r>
          </w:p>
        </w:tc>
      </w:tr>
    </w:tbl>
    <w:p w14:paraId="41CF7F93"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8"/>
        <w:gridCol w:w="567"/>
        <w:gridCol w:w="840"/>
        <w:gridCol w:w="294"/>
        <w:gridCol w:w="6"/>
        <w:gridCol w:w="540"/>
        <w:gridCol w:w="1000"/>
        <w:gridCol w:w="863"/>
        <w:gridCol w:w="567"/>
        <w:gridCol w:w="879"/>
        <w:gridCol w:w="539"/>
        <w:gridCol w:w="709"/>
        <w:gridCol w:w="677"/>
        <w:gridCol w:w="457"/>
        <w:gridCol w:w="737"/>
      </w:tblGrid>
      <w:tr w:rsidR="00383BE6" w:rsidRPr="008E3DF9" w14:paraId="4367FE17" w14:textId="77777777" w:rsidTr="00383BE6">
        <w:trPr>
          <w:trHeight w:val="501"/>
        </w:trPr>
        <w:tc>
          <w:tcPr>
            <w:tcW w:w="9923"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505E0EBB"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83" w:name="_Toc177650550"/>
            <w:r w:rsidRPr="008E3DF9">
              <w:rPr>
                <w:rFonts w:ascii="Verdana" w:eastAsia="Calibri" w:hAnsi="Verdana" w:cs="Tahoma"/>
                <w:b/>
                <w:bCs/>
                <w:szCs w:val="28"/>
                <w:lang w:eastAsia="pl-PL"/>
              </w:rPr>
              <w:t>TRANSLATORYKA PRAKTYCZNA: PRZEKŁAD USTNY</w:t>
            </w:r>
            <w:r w:rsidRPr="008E3DF9">
              <w:rPr>
                <w:rFonts w:ascii="Verdana" w:eastAsia="Times New Roman" w:hAnsi="Verdana" w:cs="Tahoma"/>
                <w:b/>
                <w:bCs/>
                <w:szCs w:val="28"/>
                <w:lang w:eastAsia="pl-PL"/>
              </w:rPr>
              <w:t xml:space="preserve"> ROK 3/</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6</w:t>
            </w:r>
            <w:bookmarkEnd w:id="183"/>
          </w:p>
        </w:tc>
      </w:tr>
      <w:tr w:rsidR="00383BE6" w:rsidRPr="008E3DF9" w14:paraId="27807EFA" w14:textId="77777777" w:rsidTr="00383BE6">
        <w:trPr>
          <w:trHeight w:val="501"/>
        </w:trPr>
        <w:tc>
          <w:tcPr>
            <w:tcW w:w="2949" w:type="dxa"/>
            <w:gridSpan w:val="4"/>
            <w:vAlign w:val="center"/>
          </w:tcPr>
          <w:p w14:paraId="078B904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6974" w:type="dxa"/>
            <w:gridSpan w:val="11"/>
            <w:vAlign w:val="center"/>
          </w:tcPr>
          <w:p w14:paraId="10299D3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TRANSLATORYKA PRAKTYCZNA – PRZEKŁAD USTNY</w:t>
            </w:r>
          </w:p>
        </w:tc>
      </w:tr>
      <w:tr w:rsidR="00383BE6" w:rsidRPr="008E3DF9" w14:paraId="0E8839BB" w14:textId="77777777" w:rsidTr="00383BE6">
        <w:trPr>
          <w:trHeight w:val="210"/>
        </w:trPr>
        <w:tc>
          <w:tcPr>
            <w:tcW w:w="2949" w:type="dxa"/>
            <w:gridSpan w:val="4"/>
            <w:vAlign w:val="center"/>
          </w:tcPr>
          <w:p w14:paraId="0794014F"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5402E7E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581E8F20" w14:textId="77777777" w:rsidTr="00383BE6">
        <w:trPr>
          <w:trHeight w:val="210"/>
        </w:trPr>
        <w:tc>
          <w:tcPr>
            <w:tcW w:w="2949" w:type="dxa"/>
            <w:gridSpan w:val="4"/>
            <w:vAlign w:val="center"/>
          </w:tcPr>
          <w:p w14:paraId="1B1B6B1D"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05E9098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5DA0C854" w14:textId="77777777" w:rsidTr="00383BE6">
        <w:trPr>
          <w:trHeight w:val="210"/>
        </w:trPr>
        <w:tc>
          <w:tcPr>
            <w:tcW w:w="2949" w:type="dxa"/>
            <w:gridSpan w:val="4"/>
            <w:vAlign w:val="center"/>
          </w:tcPr>
          <w:p w14:paraId="2765A2BB"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0120AD3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w:t>
            </w:r>
          </w:p>
        </w:tc>
      </w:tr>
      <w:tr w:rsidR="00383BE6" w:rsidRPr="008E3DF9" w14:paraId="0AB519A6" w14:textId="77777777" w:rsidTr="00383BE6">
        <w:trPr>
          <w:trHeight w:val="210"/>
        </w:trPr>
        <w:tc>
          <w:tcPr>
            <w:tcW w:w="2949" w:type="dxa"/>
            <w:gridSpan w:val="4"/>
            <w:vAlign w:val="center"/>
          </w:tcPr>
          <w:p w14:paraId="7C3219B4"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2910F5D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angielska/Tłumacz języka angielskiego w biznesie</w:t>
            </w:r>
          </w:p>
        </w:tc>
      </w:tr>
      <w:tr w:rsidR="00383BE6" w:rsidRPr="008E3DF9" w14:paraId="5B171139" w14:textId="77777777" w:rsidTr="00383BE6">
        <w:trPr>
          <w:trHeight w:val="210"/>
        </w:trPr>
        <w:tc>
          <w:tcPr>
            <w:tcW w:w="2949" w:type="dxa"/>
            <w:gridSpan w:val="4"/>
            <w:vAlign w:val="center"/>
          </w:tcPr>
          <w:p w14:paraId="60A59A2B"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4C184B8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58B71F67" w14:textId="77777777" w:rsidTr="00383BE6">
        <w:trPr>
          <w:trHeight w:val="210"/>
        </w:trPr>
        <w:tc>
          <w:tcPr>
            <w:tcW w:w="2949" w:type="dxa"/>
            <w:gridSpan w:val="4"/>
            <w:vAlign w:val="center"/>
          </w:tcPr>
          <w:p w14:paraId="1EFCAFF8"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5EF7850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6</w:t>
            </w:r>
          </w:p>
        </w:tc>
      </w:tr>
      <w:tr w:rsidR="00383BE6" w:rsidRPr="008E3DF9" w14:paraId="126E90AC" w14:textId="77777777" w:rsidTr="00383BE6">
        <w:trPr>
          <w:trHeight w:val="395"/>
        </w:trPr>
        <w:tc>
          <w:tcPr>
            <w:tcW w:w="2955" w:type="dxa"/>
            <w:gridSpan w:val="5"/>
            <w:vAlign w:val="center"/>
          </w:tcPr>
          <w:p w14:paraId="043CA5A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40" w:type="dxa"/>
            <w:gridSpan w:val="2"/>
            <w:vAlign w:val="center"/>
          </w:tcPr>
          <w:p w14:paraId="25AC05C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Zaliczenie/egzamin</w:t>
            </w:r>
          </w:p>
        </w:tc>
        <w:tc>
          <w:tcPr>
            <w:tcW w:w="4691" w:type="dxa"/>
            <w:gridSpan w:val="7"/>
            <w:vAlign w:val="center"/>
          </w:tcPr>
          <w:p w14:paraId="53679FA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w:t>
            </w:r>
            <w:proofErr w:type="spellStart"/>
            <w:r w:rsidRPr="008E3DF9">
              <w:rPr>
                <w:rFonts w:ascii="Verdana" w:eastAsia="Times New Roman" w:hAnsi="Verdana" w:cs="Tahoma"/>
                <w:b/>
                <w:sz w:val="16"/>
                <w:szCs w:val="16"/>
              </w:rPr>
              <w:t>ECTS</w:t>
            </w:r>
            <w:proofErr w:type="spellEnd"/>
          </w:p>
        </w:tc>
        <w:tc>
          <w:tcPr>
            <w:tcW w:w="737" w:type="dxa"/>
            <w:vMerge w:val="restart"/>
            <w:vAlign w:val="center"/>
          </w:tcPr>
          <w:p w14:paraId="4963BDA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55114155" w14:textId="77777777" w:rsidTr="00383BE6">
        <w:tc>
          <w:tcPr>
            <w:tcW w:w="1815" w:type="dxa"/>
            <w:gridSpan w:val="2"/>
            <w:vMerge w:val="restart"/>
            <w:vAlign w:val="center"/>
          </w:tcPr>
          <w:p w14:paraId="36B0DF6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680" w:type="dxa"/>
            <w:gridSpan w:val="5"/>
            <w:vAlign w:val="center"/>
          </w:tcPr>
          <w:p w14:paraId="3A76CF0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863" w:type="dxa"/>
            <w:vAlign w:val="center"/>
          </w:tcPr>
          <w:p w14:paraId="7AF209C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567" w:type="dxa"/>
            <w:vAlign w:val="center"/>
          </w:tcPr>
          <w:p w14:paraId="326CF76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79" w:type="dxa"/>
            <w:vAlign w:val="center"/>
          </w:tcPr>
          <w:p w14:paraId="195BC63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539" w:type="dxa"/>
            <w:vAlign w:val="center"/>
          </w:tcPr>
          <w:p w14:paraId="70D014B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86" w:type="dxa"/>
            <w:gridSpan w:val="2"/>
            <w:vAlign w:val="center"/>
          </w:tcPr>
          <w:p w14:paraId="79B8213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457" w:type="dxa"/>
            <w:vAlign w:val="center"/>
          </w:tcPr>
          <w:p w14:paraId="27DF791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tak</w:t>
            </w:r>
          </w:p>
        </w:tc>
        <w:tc>
          <w:tcPr>
            <w:tcW w:w="737" w:type="dxa"/>
            <w:vMerge/>
            <w:vAlign w:val="center"/>
          </w:tcPr>
          <w:p w14:paraId="4334A0F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62DB2991" w14:textId="77777777" w:rsidTr="00383BE6">
        <w:tc>
          <w:tcPr>
            <w:tcW w:w="1815" w:type="dxa"/>
            <w:gridSpan w:val="2"/>
            <w:vMerge/>
            <w:vAlign w:val="center"/>
          </w:tcPr>
          <w:p w14:paraId="12044CE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40" w:type="dxa"/>
            <w:vAlign w:val="center"/>
          </w:tcPr>
          <w:p w14:paraId="4A06C01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40" w:type="dxa"/>
            <w:gridSpan w:val="3"/>
            <w:vAlign w:val="center"/>
          </w:tcPr>
          <w:p w14:paraId="0002FB9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00" w:type="dxa"/>
            <w:vAlign w:val="center"/>
          </w:tcPr>
          <w:p w14:paraId="0D7B425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4CAC3BE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lastRenderedPageBreak/>
              <w:t>kontaktowe</w:t>
            </w:r>
          </w:p>
        </w:tc>
        <w:tc>
          <w:tcPr>
            <w:tcW w:w="4691" w:type="dxa"/>
            <w:gridSpan w:val="7"/>
            <w:vAlign w:val="center"/>
          </w:tcPr>
          <w:p w14:paraId="0682D4B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lastRenderedPageBreak/>
              <w:t>Sposoby weryfikacji efektów uczenia się w ramach form zajęć</w:t>
            </w:r>
          </w:p>
        </w:tc>
        <w:tc>
          <w:tcPr>
            <w:tcW w:w="737" w:type="dxa"/>
            <w:vAlign w:val="center"/>
          </w:tcPr>
          <w:p w14:paraId="64282149"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7291EA6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lastRenderedPageBreak/>
              <w:t>Waga w %</w:t>
            </w:r>
          </w:p>
        </w:tc>
      </w:tr>
      <w:tr w:rsidR="00383BE6" w:rsidRPr="008E3DF9" w14:paraId="6EE85EF9" w14:textId="77777777" w:rsidTr="00383BE6">
        <w:trPr>
          <w:trHeight w:val="255"/>
        </w:trPr>
        <w:tc>
          <w:tcPr>
            <w:tcW w:w="1815" w:type="dxa"/>
            <w:gridSpan w:val="2"/>
            <w:vAlign w:val="center"/>
          </w:tcPr>
          <w:p w14:paraId="0CD6951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lastRenderedPageBreak/>
              <w:t>Ćwiczenia praktyczne</w:t>
            </w:r>
          </w:p>
        </w:tc>
        <w:tc>
          <w:tcPr>
            <w:tcW w:w="840" w:type="dxa"/>
            <w:vAlign w:val="center"/>
          </w:tcPr>
          <w:p w14:paraId="1F225F0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w:t>
            </w:r>
          </w:p>
        </w:tc>
        <w:tc>
          <w:tcPr>
            <w:tcW w:w="840" w:type="dxa"/>
            <w:gridSpan w:val="3"/>
            <w:vAlign w:val="center"/>
          </w:tcPr>
          <w:p w14:paraId="04A4A14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20</w:t>
            </w:r>
          </w:p>
        </w:tc>
        <w:tc>
          <w:tcPr>
            <w:tcW w:w="1000" w:type="dxa"/>
            <w:vAlign w:val="center"/>
          </w:tcPr>
          <w:p w14:paraId="3ACC05C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691" w:type="dxa"/>
            <w:gridSpan w:val="7"/>
            <w:vAlign w:val="center"/>
          </w:tcPr>
          <w:p w14:paraId="4007374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 kursu na podstawie ocen tłumaczeń uzyskanych w trakcie semestru/egzamin ustny</w:t>
            </w:r>
          </w:p>
        </w:tc>
        <w:tc>
          <w:tcPr>
            <w:tcW w:w="737" w:type="dxa"/>
            <w:vAlign w:val="center"/>
          </w:tcPr>
          <w:p w14:paraId="6FDF91C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40%</w:t>
            </w:r>
          </w:p>
        </w:tc>
      </w:tr>
      <w:tr w:rsidR="00383BE6" w:rsidRPr="008E3DF9" w14:paraId="4BC2AE55" w14:textId="77777777" w:rsidTr="00383BE6">
        <w:trPr>
          <w:trHeight w:val="255"/>
        </w:trPr>
        <w:tc>
          <w:tcPr>
            <w:tcW w:w="1815" w:type="dxa"/>
            <w:gridSpan w:val="2"/>
            <w:vAlign w:val="center"/>
          </w:tcPr>
          <w:p w14:paraId="6390750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40" w:type="dxa"/>
            <w:vAlign w:val="center"/>
          </w:tcPr>
          <w:p w14:paraId="37E5C5F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840" w:type="dxa"/>
            <w:gridSpan w:val="3"/>
            <w:vAlign w:val="center"/>
          </w:tcPr>
          <w:p w14:paraId="04E942D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0" w:type="dxa"/>
            <w:vAlign w:val="center"/>
          </w:tcPr>
          <w:p w14:paraId="03B61A5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691" w:type="dxa"/>
            <w:gridSpan w:val="7"/>
            <w:vAlign w:val="center"/>
          </w:tcPr>
          <w:p w14:paraId="7C1CFBC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vAlign w:val="center"/>
          </w:tcPr>
          <w:p w14:paraId="7EF302E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71FC1559" w14:textId="77777777" w:rsidTr="00383BE6">
        <w:trPr>
          <w:trHeight w:val="255"/>
        </w:trPr>
        <w:tc>
          <w:tcPr>
            <w:tcW w:w="1815" w:type="dxa"/>
            <w:gridSpan w:val="2"/>
            <w:vAlign w:val="center"/>
          </w:tcPr>
          <w:p w14:paraId="06A6D41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Egzamin</w:t>
            </w:r>
          </w:p>
        </w:tc>
        <w:tc>
          <w:tcPr>
            <w:tcW w:w="840" w:type="dxa"/>
            <w:vAlign w:val="center"/>
          </w:tcPr>
          <w:p w14:paraId="492233D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40" w:type="dxa"/>
            <w:gridSpan w:val="3"/>
            <w:vAlign w:val="center"/>
          </w:tcPr>
          <w:p w14:paraId="402BAAA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1000" w:type="dxa"/>
            <w:vAlign w:val="center"/>
          </w:tcPr>
          <w:p w14:paraId="663DAF1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4691" w:type="dxa"/>
            <w:gridSpan w:val="7"/>
            <w:vAlign w:val="center"/>
          </w:tcPr>
          <w:p w14:paraId="6771EB1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vAlign w:val="center"/>
          </w:tcPr>
          <w:p w14:paraId="1854382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60%</w:t>
            </w:r>
          </w:p>
        </w:tc>
      </w:tr>
      <w:tr w:rsidR="00383BE6" w:rsidRPr="008E3DF9" w14:paraId="79FAF1F4" w14:textId="77777777" w:rsidTr="00383BE6">
        <w:trPr>
          <w:trHeight w:val="279"/>
        </w:trPr>
        <w:tc>
          <w:tcPr>
            <w:tcW w:w="1815" w:type="dxa"/>
            <w:gridSpan w:val="2"/>
            <w:vAlign w:val="center"/>
          </w:tcPr>
          <w:p w14:paraId="6ECBF2F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40" w:type="dxa"/>
            <w:vAlign w:val="center"/>
          </w:tcPr>
          <w:p w14:paraId="2134BC7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56</w:t>
            </w:r>
          </w:p>
        </w:tc>
        <w:tc>
          <w:tcPr>
            <w:tcW w:w="840" w:type="dxa"/>
            <w:gridSpan w:val="3"/>
            <w:vAlign w:val="center"/>
          </w:tcPr>
          <w:p w14:paraId="7F2F90E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23</w:t>
            </w:r>
          </w:p>
        </w:tc>
        <w:tc>
          <w:tcPr>
            <w:tcW w:w="1000" w:type="dxa"/>
            <w:vAlign w:val="center"/>
          </w:tcPr>
          <w:p w14:paraId="5ED7B08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33</w:t>
            </w:r>
          </w:p>
        </w:tc>
        <w:tc>
          <w:tcPr>
            <w:tcW w:w="3557" w:type="dxa"/>
            <w:gridSpan w:val="5"/>
            <w:vAlign w:val="center"/>
          </w:tcPr>
          <w:p w14:paraId="139D3D7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34" w:type="dxa"/>
            <w:gridSpan w:val="2"/>
            <w:vAlign w:val="center"/>
          </w:tcPr>
          <w:p w14:paraId="124C883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737" w:type="dxa"/>
            <w:vAlign w:val="center"/>
          </w:tcPr>
          <w:p w14:paraId="1D12EC2B"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002B25F8" w14:textId="77777777" w:rsidTr="00383BE6">
        <w:tc>
          <w:tcPr>
            <w:tcW w:w="1248" w:type="dxa"/>
            <w:vAlign w:val="center"/>
          </w:tcPr>
          <w:p w14:paraId="2B2110A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567" w:type="dxa"/>
            <w:vAlign w:val="center"/>
          </w:tcPr>
          <w:p w14:paraId="2E88CFFA"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519F869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6FFAD705"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6237" w:type="dxa"/>
            <w:gridSpan w:val="10"/>
            <w:vAlign w:val="center"/>
          </w:tcPr>
          <w:p w14:paraId="0517D34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134" w:type="dxa"/>
            <w:gridSpan w:val="2"/>
            <w:vAlign w:val="center"/>
          </w:tcPr>
          <w:p w14:paraId="7E120DC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737" w:type="dxa"/>
            <w:vAlign w:val="center"/>
          </w:tcPr>
          <w:p w14:paraId="15A89A1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7463E9B4" w14:textId="77777777" w:rsidTr="00383BE6">
        <w:trPr>
          <w:trHeight w:val="255"/>
        </w:trPr>
        <w:tc>
          <w:tcPr>
            <w:tcW w:w="1248" w:type="dxa"/>
            <w:vMerge w:val="restart"/>
            <w:vAlign w:val="center"/>
          </w:tcPr>
          <w:p w14:paraId="125C3985"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77174D0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567" w:type="dxa"/>
            <w:vAlign w:val="center"/>
          </w:tcPr>
          <w:p w14:paraId="53F3DA9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4D15FAC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zna różne techniki tłumaczenia ustnego oraz rozumie specyfikę oraz zasady tłumaczenia ustnego </w:t>
            </w:r>
          </w:p>
        </w:tc>
        <w:tc>
          <w:tcPr>
            <w:tcW w:w="1134" w:type="dxa"/>
            <w:gridSpan w:val="2"/>
            <w:vMerge w:val="restart"/>
            <w:vAlign w:val="center"/>
          </w:tcPr>
          <w:p w14:paraId="5F42339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K_W01</w:t>
            </w:r>
          </w:p>
          <w:p w14:paraId="09C190B5"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K_W02</w:t>
            </w:r>
          </w:p>
          <w:p w14:paraId="61D91E5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K_W03</w:t>
            </w:r>
          </w:p>
          <w:p w14:paraId="616E888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K_W05</w:t>
            </w:r>
          </w:p>
          <w:p w14:paraId="6877E24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K_W15</w:t>
            </w:r>
          </w:p>
          <w:p w14:paraId="5A31A69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K_W16</w:t>
            </w:r>
          </w:p>
        </w:tc>
        <w:tc>
          <w:tcPr>
            <w:tcW w:w="737" w:type="dxa"/>
            <w:vAlign w:val="center"/>
          </w:tcPr>
          <w:p w14:paraId="3DD01FE2"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1C0AB642" w14:textId="77777777" w:rsidTr="00383BE6">
        <w:trPr>
          <w:trHeight w:val="255"/>
        </w:trPr>
        <w:tc>
          <w:tcPr>
            <w:tcW w:w="1248" w:type="dxa"/>
            <w:vMerge/>
            <w:vAlign w:val="center"/>
          </w:tcPr>
          <w:p w14:paraId="38099EF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64245E3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tcPr>
          <w:p w14:paraId="62405BAB"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Merge/>
            <w:vAlign w:val="center"/>
          </w:tcPr>
          <w:p w14:paraId="5A09A59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vAlign w:val="center"/>
          </w:tcPr>
          <w:p w14:paraId="3F2225A3" w14:textId="77777777" w:rsidR="00383BE6" w:rsidRPr="008E3DF9" w:rsidRDefault="00383BE6" w:rsidP="00383BE6">
            <w:pPr>
              <w:spacing w:after="0" w:line="240"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5BBE5DE8" w14:textId="77777777" w:rsidTr="00383BE6">
        <w:trPr>
          <w:trHeight w:val="255"/>
        </w:trPr>
        <w:tc>
          <w:tcPr>
            <w:tcW w:w="1248" w:type="dxa"/>
            <w:vMerge/>
            <w:vAlign w:val="center"/>
          </w:tcPr>
          <w:p w14:paraId="61FEC5D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05F9787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tcPr>
          <w:p w14:paraId="4E903F02"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Merge/>
            <w:vAlign w:val="center"/>
          </w:tcPr>
          <w:p w14:paraId="0ECE034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vAlign w:val="center"/>
          </w:tcPr>
          <w:p w14:paraId="10605C3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7D1131E4" w14:textId="77777777" w:rsidTr="00383BE6">
        <w:trPr>
          <w:trHeight w:val="255"/>
        </w:trPr>
        <w:tc>
          <w:tcPr>
            <w:tcW w:w="1248" w:type="dxa"/>
            <w:vMerge/>
            <w:vAlign w:val="center"/>
          </w:tcPr>
          <w:p w14:paraId="3125626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023CCA1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tcPr>
          <w:p w14:paraId="71215819"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Merge/>
            <w:vAlign w:val="center"/>
          </w:tcPr>
          <w:p w14:paraId="273DBA6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vAlign w:val="center"/>
          </w:tcPr>
          <w:p w14:paraId="06260EC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6133BA26" w14:textId="77777777" w:rsidTr="00383BE6">
        <w:trPr>
          <w:trHeight w:val="255"/>
        </w:trPr>
        <w:tc>
          <w:tcPr>
            <w:tcW w:w="1248" w:type="dxa"/>
            <w:vMerge w:val="restart"/>
            <w:vAlign w:val="center"/>
          </w:tcPr>
          <w:p w14:paraId="17B3FCFA"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6EFCD41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567" w:type="dxa"/>
            <w:vAlign w:val="center"/>
          </w:tcPr>
          <w:p w14:paraId="74625FC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7D026B0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czyta ze zrozumieniem i poprawnie interpretuje różne rodzaje tekstów ogólnych i specjalistycznych z zakresu biznesu, ekonomii i prawa.</w:t>
            </w:r>
          </w:p>
        </w:tc>
        <w:tc>
          <w:tcPr>
            <w:tcW w:w="1134" w:type="dxa"/>
            <w:gridSpan w:val="2"/>
            <w:vMerge w:val="restart"/>
            <w:vAlign w:val="center"/>
          </w:tcPr>
          <w:p w14:paraId="60D0DBD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K_U01</w:t>
            </w:r>
          </w:p>
          <w:p w14:paraId="478F6B8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K_U02</w:t>
            </w:r>
          </w:p>
          <w:p w14:paraId="641DD7E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K_U05</w:t>
            </w:r>
          </w:p>
          <w:p w14:paraId="67F00D3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K_U08</w:t>
            </w:r>
          </w:p>
          <w:p w14:paraId="7F38949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K_U10</w:t>
            </w:r>
          </w:p>
          <w:p w14:paraId="38A9E80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K_U16</w:t>
            </w:r>
          </w:p>
          <w:p w14:paraId="6937602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K_u17</w:t>
            </w:r>
          </w:p>
          <w:p w14:paraId="0C6FE16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K_U18</w:t>
            </w:r>
          </w:p>
        </w:tc>
        <w:tc>
          <w:tcPr>
            <w:tcW w:w="737" w:type="dxa"/>
          </w:tcPr>
          <w:p w14:paraId="3B26F938"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5BB0F017" w14:textId="77777777" w:rsidTr="00383BE6">
        <w:trPr>
          <w:trHeight w:val="255"/>
        </w:trPr>
        <w:tc>
          <w:tcPr>
            <w:tcW w:w="1248" w:type="dxa"/>
            <w:vMerge/>
            <w:vAlign w:val="center"/>
          </w:tcPr>
          <w:p w14:paraId="187937B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D5B679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vAlign w:val="center"/>
          </w:tcPr>
          <w:p w14:paraId="36A2966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tłumaczyć ustnie teksty z zakresu prawa, handlu i ekonomii, posługując się językiem angielskim na poziomie biegłości C1 oraz językiem specjalistycznym z zakresu biznesu, prawa i ekonomii.</w:t>
            </w:r>
            <w:r w:rsidRPr="008E3DF9">
              <w:rPr>
                <w:rFonts w:ascii="Verdana" w:eastAsia="Times New Roman" w:hAnsi="Verdana" w:cs="Tahoma"/>
                <w:sz w:val="16"/>
                <w:szCs w:val="16"/>
              </w:rPr>
              <w:tab/>
            </w:r>
          </w:p>
        </w:tc>
        <w:tc>
          <w:tcPr>
            <w:tcW w:w="1134" w:type="dxa"/>
            <w:gridSpan w:val="2"/>
            <w:vMerge/>
            <w:vAlign w:val="center"/>
          </w:tcPr>
          <w:p w14:paraId="166FBE7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57EA89AF"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249D7B68" w14:textId="77777777" w:rsidTr="00383BE6">
        <w:trPr>
          <w:trHeight w:val="255"/>
        </w:trPr>
        <w:tc>
          <w:tcPr>
            <w:tcW w:w="1248" w:type="dxa"/>
            <w:vMerge/>
            <w:vAlign w:val="center"/>
          </w:tcPr>
          <w:p w14:paraId="2DF7835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0B756F8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vAlign w:val="center"/>
          </w:tcPr>
          <w:p w14:paraId="334545B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samodzielnie wyszukuje, analizuje, ocenia i selekcjonuje informacje przy wykorzystaniu różnych źródeł i sposobów (w szczególności z zastosowaniem narzędzi komputerowych), potrzebne przy przekładzie tekstów.</w:t>
            </w:r>
          </w:p>
        </w:tc>
        <w:tc>
          <w:tcPr>
            <w:tcW w:w="1134" w:type="dxa"/>
            <w:gridSpan w:val="2"/>
            <w:vMerge/>
            <w:vAlign w:val="center"/>
          </w:tcPr>
          <w:p w14:paraId="03917BD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7F48BD92"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7E5DF683" w14:textId="77777777" w:rsidTr="00383BE6">
        <w:trPr>
          <w:trHeight w:val="255"/>
        </w:trPr>
        <w:tc>
          <w:tcPr>
            <w:tcW w:w="1248" w:type="dxa"/>
            <w:vMerge/>
            <w:vAlign w:val="center"/>
          </w:tcPr>
          <w:p w14:paraId="489417E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464D71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vAlign w:val="center"/>
          </w:tcPr>
          <w:p w14:paraId="5B9BC08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stosować odpowiednie środki leksykalne dostosowując je do stylu wypowiedzi</w:t>
            </w:r>
          </w:p>
        </w:tc>
        <w:tc>
          <w:tcPr>
            <w:tcW w:w="1134" w:type="dxa"/>
            <w:gridSpan w:val="2"/>
            <w:vMerge/>
            <w:vAlign w:val="center"/>
          </w:tcPr>
          <w:p w14:paraId="0136DA8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306A702B"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6FDBE506" w14:textId="77777777" w:rsidTr="00383BE6">
        <w:trPr>
          <w:trHeight w:val="255"/>
        </w:trPr>
        <w:tc>
          <w:tcPr>
            <w:tcW w:w="1248" w:type="dxa"/>
            <w:vMerge w:val="restart"/>
            <w:vAlign w:val="center"/>
          </w:tcPr>
          <w:p w14:paraId="75C70393"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6EE109E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567" w:type="dxa"/>
            <w:vAlign w:val="center"/>
          </w:tcPr>
          <w:p w14:paraId="4A4695C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10EBB9B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rozumie potrzebę uczenia się przez całe życie, zwłaszcza w zakresie rozwijania umiejętności językowych i tłumaczeniowych; </w:t>
            </w:r>
          </w:p>
        </w:tc>
        <w:tc>
          <w:tcPr>
            <w:tcW w:w="1134" w:type="dxa"/>
            <w:gridSpan w:val="2"/>
            <w:vAlign w:val="center"/>
          </w:tcPr>
          <w:p w14:paraId="3E3FBE6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p w14:paraId="2E79307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7A4623E4"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19EEA1F1" w14:textId="77777777" w:rsidTr="00383BE6">
        <w:trPr>
          <w:trHeight w:val="255"/>
        </w:trPr>
        <w:tc>
          <w:tcPr>
            <w:tcW w:w="1248" w:type="dxa"/>
            <w:vMerge/>
            <w:vAlign w:val="center"/>
          </w:tcPr>
          <w:p w14:paraId="61EE197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065458B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vAlign w:val="center"/>
          </w:tcPr>
          <w:p w14:paraId="6CDCB7A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jest gotów do krytycznej oceny posiadanych umiejętności tłumaczenia ustnego oraz do samokształcenia w tym zakresie</w:t>
            </w:r>
          </w:p>
        </w:tc>
        <w:tc>
          <w:tcPr>
            <w:tcW w:w="1134" w:type="dxa"/>
            <w:gridSpan w:val="2"/>
            <w:vAlign w:val="center"/>
          </w:tcPr>
          <w:p w14:paraId="6A7D701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p w14:paraId="6941B25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18629B5B"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7368A431" w14:textId="77777777" w:rsidTr="00383BE6">
        <w:trPr>
          <w:trHeight w:val="255"/>
        </w:trPr>
        <w:tc>
          <w:tcPr>
            <w:tcW w:w="1248" w:type="dxa"/>
            <w:vMerge/>
            <w:vAlign w:val="center"/>
          </w:tcPr>
          <w:p w14:paraId="72C750A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636DCFB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vAlign w:val="center"/>
          </w:tcPr>
          <w:p w14:paraId="06C5759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jest gotów wykonywać tłumaczenie ustne w sposób profesjonalny oraz zgodnie z zasadami etyki zawodowej oraz odpowiedzialnie przygotować się do swojej pracy</w:t>
            </w:r>
          </w:p>
        </w:tc>
        <w:tc>
          <w:tcPr>
            <w:tcW w:w="1134" w:type="dxa"/>
            <w:gridSpan w:val="2"/>
            <w:vAlign w:val="center"/>
          </w:tcPr>
          <w:p w14:paraId="603E10B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K_K04</w:t>
            </w:r>
          </w:p>
          <w:p w14:paraId="4813AF3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K_K07</w:t>
            </w:r>
          </w:p>
          <w:p w14:paraId="3635CB6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K_K08</w:t>
            </w:r>
          </w:p>
        </w:tc>
        <w:tc>
          <w:tcPr>
            <w:tcW w:w="737" w:type="dxa"/>
          </w:tcPr>
          <w:p w14:paraId="48C973B4" w14:textId="77777777" w:rsidR="00383BE6" w:rsidRPr="008E3DF9" w:rsidRDefault="00383BE6" w:rsidP="00383BE6">
            <w:pPr>
              <w:spacing w:after="0" w:line="276" w:lineRule="auto"/>
              <w:ind w:right="-87"/>
              <w:jc w:val="center"/>
              <w:rPr>
                <w:rFonts w:ascii="Verdana" w:eastAsia="Times New Roman" w:hAnsi="Verdana" w:cs="Tahoma"/>
                <w:sz w:val="16"/>
                <w:szCs w:val="16"/>
              </w:rPr>
            </w:pPr>
            <w:proofErr w:type="spellStart"/>
            <w:r w:rsidRPr="008E3DF9">
              <w:rPr>
                <w:rFonts w:ascii="Verdana" w:eastAsia="Times New Roman" w:hAnsi="Verdana" w:cs="Tahoma"/>
                <w:sz w:val="16"/>
                <w:szCs w:val="16"/>
              </w:rPr>
              <w:t>CP</w:t>
            </w:r>
            <w:proofErr w:type="spellEnd"/>
          </w:p>
        </w:tc>
      </w:tr>
      <w:tr w:rsidR="00383BE6" w:rsidRPr="008E3DF9" w14:paraId="0B69B3EC" w14:textId="77777777" w:rsidTr="00383BE6">
        <w:trPr>
          <w:trHeight w:val="255"/>
        </w:trPr>
        <w:tc>
          <w:tcPr>
            <w:tcW w:w="1248" w:type="dxa"/>
            <w:vMerge/>
          </w:tcPr>
          <w:p w14:paraId="106FE9E9"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67" w:type="dxa"/>
          </w:tcPr>
          <w:p w14:paraId="306D37B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vAlign w:val="center"/>
          </w:tcPr>
          <w:p w14:paraId="68FFE197"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Align w:val="center"/>
          </w:tcPr>
          <w:p w14:paraId="3B7E43D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75FD2462" w14:textId="77777777" w:rsidR="00383BE6" w:rsidRPr="008E3DF9" w:rsidRDefault="00383BE6" w:rsidP="00383BE6">
            <w:pPr>
              <w:spacing w:after="0" w:line="240" w:lineRule="auto"/>
              <w:ind w:right="-87"/>
              <w:rPr>
                <w:rFonts w:ascii="Verdana" w:eastAsia="Times New Roman" w:hAnsi="Verdana" w:cs="Tahoma"/>
                <w:sz w:val="16"/>
                <w:szCs w:val="16"/>
              </w:rPr>
            </w:pPr>
          </w:p>
        </w:tc>
      </w:tr>
    </w:tbl>
    <w:p w14:paraId="712822FF" w14:textId="77777777" w:rsidR="00383BE6" w:rsidRPr="008E3DF9" w:rsidRDefault="00383BE6" w:rsidP="00383BE6">
      <w:pPr>
        <w:tabs>
          <w:tab w:val="left" w:pos="284"/>
        </w:tabs>
        <w:spacing w:after="0" w:line="276" w:lineRule="auto"/>
        <w:ind w:right="-87"/>
        <w:jc w:val="center"/>
        <w:rPr>
          <w:rFonts w:ascii="Verdana" w:eastAsia="Times New Roman" w:hAnsi="Verdana" w:cs="Tahoma"/>
          <w:b/>
          <w:sz w:val="16"/>
          <w:szCs w:val="16"/>
        </w:rPr>
      </w:pPr>
    </w:p>
    <w:p w14:paraId="2BD38EAB" w14:textId="77777777" w:rsidR="00383BE6" w:rsidRPr="008E3DF9" w:rsidRDefault="00383BE6" w:rsidP="00383BE6">
      <w:pPr>
        <w:tabs>
          <w:tab w:val="left" w:pos="284"/>
        </w:tabs>
        <w:spacing w:after="0" w:line="276"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45"/>
        <w:gridCol w:w="3495"/>
        <w:gridCol w:w="2124"/>
      </w:tblGrid>
      <w:tr w:rsidR="00383BE6" w:rsidRPr="008E3DF9" w14:paraId="0DF1DE6F" w14:textId="77777777" w:rsidTr="00383BE6">
        <w:tc>
          <w:tcPr>
            <w:tcW w:w="1925" w:type="dxa"/>
            <w:gridSpan w:val="2"/>
          </w:tcPr>
          <w:p w14:paraId="6E14FDAD"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3654C198"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45" w:type="dxa"/>
          </w:tcPr>
          <w:p w14:paraId="6C93C5D9"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619" w:type="dxa"/>
            <w:gridSpan w:val="2"/>
          </w:tcPr>
          <w:p w14:paraId="7C1A09A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sz w:val="16"/>
                <w:szCs w:val="16"/>
              </w:rPr>
              <w:t>Ćwiczenia praktyczne z elementami wykładu instruktażowego oraz prezentacją, analiza tekstów, dyskusja, praca indywidulana, w parach, grupowa, projekt tłumaczeniowy/studium przypadku</w:t>
            </w:r>
          </w:p>
        </w:tc>
      </w:tr>
      <w:tr w:rsidR="00383BE6" w:rsidRPr="008E3DF9" w14:paraId="5E03E2B1" w14:textId="77777777" w:rsidTr="00383BE6">
        <w:tc>
          <w:tcPr>
            <w:tcW w:w="675" w:type="dxa"/>
          </w:tcPr>
          <w:p w14:paraId="12EEFEC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90" w:type="dxa"/>
            <w:gridSpan w:val="3"/>
          </w:tcPr>
          <w:p w14:paraId="75B1B3F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3D522575"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2124" w:type="dxa"/>
          </w:tcPr>
          <w:p w14:paraId="1373D6C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40E02ED1" w14:textId="77777777" w:rsidTr="00383BE6">
        <w:trPr>
          <w:trHeight w:val="1570"/>
        </w:trPr>
        <w:tc>
          <w:tcPr>
            <w:tcW w:w="7765" w:type="dxa"/>
            <w:gridSpan w:val="4"/>
          </w:tcPr>
          <w:p w14:paraId="561C7BF0" w14:textId="77777777" w:rsidR="00383BE6" w:rsidRPr="008E3DF9" w:rsidRDefault="00383BE6" w:rsidP="00383BE6">
            <w:pPr>
              <w:spacing w:after="0" w:line="240" w:lineRule="auto"/>
              <w:ind w:left="181"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Praktyka tłumaczenia </w:t>
            </w:r>
            <w:proofErr w:type="spellStart"/>
            <w:r w:rsidRPr="008E3DF9">
              <w:rPr>
                <w:rFonts w:ascii="Verdana" w:eastAsia="Times New Roman" w:hAnsi="Verdana" w:cs="Tahoma"/>
                <w:sz w:val="16"/>
                <w:szCs w:val="16"/>
                <w:lang w:eastAsia="pl-PL"/>
              </w:rPr>
              <w:t>avista</w:t>
            </w:r>
            <w:proofErr w:type="spellEnd"/>
            <w:r w:rsidRPr="008E3DF9">
              <w:rPr>
                <w:rFonts w:ascii="Verdana" w:eastAsia="Times New Roman" w:hAnsi="Verdana" w:cs="Tahoma"/>
                <w:sz w:val="16"/>
                <w:szCs w:val="16"/>
                <w:lang w:eastAsia="pl-PL"/>
              </w:rPr>
              <w:t xml:space="preserve"> autentycznych dokumentów: </w:t>
            </w:r>
          </w:p>
          <w:p w14:paraId="1DCB85A6" w14:textId="77777777" w:rsidR="00383BE6" w:rsidRPr="008E3DF9" w:rsidRDefault="00383BE6" w:rsidP="009C3B54">
            <w:pPr>
              <w:numPr>
                <w:ilvl w:val="0"/>
                <w:numId w:val="10"/>
              </w:numPr>
              <w:spacing w:after="0" w:line="240" w:lineRule="auto"/>
              <w:ind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akt notarialny, </w:t>
            </w:r>
          </w:p>
          <w:p w14:paraId="23D2F484" w14:textId="77777777" w:rsidR="00383BE6" w:rsidRPr="008E3DF9" w:rsidRDefault="00383BE6" w:rsidP="009C3B54">
            <w:pPr>
              <w:numPr>
                <w:ilvl w:val="0"/>
                <w:numId w:val="10"/>
              </w:numPr>
              <w:spacing w:after="0" w:line="240" w:lineRule="auto"/>
              <w:ind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umowa sprzedaży, </w:t>
            </w:r>
          </w:p>
          <w:p w14:paraId="6EFB432B" w14:textId="77777777" w:rsidR="00383BE6" w:rsidRPr="008E3DF9" w:rsidRDefault="00383BE6" w:rsidP="009C3B54">
            <w:pPr>
              <w:numPr>
                <w:ilvl w:val="0"/>
                <w:numId w:val="10"/>
              </w:numPr>
              <w:spacing w:after="0" w:line="240" w:lineRule="auto"/>
              <w:ind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umowa spółki, </w:t>
            </w:r>
          </w:p>
          <w:p w14:paraId="384CB2F2" w14:textId="77777777" w:rsidR="00383BE6" w:rsidRPr="008E3DF9" w:rsidRDefault="00383BE6" w:rsidP="009C3B54">
            <w:pPr>
              <w:numPr>
                <w:ilvl w:val="0"/>
                <w:numId w:val="10"/>
              </w:numPr>
              <w:spacing w:after="0" w:line="240" w:lineRule="auto"/>
              <w:ind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dokumenty medyczne, </w:t>
            </w:r>
          </w:p>
          <w:p w14:paraId="7179BE29" w14:textId="77777777" w:rsidR="00383BE6" w:rsidRPr="008E3DF9" w:rsidRDefault="00383BE6" w:rsidP="009C3B54">
            <w:pPr>
              <w:numPr>
                <w:ilvl w:val="0"/>
                <w:numId w:val="10"/>
              </w:numPr>
              <w:spacing w:after="0" w:line="240" w:lineRule="auto"/>
              <w:ind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dokumenty urzędowe,</w:t>
            </w:r>
          </w:p>
          <w:p w14:paraId="66811956" w14:textId="77777777" w:rsidR="00383BE6" w:rsidRPr="008E3DF9" w:rsidRDefault="00383BE6" w:rsidP="009C3B54">
            <w:pPr>
              <w:numPr>
                <w:ilvl w:val="0"/>
                <w:numId w:val="10"/>
              </w:numPr>
              <w:spacing w:after="0" w:line="240" w:lineRule="auto"/>
              <w:ind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teksty prasowe, itp.</w:t>
            </w:r>
          </w:p>
          <w:p w14:paraId="01B5EE8F" w14:textId="77777777" w:rsidR="00383BE6" w:rsidRPr="008E3DF9" w:rsidRDefault="00383BE6" w:rsidP="009C3B54">
            <w:pPr>
              <w:numPr>
                <w:ilvl w:val="0"/>
                <w:numId w:val="10"/>
              </w:numPr>
              <w:spacing w:after="0" w:line="240" w:lineRule="auto"/>
              <w:ind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Podsumowanie: test zaliczeniowy</w:t>
            </w:r>
          </w:p>
        </w:tc>
        <w:tc>
          <w:tcPr>
            <w:tcW w:w="2124" w:type="dxa"/>
          </w:tcPr>
          <w:p w14:paraId="3B8D902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4E792B7A" w14:textId="77777777" w:rsidTr="00383BE6">
        <w:tc>
          <w:tcPr>
            <w:tcW w:w="7765" w:type="dxa"/>
            <w:gridSpan w:val="4"/>
          </w:tcPr>
          <w:p w14:paraId="7370E210"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124" w:type="dxa"/>
          </w:tcPr>
          <w:p w14:paraId="4C9D6D5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1985C4FC" w14:textId="77777777" w:rsidR="00383BE6" w:rsidRPr="008E3DF9" w:rsidRDefault="00383BE6" w:rsidP="00383BE6">
      <w:pPr>
        <w:spacing w:after="0" w:line="240" w:lineRule="auto"/>
        <w:ind w:right="-87"/>
        <w:rPr>
          <w:rFonts w:ascii="Verdana" w:eastAsia="Times New Roman" w:hAnsi="Verdana" w:cs="Tahoma"/>
          <w:b/>
          <w:sz w:val="16"/>
          <w:szCs w:val="16"/>
        </w:rPr>
      </w:pPr>
    </w:p>
    <w:p w14:paraId="3BE2ACF9" w14:textId="77777777" w:rsidR="00383BE6" w:rsidRPr="008E3DF9" w:rsidRDefault="00383BE6" w:rsidP="00383BE6">
      <w:pPr>
        <w:spacing w:after="0" w:line="240" w:lineRule="auto"/>
        <w:ind w:right="-87"/>
        <w:rPr>
          <w:rFonts w:ascii="Verdana" w:eastAsia="Times New Roman" w:hAnsi="Verdana" w:cs="Tahoma"/>
          <w:b/>
          <w:sz w:val="16"/>
          <w:szCs w:val="16"/>
        </w:rPr>
      </w:pPr>
    </w:p>
    <w:p w14:paraId="0212937E" w14:textId="77777777" w:rsidR="00383BE6" w:rsidRPr="008E3DF9" w:rsidRDefault="00383BE6" w:rsidP="00383BE6">
      <w:pPr>
        <w:tabs>
          <w:tab w:val="left" w:pos="284"/>
        </w:tabs>
        <w:spacing w:after="0" w:line="276"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 do wyboru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45"/>
        <w:gridCol w:w="3495"/>
        <w:gridCol w:w="2124"/>
      </w:tblGrid>
      <w:tr w:rsidR="00383BE6" w:rsidRPr="008E3DF9" w14:paraId="734D0038" w14:textId="77777777" w:rsidTr="00383BE6">
        <w:tc>
          <w:tcPr>
            <w:tcW w:w="1925" w:type="dxa"/>
            <w:gridSpan w:val="2"/>
          </w:tcPr>
          <w:p w14:paraId="1DB103BF" w14:textId="77777777" w:rsidR="00383BE6" w:rsidRPr="008E3DF9" w:rsidRDefault="00383BE6" w:rsidP="00383BE6">
            <w:pPr>
              <w:spacing w:after="0" w:line="240" w:lineRule="auto"/>
              <w:ind w:right="-87"/>
              <w:rPr>
                <w:rFonts w:ascii="Verdana" w:eastAsia="Times New Roman" w:hAnsi="Verdana" w:cs="Tahoma"/>
                <w:b/>
                <w:sz w:val="16"/>
                <w:szCs w:val="16"/>
              </w:rPr>
            </w:pPr>
          </w:p>
          <w:p w14:paraId="2AE967FE"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57474F31"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45" w:type="dxa"/>
          </w:tcPr>
          <w:p w14:paraId="65B5F56C" w14:textId="77777777" w:rsidR="00383BE6" w:rsidRPr="008E3DF9" w:rsidRDefault="00383BE6" w:rsidP="00383BE6">
            <w:pPr>
              <w:spacing w:after="0" w:line="240" w:lineRule="auto"/>
              <w:ind w:right="-87"/>
              <w:rPr>
                <w:rFonts w:ascii="Verdana" w:eastAsia="Times New Roman" w:hAnsi="Verdana" w:cs="Tahoma"/>
                <w:b/>
                <w:sz w:val="16"/>
                <w:szCs w:val="16"/>
              </w:rPr>
            </w:pPr>
          </w:p>
          <w:p w14:paraId="10951C49"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619" w:type="dxa"/>
            <w:gridSpan w:val="2"/>
          </w:tcPr>
          <w:p w14:paraId="436ACD2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sz w:val="16"/>
                <w:szCs w:val="16"/>
              </w:rPr>
              <w:t>Ćwiczenia praktyczne z elementami wykładu instruktażowego oraz prezentacją, analiza tekstów, dyskusja, praca indywidulana, w parach, grupowa, projekt tłumaczeniowy/studium przypadku</w:t>
            </w:r>
          </w:p>
        </w:tc>
      </w:tr>
      <w:tr w:rsidR="00383BE6" w:rsidRPr="008E3DF9" w14:paraId="056B2379" w14:textId="77777777" w:rsidTr="00383BE6">
        <w:tc>
          <w:tcPr>
            <w:tcW w:w="675" w:type="dxa"/>
          </w:tcPr>
          <w:p w14:paraId="6C0E673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90" w:type="dxa"/>
            <w:gridSpan w:val="3"/>
          </w:tcPr>
          <w:p w14:paraId="7F9B9BF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tc>
        <w:tc>
          <w:tcPr>
            <w:tcW w:w="2124" w:type="dxa"/>
          </w:tcPr>
          <w:p w14:paraId="0FBA9EC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6EAE237A" w14:textId="77777777" w:rsidTr="00383BE6">
        <w:trPr>
          <w:trHeight w:val="1050"/>
        </w:trPr>
        <w:tc>
          <w:tcPr>
            <w:tcW w:w="7765" w:type="dxa"/>
            <w:gridSpan w:val="4"/>
          </w:tcPr>
          <w:p w14:paraId="7A3C9C3D" w14:textId="77777777" w:rsidR="00383BE6" w:rsidRPr="008E3DF9" w:rsidRDefault="00383BE6" w:rsidP="00383BE6">
            <w:pPr>
              <w:spacing w:after="0" w:line="240" w:lineRule="auto"/>
              <w:ind w:left="181"/>
              <w:jc w:val="both"/>
              <w:rPr>
                <w:rFonts w:ascii="Verdana" w:eastAsia="Calibri" w:hAnsi="Verdana" w:cs="Tahoma"/>
                <w:sz w:val="16"/>
                <w:szCs w:val="20"/>
              </w:rPr>
            </w:pPr>
            <w:r w:rsidRPr="008E3DF9">
              <w:rPr>
                <w:rFonts w:ascii="Verdana" w:eastAsia="Calibri" w:hAnsi="Verdana" w:cs="Tahoma"/>
                <w:sz w:val="16"/>
                <w:szCs w:val="20"/>
                <w:lang w:eastAsia="pl-PL"/>
              </w:rPr>
              <w:t>Wprowadzenie do przekładu ustnego</w:t>
            </w:r>
          </w:p>
          <w:p w14:paraId="0242D4B6" w14:textId="77777777" w:rsidR="00383BE6" w:rsidRPr="008E3DF9" w:rsidRDefault="00383BE6" w:rsidP="00383BE6">
            <w:pPr>
              <w:spacing w:after="0" w:line="240" w:lineRule="auto"/>
              <w:ind w:left="181"/>
              <w:jc w:val="both"/>
              <w:rPr>
                <w:rFonts w:ascii="Verdana" w:eastAsia="Calibri" w:hAnsi="Verdana" w:cs="Tahoma"/>
                <w:sz w:val="16"/>
                <w:szCs w:val="20"/>
                <w:lang w:eastAsia="pl-PL"/>
              </w:rPr>
            </w:pPr>
            <w:r w:rsidRPr="008E3DF9">
              <w:rPr>
                <w:rFonts w:ascii="Verdana" w:eastAsia="Calibri" w:hAnsi="Verdana" w:cs="Tahoma"/>
                <w:sz w:val="16"/>
                <w:szCs w:val="20"/>
                <w:lang w:eastAsia="pl-PL"/>
              </w:rPr>
              <w:t>Psychologia przekładu ustnego i tłumacza ustnego</w:t>
            </w:r>
          </w:p>
          <w:p w14:paraId="58E70A08" w14:textId="77777777" w:rsidR="00383BE6" w:rsidRPr="008E3DF9" w:rsidRDefault="00383BE6" w:rsidP="00383BE6">
            <w:pPr>
              <w:spacing w:after="0" w:line="240" w:lineRule="auto"/>
              <w:ind w:left="181"/>
              <w:jc w:val="both"/>
              <w:rPr>
                <w:rFonts w:ascii="Verdana" w:eastAsia="Calibri" w:hAnsi="Verdana" w:cs="Tahoma"/>
                <w:sz w:val="16"/>
                <w:szCs w:val="20"/>
              </w:rPr>
            </w:pPr>
            <w:r w:rsidRPr="008E3DF9">
              <w:rPr>
                <w:rFonts w:ascii="Verdana" w:eastAsia="Calibri" w:hAnsi="Verdana" w:cs="Tahoma"/>
                <w:sz w:val="16"/>
                <w:szCs w:val="20"/>
              </w:rPr>
              <w:t xml:space="preserve">Metody i techniki wykonywania przekładu ustnego typu </w:t>
            </w:r>
            <w:proofErr w:type="spellStart"/>
            <w:r w:rsidRPr="008E3DF9">
              <w:rPr>
                <w:rFonts w:ascii="Verdana" w:eastAsia="Calibri" w:hAnsi="Verdana" w:cs="Tahoma"/>
                <w:sz w:val="16"/>
                <w:szCs w:val="20"/>
              </w:rPr>
              <w:t>liaison</w:t>
            </w:r>
            <w:proofErr w:type="spellEnd"/>
            <w:r w:rsidRPr="008E3DF9">
              <w:rPr>
                <w:rFonts w:ascii="Verdana" w:eastAsia="Calibri" w:hAnsi="Verdana" w:cs="Tahoma"/>
                <w:sz w:val="16"/>
                <w:szCs w:val="20"/>
              </w:rPr>
              <w:t xml:space="preserve"> (środowiskowego).</w:t>
            </w:r>
          </w:p>
          <w:p w14:paraId="3278AC6D" w14:textId="77777777" w:rsidR="00383BE6" w:rsidRPr="008E3DF9" w:rsidRDefault="00383BE6" w:rsidP="00383BE6">
            <w:pPr>
              <w:spacing w:after="0" w:line="240" w:lineRule="auto"/>
              <w:ind w:left="181"/>
              <w:jc w:val="both"/>
              <w:rPr>
                <w:rFonts w:ascii="Verdana" w:eastAsia="Calibri" w:hAnsi="Verdana" w:cs="Tahoma"/>
                <w:sz w:val="16"/>
                <w:szCs w:val="20"/>
              </w:rPr>
            </w:pPr>
            <w:r w:rsidRPr="008E3DF9">
              <w:rPr>
                <w:rFonts w:ascii="Verdana" w:eastAsia="Calibri" w:hAnsi="Verdana" w:cs="Tahoma"/>
                <w:sz w:val="16"/>
                <w:szCs w:val="20"/>
              </w:rPr>
              <w:t>Praktyka tłumaczeni ustnego środowiskowego</w:t>
            </w:r>
          </w:p>
          <w:p w14:paraId="5A7BA212" w14:textId="77777777" w:rsidR="00383BE6" w:rsidRPr="008E3DF9" w:rsidRDefault="00383BE6" w:rsidP="00383BE6">
            <w:pPr>
              <w:spacing w:after="0" w:line="240" w:lineRule="auto"/>
              <w:ind w:left="181"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Podsumowanie: test zaliczeniowy</w:t>
            </w:r>
          </w:p>
        </w:tc>
        <w:tc>
          <w:tcPr>
            <w:tcW w:w="2124" w:type="dxa"/>
          </w:tcPr>
          <w:p w14:paraId="5405698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0FF42043" w14:textId="77777777" w:rsidTr="00383BE6">
        <w:tc>
          <w:tcPr>
            <w:tcW w:w="7765" w:type="dxa"/>
            <w:gridSpan w:val="4"/>
          </w:tcPr>
          <w:p w14:paraId="2993EB72"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124" w:type="dxa"/>
          </w:tcPr>
          <w:p w14:paraId="2ABC2C1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23865CC5" w14:textId="77777777" w:rsidR="00383BE6" w:rsidRPr="008E3DF9" w:rsidRDefault="00383BE6" w:rsidP="00383BE6">
      <w:pPr>
        <w:spacing w:after="0" w:line="240" w:lineRule="auto"/>
        <w:ind w:right="-87"/>
        <w:rPr>
          <w:rFonts w:ascii="Verdana" w:eastAsia="Times New Roman" w:hAnsi="Verdana" w:cs="Tahoma"/>
          <w:b/>
          <w:sz w:val="16"/>
          <w:szCs w:val="16"/>
        </w:rPr>
      </w:pPr>
    </w:p>
    <w:p w14:paraId="74A1AE6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Literatura podstawowa: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383BE6" w:rsidRPr="00FC729D" w14:paraId="722EF5EA" w14:textId="77777777" w:rsidTr="00383BE6">
        <w:trPr>
          <w:trHeight w:val="113"/>
        </w:trPr>
        <w:tc>
          <w:tcPr>
            <w:tcW w:w="9889" w:type="dxa"/>
            <w:tcBorders>
              <w:top w:val="single" w:sz="4" w:space="0" w:color="auto"/>
              <w:left w:val="single" w:sz="4" w:space="0" w:color="auto"/>
              <w:bottom w:val="single" w:sz="4" w:space="0" w:color="auto"/>
              <w:right w:val="single" w:sz="4" w:space="0" w:color="auto"/>
            </w:tcBorders>
            <w:hideMark/>
          </w:tcPr>
          <w:p w14:paraId="79ACB880" w14:textId="77777777" w:rsidR="00383BE6" w:rsidRPr="008E3DF9" w:rsidRDefault="00383BE6" w:rsidP="00383BE6">
            <w:pPr>
              <w:autoSpaceDE w:val="0"/>
              <w:autoSpaceDN w:val="0"/>
              <w:adjustRightInd w:val="0"/>
              <w:spacing w:after="0" w:line="240" w:lineRule="auto"/>
              <w:jc w:val="both"/>
              <w:rPr>
                <w:rFonts w:ascii="Verdana" w:eastAsia="Calibri" w:hAnsi="Verdana" w:cs="Tahoma"/>
                <w:sz w:val="16"/>
                <w:szCs w:val="16"/>
                <w:lang w:val="en-US"/>
              </w:rPr>
            </w:pPr>
            <w:r w:rsidRPr="008E3DF9">
              <w:rPr>
                <w:rFonts w:ascii="Verdana" w:eastAsia="Calibri" w:hAnsi="Verdana" w:cs="Tahoma"/>
                <w:sz w:val="16"/>
                <w:szCs w:val="16"/>
                <w:lang w:val="en-US"/>
              </w:rPr>
              <w:lastRenderedPageBreak/>
              <w:t>Interpretation : techniques and exercises / James Nolan.- 2nd ed.- Bristol [etc.] : Multilingual Matters, 2012.</w:t>
            </w:r>
          </w:p>
        </w:tc>
      </w:tr>
      <w:tr w:rsidR="00383BE6" w:rsidRPr="008E3DF9" w14:paraId="3B65ECA4" w14:textId="77777777" w:rsidTr="00383BE6">
        <w:trPr>
          <w:trHeight w:val="113"/>
        </w:trPr>
        <w:tc>
          <w:tcPr>
            <w:tcW w:w="9889" w:type="dxa"/>
            <w:tcBorders>
              <w:top w:val="single" w:sz="4" w:space="0" w:color="auto"/>
              <w:left w:val="single" w:sz="4" w:space="0" w:color="auto"/>
              <w:bottom w:val="single" w:sz="4" w:space="0" w:color="auto"/>
              <w:right w:val="single" w:sz="4" w:space="0" w:color="auto"/>
            </w:tcBorders>
            <w:hideMark/>
          </w:tcPr>
          <w:p w14:paraId="0E9D161C" w14:textId="77777777" w:rsidR="00383BE6" w:rsidRPr="008E3DF9" w:rsidRDefault="00383BE6" w:rsidP="00383BE6">
            <w:pPr>
              <w:spacing w:after="0" w:line="240" w:lineRule="auto"/>
              <w:jc w:val="both"/>
              <w:rPr>
                <w:rFonts w:ascii="Verdana" w:eastAsia="Calibri" w:hAnsi="Verdana" w:cs="Tahoma"/>
                <w:sz w:val="16"/>
                <w:szCs w:val="16"/>
              </w:rPr>
            </w:pPr>
            <w:proofErr w:type="spellStart"/>
            <w:r w:rsidRPr="008E3DF9">
              <w:rPr>
                <w:rFonts w:ascii="Verdana" w:eastAsia="Calibri" w:hAnsi="Verdana" w:cs="Tahoma"/>
                <w:sz w:val="16"/>
                <w:szCs w:val="16"/>
              </w:rPr>
              <w:t>Gillis</w:t>
            </w:r>
            <w:proofErr w:type="spellEnd"/>
            <w:r w:rsidRPr="008E3DF9">
              <w:rPr>
                <w:rFonts w:ascii="Verdana" w:eastAsia="Calibri" w:hAnsi="Verdana" w:cs="Tahoma"/>
                <w:sz w:val="16"/>
                <w:szCs w:val="16"/>
              </w:rPr>
              <w:t xml:space="preserve">, A. (2004) </w:t>
            </w:r>
            <w:r w:rsidRPr="008E3DF9">
              <w:rPr>
                <w:rFonts w:ascii="Verdana" w:eastAsia="Calibri" w:hAnsi="Verdana" w:cs="Tahoma"/>
                <w:i/>
                <w:iCs/>
                <w:sz w:val="16"/>
                <w:szCs w:val="16"/>
              </w:rPr>
              <w:t xml:space="preserve">Conference </w:t>
            </w:r>
            <w:proofErr w:type="spellStart"/>
            <w:r w:rsidRPr="008E3DF9">
              <w:rPr>
                <w:rFonts w:ascii="Verdana" w:eastAsia="Calibri" w:hAnsi="Verdana" w:cs="Tahoma"/>
                <w:i/>
                <w:iCs/>
                <w:sz w:val="16"/>
                <w:szCs w:val="16"/>
              </w:rPr>
              <w:t>interpreting</w:t>
            </w:r>
            <w:proofErr w:type="spellEnd"/>
            <w:r w:rsidRPr="008E3DF9">
              <w:rPr>
                <w:rFonts w:ascii="Verdana" w:eastAsia="Calibri" w:hAnsi="Verdana" w:cs="Tahoma"/>
                <w:i/>
                <w:iCs/>
                <w:sz w:val="16"/>
                <w:szCs w:val="16"/>
              </w:rPr>
              <w:t>. Tłumaczenie ustne</w:t>
            </w:r>
            <w:r w:rsidRPr="008E3DF9">
              <w:rPr>
                <w:rFonts w:ascii="Verdana" w:eastAsia="Calibri" w:hAnsi="Verdana" w:cs="Tahoma"/>
                <w:sz w:val="16"/>
                <w:szCs w:val="16"/>
              </w:rPr>
              <w:t xml:space="preserve">. Kraków: </w:t>
            </w:r>
            <w:proofErr w:type="spellStart"/>
            <w:r w:rsidRPr="008E3DF9">
              <w:rPr>
                <w:rFonts w:ascii="Verdana" w:eastAsia="Calibri" w:hAnsi="Verdana" w:cs="Tahoma"/>
                <w:sz w:val="16"/>
                <w:szCs w:val="16"/>
              </w:rPr>
              <w:t>Tertium</w:t>
            </w:r>
            <w:proofErr w:type="spellEnd"/>
            <w:r w:rsidRPr="008E3DF9">
              <w:rPr>
                <w:rFonts w:ascii="Verdana" w:eastAsia="Calibri" w:hAnsi="Verdana" w:cs="Tahoma"/>
                <w:sz w:val="16"/>
                <w:szCs w:val="16"/>
              </w:rPr>
              <w:t>.</w:t>
            </w:r>
          </w:p>
        </w:tc>
      </w:tr>
      <w:tr w:rsidR="00383BE6" w:rsidRPr="008E3DF9" w14:paraId="79C17B16" w14:textId="77777777" w:rsidTr="00383BE6">
        <w:trPr>
          <w:trHeight w:val="113"/>
        </w:trPr>
        <w:tc>
          <w:tcPr>
            <w:tcW w:w="9889" w:type="dxa"/>
            <w:tcBorders>
              <w:top w:val="single" w:sz="4" w:space="0" w:color="auto"/>
              <w:left w:val="single" w:sz="4" w:space="0" w:color="auto"/>
              <w:bottom w:val="single" w:sz="4" w:space="0" w:color="auto"/>
              <w:right w:val="single" w:sz="4" w:space="0" w:color="auto"/>
            </w:tcBorders>
            <w:hideMark/>
          </w:tcPr>
          <w:p w14:paraId="50341975" w14:textId="77777777"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lang w:val="en-US"/>
              </w:rPr>
              <w:t xml:space="preserve">Nolan, J. 2005. Interpretation: Techniques and Exercises. </w:t>
            </w:r>
            <w:r w:rsidRPr="008E3DF9">
              <w:rPr>
                <w:rFonts w:ascii="Verdana" w:eastAsia="Calibri" w:hAnsi="Verdana" w:cs="Tahoma"/>
                <w:sz w:val="16"/>
                <w:szCs w:val="16"/>
              </w:rPr>
              <w:t xml:space="preserve">Buffalo: </w:t>
            </w:r>
            <w:proofErr w:type="spellStart"/>
            <w:r w:rsidRPr="008E3DF9">
              <w:rPr>
                <w:rFonts w:ascii="Verdana" w:eastAsia="Calibri" w:hAnsi="Verdana" w:cs="Tahoma"/>
                <w:sz w:val="16"/>
                <w:szCs w:val="16"/>
              </w:rPr>
              <w:t>Multilingual</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Matters</w:t>
            </w:r>
            <w:proofErr w:type="spellEnd"/>
          </w:p>
        </w:tc>
      </w:tr>
      <w:tr w:rsidR="00383BE6" w:rsidRPr="008E3DF9" w14:paraId="103FE781" w14:textId="77777777" w:rsidTr="00383BE6">
        <w:trPr>
          <w:trHeight w:val="113"/>
        </w:trPr>
        <w:tc>
          <w:tcPr>
            <w:tcW w:w="9889" w:type="dxa"/>
            <w:tcBorders>
              <w:top w:val="single" w:sz="4" w:space="0" w:color="auto"/>
              <w:left w:val="single" w:sz="4" w:space="0" w:color="auto"/>
              <w:bottom w:val="single" w:sz="4" w:space="0" w:color="auto"/>
              <w:right w:val="single" w:sz="4" w:space="0" w:color="auto"/>
            </w:tcBorders>
            <w:hideMark/>
          </w:tcPr>
          <w:p w14:paraId="0E9BF62D" w14:textId="77777777" w:rsidR="00383BE6" w:rsidRPr="008E3DF9" w:rsidRDefault="00383BE6" w:rsidP="00383BE6">
            <w:pPr>
              <w:spacing w:after="0" w:line="240" w:lineRule="auto"/>
              <w:jc w:val="both"/>
              <w:rPr>
                <w:rFonts w:ascii="Verdana" w:eastAsia="Calibri" w:hAnsi="Verdana" w:cs="Tahoma"/>
                <w:sz w:val="16"/>
                <w:szCs w:val="16"/>
              </w:rPr>
            </w:pPr>
            <w:proofErr w:type="spellStart"/>
            <w:r w:rsidRPr="008E3DF9">
              <w:rPr>
                <w:rFonts w:ascii="Verdana" w:eastAsia="Calibri" w:hAnsi="Verdana" w:cs="Tahoma"/>
                <w:sz w:val="16"/>
                <w:szCs w:val="16"/>
                <w:lang w:val="en-GB"/>
              </w:rPr>
              <w:t>Rozan</w:t>
            </w:r>
            <w:proofErr w:type="spellEnd"/>
            <w:r w:rsidRPr="008E3DF9">
              <w:rPr>
                <w:rFonts w:ascii="Verdana" w:eastAsia="Calibri" w:hAnsi="Verdana" w:cs="Tahoma"/>
                <w:sz w:val="16"/>
                <w:szCs w:val="16"/>
                <w:lang w:val="en-GB"/>
              </w:rPr>
              <w:t xml:space="preserve">, J-F. (2004) </w:t>
            </w:r>
            <w:r w:rsidRPr="008E3DF9">
              <w:rPr>
                <w:rFonts w:ascii="Verdana" w:eastAsia="Calibri" w:hAnsi="Verdana" w:cs="Tahoma"/>
                <w:i/>
                <w:iCs/>
                <w:sz w:val="16"/>
                <w:szCs w:val="16"/>
                <w:lang w:val="en-GB"/>
              </w:rPr>
              <w:t xml:space="preserve">Note-taking in consecutive interpreting. </w:t>
            </w:r>
            <w:r w:rsidRPr="008E3DF9">
              <w:rPr>
                <w:rFonts w:ascii="Verdana" w:eastAsia="Calibri" w:hAnsi="Verdana" w:cs="Tahoma"/>
                <w:i/>
                <w:iCs/>
                <w:sz w:val="16"/>
                <w:szCs w:val="16"/>
              </w:rPr>
              <w:t>Notatki w tłumaczeniu konsekutywnym</w:t>
            </w:r>
            <w:r w:rsidRPr="008E3DF9">
              <w:rPr>
                <w:rFonts w:ascii="Verdana" w:eastAsia="Calibri" w:hAnsi="Verdana" w:cs="Tahoma"/>
                <w:sz w:val="16"/>
                <w:szCs w:val="16"/>
              </w:rPr>
              <w:t xml:space="preserve">. Kraków: </w:t>
            </w:r>
            <w:proofErr w:type="spellStart"/>
            <w:r w:rsidRPr="008E3DF9">
              <w:rPr>
                <w:rFonts w:ascii="Verdana" w:eastAsia="Calibri" w:hAnsi="Verdana" w:cs="Tahoma"/>
                <w:sz w:val="16"/>
                <w:szCs w:val="16"/>
              </w:rPr>
              <w:t>Tertium</w:t>
            </w:r>
            <w:proofErr w:type="spellEnd"/>
            <w:r w:rsidRPr="008E3DF9">
              <w:rPr>
                <w:rFonts w:ascii="Verdana" w:eastAsia="Calibri" w:hAnsi="Verdana" w:cs="Tahoma"/>
                <w:sz w:val="16"/>
                <w:szCs w:val="16"/>
              </w:rPr>
              <w:t>.</w:t>
            </w:r>
          </w:p>
        </w:tc>
      </w:tr>
    </w:tbl>
    <w:p w14:paraId="7EA0FA74" w14:textId="77777777" w:rsidR="00383BE6" w:rsidRPr="008E3DF9" w:rsidRDefault="00383BE6" w:rsidP="00383BE6">
      <w:pPr>
        <w:spacing w:after="0" w:line="240" w:lineRule="auto"/>
        <w:ind w:right="-87"/>
        <w:rPr>
          <w:rFonts w:ascii="Verdana" w:eastAsia="Times New Roman" w:hAnsi="Verdana" w:cs="Tahoma"/>
          <w:sz w:val="16"/>
          <w:szCs w:val="16"/>
        </w:rPr>
      </w:pPr>
    </w:p>
    <w:p w14:paraId="00B535FF"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p w14:paraId="42E522DF" w14:textId="77777777" w:rsidR="00383BE6" w:rsidRPr="008E3DF9" w:rsidRDefault="00383BE6" w:rsidP="00383BE6">
      <w:pPr>
        <w:pBdr>
          <w:top w:val="single" w:sz="4" w:space="1" w:color="auto"/>
          <w:left w:val="single" w:sz="4" w:space="4" w:color="auto"/>
          <w:bottom w:val="single" w:sz="4" w:space="1" w:color="auto"/>
          <w:right w:val="single" w:sz="4" w:space="9" w:color="auto"/>
        </w:pBdr>
        <w:spacing w:after="0" w:line="240" w:lineRule="auto"/>
        <w:ind w:right="-87"/>
        <w:rPr>
          <w:rFonts w:ascii="Verdana" w:eastAsia="Times New Roman" w:hAnsi="Verdana" w:cs="Tahoma"/>
          <w:sz w:val="16"/>
          <w:szCs w:val="16"/>
        </w:rPr>
      </w:pPr>
      <w:proofErr w:type="spellStart"/>
      <w:r w:rsidRPr="008E3DF9">
        <w:rPr>
          <w:rFonts w:ascii="Verdana" w:eastAsia="Times New Roman" w:hAnsi="Verdana" w:cs="Tahoma"/>
          <w:sz w:val="16"/>
          <w:szCs w:val="16"/>
        </w:rPr>
        <w:t>Tryuk</w:t>
      </w:r>
      <w:proofErr w:type="spellEnd"/>
      <w:r w:rsidRPr="008E3DF9">
        <w:rPr>
          <w:rFonts w:ascii="Verdana" w:eastAsia="Times New Roman" w:hAnsi="Verdana" w:cs="Tahoma"/>
          <w:sz w:val="16"/>
          <w:szCs w:val="16"/>
        </w:rPr>
        <w:t>, M. (2007) Przekład ustny konferencyjny. Warszawa: PWN.</w:t>
      </w:r>
    </w:p>
    <w:p w14:paraId="6B77976F" w14:textId="77777777" w:rsidR="00383BE6" w:rsidRPr="008E3DF9" w:rsidRDefault="00383BE6" w:rsidP="00383BE6">
      <w:pPr>
        <w:pBdr>
          <w:top w:val="single" w:sz="4" w:space="1" w:color="auto"/>
          <w:left w:val="single" w:sz="4" w:space="4" w:color="auto"/>
          <w:bottom w:val="single" w:sz="4" w:space="1" w:color="auto"/>
          <w:right w:val="single" w:sz="4" w:space="9" w:color="auto"/>
        </w:pBdr>
        <w:spacing w:after="0" w:line="240" w:lineRule="auto"/>
        <w:ind w:right="-87"/>
        <w:rPr>
          <w:rFonts w:ascii="Verdana" w:eastAsia="Times New Roman" w:hAnsi="Verdana" w:cs="Tahoma"/>
          <w:sz w:val="16"/>
          <w:szCs w:val="16"/>
        </w:rPr>
      </w:pPr>
      <w:proofErr w:type="spellStart"/>
      <w:r w:rsidRPr="008E3DF9">
        <w:rPr>
          <w:rFonts w:ascii="Verdana" w:eastAsia="Times New Roman" w:hAnsi="Verdana" w:cs="Tahoma"/>
          <w:sz w:val="16"/>
          <w:szCs w:val="16"/>
        </w:rPr>
        <w:t>Tryuk</w:t>
      </w:r>
      <w:proofErr w:type="spellEnd"/>
      <w:r w:rsidRPr="008E3DF9">
        <w:rPr>
          <w:rFonts w:ascii="Verdana" w:eastAsia="Times New Roman" w:hAnsi="Verdana" w:cs="Tahoma"/>
          <w:sz w:val="16"/>
          <w:szCs w:val="16"/>
        </w:rPr>
        <w:t>, M. 2006. Przekład ustny środowiskowy. Warszawa: Wydawnictwo Naukowe PWN</w:t>
      </w:r>
    </w:p>
    <w:p w14:paraId="65F95B22"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67"/>
        <w:gridCol w:w="993"/>
        <w:gridCol w:w="113"/>
        <w:gridCol w:w="6"/>
        <w:gridCol w:w="1015"/>
        <w:gridCol w:w="992"/>
        <w:gridCol w:w="567"/>
        <w:gridCol w:w="992"/>
        <w:gridCol w:w="567"/>
        <w:gridCol w:w="964"/>
        <w:gridCol w:w="595"/>
        <w:gridCol w:w="539"/>
        <w:gridCol w:w="737"/>
      </w:tblGrid>
      <w:tr w:rsidR="00383BE6" w:rsidRPr="008E3DF9" w14:paraId="2ADDEB0F" w14:textId="77777777" w:rsidTr="00383BE6">
        <w:trPr>
          <w:trHeight w:val="501"/>
        </w:trPr>
        <w:tc>
          <w:tcPr>
            <w:tcW w:w="9923"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2A2A1114"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84" w:name="_Toc177650551"/>
            <w:r w:rsidRPr="008E3DF9">
              <w:rPr>
                <w:rFonts w:ascii="Verdana" w:eastAsia="Times New Roman" w:hAnsi="Verdana" w:cs="Tahoma"/>
                <w:b/>
                <w:bCs/>
                <w:szCs w:val="28"/>
                <w:lang w:eastAsia="pl-PL"/>
              </w:rPr>
              <w:t>WARSZTAT TŁUMACZA PRZYSIĘGŁEGO ROK 3/</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6</w:t>
            </w:r>
            <w:bookmarkEnd w:id="184"/>
          </w:p>
        </w:tc>
      </w:tr>
      <w:tr w:rsidR="00383BE6" w:rsidRPr="008E3DF9" w14:paraId="46EC58EE" w14:textId="77777777" w:rsidTr="00383BE6">
        <w:trPr>
          <w:trHeight w:val="501"/>
        </w:trPr>
        <w:tc>
          <w:tcPr>
            <w:tcW w:w="2949" w:type="dxa"/>
            <w:gridSpan w:val="4"/>
            <w:vAlign w:val="center"/>
          </w:tcPr>
          <w:p w14:paraId="1E8F5A2B"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Nazwa modułu (przedmiotu)</w:t>
            </w:r>
          </w:p>
        </w:tc>
        <w:tc>
          <w:tcPr>
            <w:tcW w:w="6974" w:type="dxa"/>
            <w:gridSpan w:val="10"/>
            <w:vAlign w:val="center"/>
          </w:tcPr>
          <w:p w14:paraId="7C82F48A" w14:textId="77777777" w:rsidR="00383BE6" w:rsidRPr="008E3DF9" w:rsidRDefault="00383BE6" w:rsidP="00383BE6">
            <w:pPr>
              <w:spacing w:after="0" w:line="276" w:lineRule="auto"/>
              <w:ind w:right="-87"/>
              <w:jc w:val="center"/>
              <w:rPr>
                <w:rFonts w:ascii="Verdana" w:eastAsia="Times New Roman" w:hAnsi="Verdana" w:cs="Tahoma"/>
                <w:b/>
                <w:sz w:val="16"/>
                <w:szCs w:val="16"/>
                <w:lang w:val="en-US" w:eastAsia="pl-PL"/>
              </w:rPr>
            </w:pPr>
            <w:r w:rsidRPr="008E3DF9">
              <w:rPr>
                <w:rFonts w:ascii="Verdana" w:eastAsia="Times New Roman" w:hAnsi="Verdana" w:cs="Tahoma"/>
                <w:b/>
                <w:sz w:val="16"/>
                <w:szCs w:val="16"/>
                <w:lang w:eastAsia="pl-PL"/>
              </w:rPr>
              <w:t>Warsztat tłumacza przysięgłego</w:t>
            </w:r>
          </w:p>
        </w:tc>
      </w:tr>
      <w:tr w:rsidR="00383BE6" w:rsidRPr="008E3DF9" w14:paraId="4E82032A" w14:textId="77777777" w:rsidTr="00383BE6">
        <w:trPr>
          <w:trHeight w:val="210"/>
        </w:trPr>
        <w:tc>
          <w:tcPr>
            <w:tcW w:w="2949" w:type="dxa"/>
            <w:gridSpan w:val="4"/>
            <w:vAlign w:val="center"/>
          </w:tcPr>
          <w:p w14:paraId="741C739B"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Kierunek studiów</w:t>
            </w:r>
          </w:p>
        </w:tc>
        <w:tc>
          <w:tcPr>
            <w:tcW w:w="6974" w:type="dxa"/>
            <w:gridSpan w:val="10"/>
            <w:vAlign w:val="center"/>
          </w:tcPr>
          <w:p w14:paraId="028BF6A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Filologia</w:t>
            </w:r>
          </w:p>
        </w:tc>
      </w:tr>
      <w:tr w:rsidR="00383BE6" w:rsidRPr="008E3DF9" w14:paraId="0C0E5BD9" w14:textId="77777777" w:rsidTr="00383BE6">
        <w:trPr>
          <w:trHeight w:val="210"/>
        </w:trPr>
        <w:tc>
          <w:tcPr>
            <w:tcW w:w="2949" w:type="dxa"/>
            <w:gridSpan w:val="4"/>
            <w:vAlign w:val="center"/>
          </w:tcPr>
          <w:p w14:paraId="6CC03953"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Profil kształcenia</w:t>
            </w:r>
          </w:p>
        </w:tc>
        <w:tc>
          <w:tcPr>
            <w:tcW w:w="6974" w:type="dxa"/>
            <w:gridSpan w:val="10"/>
            <w:vAlign w:val="center"/>
          </w:tcPr>
          <w:p w14:paraId="2564188B"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Praktyczny</w:t>
            </w:r>
          </w:p>
        </w:tc>
      </w:tr>
      <w:tr w:rsidR="00383BE6" w:rsidRPr="008E3DF9" w14:paraId="658E8EE4" w14:textId="77777777" w:rsidTr="00383BE6">
        <w:trPr>
          <w:trHeight w:val="210"/>
        </w:trPr>
        <w:tc>
          <w:tcPr>
            <w:tcW w:w="2949" w:type="dxa"/>
            <w:gridSpan w:val="4"/>
            <w:vAlign w:val="center"/>
          </w:tcPr>
          <w:p w14:paraId="1DE65506"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Poziom studiów</w:t>
            </w:r>
          </w:p>
        </w:tc>
        <w:tc>
          <w:tcPr>
            <w:tcW w:w="6974" w:type="dxa"/>
            <w:gridSpan w:val="10"/>
            <w:vAlign w:val="center"/>
          </w:tcPr>
          <w:p w14:paraId="28587BB5"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Studia pierwszego stopnia</w:t>
            </w:r>
          </w:p>
        </w:tc>
      </w:tr>
      <w:tr w:rsidR="00383BE6" w:rsidRPr="008E3DF9" w14:paraId="6FB5D104" w14:textId="77777777" w:rsidTr="00383BE6">
        <w:trPr>
          <w:trHeight w:val="210"/>
        </w:trPr>
        <w:tc>
          <w:tcPr>
            <w:tcW w:w="2949" w:type="dxa"/>
            <w:gridSpan w:val="4"/>
            <w:vAlign w:val="center"/>
          </w:tcPr>
          <w:p w14:paraId="290CAD40"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Specjalność</w:t>
            </w:r>
          </w:p>
        </w:tc>
        <w:tc>
          <w:tcPr>
            <w:tcW w:w="6974" w:type="dxa"/>
            <w:gridSpan w:val="10"/>
            <w:vAlign w:val="center"/>
          </w:tcPr>
          <w:p w14:paraId="665F43B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 angielska / Tłumacz języka angielskiego w biznesie</w:t>
            </w:r>
          </w:p>
        </w:tc>
      </w:tr>
      <w:tr w:rsidR="00383BE6" w:rsidRPr="008E3DF9" w14:paraId="4DE78A1C" w14:textId="77777777" w:rsidTr="00383BE6">
        <w:trPr>
          <w:trHeight w:val="210"/>
        </w:trPr>
        <w:tc>
          <w:tcPr>
            <w:tcW w:w="2949" w:type="dxa"/>
            <w:gridSpan w:val="4"/>
            <w:vAlign w:val="center"/>
          </w:tcPr>
          <w:p w14:paraId="2D208B3A"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Forma studiów</w:t>
            </w:r>
          </w:p>
        </w:tc>
        <w:tc>
          <w:tcPr>
            <w:tcW w:w="6974" w:type="dxa"/>
            <w:gridSpan w:val="10"/>
            <w:vAlign w:val="center"/>
          </w:tcPr>
          <w:p w14:paraId="548A04D0"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Studia stacjonarne</w:t>
            </w:r>
          </w:p>
        </w:tc>
      </w:tr>
      <w:tr w:rsidR="00383BE6" w:rsidRPr="008E3DF9" w14:paraId="75E9EFD3" w14:textId="77777777" w:rsidTr="00383BE6">
        <w:trPr>
          <w:trHeight w:val="210"/>
        </w:trPr>
        <w:tc>
          <w:tcPr>
            <w:tcW w:w="2949" w:type="dxa"/>
            <w:gridSpan w:val="4"/>
            <w:vAlign w:val="center"/>
          </w:tcPr>
          <w:p w14:paraId="46AA3940"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Semestr studiów</w:t>
            </w:r>
          </w:p>
        </w:tc>
        <w:tc>
          <w:tcPr>
            <w:tcW w:w="6974" w:type="dxa"/>
            <w:gridSpan w:val="10"/>
            <w:vAlign w:val="center"/>
          </w:tcPr>
          <w:p w14:paraId="0B63275E"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6</w:t>
            </w:r>
          </w:p>
        </w:tc>
      </w:tr>
      <w:tr w:rsidR="00383BE6" w:rsidRPr="008E3DF9" w14:paraId="2860D386" w14:textId="77777777" w:rsidTr="00383BE6">
        <w:trPr>
          <w:trHeight w:val="395"/>
        </w:trPr>
        <w:tc>
          <w:tcPr>
            <w:tcW w:w="2955" w:type="dxa"/>
            <w:gridSpan w:val="5"/>
            <w:vAlign w:val="center"/>
          </w:tcPr>
          <w:p w14:paraId="2AA27813"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Tryb zaliczenia przedmiotu</w:t>
            </w:r>
          </w:p>
        </w:tc>
        <w:tc>
          <w:tcPr>
            <w:tcW w:w="1015" w:type="dxa"/>
            <w:vAlign w:val="center"/>
          </w:tcPr>
          <w:p w14:paraId="35E545A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5216" w:type="dxa"/>
            <w:gridSpan w:val="7"/>
            <w:vAlign w:val="center"/>
          </w:tcPr>
          <w:p w14:paraId="37ADB57E"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 xml:space="preserve">Liczba punktów </w:t>
            </w:r>
            <w:proofErr w:type="spellStart"/>
            <w:r w:rsidRPr="008E3DF9">
              <w:rPr>
                <w:rFonts w:ascii="Verdana" w:eastAsia="Times New Roman" w:hAnsi="Verdana" w:cs="Tahoma"/>
                <w:b/>
                <w:sz w:val="16"/>
                <w:szCs w:val="16"/>
                <w:lang w:eastAsia="pl-PL"/>
              </w:rPr>
              <w:t>ECTS</w:t>
            </w:r>
            <w:proofErr w:type="spellEnd"/>
            <w:r w:rsidRPr="008E3DF9">
              <w:rPr>
                <w:rFonts w:ascii="Verdana" w:eastAsia="Times New Roman" w:hAnsi="Verdana" w:cs="Tahoma"/>
                <w:b/>
                <w:sz w:val="16"/>
                <w:szCs w:val="16"/>
                <w:lang w:eastAsia="pl-PL"/>
              </w:rPr>
              <w:t xml:space="preserve"> 2</w:t>
            </w:r>
          </w:p>
        </w:tc>
        <w:tc>
          <w:tcPr>
            <w:tcW w:w="737" w:type="dxa"/>
            <w:vMerge w:val="restart"/>
            <w:vAlign w:val="center"/>
          </w:tcPr>
          <w:p w14:paraId="1E18617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Sposób ustalania oceny z przedmiotu</w:t>
            </w:r>
          </w:p>
        </w:tc>
      </w:tr>
      <w:tr w:rsidR="00383BE6" w:rsidRPr="008E3DF9" w14:paraId="7F69F058" w14:textId="77777777" w:rsidTr="00383BE6">
        <w:tc>
          <w:tcPr>
            <w:tcW w:w="1276" w:type="dxa"/>
            <w:vMerge w:val="restart"/>
            <w:vAlign w:val="center"/>
          </w:tcPr>
          <w:p w14:paraId="259F90BA"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Formy zajęć i inne</w:t>
            </w:r>
          </w:p>
        </w:tc>
        <w:tc>
          <w:tcPr>
            <w:tcW w:w="2694" w:type="dxa"/>
            <w:gridSpan w:val="5"/>
            <w:vAlign w:val="center"/>
          </w:tcPr>
          <w:p w14:paraId="757FE943"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Liczba godzin zajęć w semestrze</w:t>
            </w:r>
          </w:p>
        </w:tc>
        <w:tc>
          <w:tcPr>
            <w:tcW w:w="992" w:type="dxa"/>
            <w:vAlign w:val="center"/>
          </w:tcPr>
          <w:p w14:paraId="4724AA4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Całkowita</w:t>
            </w:r>
          </w:p>
        </w:tc>
        <w:tc>
          <w:tcPr>
            <w:tcW w:w="567" w:type="dxa"/>
            <w:vAlign w:val="center"/>
          </w:tcPr>
          <w:p w14:paraId="64A6024B"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1</w:t>
            </w:r>
          </w:p>
        </w:tc>
        <w:tc>
          <w:tcPr>
            <w:tcW w:w="992" w:type="dxa"/>
            <w:vAlign w:val="center"/>
          </w:tcPr>
          <w:p w14:paraId="4FB2EB8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 kontaktowe</w:t>
            </w:r>
          </w:p>
        </w:tc>
        <w:tc>
          <w:tcPr>
            <w:tcW w:w="567" w:type="dxa"/>
            <w:vAlign w:val="center"/>
          </w:tcPr>
          <w:p w14:paraId="1E02BD04" w14:textId="77777777" w:rsidR="00383BE6" w:rsidRPr="008E3DF9" w:rsidRDefault="00383BE6" w:rsidP="00383BE6">
            <w:pPr>
              <w:spacing w:after="0" w:line="240" w:lineRule="auto"/>
              <w:ind w:right="-87"/>
              <w:jc w:val="center"/>
              <w:rPr>
                <w:rFonts w:ascii="Verdana" w:eastAsia="Times New Roman" w:hAnsi="Verdana" w:cs="Tahoma"/>
                <w:color w:val="FF0000"/>
                <w:sz w:val="16"/>
                <w:szCs w:val="16"/>
                <w:lang w:eastAsia="pl-PL"/>
              </w:rPr>
            </w:pPr>
            <w:r w:rsidRPr="008E3DF9">
              <w:rPr>
                <w:rFonts w:ascii="Verdana" w:eastAsia="Times New Roman" w:hAnsi="Verdana" w:cs="Tahoma"/>
                <w:b/>
                <w:sz w:val="16"/>
                <w:szCs w:val="16"/>
                <w:lang w:eastAsia="pl-PL"/>
              </w:rPr>
              <w:t>1,1</w:t>
            </w:r>
          </w:p>
        </w:tc>
        <w:tc>
          <w:tcPr>
            <w:tcW w:w="1559" w:type="dxa"/>
            <w:gridSpan w:val="2"/>
            <w:vAlign w:val="center"/>
          </w:tcPr>
          <w:p w14:paraId="6A19F88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 związane z praktycznym przygotowaniem zawodowym</w:t>
            </w:r>
          </w:p>
        </w:tc>
        <w:tc>
          <w:tcPr>
            <w:tcW w:w="539" w:type="dxa"/>
            <w:vAlign w:val="center"/>
          </w:tcPr>
          <w:p w14:paraId="0161189C"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NIE</w:t>
            </w:r>
          </w:p>
        </w:tc>
        <w:tc>
          <w:tcPr>
            <w:tcW w:w="737" w:type="dxa"/>
            <w:vMerge/>
            <w:vAlign w:val="center"/>
          </w:tcPr>
          <w:p w14:paraId="04F9D4E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r>
      <w:tr w:rsidR="00383BE6" w:rsidRPr="008E3DF9" w14:paraId="4F2B7F27" w14:textId="77777777" w:rsidTr="00383BE6">
        <w:tc>
          <w:tcPr>
            <w:tcW w:w="1276" w:type="dxa"/>
            <w:vMerge/>
            <w:vAlign w:val="center"/>
          </w:tcPr>
          <w:p w14:paraId="1E36556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25779E3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Całkowita</w:t>
            </w:r>
          </w:p>
        </w:tc>
        <w:tc>
          <w:tcPr>
            <w:tcW w:w="993" w:type="dxa"/>
            <w:vAlign w:val="center"/>
          </w:tcPr>
          <w:p w14:paraId="78FEAF7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Pracy studenta</w:t>
            </w:r>
          </w:p>
        </w:tc>
        <w:tc>
          <w:tcPr>
            <w:tcW w:w="1134" w:type="dxa"/>
            <w:gridSpan w:val="3"/>
            <w:vAlign w:val="center"/>
          </w:tcPr>
          <w:p w14:paraId="5D9DC37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w:t>
            </w:r>
          </w:p>
          <w:p w14:paraId="085F98D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kontaktowe</w:t>
            </w:r>
          </w:p>
        </w:tc>
        <w:tc>
          <w:tcPr>
            <w:tcW w:w="5216" w:type="dxa"/>
            <w:gridSpan w:val="7"/>
            <w:vAlign w:val="center"/>
          </w:tcPr>
          <w:p w14:paraId="56778BA8"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Sposoby weryfikacji efektów uczenia się w ramach form zajęć</w:t>
            </w:r>
          </w:p>
        </w:tc>
        <w:tc>
          <w:tcPr>
            <w:tcW w:w="737" w:type="dxa"/>
            <w:vAlign w:val="center"/>
          </w:tcPr>
          <w:p w14:paraId="4335892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77DC07F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Waga w %</w:t>
            </w:r>
          </w:p>
        </w:tc>
      </w:tr>
      <w:tr w:rsidR="00383BE6" w:rsidRPr="008E3DF9" w14:paraId="3A6DFFA3" w14:textId="77777777" w:rsidTr="00383BE6">
        <w:trPr>
          <w:trHeight w:val="255"/>
        </w:trPr>
        <w:tc>
          <w:tcPr>
            <w:tcW w:w="1276" w:type="dxa"/>
            <w:vAlign w:val="center"/>
          </w:tcPr>
          <w:p w14:paraId="52B9D9F4"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Seminarium</w:t>
            </w:r>
          </w:p>
        </w:tc>
        <w:tc>
          <w:tcPr>
            <w:tcW w:w="567" w:type="dxa"/>
            <w:vAlign w:val="center"/>
          </w:tcPr>
          <w:p w14:paraId="3EEB36D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w:t>
            </w:r>
          </w:p>
        </w:tc>
        <w:tc>
          <w:tcPr>
            <w:tcW w:w="993" w:type="dxa"/>
            <w:vAlign w:val="center"/>
          </w:tcPr>
          <w:p w14:paraId="60A4923A" w14:textId="77777777" w:rsidR="00383BE6" w:rsidRPr="008E3DF9" w:rsidRDefault="00383BE6" w:rsidP="00383BE6">
            <w:pPr>
              <w:spacing w:after="0" w:line="240" w:lineRule="auto"/>
              <w:ind w:right="-87"/>
              <w:jc w:val="center"/>
              <w:rPr>
                <w:rFonts w:ascii="Verdana" w:eastAsia="Times New Roman" w:hAnsi="Verdana" w:cs="Tahoma"/>
                <w:color w:val="385623"/>
                <w:sz w:val="16"/>
                <w:szCs w:val="16"/>
                <w:lang w:eastAsia="pl-PL"/>
              </w:rPr>
            </w:pPr>
          </w:p>
        </w:tc>
        <w:tc>
          <w:tcPr>
            <w:tcW w:w="1134" w:type="dxa"/>
            <w:gridSpan w:val="3"/>
            <w:vAlign w:val="center"/>
          </w:tcPr>
          <w:p w14:paraId="248AA20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w:t>
            </w:r>
          </w:p>
        </w:tc>
        <w:tc>
          <w:tcPr>
            <w:tcW w:w="5216" w:type="dxa"/>
            <w:gridSpan w:val="7"/>
            <w:vAlign w:val="center"/>
          </w:tcPr>
          <w:p w14:paraId="757689A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Odpowiedzi ustne sprawdzające bieżące opanowanie materiału i przygotowanie do zajęć, test pisemny</w:t>
            </w:r>
          </w:p>
        </w:tc>
        <w:tc>
          <w:tcPr>
            <w:tcW w:w="737" w:type="dxa"/>
            <w:vAlign w:val="center"/>
          </w:tcPr>
          <w:p w14:paraId="5F8CDFA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100%</w:t>
            </w:r>
          </w:p>
        </w:tc>
      </w:tr>
      <w:tr w:rsidR="00383BE6" w:rsidRPr="008E3DF9" w14:paraId="012A66FC" w14:textId="77777777" w:rsidTr="00383BE6">
        <w:trPr>
          <w:trHeight w:val="279"/>
        </w:trPr>
        <w:tc>
          <w:tcPr>
            <w:tcW w:w="1276" w:type="dxa"/>
            <w:vAlign w:val="center"/>
          </w:tcPr>
          <w:p w14:paraId="28F4D97F"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Razem:</w:t>
            </w:r>
          </w:p>
        </w:tc>
        <w:tc>
          <w:tcPr>
            <w:tcW w:w="567" w:type="dxa"/>
            <w:vAlign w:val="center"/>
          </w:tcPr>
          <w:p w14:paraId="5448A956"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30</w:t>
            </w:r>
          </w:p>
        </w:tc>
        <w:tc>
          <w:tcPr>
            <w:tcW w:w="993" w:type="dxa"/>
            <w:vAlign w:val="center"/>
          </w:tcPr>
          <w:p w14:paraId="02953E09"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c>
        <w:tc>
          <w:tcPr>
            <w:tcW w:w="1134" w:type="dxa"/>
            <w:gridSpan w:val="3"/>
            <w:vAlign w:val="center"/>
          </w:tcPr>
          <w:p w14:paraId="32798110"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30</w:t>
            </w:r>
          </w:p>
        </w:tc>
        <w:tc>
          <w:tcPr>
            <w:tcW w:w="4082" w:type="dxa"/>
            <w:gridSpan w:val="5"/>
            <w:vAlign w:val="center"/>
          </w:tcPr>
          <w:p w14:paraId="7A59199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1134" w:type="dxa"/>
            <w:gridSpan w:val="2"/>
            <w:vAlign w:val="center"/>
          </w:tcPr>
          <w:p w14:paraId="473740A5"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Razem</w:t>
            </w:r>
          </w:p>
        </w:tc>
        <w:tc>
          <w:tcPr>
            <w:tcW w:w="737" w:type="dxa"/>
            <w:vAlign w:val="center"/>
          </w:tcPr>
          <w:p w14:paraId="2DB7D9C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100%</w:t>
            </w:r>
          </w:p>
        </w:tc>
      </w:tr>
      <w:tr w:rsidR="00383BE6" w:rsidRPr="008E3DF9" w14:paraId="1805600E" w14:textId="77777777" w:rsidTr="00383BE6">
        <w:tc>
          <w:tcPr>
            <w:tcW w:w="1276" w:type="dxa"/>
            <w:vAlign w:val="center"/>
          </w:tcPr>
          <w:p w14:paraId="52BD9428"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Kategoria efektów</w:t>
            </w:r>
          </w:p>
        </w:tc>
        <w:tc>
          <w:tcPr>
            <w:tcW w:w="567" w:type="dxa"/>
            <w:vAlign w:val="center"/>
          </w:tcPr>
          <w:p w14:paraId="4DE9AEBA"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18E105F7"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Lp.</w:t>
            </w:r>
          </w:p>
          <w:p w14:paraId="0BAE99E5"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c>
        <w:tc>
          <w:tcPr>
            <w:tcW w:w="6209" w:type="dxa"/>
            <w:gridSpan w:val="9"/>
            <w:vAlign w:val="center"/>
          </w:tcPr>
          <w:p w14:paraId="44528C68"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uczenia się dla modułu (przedmiotu)</w:t>
            </w:r>
          </w:p>
        </w:tc>
        <w:tc>
          <w:tcPr>
            <w:tcW w:w="1134" w:type="dxa"/>
            <w:gridSpan w:val="2"/>
            <w:vAlign w:val="center"/>
          </w:tcPr>
          <w:p w14:paraId="2DE13DAF"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kierunkowe</w:t>
            </w:r>
          </w:p>
        </w:tc>
        <w:tc>
          <w:tcPr>
            <w:tcW w:w="737" w:type="dxa"/>
            <w:vAlign w:val="center"/>
          </w:tcPr>
          <w:p w14:paraId="35083C7D"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Formy zajęć</w:t>
            </w:r>
          </w:p>
        </w:tc>
      </w:tr>
      <w:tr w:rsidR="00383BE6" w:rsidRPr="008E3DF9" w14:paraId="18AF82C8" w14:textId="77777777" w:rsidTr="00383BE6">
        <w:trPr>
          <w:trHeight w:val="255"/>
        </w:trPr>
        <w:tc>
          <w:tcPr>
            <w:tcW w:w="1276" w:type="dxa"/>
            <w:vMerge w:val="restart"/>
            <w:vAlign w:val="center"/>
          </w:tcPr>
          <w:p w14:paraId="2142A7F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153389E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Wiedza</w:t>
            </w:r>
          </w:p>
        </w:tc>
        <w:tc>
          <w:tcPr>
            <w:tcW w:w="567" w:type="dxa"/>
            <w:vAlign w:val="center"/>
          </w:tcPr>
          <w:p w14:paraId="753D1E9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6209" w:type="dxa"/>
            <w:gridSpan w:val="9"/>
            <w:vAlign w:val="center"/>
          </w:tcPr>
          <w:p w14:paraId="44CBFE0B"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ma uporządkowaną podstawową wiedzę z zakresu filologii angielskiej, jej poszczególnych dziedzin oraz powiązań z innymi obszarami wiedzy zorientowaną na praktyczne zastosowanie w nauczaniu języka angielskiego i w przekładzie</w:t>
            </w:r>
          </w:p>
        </w:tc>
        <w:tc>
          <w:tcPr>
            <w:tcW w:w="1134" w:type="dxa"/>
            <w:gridSpan w:val="2"/>
            <w:vAlign w:val="center"/>
          </w:tcPr>
          <w:p w14:paraId="60DDCED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K_W01</w:t>
            </w:r>
          </w:p>
        </w:tc>
        <w:tc>
          <w:tcPr>
            <w:tcW w:w="737" w:type="dxa"/>
            <w:vAlign w:val="center"/>
          </w:tcPr>
          <w:p w14:paraId="385464E5"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w:t>
            </w:r>
          </w:p>
        </w:tc>
      </w:tr>
      <w:tr w:rsidR="00383BE6" w:rsidRPr="008E3DF9" w14:paraId="156277C1" w14:textId="77777777" w:rsidTr="00383BE6">
        <w:trPr>
          <w:trHeight w:val="255"/>
        </w:trPr>
        <w:tc>
          <w:tcPr>
            <w:tcW w:w="1276" w:type="dxa"/>
            <w:vMerge/>
            <w:vAlign w:val="center"/>
          </w:tcPr>
          <w:p w14:paraId="2038E11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4120E0B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6209" w:type="dxa"/>
            <w:gridSpan w:val="9"/>
            <w:vAlign w:val="center"/>
          </w:tcPr>
          <w:p w14:paraId="2558A0E6"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ma uporządkowaną podstawową wiedzę na temat budowy i funkcji języka angielskiego a także jego właściwości w ujęciu synchronicznym, historycznym i konfrontatywnym</w:t>
            </w:r>
          </w:p>
        </w:tc>
        <w:tc>
          <w:tcPr>
            <w:tcW w:w="1134" w:type="dxa"/>
            <w:gridSpan w:val="2"/>
            <w:vAlign w:val="center"/>
          </w:tcPr>
          <w:p w14:paraId="54214CA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K_W02</w:t>
            </w:r>
          </w:p>
        </w:tc>
        <w:tc>
          <w:tcPr>
            <w:tcW w:w="737" w:type="dxa"/>
            <w:vAlign w:val="center"/>
          </w:tcPr>
          <w:p w14:paraId="1C8780B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w:t>
            </w:r>
          </w:p>
        </w:tc>
      </w:tr>
      <w:tr w:rsidR="00383BE6" w:rsidRPr="008E3DF9" w14:paraId="05A30DFA" w14:textId="77777777" w:rsidTr="00383BE6">
        <w:trPr>
          <w:trHeight w:val="255"/>
        </w:trPr>
        <w:tc>
          <w:tcPr>
            <w:tcW w:w="1276" w:type="dxa"/>
            <w:vMerge/>
            <w:vAlign w:val="center"/>
          </w:tcPr>
          <w:p w14:paraId="7D98D73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6B854A5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6209" w:type="dxa"/>
            <w:gridSpan w:val="9"/>
            <w:vAlign w:val="center"/>
          </w:tcPr>
          <w:p w14:paraId="73820B6D"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ma podstawową wiedzę na temat interpretacji tekstów i zna podstawowe metody ich krytycznej analizy</w:t>
            </w:r>
          </w:p>
        </w:tc>
        <w:tc>
          <w:tcPr>
            <w:tcW w:w="1134" w:type="dxa"/>
            <w:gridSpan w:val="2"/>
            <w:vAlign w:val="center"/>
          </w:tcPr>
          <w:p w14:paraId="5EFD3F5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K_W03</w:t>
            </w:r>
          </w:p>
        </w:tc>
        <w:tc>
          <w:tcPr>
            <w:tcW w:w="737" w:type="dxa"/>
          </w:tcPr>
          <w:p w14:paraId="3474F335"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3ABC6DFC" w14:textId="77777777" w:rsidTr="00383BE6">
        <w:trPr>
          <w:trHeight w:val="255"/>
        </w:trPr>
        <w:tc>
          <w:tcPr>
            <w:tcW w:w="1276" w:type="dxa"/>
            <w:vMerge/>
            <w:vAlign w:val="center"/>
          </w:tcPr>
          <w:p w14:paraId="5B5BDB8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6E00B9B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6209" w:type="dxa"/>
            <w:gridSpan w:val="9"/>
            <w:vAlign w:val="center"/>
          </w:tcPr>
          <w:p w14:paraId="2CE21AEB"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posiada wiedzę na temat etyki zawodu nauczyciela i tłumacza </w:t>
            </w:r>
          </w:p>
        </w:tc>
        <w:tc>
          <w:tcPr>
            <w:tcW w:w="1134" w:type="dxa"/>
            <w:gridSpan w:val="2"/>
            <w:vAlign w:val="center"/>
          </w:tcPr>
          <w:p w14:paraId="792F771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K_W04</w:t>
            </w:r>
          </w:p>
        </w:tc>
        <w:tc>
          <w:tcPr>
            <w:tcW w:w="737" w:type="dxa"/>
          </w:tcPr>
          <w:p w14:paraId="2CF7D53E"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789E6E49" w14:textId="77777777" w:rsidTr="00383BE6">
        <w:trPr>
          <w:trHeight w:val="255"/>
        </w:trPr>
        <w:tc>
          <w:tcPr>
            <w:tcW w:w="1276" w:type="dxa"/>
            <w:vMerge/>
            <w:vAlign w:val="center"/>
          </w:tcPr>
          <w:p w14:paraId="69D43AC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0DE0DE0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6209" w:type="dxa"/>
            <w:gridSpan w:val="9"/>
            <w:vAlign w:val="center"/>
          </w:tcPr>
          <w:p w14:paraId="06B1BF28"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zna słownictwo i dysponuje aparatem pojęciowym koniecznym do rozumienia i tworzenia tekstów w języku angielskim na poziomie C1 według Europejskiego Systemu Opisu Kształcenia Językowego ma uporządkowaną podstawą wiedzę z zakresu nauk ekonomicznych, prawa i biznesu, zorientowaną na rozwiązania praktycznych problemów w interkulturowej komunikacji w biznesie</w:t>
            </w:r>
          </w:p>
        </w:tc>
        <w:tc>
          <w:tcPr>
            <w:tcW w:w="1134" w:type="dxa"/>
            <w:gridSpan w:val="2"/>
            <w:vAlign w:val="center"/>
          </w:tcPr>
          <w:p w14:paraId="6BFF1F7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K_W05</w:t>
            </w:r>
          </w:p>
        </w:tc>
        <w:tc>
          <w:tcPr>
            <w:tcW w:w="737" w:type="dxa"/>
          </w:tcPr>
          <w:p w14:paraId="35682D4B"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7867D5A0" w14:textId="77777777" w:rsidTr="00383BE6">
        <w:trPr>
          <w:trHeight w:val="255"/>
        </w:trPr>
        <w:tc>
          <w:tcPr>
            <w:tcW w:w="1276" w:type="dxa"/>
            <w:vMerge/>
            <w:vAlign w:val="center"/>
          </w:tcPr>
          <w:p w14:paraId="70F9D0C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3ACADEE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5.</w:t>
            </w:r>
          </w:p>
        </w:tc>
        <w:tc>
          <w:tcPr>
            <w:tcW w:w="6209" w:type="dxa"/>
            <w:gridSpan w:val="9"/>
            <w:vAlign w:val="center"/>
          </w:tcPr>
          <w:p w14:paraId="13D6D6FC"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zna i rozumie podstawowe pojęcia i zasady dotyczące ochrony własności przemysłowej i prawa autorskiego</w:t>
            </w:r>
          </w:p>
        </w:tc>
        <w:tc>
          <w:tcPr>
            <w:tcW w:w="1134" w:type="dxa"/>
            <w:gridSpan w:val="2"/>
            <w:vAlign w:val="center"/>
          </w:tcPr>
          <w:p w14:paraId="34022D75"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K_W06</w:t>
            </w:r>
          </w:p>
        </w:tc>
        <w:tc>
          <w:tcPr>
            <w:tcW w:w="737" w:type="dxa"/>
          </w:tcPr>
          <w:p w14:paraId="5296A5EA"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133B5AFD" w14:textId="77777777" w:rsidTr="00383BE6">
        <w:trPr>
          <w:trHeight w:val="255"/>
        </w:trPr>
        <w:tc>
          <w:tcPr>
            <w:tcW w:w="1276" w:type="dxa"/>
            <w:vMerge/>
            <w:vAlign w:val="center"/>
          </w:tcPr>
          <w:p w14:paraId="427B503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0FC20A6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6.</w:t>
            </w:r>
          </w:p>
        </w:tc>
        <w:tc>
          <w:tcPr>
            <w:tcW w:w="6209" w:type="dxa"/>
            <w:gridSpan w:val="9"/>
            <w:vAlign w:val="center"/>
          </w:tcPr>
          <w:p w14:paraId="2215EDE2"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zna podstawową terminologię z zakresu językoznawstwa i kulturoznawstwa jako dyscyplin naukowych właściwych dla filologii angielskiej</w:t>
            </w:r>
          </w:p>
        </w:tc>
        <w:tc>
          <w:tcPr>
            <w:tcW w:w="1134" w:type="dxa"/>
            <w:gridSpan w:val="2"/>
            <w:vAlign w:val="center"/>
          </w:tcPr>
          <w:p w14:paraId="3E53B01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K_W09</w:t>
            </w:r>
          </w:p>
        </w:tc>
        <w:tc>
          <w:tcPr>
            <w:tcW w:w="737" w:type="dxa"/>
          </w:tcPr>
          <w:p w14:paraId="2B9877DE"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7CE73869" w14:textId="77777777" w:rsidTr="00383BE6">
        <w:trPr>
          <w:trHeight w:val="255"/>
        </w:trPr>
        <w:tc>
          <w:tcPr>
            <w:tcW w:w="1276" w:type="dxa"/>
            <w:vMerge/>
            <w:vAlign w:val="center"/>
          </w:tcPr>
          <w:p w14:paraId="671E5F7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13425ED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7.</w:t>
            </w:r>
          </w:p>
        </w:tc>
        <w:tc>
          <w:tcPr>
            <w:tcW w:w="6209" w:type="dxa"/>
            <w:gridSpan w:val="9"/>
            <w:vAlign w:val="center"/>
          </w:tcPr>
          <w:p w14:paraId="743CE718"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ma uporządkowaną podstawą wiedzę z zakresu nauk ekonomicznych, prawa i biznesu, zorientowaną na rozwiązania praktycznych problemów w interkulturowej komunikacji w biznesie</w:t>
            </w:r>
          </w:p>
        </w:tc>
        <w:tc>
          <w:tcPr>
            <w:tcW w:w="1134" w:type="dxa"/>
            <w:gridSpan w:val="2"/>
            <w:vAlign w:val="center"/>
          </w:tcPr>
          <w:p w14:paraId="5F7A7C2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K_W15</w:t>
            </w:r>
          </w:p>
        </w:tc>
        <w:tc>
          <w:tcPr>
            <w:tcW w:w="737" w:type="dxa"/>
          </w:tcPr>
          <w:p w14:paraId="78F8D3EE"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47328AFA" w14:textId="77777777" w:rsidTr="00383BE6">
        <w:trPr>
          <w:trHeight w:val="255"/>
        </w:trPr>
        <w:tc>
          <w:tcPr>
            <w:tcW w:w="1276" w:type="dxa"/>
            <w:vMerge/>
            <w:vAlign w:val="center"/>
          </w:tcPr>
          <w:p w14:paraId="4D6C042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43E8880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8.</w:t>
            </w:r>
          </w:p>
        </w:tc>
        <w:tc>
          <w:tcPr>
            <w:tcW w:w="6209" w:type="dxa"/>
            <w:gridSpan w:val="9"/>
            <w:vAlign w:val="center"/>
          </w:tcPr>
          <w:p w14:paraId="4AB6C33D"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zna podstawową terminologię z zakresu przekładoznawstwa i języków specjalistycznych</w:t>
            </w:r>
          </w:p>
        </w:tc>
        <w:tc>
          <w:tcPr>
            <w:tcW w:w="1134" w:type="dxa"/>
            <w:gridSpan w:val="2"/>
            <w:vAlign w:val="center"/>
          </w:tcPr>
          <w:p w14:paraId="606CE76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K_W16</w:t>
            </w:r>
          </w:p>
        </w:tc>
        <w:tc>
          <w:tcPr>
            <w:tcW w:w="737" w:type="dxa"/>
          </w:tcPr>
          <w:p w14:paraId="4CF752DB"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5FC5DBF7" w14:textId="77777777" w:rsidTr="00383BE6">
        <w:trPr>
          <w:trHeight w:val="255"/>
        </w:trPr>
        <w:tc>
          <w:tcPr>
            <w:tcW w:w="1276" w:type="dxa"/>
            <w:vMerge/>
            <w:vAlign w:val="center"/>
          </w:tcPr>
          <w:p w14:paraId="790A767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2170287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9.</w:t>
            </w:r>
          </w:p>
        </w:tc>
        <w:tc>
          <w:tcPr>
            <w:tcW w:w="6209" w:type="dxa"/>
            <w:gridSpan w:val="9"/>
            <w:vAlign w:val="center"/>
          </w:tcPr>
          <w:p w14:paraId="66CD7110"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ma podstawową wiedzę o typowych rodzajach instytucji społecznych (kulturowych, politycznych, prawnych, ekonomicznych) funkcjonujących w krajach anglojęzycznych oraz w Polsce</w:t>
            </w:r>
          </w:p>
        </w:tc>
        <w:tc>
          <w:tcPr>
            <w:tcW w:w="1134" w:type="dxa"/>
            <w:gridSpan w:val="2"/>
            <w:vAlign w:val="center"/>
          </w:tcPr>
          <w:p w14:paraId="72775B1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K_W17</w:t>
            </w:r>
          </w:p>
        </w:tc>
        <w:tc>
          <w:tcPr>
            <w:tcW w:w="737" w:type="dxa"/>
          </w:tcPr>
          <w:p w14:paraId="67EF3B61"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33197EA4" w14:textId="77777777" w:rsidTr="00383BE6">
        <w:trPr>
          <w:trHeight w:val="255"/>
        </w:trPr>
        <w:tc>
          <w:tcPr>
            <w:tcW w:w="1276" w:type="dxa"/>
            <w:vMerge w:val="restart"/>
            <w:vAlign w:val="center"/>
          </w:tcPr>
          <w:p w14:paraId="449489D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1179DC2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Umiejętności</w:t>
            </w:r>
          </w:p>
        </w:tc>
        <w:tc>
          <w:tcPr>
            <w:tcW w:w="567" w:type="dxa"/>
            <w:vAlign w:val="center"/>
          </w:tcPr>
          <w:p w14:paraId="0AFF50C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6209" w:type="dxa"/>
            <w:gridSpan w:val="9"/>
            <w:vAlign w:val="center"/>
          </w:tcPr>
          <w:p w14:paraId="7FC9E9BB"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wyszukiwać, analizować, oceniać i wykorzystywać informacje z różnych źródeł</w:t>
            </w:r>
          </w:p>
        </w:tc>
        <w:tc>
          <w:tcPr>
            <w:tcW w:w="1134" w:type="dxa"/>
            <w:gridSpan w:val="2"/>
            <w:vAlign w:val="center"/>
          </w:tcPr>
          <w:p w14:paraId="0018A12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K_U01</w:t>
            </w:r>
          </w:p>
        </w:tc>
        <w:tc>
          <w:tcPr>
            <w:tcW w:w="737" w:type="dxa"/>
          </w:tcPr>
          <w:p w14:paraId="4BEBE0BD"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658D7F96" w14:textId="77777777" w:rsidTr="00383BE6">
        <w:trPr>
          <w:trHeight w:val="255"/>
        </w:trPr>
        <w:tc>
          <w:tcPr>
            <w:tcW w:w="1276" w:type="dxa"/>
            <w:vMerge/>
            <w:vAlign w:val="center"/>
          </w:tcPr>
          <w:p w14:paraId="741C21B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7647001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6209" w:type="dxa"/>
            <w:gridSpan w:val="9"/>
            <w:vAlign w:val="center"/>
          </w:tcPr>
          <w:p w14:paraId="1CDA4CD7"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posługiwać się językiem angielskim na poziomie C1 wg Europejskiego Systemu Opisu Kształcenia Językowego (</w:t>
            </w:r>
            <w:proofErr w:type="spellStart"/>
            <w:r w:rsidRPr="008E3DF9">
              <w:rPr>
                <w:rFonts w:ascii="Verdana" w:eastAsia="Times New Roman" w:hAnsi="Verdana" w:cs="Tahoma"/>
                <w:sz w:val="16"/>
                <w:szCs w:val="16"/>
                <w:lang w:eastAsia="pl-PL"/>
              </w:rPr>
              <w:t>ESOKJ</w:t>
            </w:r>
            <w:proofErr w:type="spellEnd"/>
            <w:r w:rsidRPr="008E3DF9">
              <w:rPr>
                <w:rFonts w:ascii="Verdana" w:eastAsia="Times New Roman" w:hAnsi="Verdana" w:cs="Tahoma"/>
                <w:sz w:val="16"/>
                <w:szCs w:val="16"/>
                <w:lang w:eastAsia="pl-PL"/>
              </w:rPr>
              <w:t>)</w:t>
            </w:r>
          </w:p>
        </w:tc>
        <w:tc>
          <w:tcPr>
            <w:tcW w:w="1134" w:type="dxa"/>
            <w:gridSpan w:val="2"/>
            <w:vAlign w:val="center"/>
          </w:tcPr>
          <w:p w14:paraId="7DC2A4A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K_U02</w:t>
            </w:r>
          </w:p>
        </w:tc>
        <w:tc>
          <w:tcPr>
            <w:tcW w:w="737" w:type="dxa"/>
          </w:tcPr>
          <w:p w14:paraId="2F337EA0"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6D59F601" w14:textId="77777777" w:rsidTr="00383BE6">
        <w:trPr>
          <w:trHeight w:val="255"/>
        </w:trPr>
        <w:tc>
          <w:tcPr>
            <w:tcW w:w="1276" w:type="dxa"/>
            <w:vMerge/>
            <w:vAlign w:val="center"/>
          </w:tcPr>
          <w:p w14:paraId="006497E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2E25314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6209" w:type="dxa"/>
            <w:gridSpan w:val="9"/>
            <w:vAlign w:val="center"/>
          </w:tcPr>
          <w:p w14:paraId="63E0EE0D"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posiada umiejętność tworzenia tekstów użytkowych w języku polskim i angielskim oraz tekstów w stylu akademickim z wykorzystaniem podstawowych ujęć teoretycznych </w:t>
            </w:r>
          </w:p>
        </w:tc>
        <w:tc>
          <w:tcPr>
            <w:tcW w:w="1134" w:type="dxa"/>
            <w:gridSpan w:val="2"/>
            <w:vAlign w:val="center"/>
          </w:tcPr>
          <w:p w14:paraId="47194ED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K_U03</w:t>
            </w:r>
          </w:p>
        </w:tc>
        <w:tc>
          <w:tcPr>
            <w:tcW w:w="737" w:type="dxa"/>
          </w:tcPr>
          <w:p w14:paraId="30F2CAC7"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24AD37B4" w14:textId="77777777" w:rsidTr="00383BE6">
        <w:trPr>
          <w:trHeight w:val="255"/>
        </w:trPr>
        <w:tc>
          <w:tcPr>
            <w:tcW w:w="1276" w:type="dxa"/>
            <w:vMerge/>
            <w:vAlign w:val="center"/>
          </w:tcPr>
          <w:p w14:paraId="2F3F69A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2EC58EC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6209" w:type="dxa"/>
            <w:gridSpan w:val="9"/>
            <w:vAlign w:val="center"/>
          </w:tcPr>
          <w:p w14:paraId="6C0330F9"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rozumie zaawansowane teksty czytane i ze słuchu o tematyce ogólnej a także specjalistycznej w zakresie danego przedmiotu lub specjalności / specjalizacji</w:t>
            </w:r>
          </w:p>
        </w:tc>
        <w:tc>
          <w:tcPr>
            <w:tcW w:w="1134" w:type="dxa"/>
            <w:gridSpan w:val="2"/>
            <w:vAlign w:val="center"/>
          </w:tcPr>
          <w:p w14:paraId="517AA1A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K_U05</w:t>
            </w:r>
          </w:p>
        </w:tc>
        <w:tc>
          <w:tcPr>
            <w:tcW w:w="737" w:type="dxa"/>
          </w:tcPr>
          <w:p w14:paraId="6897DAAE"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15619356" w14:textId="77777777" w:rsidTr="00383BE6">
        <w:trPr>
          <w:trHeight w:val="255"/>
        </w:trPr>
        <w:tc>
          <w:tcPr>
            <w:tcW w:w="1276" w:type="dxa"/>
            <w:vMerge/>
            <w:vAlign w:val="center"/>
          </w:tcPr>
          <w:p w14:paraId="243EBCD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15DF9D1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5.</w:t>
            </w:r>
          </w:p>
        </w:tc>
        <w:tc>
          <w:tcPr>
            <w:tcW w:w="6209" w:type="dxa"/>
            <w:gridSpan w:val="9"/>
            <w:vAlign w:val="center"/>
          </w:tcPr>
          <w:p w14:paraId="3E9B1191"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przeprowadzić analizę tekstu z zastosowaniem podstawowych metod badawczych, uwzględniając przy tym kontekst językowy, społeczny i kulturowy</w:t>
            </w:r>
          </w:p>
        </w:tc>
        <w:tc>
          <w:tcPr>
            <w:tcW w:w="1134" w:type="dxa"/>
            <w:gridSpan w:val="2"/>
            <w:vAlign w:val="center"/>
          </w:tcPr>
          <w:p w14:paraId="5DFDABB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K_U06</w:t>
            </w:r>
          </w:p>
        </w:tc>
        <w:tc>
          <w:tcPr>
            <w:tcW w:w="737" w:type="dxa"/>
          </w:tcPr>
          <w:p w14:paraId="67B13C42"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37396104" w14:textId="77777777" w:rsidTr="00383BE6">
        <w:trPr>
          <w:trHeight w:val="255"/>
        </w:trPr>
        <w:tc>
          <w:tcPr>
            <w:tcW w:w="1276" w:type="dxa"/>
            <w:vMerge/>
            <w:vAlign w:val="center"/>
          </w:tcPr>
          <w:p w14:paraId="5B5DF82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3F06971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6.</w:t>
            </w:r>
          </w:p>
        </w:tc>
        <w:tc>
          <w:tcPr>
            <w:tcW w:w="6209" w:type="dxa"/>
            <w:gridSpan w:val="9"/>
            <w:vAlign w:val="center"/>
          </w:tcPr>
          <w:p w14:paraId="7ADEFE6E"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ma umiejętność merytorycznego argumentowania i formułowania wniosków i samodzielnych sądów w języku angielskim i polskim</w:t>
            </w:r>
          </w:p>
        </w:tc>
        <w:tc>
          <w:tcPr>
            <w:tcW w:w="1134" w:type="dxa"/>
            <w:gridSpan w:val="2"/>
            <w:vAlign w:val="center"/>
          </w:tcPr>
          <w:p w14:paraId="57D3C13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K_U07</w:t>
            </w:r>
          </w:p>
        </w:tc>
        <w:tc>
          <w:tcPr>
            <w:tcW w:w="737" w:type="dxa"/>
          </w:tcPr>
          <w:p w14:paraId="71A738C2"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5A4BFD92" w14:textId="77777777" w:rsidTr="00383BE6">
        <w:trPr>
          <w:trHeight w:val="255"/>
        </w:trPr>
        <w:tc>
          <w:tcPr>
            <w:tcW w:w="1276" w:type="dxa"/>
            <w:vMerge/>
            <w:vAlign w:val="center"/>
          </w:tcPr>
          <w:p w14:paraId="2F4B97B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0208295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7.</w:t>
            </w:r>
          </w:p>
        </w:tc>
        <w:tc>
          <w:tcPr>
            <w:tcW w:w="6209" w:type="dxa"/>
            <w:gridSpan w:val="9"/>
            <w:vAlign w:val="center"/>
          </w:tcPr>
          <w:p w14:paraId="0E26AAA0"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ma podstawowe umiejętności w zakresie tłumaczeń ustnych i pisemnych z języka angielskiego na język polski i odwrotnie</w:t>
            </w:r>
          </w:p>
        </w:tc>
        <w:tc>
          <w:tcPr>
            <w:tcW w:w="1134" w:type="dxa"/>
            <w:gridSpan w:val="2"/>
            <w:vAlign w:val="center"/>
          </w:tcPr>
          <w:p w14:paraId="7C6C828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K_U08</w:t>
            </w:r>
          </w:p>
        </w:tc>
        <w:tc>
          <w:tcPr>
            <w:tcW w:w="737" w:type="dxa"/>
          </w:tcPr>
          <w:p w14:paraId="69D98EE6"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2CB5DED4" w14:textId="77777777" w:rsidTr="00383BE6">
        <w:trPr>
          <w:trHeight w:val="255"/>
        </w:trPr>
        <w:tc>
          <w:tcPr>
            <w:tcW w:w="1276" w:type="dxa"/>
            <w:vMerge/>
            <w:vAlign w:val="center"/>
          </w:tcPr>
          <w:p w14:paraId="304BB91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64083BC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8.</w:t>
            </w:r>
          </w:p>
        </w:tc>
        <w:tc>
          <w:tcPr>
            <w:tcW w:w="6209" w:type="dxa"/>
            <w:gridSpan w:val="9"/>
            <w:vAlign w:val="center"/>
          </w:tcPr>
          <w:p w14:paraId="2AEB6498"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posiada podstawową umiejętność posługiwania się pojęciami </w:t>
            </w:r>
            <w:r w:rsidRPr="008E3DF9">
              <w:rPr>
                <w:rFonts w:ascii="Verdana" w:eastAsia="Times New Roman" w:hAnsi="Verdana" w:cs="Tahoma"/>
                <w:sz w:val="16"/>
                <w:szCs w:val="16"/>
                <w:lang w:eastAsia="pl-PL"/>
              </w:rPr>
              <w:br/>
              <w:t>i terminami z zakresu językoznawstwa i kulturoznawstwa</w:t>
            </w:r>
          </w:p>
        </w:tc>
        <w:tc>
          <w:tcPr>
            <w:tcW w:w="1134" w:type="dxa"/>
            <w:gridSpan w:val="2"/>
            <w:vAlign w:val="center"/>
          </w:tcPr>
          <w:p w14:paraId="237EE06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K_U11</w:t>
            </w:r>
          </w:p>
        </w:tc>
        <w:tc>
          <w:tcPr>
            <w:tcW w:w="737" w:type="dxa"/>
          </w:tcPr>
          <w:p w14:paraId="5572B5D0"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1EB6CAA9" w14:textId="77777777" w:rsidTr="00383BE6">
        <w:trPr>
          <w:trHeight w:val="255"/>
        </w:trPr>
        <w:tc>
          <w:tcPr>
            <w:tcW w:w="1276" w:type="dxa"/>
            <w:vMerge/>
            <w:vAlign w:val="center"/>
          </w:tcPr>
          <w:p w14:paraId="583244E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1B8B371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9.</w:t>
            </w:r>
          </w:p>
        </w:tc>
        <w:tc>
          <w:tcPr>
            <w:tcW w:w="6209" w:type="dxa"/>
            <w:gridSpan w:val="9"/>
            <w:vAlign w:val="center"/>
          </w:tcPr>
          <w:p w14:paraId="46CDB5B7"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tłumaczyć pisemnie i ustnie podstawowe teksty specjalistyczne z zakresu nauk ekonomicznych, prawa i biznesu</w:t>
            </w:r>
          </w:p>
        </w:tc>
        <w:tc>
          <w:tcPr>
            <w:tcW w:w="1134" w:type="dxa"/>
            <w:gridSpan w:val="2"/>
            <w:vAlign w:val="center"/>
          </w:tcPr>
          <w:p w14:paraId="5CC0FC1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K_U16</w:t>
            </w:r>
          </w:p>
        </w:tc>
        <w:tc>
          <w:tcPr>
            <w:tcW w:w="737" w:type="dxa"/>
          </w:tcPr>
          <w:p w14:paraId="729379DB"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1D172C3B" w14:textId="77777777" w:rsidTr="00383BE6">
        <w:trPr>
          <w:trHeight w:val="513"/>
        </w:trPr>
        <w:tc>
          <w:tcPr>
            <w:tcW w:w="1276" w:type="dxa"/>
            <w:vMerge/>
            <w:vAlign w:val="center"/>
          </w:tcPr>
          <w:p w14:paraId="658971D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64E1F52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w:t>
            </w:r>
          </w:p>
        </w:tc>
        <w:tc>
          <w:tcPr>
            <w:tcW w:w="6209" w:type="dxa"/>
            <w:gridSpan w:val="9"/>
            <w:vAlign w:val="center"/>
          </w:tcPr>
          <w:p w14:paraId="4B8729D8"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posiada podstawową umiejętność posługiwania się pojęciami </w:t>
            </w:r>
            <w:r w:rsidRPr="008E3DF9">
              <w:rPr>
                <w:rFonts w:ascii="Verdana" w:eastAsia="Times New Roman" w:hAnsi="Verdana" w:cs="Tahoma"/>
                <w:sz w:val="16"/>
                <w:szCs w:val="16"/>
                <w:lang w:eastAsia="pl-PL"/>
              </w:rPr>
              <w:br/>
              <w:t>i terminami z zakresu przekładoznawstwa i języków specjalistycznych</w:t>
            </w:r>
          </w:p>
        </w:tc>
        <w:tc>
          <w:tcPr>
            <w:tcW w:w="1134" w:type="dxa"/>
            <w:gridSpan w:val="2"/>
            <w:vAlign w:val="center"/>
          </w:tcPr>
          <w:p w14:paraId="1B5D184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K_U17</w:t>
            </w:r>
          </w:p>
        </w:tc>
        <w:tc>
          <w:tcPr>
            <w:tcW w:w="737" w:type="dxa"/>
          </w:tcPr>
          <w:p w14:paraId="5D799A09"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496D186B" w14:textId="77777777" w:rsidTr="00383BE6">
        <w:trPr>
          <w:trHeight w:val="255"/>
        </w:trPr>
        <w:tc>
          <w:tcPr>
            <w:tcW w:w="1276" w:type="dxa"/>
            <w:vMerge w:val="restart"/>
            <w:vAlign w:val="center"/>
          </w:tcPr>
          <w:p w14:paraId="1D08888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6B6BA77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Kompetencje społeczne</w:t>
            </w:r>
          </w:p>
        </w:tc>
        <w:tc>
          <w:tcPr>
            <w:tcW w:w="567" w:type="dxa"/>
            <w:vAlign w:val="center"/>
          </w:tcPr>
          <w:p w14:paraId="1C04986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6209" w:type="dxa"/>
            <w:gridSpan w:val="9"/>
            <w:vAlign w:val="center"/>
          </w:tcPr>
          <w:p w14:paraId="7757CAAF"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pracować w grupie, przyjmując różne w niej role</w:t>
            </w:r>
          </w:p>
        </w:tc>
        <w:tc>
          <w:tcPr>
            <w:tcW w:w="1134" w:type="dxa"/>
            <w:gridSpan w:val="2"/>
            <w:vAlign w:val="center"/>
          </w:tcPr>
          <w:p w14:paraId="7E0793E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K_K01</w:t>
            </w:r>
          </w:p>
        </w:tc>
        <w:tc>
          <w:tcPr>
            <w:tcW w:w="737" w:type="dxa"/>
          </w:tcPr>
          <w:p w14:paraId="03C220B3"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73D8CE01" w14:textId="77777777" w:rsidTr="00383BE6">
        <w:trPr>
          <w:trHeight w:val="255"/>
        </w:trPr>
        <w:tc>
          <w:tcPr>
            <w:tcW w:w="1276" w:type="dxa"/>
            <w:vMerge/>
            <w:vAlign w:val="center"/>
          </w:tcPr>
          <w:p w14:paraId="794E8CD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557E41B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6209" w:type="dxa"/>
            <w:gridSpan w:val="9"/>
            <w:vAlign w:val="center"/>
          </w:tcPr>
          <w:p w14:paraId="67ABDE13"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odpowiednio określić priorytety służące realizacji określonych zadań</w:t>
            </w:r>
          </w:p>
        </w:tc>
        <w:tc>
          <w:tcPr>
            <w:tcW w:w="1134" w:type="dxa"/>
            <w:gridSpan w:val="2"/>
            <w:vAlign w:val="center"/>
          </w:tcPr>
          <w:p w14:paraId="47735B8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K_K04</w:t>
            </w:r>
          </w:p>
        </w:tc>
        <w:tc>
          <w:tcPr>
            <w:tcW w:w="737" w:type="dxa"/>
          </w:tcPr>
          <w:p w14:paraId="2F8A9DE9"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1891F1CF" w14:textId="77777777" w:rsidTr="00383BE6">
        <w:trPr>
          <w:trHeight w:val="255"/>
        </w:trPr>
        <w:tc>
          <w:tcPr>
            <w:tcW w:w="1276" w:type="dxa"/>
            <w:vMerge/>
            <w:vAlign w:val="center"/>
          </w:tcPr>
          <w:p w14:paraId="5F63FED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1A33548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6209" w:type="dxa"/>
            <w:gridSpan w:val="9"/>
            <w:vAlign w:val="center"/>
          </w:tcPr>
          <w:p w14:paraId="3E3F3050"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jest gotowy do podejmowania wyzwa</w:t>
            </w:r>
            <w:r w:rsidRPr="008E3DF9">
              <w:rPr>
                <w:rFonts w:ascii="Verdana" w:eastAsia="TimesNewRoman" w:hAnsi="Verdana" w:cs="Tahoma"/>
                <w:sz w:val="16"/>
                <w:szCs w:val="16"/>
                <w:lang w:eastAsia="pl-PL"/>
              </w:rPr>
              <w:t xml:space="preserve">ń </w:t>
            </w:r>
            <w:r w:rsidRPr="008E3DF9">
              <w:rPr>
                <w:rFonts w:ascii="Verdana" w:eastAsia="Times New Roman" w:hAnsi="Verdana" w:cs="Tahoma"/>
                <w:sz w:val="16"/>
                <w:szCs w:val="16"/>
                <w:lang w:eastAsia="pl-PL"/>
              </w:rPr>
              <w:t>zawodowych; wykazuje aktywno</w:t>
            </w:r>
            <w:r w:rsidRPr="008E3DF9">
              <w:rPr>
                <w:rFonts w:ascii="Verdana" w:eastAsia="TimesNewRoman" w:hAnsi="Verdana" w:cs="Tahoma"/>
                <w:sz w:val="16"/>
                <w:szCs w:val="16"/>
                <w:lang w:eastAsia="pl-PL"/>
              </w:rPr>
              <w:t>ść</w:t>
            </w:r>
            <w:r w:rsidRPr="008E3DF9">
              <w:rPr>
                <w:rFonts w:ascii="Verdana" w:eastAsia="Times New Roman" w:hAnsi="Verdana" w:cs="Tahoma"/>
                <w:sz w:val="16"/>
                <w:szCs w:val="16"/>
                <w:lang w:eastAsia="pl-PL"/>
              </w:rPr>
              <w:t>, podejmuje trud i odznacza si</w:t>
            </w:r>
            <w:r w:rsidRPr="008E3DF9">
              <w:rPr>
                <w:rFonts w:ascii="Verdana" w:eastAsia="TimesNewRoman" w:hAnsi="Verdana" w:cs="Tahoma"/>
                <w:sz w:val="16"/>
                <w:szCs w:val="16"/>
                <w:lang w:eastAsia="pl-PL"/>
              </w:rPr>
              <w:t xml:space="preserve">ę </w:t>
            </w:r>
            <w:r w:rsidRPr="008E3DF9">
              <w:rPr>
                <w:rFonts w:ascii="Verdana" w:eastAsia="Times New Roman" w:hAnsi="Verdana" w:cs="Tahoma"/>
                <w:sz w:val="16"/>
                <w:szCs w:val="16"/>
                <w:lang w:eastAsia="pl-PL"/>
              </w:rPr>
              <w:t>wytrwało</w:t>
            </w:r>
            <w:r w:rsidRPr="008E3DF9">
              <w:rPr>
                <w:rFonts w:ascii="Verdana" w:eastAsia="TimesNewRoman" w:hAnsi="Verdana" w:cs="Tahoma"/>
                <w:sz w:val="16"/>
                <w:szCs w:val="16"/>
                <w:lang w:eastAsia="pl-PL"/>
              </w:rPr>
              <w:t>ś</w:t>
            </w:r>
            <w:r w:rsidRPr="008E3DF9">
              <w:rPr>
                <w:rFonts w:ascii="Verdana" w:eastAsia="Times New Roman" w:hAnsi="Verdana" w:cs="Tahoma"/>
                <w:sz w:val="16"/>
                <w:szCs w:val="16"/>
                <w:lang w:eastAsia="pl-PL"/>
              </w:rPr>
              <w:t>ci</w:t>
            </w:r>
            <w:r w:rsidRPr="008E3DF9">
              <w:rPr>
                <w:rFonts w:ascii="Verdana" w:eastAsia="TimesNewRoman" w:hAnsi="Verdana" w:cs="Tahoma"/>
                <w:sz w:val="16"/>
                <w:szCs w:val="16"/>
                <w:lang w:eastAsia="pl-PL"/>
              </w:rPr>
              <w:t xml:space="preserve">ą </w:t>
            </w:r>
            <w:r w:rsidRPr="008E3DF9">
              <w:rPr>
                <w:rFonts w:ascii="Verdana" w:eastAsia="Times New Roman" w:hAnsi="Verdana" w:cs="Tahoma"/>
                <w:sz w:val="16"/>
                <w:szCs w:val="16"/>
                <w:lang w:eastAsia="pl-PL"/>
              </w:rPr>
              <w:t>w realizacji indywidualnych i zespołowych zada</w:t>
            </w:r>
            <w:r w:rsidRPr="008E3DF9">
              <w:rPr>
                <w:rFonts w:ascii="Verdana" w:eastAsia="TimesNewRoman" w:hAnsi="Verdana" w:cs="Tahoma"/>
                <w:sz w:val="16"/>
                <w:szCs w:val="16"/>
                <w:lang w:eastAsia="pl-PL"/>
              </w:rPr>
              <w:t xml:space="preserve">ń </w:t>
            </w:r>
            <w:r w:rsidRPr="008E3DF9">
              <w:rPr>
                <w:rFonts w:ascii="Verdana" w:eastAsia="Times New Roman" w:hAnsi="Verdana" w:cs="Tahoma"/>
                <w:sz w:val="16"/>
                <w:szCs w:val="16"/>
                <w:lang w:eastAsia="pl-PL"/>
              </w:rPr>
              <w:t>zawodowych, odpowiednio przygotowuje się do swojej pracy i wykonuje działania wynikaj</w:t>
            </w:r>
            <w:r w:rsidRPr="008E3DF9">
              <w:rPr>
                <w:rFonts w:ascii="Verdana" w:eastAsia="TimesNewRoman" w:hAnsi="Verdana" w:cs="Tahoma"/>
                <w:sz w:val="16"/>
                <w:szCs w:val="16"/>
                <w:lang w:eastAsia="pl-PL"/>
              </w:rPr>
              <w:t>ą</w:t>
            </w:r>
            <w:r w:rsidRPr="008E3DF9">
              <w:rPr>
                <w:rFonts w:ascii="Verdana" w:eastAsia="Times New Roman" w:hAnsi="Verdana" w:cs="Tahoma"/>
                <w:sz w:val="16"/>
                <w:szCs w:val="16"/>
                <w:lang w:eastAsia="pl-PL"/>
              </w:rPr>
              <w:t>ce z roli nauczyciela lub tłumacza</w:t>
            </w:r>
          </w:p>
        </w:tc>
        <w:tc>
          <w:tcPr>
            <w:tcW w:w="1134" w:type="dxa"/>
            <w:gridSpan w:val="2"/>
            <w:vAlign w:val="center"/>
          </w:tcPr>
          <w:p w14:paraId="192D426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K_K07</w:t>
            </w:r>
          </w:p>
        </w:tc>
        <w:tc>
          <w:tcPr>
            <w:tcW w:w="737" w:type="dxa"/>
          </w:tcPr>
          <w:p w14:paraId="78596559"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2946AAD1" w14:textId="77777777" w:rsidTr="00383BE6">
        <w:trPr>
          <w:trHeight w:val="255"/>
        </w:trPr>
        <w:tc>
          <w:tcPr>
            <w:tcW w:w="1276" w:type="dxa"/>
            <w:vMerge/>
            <w:vAlign w:val="center"/>
          </w:tcPr>
          <w:p w14:paraId="31F64A0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50828805"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6209" w:type="dxa"/>
            <w:gridSpan w:val="9"/>
            <w:vAlign w:val="center"/>
          </w:tcPr>
          <w:p w14:paraId="3AA8F85D"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MyriadPro-Regular" w:hAnsi="Verdana" w:cs="Tahoma"/>
                <w:sz w:val="16"/>
                <w:szCs w:val="16"/>
                <w:lang w:eastAsia="pl-PL"/>
              </w:rPr>
              <w:t>potrafi myśleć i działać w sposób przedsiębiorczy</w:t>
            </w:r>
          </w:p>
        </w:tc>
        <w:tc>
          <w:tcPr>
            <w:tcW w:w="1134" w:type="dxa"/>
            <w:gridSpan w:val="2"/>
            <w:vAlign w:val="center"/>
          </w:tcPr>
          <w:p w14:paraId="7F4CEBB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K_K08</w:t>
            </w:r>
          </w:p>
        </w:tc>
        <w:tc>
          <w:tcPr>
            <w:tcW w:w="737" w:type="dxa"/>
          </w:tcPr>
          <w:p w14:paraId="44FC9756"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bl>
    <w:p w14:paraId="1713CEF9" w14:textId="77777777" w:rsidR="00383BE6" w:rsidRPr="008E3DF9" w:rsidRDefault="00383BE6" w:rsidP="00383BE6">
      <w:pPr>
        <w:spacing w:after="0" w:line="276" w:lineRule="auto"/>
        <w:ind w:right="-87"/>
        <w:rPr>
          <w:rFonts w:ascii="Verdana" w:eastAsia="Times New Roman" w:hAnsi="Verdana" w:cs="Tahoma"/>
          <w:b/>
          <w:sz w:val="16"/>
          <w:szCs w:val="16"/>
          <w:lang w:eastAsia="pl-PL"/>
        </w:rPr>
      </w:pPr>
    </w:p>
    <w:p w14:paraId="6DF7DF07"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Treści kształcenia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370"/>
        <w:gridCol w:w="3754"/>
        <w:gridCol w:w="1814"/>
      </w:tblGrid>
      <w:tr w:rsidR="00383BE6" w:rsidRPr="008E3DF9" w14:paraId="5D026CB1" w14:textId="77777777" w:rsidTr="00383BE6">
        <w:tc>
          <w:tcPr>
            <w:tcW w:w="1843" w:type="dxa"/>
          </w:tcPr>
          <w:p w14:paraId="5933EEB3"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Wykład</w:t>
            </w:r>
          </w:p>
        </w:tc>
        <w:tc>
          <w:tcPr>
            <w:tcW w:w="2370" w:type="dxa"/>
          </w:tcPr>
          <w:p w14:paraId="38593D3E"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Metody dydaktyczne</w:t>
            </w:r>
          </w:p>
        </w:tc>
        <w:tc>
          <w:tcPr>
            <w:tcW w:w="5568" w:type="dxa"/>
            <w:gridSpan w:val="2"/>
          </w:tcPr>
          <w:p w14:paraId="528F42CC"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Materiały video, dyskusja, studium przypadku, praca w grupach</w:t>
            </w:r>
          </w:p>
        </w:tc>
      </w:tr>
      <w:tr w:rsidR="00383BE6" w:rsidRPr="008E3DF9" w14:paraId="1AFC4399" w14:textId="77777777" w:rsidTr="00383BE6">
        <w:tc>
          <w:tcPr>
            <w:tcW w:w="7967" w:type="dxa"/>
            <w:gridSpan w:val="3"/>
          </w:tcPr>
          <w:p w14:paraId="4110A14F"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Tematyka zajęć</w:t>
            </w:r>
          </w:p>
        </w:tc>
        <w:tc>
          <w:tcPr>
            <w:tcW w:w="1814" w:type="dxa"/>
          </w:tcPr>
          <w:p w14:paraId="360939D4"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Liczba godzin</w:t>
            </w:r>
          </w:p>
        </w:tc>
      </w:tr>
      <w:tr w:rsidR="00383BE6" w:rsidRPr="008E3DF9" w14:paraId="52D5A6F5" w14:textId="77777777" w:rsidTr="00383BE6">
        <w:trPr>
          <w:trHeight w:val="510"/>
        </w:trPr>
        <w:tc>
          <w:tcPr>
            <w:tcW w:w="7967" w:type="dxa"/>
            <w:gridSpan w:val="3"/>
          </w:tcPr>
          <w:p w14:paraId="5ABA064B"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Podstawowe instrumentarium terminologiczne pragmatyki przekładoznawczej. Aspekty lingwistyczne, prawne i administracyjne. Case </w:t>
            </w:r>
            <w:proofErr w:type="spellStart"/>
            <w:r w:rsidRPr="008E3DF9">
              <w:rPr>
                <w:rFonts w:ascii="Verdana" w:eastAsia="Times New Roman" w:hAnsi="Verdana" w:cs="Tahoma"/>
                <w:sz w:val="16"/>
                <w:szCs w:val="16"/>
                <w:lang w:eastAsia="pl-PL"/>
              </w:rPr>
              <w:t>study</w:t>
            </w:r>
            <w:proofErr w:type="spellEnd"/>
            <w:r w:rsidRPr="008E3DF9">
              <w:rPr>
                <w:rFonts w:ascii="Verdana" w:eastAsia="Times New Roman" w:hAnsi="Verdana" w:cs="Tahoma"/>
                <w:sz w:val="16"/>
                <w:szCs w:val="16"/>
                <w:lang w:eastAsia="pl-PL"/>
              </w:rPr>
              <w:t>: typowa kancelaria tłumacza przysięgłego w Polsce.</w:t>
            </w:r>
          </w:p>
          <w:p w14:paraId="2D90508D"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Status prawny tłumacza w Polsce i krajach członkowskich Unii Europejskiej – od funkcji do zawodu (profesji). Case </w:t>
            </w:r>
            <w:proofErr w:type="spellStart"/>
            <w:r w:rsidRPr="008E3DF9">
              <w:rPr>
                <w:rFonts w:ascii="Verdana" w:eastAsia="Times New Roman" w:hAnsi="Verdana" w:cs="Tahoma"/>
                <w:sz w:val="16"/>
                <w:szCs w:val="16"/>
                <w:lang w:eastAsia="pl-PL"/>
              </w:rPr>
              <w:t>study</w:t>
            </w:r>
            <w:proofErr w:type="spellEnd"/>
            <w:r w:rsidRPr="008E3DF9">
              <w:rPr>
                <w:rFonts w:ascii="Verdana" w:eastAsia="Times New Roman" w:hAnsi="Verdana" w:cs="Tahoma"/>
                <w:sz w:val="16"/>
                <w:szCs w:val="16"/>
                <w:lang w:eastAsia="pl-PL"/>
              </w:rPr>
              <w:t>: rozwój sytuacji zawodowej tłumacza w Polsce i w Wielkiej Brytanii.</w:t>
            </w:r>
          </w:p>
          <w:p w14:paraId="146EFAE1"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Kształcenie i dopuszczenie do zawodu tłumacza w Polsce i w krajach członkowskich Unii Europejskiej. Korporacje zawodowe tłumaczy – stowarzyszenia, czy izby zawodowe. Karta tłumacza. Case </w:t>
            </w:r>
            <w:proofErr w:type="spellStart"/>
            <w:r w:rsidRPr="008E3DF9">
              <w:rPr>
                <w:rFonts w:ascii="Verdana" w:eastAsia="Times New Roman" w:hAnsi="Verdana" w:cs="Tahoma"/>
                <w:sz w:val="16"/>
                <w:szCs w:val="16"/>
                <w:lang w:eastAsia="pl-PL"/>
              </w:rPr>
              <w:t>study</w:t>
            </w:r>
            <w:proofErr w:type="spellEnd"/>
            <w:r w:rsidRPr="008E3DF9">
              <w:rPr>
                <w:rFonts w:ascii="Verdana" w:eastAsia="Times New Roman" w:hAnsi="Verdana" w:cs="Tahoma"/>
                <w:sz w:val="16"/>
                <w:szCs w:val="16"/>
                <w:lang w:eastAsia="pl-PL"/>
              </w:rPr>
              <w:t>: analiza Kodeksu Tłumacza Przysięgłego (TEPIS).</w:t>
            </w:r>
          </w:p>
          <w:p w14:paraId="009B526C"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Specyfika zawodu tłumacza w instytucjach rządowych, w dyplomacji i jednostkach zmilitaryzowanych. Odpowiedzialność zawodowa tłumacza. Case </w:t>
            </w:r>
            <w:proofErr w:type="spellStart"/>
            <w:r w:rsidRPr="008E3DF9">
              <w:rPr>
                <w:rFonts w:ascii="Verdana" w:eastAsia="Times New Roman" w:hAnsi="Verdana" w:cs="Tahoma"/>
                <w:sz w:val="16"/>
                <w:szCs w:val="16"/>
                <w:lang w:eastAsia="pl-PL"/>
              </w:rPr>
              <w:t>study</w:t>
            </w:r>
            <w:proofErr w:type="spellEnd"/>
            <w:r w:rsidRPr="008E3DF9">
              <w:rPr>
                <w:rFonts w:ascii="Verdana" w:eastAsia="Times New Roman" w:hAnsi="Verdana" w:cs="Tahoma"/>
                <w:sz w:val="16"/>
                <w:szCs w:val="16"/>
                <w:lang w:eastAsia="pl-PL"/>
              </w:rPr>
              <w:t xml:space="preserve">: jeden dzień z życia tłumacza Wojewody Mazowieckiego (mgr Janusza Poznańskiego – reportaż video udostępniony przez tego tłumacza). </w:t>
            </w:r>
          </w:p>
          <w:p w14:paraId="61B5B40D"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Tłumacz i odbiorca jego </w:t>
            </w:r>
            <w:proofErr w:type="spellStart"/>
            <w:r w:rsidRPr="008E3DF9">
              <w:rPr>
                <w:rFonts w:ascii="Verdana" w:eastAsia="Times New Roman" w:hAnsi="Verdana" w:cs="Tahoma"/>
                <w:sz w:val="16"/>
                <w:szCs w:val="16"/>
                <w:lang w:eastAsia="pl-PL"/>
              </w:rPr>
              <w:t>translatu</w:t>
            </w:r>
            <w:proofErr w:type="spellEnd"/>
            <w:r w:rsidRPr="008E3DF9">
              <w:rPr>
                <w:rFonts w:ascii="Verdana" w:eastAsia="Times New Roman" w:hAnsi="Verdana" w:cs="Tahoma"/>
                <w:sz w:val="16"/>
                <w:szCs w:val="16"/>
                <w:lang w:eastAsia="pl-PL"/>
              </w:rPr>
              <w:t xml:space="preserve">. Społeczne uwarunkowania pracy tłumacza jako usługodawcy. Tłumacz jako wolny zawód i jako podmiot gospodarczy. Case </w:t>
            </w:r>
            <w:proofErr w:type="spellStart"/>
            <w:r w:rsidRPr="008E3DF9">
              <w:rPr>
                <w:rFonts w:ascii="Verdana" w:eastAsia="Times New Roman" w:hAnsi="Verdana" w:cs="Tahoma"/>
                <w:sz w:val="16"/>
                <w:szCs w:val="16"/>
                <w:lang w:eastAsia="pl-PL"/>
              </w:rPr>
              <w:t>study</w:t>
            </w:r>
            <w:proofErr w:type="spellEnd"/>
            <w:r w:rsidRPr="008E3DF9">
              <w:rPr>
                <w:rFonts w:ascii="Verdana" w:eastAsia="Times New Roman" w:hAnsi="Verdana" w:cs="Tahoma"/>
                <w:sz w:val="16"/>
                <w:szCs w:val="16"/>
                <w:lang w:eastAsia="pl-PL"/>
              </w:rPr>
              <w:t>: analiza postawy tłumacza na podstawie „Tarczy tłumacza” Danuty Kierzkowskiej</w:t>
            </w:r>
          </w:p>
          <w:p w14:paraId="12C9471F"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Etapy i modele tłumaczenia pisemnego w obrocie prawnym, gospodarczym i administracyjnym. Case </w:t>
            </w:r>
            <w:proofErr w:type="spellStart"/>
            <w:r w:rsidRPr="008E3DF9">
              <w:rPr>
                <w:rFonts w:ascii="Verdana" w:eastAsia="Times New Roman" w:hAnsi="Verdana" w:cs="Tahoma"/>
                <w:sz w:val="16"/>
                <w:szCs w:val="16"/>
                <w:lang w:eastAsia="pl-PL"/>
              </w:rPr>
              <w:t>study</w:t>
            </w:r>
            <w:proofErr w:type="spellEnd"/>
            <w:r w:rsidRPr="008E3DF9">
              <w:rPr>
                <w:rFonts w:ascii="Verdana" w:eastAsia="Times New Roman" w:hAnsi="Verdana" w:cs="Tahoma"/>
                <w:sz w:val="16"/>
                <w:szCs w:val="16"/>
                <w:lang w:eastAsia="pl-PL"/>
              </w:rPr>
              <w:t>: analiza translatorska i ewaluacja tłumaczeń: wyroku karnego, umowy nabycia udziałów w spółce, dokumentów stanu cywilnego.</w:t>
            </w:r>
          </w:p>
          <w:p w14:paraId="4EBA1A85"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Typy przekładu i strategie tłumaczenia uwierzytelnionego. Błąd w tłumaczeniu i jego konsekwencje prawne. Kodeks Tłumacza Przysięgłego. Case </w:t>
            </w:r>
            <w:proofErr w:type="spellStart"/>
            <w:r w:rsidRPr="008E3DF9">
              <w:rPr>
                <w:rFonts w:ascii="Verdana" w:eastAsia="Times New Roman" w:hAnsi="Verdana" w:cs="Tahoma"/>
                <w:sz w:val="16"/>
                <w:szCs w:val="16"/>
                <w:lang w:eastAsia="pl-PL"/>
              </w:rPr>
              <w:t>study</w:t>
            </w:r>
            <w:proofErr w:type="spellEnd"/>
            <w:r w:rsidRPr="008E3DF9">
              <w:rPr>
                <w:rFonts w:ascii="Verdana" w:eastAsia="Times New Roman" w:hAnsi="Verdana" w:cs="Tahoma"/>
                <w:sz w:val="16"/>
                <w:szCs w:val="16"/>
                <w:lang w:eastAsia="pl-PL"/>
              </w:rPr>
              <w:t>: proces mgr X. przed sądem dyscyplinarnym Komisji Odpowiedzialności Zawodowej dla Tłumaczy Przysięgłych przy Ministrze Sprawiedliwości</w:t>
            </w:r>
          </w:p>
          <w:p w14:paraId="54984B3D"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Zróżnicowanie stylistyczne tekstów prawnych, urzędowych i biznesowych. Stylistyka a przekład. Case </w:t>
            </w:r>
            <w:proofErr w:type="spellStart"/>
            <w:r w:rsidRPr="008E3DF9">
              <w:rPr>
                <w:rFonts w:ascii="Verdana" w:eastAsia="Times New Roman" w:hAnsi="Verdana" w:cs="Tahoma"/>
                <w:sz w:val="16"/>
                <w:szCs w:val="16"/>
                <w:lang w:eastAsia="pl-PL"/>
              </w:rPr>
              <w:t>study</w:t>
            </w:r>
            <w:proofErr w:type="spellEnd"/>
            <w:r w:rsidRPr="008E3DF9">
              <w:rPr>
                <w:rFonts w:ascii="Verdana" w:eastAsia="Times New Roman" w:hAnsi="Verdana" w:cs="Tahoma"/>
                <w:sz w:val="16"/>
                <w:szCs w:val="16"/>
                <w:lang w:eastAsia="pl-PL"/>
              </w:rPr>
              <w:t xml:space="preserve">: analiza porównawcza pisma procesowego w procesie rozwodowym w dwóch systemach prawnych – </w:t>
            </w:r>
            <w:proofErr w:type="spellStart"/>
            <w:r w:rsidRPr="008E3DF9">
              <w:rPr>
                <w:rFonts w:ascii="Verdana" w:eastAsia="Times New Roman" w:hAnsi="Verdana" w:cs="Tahoma"/>
                <w:sz w:val="16"/>
                <w:szCs w:val="16"/>
                <w:lang w:eastAsia="pl-PL"/>
              </w:rPr>
              <w:t>Common</w:t>
            </w:r>
            <w:proofErr w:type="spellEnd"/>
            <w:r w:rsidRPr="008E3DF9">
              <w:rPr>
                <w:rFonts w:ascii="Verdana" w:eastAsia="Times New Roman" w:hAnsi="Verdana" w:cs="Tahoma"/>
                <w:sz w:val="16"/>
                <w:szCs w:val="16"/>
                <w:lang w:eastAsia="pl-PL"/>
              </w:rPr>
              <w:t xml:space="preserve"> Law vs. Roman Law (pułapki i „fałszywi przyjaciele”).</w:t>
            </w:r>
          </w:p>
          <w:p w14:paraId="718B44B7"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lastRenderedPageBreak/>
              <w:t xml:space="preserve">Specyfika przekładu tekstów specjalistycznych z zakresu techniki, medycyny, gospodarki i administracji, czyli rzecz o potrzebie profilowania specjalizacji translatorskiej. Case </w:t>
            </w:r>
            <w:proofErr w:type="spellStart"/>
            <w:r w:rsidRPr="008E3DF9">
              <w:rPr>
                <w:rFonts w:ascii="Verdana" w:eastAsia="Times New Roman" w:hAnsi="Verdana" w:cs="Tahoma"/>
                <w:sz w:val="16"/>
                <w:szCs w:val="16"/>
                <w:lang w:eastAsia="pl-PL"/>
              </w:rPr>
              <w:t>study</w:t>
            </w:r>
            <w:proofErr w:type="spellEnd"/>
            <w:r w:rsidRPr="008E3DF9">
              <w:rPr>
                <w:rFonts w:ascii="Verdana" w:eastAsia="Times New Roman" w:hAnsi="Verdana" w:cs="Tahoma"/>
                <w:sz w:val="16"/>
                <w:szCs w:val="16"/>
                <w:lang w:eastAsia="pl-PL"/>
              </w:rPr>
              <w:t>: porównawcza analiza semantyczna tłumaczenia instrukcji obsługi IPada i encefalografu.</w:t>
            </w:r>
          </w:p>
          <w:p w14:paraId="06D80D5B"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Przekład policyjny i prokuratorsko-sądowy. Case </w:t>
            </w:r>
            <w:proofErr w:type="spellStart"/>
            <w:r w:rsidRPr="008E3DF9">
              <w:rPr>
                <w:rFonts w:ascii="Verdana" w:eastAsia="Times New Roman" w:hAnsi="Verdana" w:cs="Tahoma"/>
                <w:sz w:val="16"/>
                <w:szCs w:val="16"/>
                <w:lang w:eastAsia="pl-PL"/>
              </w:rPr>
              <w:t>study</w:t>
            </w:r>
            <w:proofErr w:type="spellEnd"/>
            <w:r w:rsidRPr="008E3DF9">
              <w:rPr>
                <w:rFonts w:ascii="Verdana" w:eastAsia="Times New Roman" w:hAnsi="Verdana" w:cs="Tahoma"/>
                <w:sz w:val="16"/>
                <w:szCs w:val="16"/>
                <w:lang w:eastAsia="pl-PL"/>
              </w:rPr>
              <w:t xml:space="preserve">: analiza </w:t>
            </w:r>
            <w:proofErr w:type="spellStart"/>
            <w:r w:rsidRPr="008E3DF9">
              <w:rPr>
                <w:rFonts w:ascii="Verdana" w:eastAsia="Times New Roman" w:hAnsi="Verdana" w:cs="Tahoma"/>
                <w:sz w:val="16"/>
                <w:szCs w:val="16"/>
                <w:lang w:eastAsia="pl-PL"/>
              </w:rPr>
              <w:t>translatoryczna</w:t>
            </w:r>
            <w:proofErr w:type="spellEnd"/>
            <w:r w:rsidRPr="008E3DF9">
              <w:rPr>
                <w:rFonts w:ascii="Verdana" w:eastAsia="Times New Roman" w:hAnsi="Verdana" w:cs="Tahoma"/>
                <w:sz w:val="16"/>
                <w:szCs w:val="16"/>
                <w:lang w:eastAsia="pl-PL"/>
              </w:rPr>
              <w:t xml:space="preserve"> Europejskiego Nakazu Aresztowania w j. angielskim i polskim. Analiza pouczenia dla świadka w procesie karnym (w j. angielskim i polskim).</w:t>
            </w:r>
          </w:p>
          <w:p w14:paraId="29850CB0"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Przekład ustny - konsekutywny i symultaniczny oraz „szeptanka”. O kondycji intelektualnej i fizycznej tłumacza. Case </w:t>
            </w:r>
            <w:proofErr w:type="spellStart"/>
            <w:r w:rsidRPr="008E3DF9">
              <w:rPr>
                <w:rFonts w:ascii="Verdana" w:eastAsia="Times New Roman" w:hAnsi="Verdana" w:cs="Tahoma"/>
                <w:sz w:val="16"/>
                <w:szCs w:val="16"/>
                <w:lang w:eastAsia="pl-PL"/>
              </w:rPr>
              <w:t>study</w:t>
            </w:r>
            <w:proofErr w:type="spellEnd"/>
            <w:r w:rsidRPr="008E3DF9">
              <w:rPr>
                <w:rFonts w:ascii="Verdana" w:eastAsia="Times New Roman" w:hAnsi="Verdana" w:cs="Tahoma"/>
                <w:sz w:val="16"/>
                <w:szCs w:val="16"/>
                <w:lang w:eastAsia="pl-PL"/>
              </w:rPr>
              <w:t>: próba tłumaczenia z języka polskiego na angielski przemowy prokuratora w procesie karnym o nadużycie podatkowe (materiał video udostępniony przez TEPIS).</w:t>
            </w:r>
          </w:p>
          <w:p w14:paraId="7044915A"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Glosariusze przedmiotowe jako narzędzie pracy tłumacza. Kognitywistyczne ramy zarządzania wiedzą i terminologią specjalistyczną. Case </w:t>
            </w:r>
            <w:proofErr w:type="spellStart"/>
            <w:r w:rsidRPr="008E3DF9">
              <w:rPr>
                <w:rFonts w:ascii="Verdana" w:eastAsia="Times New Roman" w:hAnsi="Verdana" w:cs="Tahoma"/>
                <w:sz w:val="16"/>
                <w:szCs w:val="16"/>
                <w:lang w:eastAsia="pl-PL"/>
              </w:rPr>
              <w:t>study</w:t>
            </w:r>
            <w:proofErr w:type="spellEnd"/>
            <w:r w:rsidRPr="008E3DF9">
              <w:rPr>
                <w:rFonts w:ascii="Verdana" w:eastAsia="Times New Roman" w:hAnsi="Verdana" w:cs="Tahoma"/>
                <w:sz w:val="16"/>
                <w:szCs w:val="16"/>
                <w:lang w:eastAsia="pl-PL"/>
              </w:rPr>
              <w:t xml:space="preserve">: kolektywne tłumaczenie tekstu umowy dzierżawy z j. polskiego na angielski z preparacją glosariusza prawnego i technicznego i wykazanie różnic </w:t>
            </w:r>
            <w:proofErr w:type="spellStart"/>
            <w:r w:rsidRPr="008E3DF9">
              <w:rPr>
                <w:rFonts w:ascii="Verdana" w:eastAsia="Times New Roman" w:hAnsi="Verdana" w:cs="Tahoma"/>
                <w:sz w:val="16"/>
                <w:szCs w:val="16"/>
                <w:lang w:eastAsia="pl-PL"/>
              </w:rPr>
              <w:t>terminologicznycgh</w:t>
            </w:r>
            <w:proofErr w:type="spellEnd"/>
            <w:r w:rsidRPr="008E3DF9">
              <w:rPr>
                <w:rFonts w:ascii="Verdana" w:eastAsia="Times New Roman" w:hAnsi="Verdana" w:cs="Tahoma"/>
                <w:sz w:val="16"/>
                <w:szCs w:val="16"/>
                <w:lang w:eastAsia="pl-PL"/>
              </w:rPr>
              <w:t xml:space="preserve"> i stylistycznych tekstów z różnych systemów i kultur prawnych.</w:t>
            </w:r>
          </w:p>
          <w:p w14:paraId="11892C99"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Kompetencje, obowiązki i unormowania prawne dotyczące zawodu tłumacza przysięgłego. Od wiedzy lingwistyczne do sprawności translatorskiej. Case </w:t>
            </w:r>
            <w:proofErr w:type="spellStart"/>
            <w:r w:rsidRPr="008E3DF9">
              <w:rPr>
                <w:rFonts w:ascii="Verdana" w:eastAsia="Times New Roman" w:hAnsi="Verdana" w:cs="Tahoma"/>
                <w:sz w:val="16"/>
                <w:szCs w:val="16"/>
                <w:lang w:eastAsia="pl-PL"/>
              </w:rPr>
              <w:t>study</w:t>
            </w:r>
            <w:proofErr w:type="spellEnd"/>
            <w:r w:rsidRPr="008E3DF9">
              <w:rPr>
                <w:rFonts w:ascii="Verdana" w:eastAsia="Times New Roman" w:hAnsi="Verdana" w:cs="Tahoma"/>
                <w:sz w:val="16"/>
                <w:szCs w:val="16"/>
                <w:lang w:eastAsia="pl-PL"/>
              </w:rPr>
              <w:t>: analiza raportu z egzaminu państwowego na tłumacza przysięgłego (udostępnionego przez prof. dr hab. Artura Kubackiego).</w:t>
            </w:r>
          </w:p>
          <w:p w14:paraId="5680A9A5"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Perspektywy rozwoju zawodowego tłumacza w świetle prób wprowadzania tłumaczenia maszynowego (MT) i wspomaganego komputerowo (</w:t>
            </w:r>
            <w:proofErr w:type="spellStart"/>
            <w:r w:rsidRPr="008E3DF9">
              <w:rPr>
                <w:rFonts w:ascii="Verdana" w:eastAsia="Times New Roman" w:hAnsi="Verdana" w:cs="Tahoma"/>
                <w:sz w:val="16"/>
                <w:szCs w:val="16"/>
                <w:lang w:eastAsia="pl-PL"/>
              </w:rPr>
              <w:t>CAT</w:t>
            </w:r>
            <w:proofErr w:type="spellEnd"/>
            <w:r w:rsidRPr="008E3DF9">
              <w:rPr>
                <w:rFonts w:ascii="Verdana" w:eastAsia="Times New Roman" w:hAnsi="Verdana" w:cs="Tahoma"/>
                <w:sz w:val="16"/>
                <w:szCs w:val="16"/>
                <w:lang w:eastAsia="pl-PL"/>
              </w:rPr>
              <w:t xml:space="preserve">). Case </w:t>
            </w:r>
            <w:proofErr w:type="spellStart"/>
            <w:r w:rsidRPr="008E3DF9">
              <w:rPr>
                <w:rFonts w:ascii="Verdana" w:eastAsia="Times New Roman" w:hAnsi="Verdana" w:cs="Tahoma"/>
                <w:sz w:val="16"/>
                <w:szCs w:val="16"/>
                <w:lang w:eastAsia="pl-PL"/>
              </w:rPr>
              <w:t>study</w:t>
            </w:r>
            <w:proofErr w:type="spellEnd"/>
            <w:r w:rsidRPr="008E3DF9">
              <w:rPr>
                <w:rFonts w:ascii="Verdana" w:eastAsia="Times New Roman" w:hAnsi="Verdana" w:cs="Tahoma"/>
                <w:sz w:val="16"/>
                <w:szCs w:val="16"/>
                <w:lang w:eastAsia="pl-PL"/>
              </w:rPr>
              <w:t>: próba tłumaczenia listu intencyjnego z j. polski na angielski za pomocą dostępnego oprogramowania.</w:t>
            </w:r>
          </w:p>
          <w:p w14:paraId="20F90466"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Wiedza lingwistyczna, translatorska i encyklopedyczna w pragmatyce zawodowej tłumacza. Rzecz o potrzebie rozszerzania wiedzy ogólnej i specjalizacyjnej. Case </w:t>
            </w:r>
            <w:proofErr w:type="spellStart"/>
            <w:r w:rsidRPr="008E3DF9">
              <w:rPr>
                <w:rFonts w:ascii="Verdana" w:eastAsia="Times New Roman" w:hAnsi="Verdana" w:cs="Tahoma"/>
                <w:sz w:val="16"/>
                <w:szCs w:val="16"/>
                <w:lang w:eastAsia="pl-PL"/>
              </w:rPr>
              <w:t>study</w:t>
            </w:r>
            <w:proofErr w:type="spellEnd"/>
            <w:r w:rsidRPr="008E3DF9">
              <w:rPr>
                <w:rFonts w:ascii="Verdana" w:eastAsia="Times New Roman" w:hAnsi="Verdana" w:cs="Tahoma"/>
                <w:sz w:val="16"/>
                <w:szCs w:val="16"/>
                <w:lang w:eastAsia="pl-PL"/>
              </w:rPr>
              <w:t>: analiza polskiego tekstu naukowego z zakresu marketingu i próba jego tłumaczenia na j. angielski (wyłanianie terminów i pojęć wieloznacznych, wymagających referencyjności semantycznej do wiedzy ekonomicznej).</w:t>
            </w:r>
          </w:p>
        </w:tc>
        <w:tc>
          <w:tcPr>
            <w:tcW w:w="1814" w:type="dxa"/>
          </w:tcPr>
          <w:p w14:paraId="0C2A6E49" w14:textId="77777777" w:rsidR="00383BE6" w:rsidRPr="008E3DF9" w:rsidRDefault="00383BE6" w:rsidP="00383BE6">
            <w:pPr>
              <w:spacing w:after="0" w:line="240" w:lineRule="auto"/>
              <w:ind w:left="360"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lastRenderedPageBreak/>
              <w:t>30</w:t>
            </w:r>
          </w:p>
        </w:tc>
      </w:tr>
      <w:tr w:rsidR="00383BE6" w:rsidRPr="008E3DF9" w14:paraId="7067A8A8" w14:textId="77777777" w:rsidTr="00383BE6">
        <w:trPr>
          <w:trHeight w:val="50"/>
        </w:trPr>
        <w:tc>
          <w:tcPr>
            <w:tcW w:w="7967" w:type="dxa"/>
            <w:gridSpan w:val="3"/>
          </w:tcPr>
          <w:p w14:paraId="6972E6EF" w14:textId="77777777" w:rsidR="00383BE6" w:rsidRPr="008E3DF9" w:rsidRDefault="00383BE6" w:rsidP="00383BE6">
            <w:pPr>
              <w:spacing w:after="0" w:line="240" w:lineRule="auto"/>
              <w:ind w:right="-87"/>
              <w:jc w:val="right"/>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Razem liczba godzin:</w:t>
            </w:r>
          </w:p>
        </w:tc>
        <w:tc>
          <w:tcPr>
            <w:tcW w:w="1814" w:type="dxa"/>
          </w:tcPr>
          <w:p w14:paraId="7812482C"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 xml:space="preserve"> 30</w:t>
            </w:r>
          </w:p>
        </w:tc>
      </w:tr>
    </w:tbl>
    <w:p w14:paraId="53BE2BCB"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p w14:paraId="41A2E0D7" w14:textId="77777777" w:rsidR="00383BE6" w:rsidRPr="008E3DF9" w:rsidRDefault="00383BE6" w:rsidP="00383BE6">
      <w:pPr>
        <w:spacing w:after="0" w:line="240" w:lineRule="auto"/>
        <w:ind w:left="-142"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Literatura podstawowa: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1"/>
      </w:tblGrid>
      <w:tr w:rsidR="00383BE6" w:rsidRPr="008E3DF9" w14:paraId="11A6161E" w14:textId="77777777" w:rsidTr="00383BE6">
        <w:tc>
          <w:tcPr>
            <w:tcW w:w="9781" w:type="dxa"/>
          </w:tcPr>
          <w:p w14:paraId="209866A2" w14:textId="77777777" w:rsidR="00383BE6" w:rsidRPr="008E3DF9" w:rsidRDefault="00383BE6" w:rsidP="00383BE6">
            <w:pPr>
              <w:spacing w:after="0" w:line="240" w:lineRule="auto"/>
              <w:ind w:right="-87"/>
              <w:rPr>
                <w:rFonts w:ascii="Verdana" w:eastAsia="Calibri" w:hAnsi="Verdana" w:cs="Tahoma"/>
                <w:sz w:val="16"/>
                <w:szCs w:val="16"/>
              </w:rPr>
            </w:pPr>
            <w:proofErr w:type="spellStart"/>
            <w:r w:rsidRPr="008E3DF9">
              <w:rPr>
                <w:rFonts w:ascii="Verdana" w:eastAsia="Calibri" w:hAnsi="Verdana" w:cs="Tahoma"/>
                <w:sz w:val="16"/>
                <w:szCs w:val="16"/>
              </w:rPr>
              <w:t>Voellnagel</w:t>
            </w:r>
            <w:proofErr w:type="spellEnd"/>
            <w:r w:rsidRPr="008E3DF9">
              <w:rPr>
                <w:rFonts w:ascii="Verdana" w:eastAsia="Calibri" w:hAnsi="Verdana" w:cs="Tahoma"/>
                <w:sz w:val="16"/>
                <w:szCs w:val="16"/>
              </w:rPr>
              <w:t xml:space="preserve"> Andrzej (1998): Jak nie tłumaczyć tekstów technicznych. Wyd. 4 rozszerzone. Warszawa: Wyd. TEPIS</w:t>
            </w:r>
          </w:p>
        </w:tc>
      </w:tr>
      <w:tr w:rsidR="00383BE6" w:rsidRPr="00FC729D" w14:paraId="629F36B5" w14:textId="77777777" w:rsidTr="00383BE6">
        <w:tc>
          <w:tcPr>
            <w:tcW w:w="9781" w:type="dxa"/>
          </w:tcPr>
          <w:p w14:paraId="2BAB3865"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Venuti Lawrence (2013): Translation Changes Everything. Theory and Practice. London &amp; NY: Routledge.</w:t>
            </w:r>
          </w:p>
        </w:tc>
      </w:tr>
    </w:tbl>
    <w:p w14:paraId="1102AA8E" w14:textId="77777777" w:rsidR="00383BE6" w:rsidRPr="008E3DF9" w:rsidRDefault="00383BE6" w:rsidP="00383BE6">
      <w:pPr>
        <w:spacing w:after="0" w:line="240" w:lineRule="auto"/>
        <w:ind w:right="-87"/>
        <w:rPr>
          <w:rFonts w:ascii="Verdana" w:eastAsia="Times New Roman" w:hAnsi="Verdana" w:cs="Tahoma"/>
          <w:sz w:val="16"/>
          <w:szCs w:val="16"/>
          <w:lang w:val="en-US" w:eastAsia="pl-PL"/>
        </w:rPr>
      </w:pPr>
    </w:p>
    <w:p w14:paraId="2E55B32C" w14:textId="77777777" w:rsidR="00383BE6" w:rsidRPr="008E3DF9" w:rsidRDefault="00383BE6" w:rsidP="00383BE6">
      <w:pPr>
        <w:spacing w:after="0" w:line="240" w:lineRule="auto"/>
        <w:ind w:left="-142"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Literatura uzupełniająca:</w:t>
      </w:r>
    </w:p>
    <w:p w14:paraId="28C7718F" w14:textId="77777777" w:rsidR="00383BE6" w:rsidRPr="008E3DF9" w:rsidRDefault="00383BE6" w:rsidP="00383BE6">
      <w:pPr>
        <w:spacing w:after="0" w:line="240" w:lineRule="auto"/>
        <w:ind w:left="-142" w:right="-87"/>
        <w:rPr>
          <w:rFonts w:ascii="Verdana" w:eastAsia="Times New Roman" w:hAnsi="Verdana" w:cs="Tahoma"/>
          <w:b/>
          <w:sz w:val="16"/>
          <w:szCs w:val="16"/>
          <w:lang w:eastAsia="pl-P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383BE6" w:rsidRPr="008E3DF9" w14:paraId="1A651226" w14:textId="77777777" w:rsidTr="00383BE6">
        <w:trPr>
          <w:trHeight w:val="20"/>
        </w:trPr>
        <w:tc>
          <w:tcPr>
            <w:tcW w:w="9781" w:type="dxa"/>
            <w:shd w:val="clear" w:color="auto" w:fill="auto"/>
          </w:tcPr>
          <w:p w14:paraId="065C34DF" w14:textId="77777777" w:rsidR="00383BE6" w:rsidRPr="008E3DF9" w:rsidRDefault="00383BE6" w:rsidP="00383BE6">
            <w:pPr>
              <w:spacing w:after="0" w:line="240" w:lineRule="auto"/>
              <w:ind w:right="-87"/>
              <w:jc w:val="both"/>
              <w:rPr>
                <w:rFonts w:ascii="Verdana" w:eastAsia="Times New Roman" w:hAnsi="Verdana" w:cs="Tahoma"/>
                <w:b/>
                <w:sz w:val="16"/>
                <w:szCs w:val="16"/>
                <w:lang w:eastAsia="pl-PL"/>
              </w:rPr>
            </w:pPr>
            <w:r w:rsidRPr="008E3DF9">
              <w:rPr>
                <w:rFonts w:ascii="Verdana" w:eastAsia="Calibri" w:hAnsi="Verdana" w:cs="Tahoma"/>
                <w:sz w:val="16"/>
                <w:szCs w:val="16"/>
              </w:rPr>
              <w:t>Artur Dariusz Kubacki, Tłumaczenie poświadczone. Status, kształcenie, warsztat i odpowiedzialność tłumacza przysięgłego, Wydawnictwo Wolters Kluwer Polska - LEX, Warszawa 2012</w:t>
            </w:r>
          </w:p>
        </w:tc>
      </w:tr>
      <w:tr w:rsidR="00383BE6" w:rsidRPr="008E3DF9" w14:paraId="75B93D2A" w14:textId="77777777" w:rsidTr="00383BE6">
        <w:trPr>
          <w:trHeight w:val="20"/>
        </w:trPr>
        <w:tc>
          <w:tcPr>
            <w:tcW w:w="9781" w:type="dxa"/>
            <w:shd w:val="clear" w:color="auto" w:fill="auto"/>
          </w:tcPr>
          <w:p w14:paraId="32760C0E" w14:textId="77777777"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 xml:space="preserve">Janusz Poznański, Dokumenty polskie. Wybór dla tłumaczy sądowych, </w:t>
            </w:r>
            <w:proofErr w:type="spellStart"/>
            <w:r w:rsidRPr="008E3DF9">
              <w:rPr>
                <w:rFonts w:ascii="Verdana" w:eastAsia="Calibri" w:hAnsi="Verdana" w:cs="Tahoma"/>
                <w:sz w:val="16"/>
                <w:szCs w:val="16"/>
              </w:rPr>
              <w:t>Translegis</w:t>
            </w:r>
            <w:proofErr w:type="spellEnd"/>
            <w:r w:rsidRPr="008E3DF9">
              <w:rPr>
                <w:rFonts w:ascii="Verdana" w:eastAsia="Calibri" w:hAnsi="Verdana" w:cs="Tahoma"/>
                <w:sz w:val="16"/>
                <w:szCs w:val="16"/>
              </w:rPr>
              <w:t xml:space="preserve"> </w:t>
            </w:r>
          </w:p>
        </w:tc>
      </w:tr>
      <w:tr w:rsidR="00383BE6" w:rsidRPr="008E3DF9" w14:paraId="003B75F3" w14:textId="77777777" w:rsidTr="00383BE6">
        <w:trPr>
          <w:trHeight w:val="20"/>
        </w:trPr>
        <w:tc>
          <w:tcPr>
            <w:tcW w:w="9781" w:type="dxa"/>
            <w:shd w:val="clear" w:color="auto" w:fill="auto"/>
          </w:tcPr>
          <w:p w14:paraId="5E6C6A6B" w14:textId="77777777"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 xml:space="preserve">Zofia Rybińska, Teksty egzaminacyjne dla kandydatów na tłumacza przysięgłego, </w:t>
            </w:r>
            <w:proofErr w:type="spellStart"/>
            <w:r w:rsidRPr="008E3DF9">
              <w:rPr>
                <w:rFonts w:ascii="Verdana" w:eastAsia="Calibri" w:hAnsi="Verdana" w:cs="Tahoma"/>
                <w:sz w:val="16"/>
                <w:szCs w:val="16"/>
              </w:rPr>
              <w:t>Translegis</w:t>
            </w:r>
            <w:proofErr w:type="spellEnd"/>
            <w:r w:rsidRPr="008E3DF9">
              <w:rPr>
                <w:rFonts w:ascii="Verdana" w:eastAsia="Calibri" w:hAnsi="Verdana" w:cs="Tahoma"/>
                <w:sz w:val="16"/>
                <w:szCs w:val="16"/>
              </w:rPr>
              <w:t xml:space="preserve"> </w:t>
            </w:r>
          </w:p>
        </w:tc>
      </w:tr>
      <w:tr w:rsidR="00383BE6" w:rsidRPr="008E3DF9" w14:paraId="22DE20A1" w14:textId="77777777" w:rsidTr="00383BE6">
        <w:trPr>
          <w:trHeight w:val="20"/>
        </w:trPr>
        <w:tc>
          <w:tcPr>
            <w:tcW w:w="9781" w:type="dxa"/>
            <w:shd w:val="clear" w:color="auto" w:fill="auto"/>
          </w:tcPr>
          <w:p w14:paraId="04288E0C" w14:textId="77777777"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 xml:space="preserve">Krzysztof Lipiński, Vademecum tłumacza, Wyd. Idea </w:t>
            </w:r>
          </w:p>
        </w:tc>
      </w:tr>
      <w:tr w:rsidR="00383BE6" w:rsidRPr="008E3DF9" w14:paraId="2EBF9D58" w14:textId="77777777" w:rsidTr="00383BE6">
        <w:trPr>
          <w:trHeight w:val="20"/>
        </w:trPr>
        <w:tc>
          <w:tcPr>
            <w:tcW w:w="9781" w:type="dxa"/>
            <w:shd w:val="clear" w:color="auto" w:fill="auto"/>
          </w:tcPr>
          <w:p w14:paraId="3E96802A" w14:textId="77777777"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 xml:space="preserve">Leszek Berezowski, Egzamin na tłumacza przysięgłego, </w:t>
            </w:r>
            <w:proofErr w:type="spellStart"/>
            <w:r w:rsidRPr="008E3DF9">
              <w:rPr>
                <w:rFonts w:ascii="Verdana" w:eastAsia="Calibri" w:hAnsi="Verdana" w:cs="Tahoma"/>
                <w:sz w:val="16"/>
                <w:szCs w:val="16"/>
              </w:rPr>
              <w:t>C.H.Beck</w:t>
            </w:r>
            <w:proofErr w:type="spellEnd"/>
          </w:p>
        </w:tc>
      </w:tr>
    </w:tbl>
    <w:p w14:paraId="0803FF1B" w14:textId="77777777" w:rsidR="00383BE6" w:rsidRPr="008E3DF9" w:rsidRDefault="00383BE6" w:rsidP="00383BE6">
      <w:pPr>
        <w:spacing w:after="0" w:line="240" w:lineRule="auto"/>
        <w:ind w:left="-142" w:right="-87"/>
        <w:rPr>
          <w:rFonts w:ascii="Verdana" w:eastAsia="Times New Roman" w:hAnsi="Verdana" w:cs="Tahoma"/>
          <w:b/>
          <w:sz w:val="16"/>
          <w:szCs w:val="16"/>
          <w:lang w:eastAsia="pl-PL"/>
        </w:rPr>
      </w:pPr>
    </w:p>
    <w:p w14:paraId="1C5E62E3" w14:textId="77777777" w:rsidR="00383BE6" w:rsidRPr="008E3DF9" w:rsidRDefault="00383BE6" w:rsidP="00383BE6">
      <w:pPr>
        <w:spacing w:after="0"/>
        <w:ind w:right="-87"/>
        <w:rPr>
          <w:rFonts w:ascii="Verdana" w:eastAsia="Calibri" w:hAnsi="Verdana" w:cs="Tahoma"/>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16"/>
        <w:gridCol w:w="240"/>
        <w:gridCol w:w="422"/>
        <w:gridCol w:w="391"/>
        <w:gridCol w:w="391"/>
        <w:gridCol w:w="745"/>
        <w:gridCol w:w="1015"/>
        <w:gridCol w:w="216"/>
        <w:gridCol w:w="216"/>
        <w:gridCol w:w="537"/>
        <w:gridCol w:w="581"/>
        <w:gridCol w:w="632"/>
        <w:gridCol w:w="488"/>
        <w:gridCol w:w="641"/>
        <w:gridCol w:w="1632"/>
      </w:tblGrid>
      <w:tr w:rsidR="00383BE6" w:rsidRPr="008E3DF9" w14:paraId="7E29EC50" w14:textId="77777777" w:rsidTr="00383BE6">
        <w:trPr>
          <w:trHeight w:val="501"/>
        </w:trPr>
        <w:tc>
          <w:tcPr>
            <w:tcW w:w="9781"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14:paraId="6C045B28"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ahoma"/>
                <w:b/>
                <w:bCs/>
                <w:szCs w:val="28"/>
                <w:lang w:eastAsia="pl-PL"/>
              </w:rPr>
            </w:pPr>
            <w:bookmarkStart w:id="185" w:name="_Toc177650552"/>
            <w:r w:rsidRPr="008E3DF9">
              <w:rPr>
                <w:rFonts w:ascii="Verdana" w:eastAsia="Times New Roman" w:hAnsi="Verdana" w:cs="Tahoma"/>
                <w:b/>
                <w:bCs/>
                <w:szCs w:val="28"/>
                <w:lang w:eastAsia="pl-PL"/>
              </w:rPr>
              <w:t>SEMINARIUM DYPLOMOWE* ROK 3/</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6</w:t>
            </w:r>
            <w:bookmarkEnd w:id="185"/>
          </w:p>
        </w:tc>
      </w:tr>
      <w:tr w:rsidR="00383BE6" w:rsidRPr="008E3DF9" w14:paraId="270BACB5" w14:textId="77777777" w:rsidTr="00383BE6">
        <w:trPr>
          <w:trHeight w:val="501"/>
        </w:trPr>
        <w:tc>
          <w:tcPr>
            <w:tcW w:w="2687" w:type="dxa"/>
            <w:gridSpan w:val="5"/>
            <w:vAlign w:val="center"/>
          </w:tcPr>
          <w:p w14:paraId="295BB0BA"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Nazwa modułu (przedmiotu)</w:t>
            </w:r>
          </w:p>
        </w:tc>
        <w:tc>
          <w:tcPr>
            <w:tcW w:w="7094" w:type="dxa"/>
            <w:gridSpan w:val="11"/>
            <w:vAlign w:val="center"/>
          </w:tcPr>
          <w:p w14:paraId="3D978632"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Seminarium dyplomowe</w:t>
            </w:r>
          </w:p>
          <w:p w14:paraId="7903EF99" w14:textId="77777777" w:rsidR="00383BE6" w:rsidRPr="008E3DF9" w:rsidRDefault="00383BE6" w:rsidP="00383BE6">
            <w:pPr>
              <w:spacing w:after="0" w:line="240" w:lineRule="auto"/>
              <w:ind w:right="-87"/>
              <w:jc w:val="center"/>
              <w:rPr>
                <w:rFonts w:ascii="Verdana" w:eastAsia="Times New Roman" w:hAnsi="Verdana" w:cs="Tahoma"/>
                <w:sz w:val="16"/>
                <w:szCs w:val="16"/>
                <w:lang w:val="en-US" w:eastAsia="pl-PL"/>
              </w:rPr>
            </w:pPr>
            <w:r w:rsidRPr="008E3DF9">
              <w:rPr>
                <w:rFonts w:ascii="Verdana" w:eastAsia="Times New Roman" w:hAnsi="Verdana" w:cs="Tahoma"/>
                <w:b/>
                <w:sz w:val="16"/>
                <w:szCs w:val="16"/>
                <w:lang w:eastAsia="pl-PL"/>
              </w:rPr>
              <w:t xml:space="preserve"> </w:t>
            </w:r>
          </w:p>
        </w:tc>
      </w:tr>
      <w:tr w:rsidR="00383BE6" w:rsidRPr="008E3DF9" w14:paraId="14127B14" w14:textId="77777777" w:rsidTr="00383BE6">
        <w:trPr>
          <w:trHeight w:val="210"/>
        </w:trPr>
        <w:tc>
          <w:tcPr>
            <w:tcW w:w="2687" w:type="dxa"/>
            <w:gridSpan w:val="5"/>
            <w:vAlign w:val="center"/>
          </w:tcPr>
          <w:p w14:paraId="05ED536E"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Kierunek studiów</w:t>
            </w:r>
          </w:p>
        </w:tc>
        <w:tc>
          <w:tcPr>
            <w:tcW w:w="7094" w:type="dxa"/>
            <w:gridSpan w:val="11"/>
            <w:vAlign w:val="center"/>
          </w:tcPr>
          <w:p w14:paraId="7CA654DC"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Filologia</w:t>
            </w:r>
          </w:p>
        </w:tc>
      </w:tr>
      <w:tr w:rsidR="00383BE6" w:rsidRPr="008E3DF9" w14:paraId="39FCAF47" w14:textId="77777777" w:rsidTr="00383BE6">
        <w:trPr>
          <w:trHeight w:val="210"/>
        </w:trPr>
        <w:tc>
          <w:tcPr>
            <w:tcW w:w="2687" w:type="dxa"/>
            <w:gridSpan w:val="5"/>
            <w:vAlign w:val="center"/>
          </w:tcPr>
          <w:p w14:paraId="24086B2F"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Profil kształcenia</w:t>
            </w:r>
          </w:p>
        </w:tc>
        <w:tc>
          <w:tcPr>
            <w:tcW w:w="7094" w:type="dxa"/>
            <w:gridSpan w:val="11"/>
            <w:vAlign w:val="center"/>
          </w:tcPr>
          <w:p w14:paraId="7204B76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praktyczny</w:t>
            </w:r>
          </w:p>
        </w:tc>
      </w:tr>
      <w:tr w:rsidR="00383BE6" w:rsidRPr="008E3DF9" w14:paraId="1EA55202" w14:textId="77777777" w:rsidTr="00383BE6">
        <w:trPr>
          <w:trHeight w:val="210"/>
        </w:trPr>
        <w:tc>
          <w:tcPr>
            <w:tcW w:w="2687" w:type="dxa"/>
            <w:gridSpan w:val="5"/>
            <w:vAlign w:val="center"/>
          </w:tcPr>
          <w:p w14:paraId="2DDD0DF0"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Poziom studiów</w:t>
            </w:r>
          </w:p>
        </w:tc>
        <w:tc>
          <w:tcPr>
            <w:tcW w:w="7094" w:type="dxa"/>
            <w:gridSpan w:val="11"/>
            <w:vAlign w:val="center"/>
          </w:tcPr>
          <w:p w14:paraId="146C6D2F"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Studia pierwszego stopnia</w:t>
            </w:r>
          </w:p>
        </w:tc>
      </w:tr>
      <w:tr w:rsidR="00383BE6" w:rsidRPr="008E3DF9" w14:paraId="6CF5EA59" w14:textId="77777777" w:rsidTr="00383BE6">
        <w:trPr>
          <w:trHeight w:val="210"/>
        </w:trPr>
        <w:tc>
          <w:tcPr>
            <w:tcW w:w="2687" w:type="dxa"/>
            <w:gridSpan w:val="5"/>
            <w:vAlign w:val="center"/>
          </w:tcPr>
          <w:p w14:paraId="4747D777"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Specjalność</w:t>
            </w:r>
          </w:p>
        </w:tc>
        <w:tc>
          <w:tcPr>
            <w:tcW w:w="7094" w:type="dxa"/>
            <w:gridSpan w:val="11"/>
            <w:vAlign w:val="center"/>
          </w:tcPr>
          <w:p w14:paraId="2A21C7AC"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Filologia angielska / Tłumacz języka angielskiego w biznesie </w:t>
            </w:r>
          </w:p>
        </w:tc>
      </w:tr>
      <w:tr w:rsidR="00383BE6" w:rsidRPr="008E3DF9" w14:paraId="455F7975" w14:textId="77777777" w:rsidTr="00383BE6">
        <w:trPr>
          <w:trHeight w:val="210"/>
        </w:trPr>
        <w:tc>
          <w:tcPr>
            <w:tcW w:w="2687" w:type="dxa"/>
            <w:gridSpan w:val="5"/>
            <w:vAlign w:val="center"/>
          </w:tcPr>
          <w:p w14:paraId="312C4282"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Forma studiów</w:t>
            </w:r>
          </w:p>
        </w:tc>
        <w:tc>
          <w:tcPr>
            <w:tcW w:w="7094" w:type="dxa"/>
            <w:gridSpan w:val="11"/>
            <w:vAlign w:val="center"/>
          </w:tcPr>
          <w:p w14:paraId="0A00378B"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Studia stacjonarne</w:t>
            </w:r>
          </w:p>
        </w:tc>
      </w:tr>
      <w:tr w:rsidR="00383BE6" w:rsidRPr="008E3DF9" w14:paraId="4BBC88DD" w14:textId="77777777" w:rsidTr="00383BE6">
        <w:trPr>
          <w:trHeight w:val="210"/>
        </w:trPr>
        <w:tc>
          <w:tcPr>
            <w:tcW w:w="2687" w:type="dxa"/>
            <w:gridSpan w:val="5"/>
            <w:vAlign w:val="center"/>
          </w:tcPr>
          <w:p w14:paraId="7AC34C8D"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Semestr studiów</w:t>
            </w:r>
          </w:p>
        </w:tc>
        <w:tc>
          <w:tcPr>
            <w:tcW w:w="7094" w:type="dxa"/>
            <w:gridSpan w:val="11"/>
            <w:vAlign w:val="center"/>
          </w:tcPr>
          <w:p w14:paraId="315CAF44"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6</w:t>
            </w:r>
          </w:p>
        </w:tc>
      </w:tr>
      <w:tr w:rsidR="00383BE6" w:rsidRPr="008E3DF9" w14:paraId="4FE5C096" w14:textId="77777777" w:rsidTr="00383BE6">
        <w:trPr>
          <w:trHeight w:val="395"/>
        </w:trPr>
        <w:tc>
          <w:tcPr>
            <w:tcW w:w="2687" w:type="dxa"/>
            <w:gridSpan w:val="5"/>
            <w:vAlign w:val="center"/>
          </w:tcPr>
          <w:p w14:paraId="1ADB52DD"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Tryb zaliczenia przedmiotu</w:t>
            </w:r>
          </w:p>
        </w:tc>
        <w:tc>
          <w:tcPr>
            <w:tcW w:w="1136" w:type="dxa"/>
            <w:gridSpan w:val="2"/>
            <w:vAlign w:val="center"/>
          </w:tcPr>
          <w:p w14:paraId="6B06B42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4326" w:type="dxa"/>
            <w:gridSpan w:val="8"/>
            <w:vAlign w:val="center"/>
          </w:tcPr>
          <w:p w14:paraId="7B3B6F59"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 xml:space="preserve">Liczba punktów </w:t>
            </w:r>
            <w:proofErr w:type="spellStart"/>
            <w:r w:rsidRPr="008E3DF9">
              <w:rPr>
                <w:rFonts w:ascii="Verdana" w:eastAsia="Times New Roman" w:hAnsi="Verdana" w:cs="Tahoma"/>
                <w:b/>
                <w:sz w:val="16"/>
                <w:szCs w:val="16"/>
                <w:lang w:eastAsia="pl-PL"/>
              </w:rPr>
              <w:t>ECTS</w:t>
            </w:r>
            <w:proofErr w:type="spellEnd"/>
            <w:r w:rsidRPr="008E3DF9">
              <w:rPr>
                <w:rFonts w:ascii="Verdana" w:eastAsia="Times New Roman" w:hAnsi="Verdana" w:cs="Tahoma"/>
                <w:b/>
                <w:sz w:val="16"/>
                <w:szCs w:val="16"/>
                <w:lang w:eastAsia="pl-PL"/>
              </w:rPr>
              <w:t xml:space="preserve"> </w:t>
            </w:r>
          </w:p>
        </w:tc>
        <w:tc>
          <w:tcPr>
            <w:tcW w:w="1632" w:type="dxa"/>
            <w:vMerge w:val="restart"/>
            <w:vAlign w:val="center"/>
          </w:tcPr>
          <w:p w14:paraId="322BA85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Sposób ustalania oceny z przedmiotu</w:t>
            </w:r>
          </w:p>
        </w:tc>
      </w:tr>
      <w:tr w:rsidR="00383BE6" w:rsidRPr="008E3DF9" w14:paraId="13633316" w14:textId="77777777" w:rsidTr="00383BE6">
        <w:tc>
          <w:tcPr>
            <w:tcW w:w="1634" w:type="dxa"/>
            <w:gridSpan w:val="2"/>
            <w:vMerge w:val="restart"/>
            <w:vAlign w:val="center"/>
          </w:tcPr>
          <w:p w14:paraId="3C1A1010"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Formy zajęć i inne</w:t>
            </w:r>
          </w:p>
        </w:tc>
        <w:tc>
          <w:tcPr>
            <w:tcW w:w="2189" w:type="dxa"/>
            <w:gridSpan w:val="5"/>
            <w:vAlign w:val="center"/>
          </w:tcPr>
          <w:p w14:paraId="4EE6F9EC"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Liczba godzin zajęć w semestrze</w:t>
            </w:r>
          </w:p>
        </w:tc>
        <w:tc>
          <w:tcPr>
            <w:tcW w:w="1015" w:type="dxa"/>
            <w:vAlign w:val="center"/>
          </w:tcPr>
          <w:p w14:paraId="0E0EB0D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Całkowita</w:t>
            </w:r>
          </w:p>
        </w:tc>
        <w:tc>
          <w:tcPr>
            <w:tcW w:w="432" w:type="dxa"/>
            <w:gridSpan w:val="2"/>
            <w:vAlign w:val="center"/>
          </w:tcPr>
          <w:p w14:paraId="64A32DB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37" w:type="dxa"/>
            <w:vAlign w:val="center"/>
          </w:tcPr>
          <w:p w14:paraId="631D270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 kontaktowe</w:t>
            </w:r>
          </w:p>
        </w:tc>
        <w:tc>
          <w:tcPr>
            <w:tcW w:w="581" w:type="dxa"/>
            <w:vAlign w:val="center"/>
          </w:tcPr>
          <w:p w14:paraId="70704E0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 1,1 </w:t>
            </w:r>
          </w:p>
        </w:tc>
        <w:tc>
          <w:tcPr>
            <w:tcW w:w="1120" w:type="dxa"/>
            <w:gridSpan w:val="2"/>
            <w:vAlign w:val="center"/>
          </w:tcPr>
          <w:p w14:paraId="1F6E4BB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 związane z praktycznym przygotowaniem zawodowym</w:t>
            </w:r>
          </w:p>
        </w:tc>
        <w:tc>
          <w:tcPr>
            <w:tcW w:w="641" w:type="dxa"/>
            <w:vAlign w:val="center"/>
          </w:tcPr>
          <w:p w14:paraId="655C92C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b/>
                <w:sz w:val="16"/>
                <w:szCs w:val="16"/>
                <w:lang w:eastAsia="pl-PL"/>
              </w:rPr>
              <w:t>nie</w:t>
            </w:r>
          </w:p>
        </w:tc>
        <w:tc>
          <w:tcPr>
            <w:tcW w:w="1632" w:type="dxa"/>
            <w:vMerge/>
            <w:vAlign w:val="center"/>
          </w:tcPr>
          <w:p w14:paraId="2B771B6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r>
      <w:tr w:rsidR="00383BE6" w:rsidRPr="008E3DF9" w14:paraId="0F9E4F1A" w14:textId="77777777" w:rsidTr="00383BE6">
        <w:tc>
          <w:tcPr>
            <w:tcW w:w="1634" w:type="dxa"/>
            <w:gridSpan w:val="2"/>
            <w:vMerge/>
            <w:vAlign w:val="center"/>
          </w:tcPr>
          <w:p w14:paraId="5FAB7F5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662" w:type="dxa"/>
            <w:gridSpan w:val="2"/>
            <w:vAlign w:val="center"/>
          </w:tcPr>
          <w:p w14:paraId="5141678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Całkowita</w:t>
            </w:r>
          </w:p>
        </w:tc>
        <w:tc>
          <w:tcPr>
            <w:tcW w:w="782" w:type="dxa"/>
            <w:gridSpan w:val="2"/>
            <w:vAlign w:val="center"/>
          </w:tcPr>
          <w:p w14:paraId="552E6D7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Pracy studenta</w:t>
            </w:r>
          </w:p>
        </w:tc>
        <w:tc>
          <w:tcPr>
            <w:tcW w:w="745" w:type="dxa"/>
            <w:vAlign w:val="center"/>
          </w:tcPr>
          <w:p w14:paraId="712AD8A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w:t>
            </w:r>
          </w:p>
          <w:p w14:paraId="13C7729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kontaktowe</w:t>
            </w:r>
          </w:p>
        </w:tc>
        <w:tc>
          <w:tcPr>
            <w:tcW w:w="4326" w:type="dxa"/>
            <w:gridSpan w:val="8"/>
            <w:vAlign w:val="center"/>
          </w:tcPr>
          <w:p w14:paraId="6584BDFC"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Sposoby weryfikacji efektów uczenia się w ramach form zajęć</w:t>
            </w:r>
          </w:p>
        </w:tc>
        <w:tc>
          <w:tcPr>
            <w:tcW w:w="1632" w:type="dxa"/>
            <w:vAlign w:val="center"/>
          </w:tcPr>
          <w:p w14:paraId="30795B4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3AB0118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Waga w %</w:t>
            </w:r>
          </w:p>
        </w:tc>
      </w:tr>
      <w:tr w:rsidR="00383BE6" w:rsidRPr="008E3DF9" w14:paraId="2B8FFA87" w14:textId="77777777" w:rsidTr="00383BE6">
        <w:trPr>
          <w:trHeight w:val="255"/>
        </w:trPr>
        <w:tc>
          <w:tcPr>
            <w:tcW w:w="1634" w:type="dxa"/>
            <w:gridSpan w:val="2"/>
            <w:vAlign w:val="center"/>
          </w:tcPr>
          <w:p w14:paraId="474D5C1B"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lastRenderedPageBreak/>
              <w:t>Seminarium</w:t>
            </w:r>
          </w:p>
        </w:tc>
        <w:tc>
          <w:tcPr>
            <w:tcW w:w="662" w:type="dxa"/>
            <w:gridSpan w:val="2"/>
            <w:vAlign w:val="center"/>
          </w:tcPr>
          <w:p w14:paraId="7DD3527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54</w:t>
            </w:r>
          </w:p>
        </w:tc>
        <w:tc>
          <w:tcPr>
            <w:tcW w:w="782" w:type="dxa"/>
            <w:gridSpan w:val="2"/>
            <w:vAlign w:val="center"/>
          </w:tcPr>
          <w:p w14:paraId="2F0FBD8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24</w:t>
            </w:r>
          </w:p>
        </w:tc>
        <w:tc>
          <w:tcPr>
            <w:tcW w:w="745" w:type="dxa"/>
            <w:vAlign w:val="center"/>
          </w:tcPr>
          <w:p w14:paraId="09E7C31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w:t>
            </w:r>
          </w:p>
        </w:tc>
        <w:tc>
          <w:tcPr>
            <w:tcW w:w="4326" w:type="dxa"/>
            <w:gridSpan w:val="8"/>
            <w:vAlign w:val="center"/>
          </w:tcPr>
          <w:p w14:paraId="1B33D5F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obecność oraz aktywność na zajęciach, odpowiedzi ustne, ocena pracy studenta w czasie</w:t>
            </w:r>
          </w:p>
          <w:p w14:paraId="2EA36C2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zajęć, stała obserwacja</w:t>
            </w:r>
          </w:p>
        </w:tc>
        <w:tc>
          <w:tcPr>
            <w:tcW w:w="1632" w:type="dxa"/>
            <w:vAlign w:val="center"/>
          </w:tcPr>
          <w:p w14:paraId="4E79A3D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r>
      <w:tr w:rsidR="00383BE6" w:rsidRPr="008E3DF9" w14:paraId="6EDD4179" w14:textId="77777777" w:rsidTr="00383BE6">
        <w:trPr>
          <w:trHeight w:val="279"/>
        </w:trPr>
        <w:tc>
          <w:tcPr>
            <w:tcW w:w="1634" w:type="dxa"/>
            <w:gridSpan w:val="2"/>
            <w:vAlign w:val="center"/>
          </w:tcPr>
          <w:p w14:paraId="4D8ACB15"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Razem:</w:t>
            </w:r>
          </w:p>
        </w:tc>
        <w:tc>
          <w:tcPr>
            <w:tcW w:w="662" w:type="dxa"/>
            <w:gridSpan w:val="2"/>
            <w:vAlign w:val="center"/>
          </w:tcPr>
          <w:p w14:paraId="609DCDC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54</w:t>
            </w:r>
          </w:p>
        </w:tc>
        <w:tc>
          <w:tcPr>
            <w:tcW w:w="782" w:type="dxa"/>
            <w:gridSpan w:val="2"/>
            <w:vAlign w:val="center"/>
          </w:tcPr>
          <w:p w14:paraId="20EB38E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24</w:t>
            </w:r>
          </w:p>
        </w:tc>
        <w:tc>
          <w:tcPr>
            <w:tcW w:w="745" w:type="dxa"/>
            <w:vAlign w:val="center"/>
          </w:tcPr>
          <w:p w14:paraId="7AF212C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w:t>
            </w:r>
          </w:p>
        </w:tc>
        <w:tc>
          <w:tcPr>
            <w:tcW w:w="3197" w:type="dxa"/>
            <w:gridSpan w:val="6"/>
            <w:vAlign w:val="center"/>
          </w:tcPr>
          <w:p w14:paraId="33C79D4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1129" w:type="dxa"/>
            <w:gridSpan w:val="2"/>
            <w:vAlign w:val="center"/>
          </w:tcPr>
          <w:p w14:paraId="0BEAB5F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Razem</w:t>
            </w:r>
          </w:p>
        </w:tc>
        <w:tc>
          <w:tcPr>
            <w:tcW w:w="1632" w:type="dxa"/>
            <w:vAlign w:val="center"/>
          </w:tcPr>
          <w:p w14:paraId="4652BB03" w14:textId="77777777" w:rsidR="00383BE6" w:rsidRPr="008E3DF9" w:rsidRDefault="00383BE6" w:rsidP="00383BE6">
            <w:pPr>
              <w:spacing w:after="0" w:line="240" w:lineRule="auto"/>
              <w:ind w:right="-87"/>
              <w:jc w:val="right"/>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100%</w:t>
            </w:r>
          </w:p>
        </w:tc>
      </w:tr>
      <w:tr w:rsidR="00383BE6" w:rsidRPr="008E3DF9" w14:paraId="119860E2" w14:textId="77777777" w:rsidTr="00383BE6">
        <w:tc>
          <w:tcPr>
            <w:tcW w:w="1418" w:type="dxa"/>
            <w:vAlign w:val="center"/>
          </w:tcPr>
          <w:p w14:paraId="3925A190"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Kategoria efektów</w:t>
            </w:r>
          </w:p>
        </w:tc>
        <w:tc>
          <w:tcPr>
            <w:tcW w:w="456" w:type="dxa"/>
            <w:gridSpan w:val="2"/>
            <w:vAlign w:val="center"/>
          </w:tcPr>
          <w:p w14:paraId="73B3ECA6"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588A8641"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Lp.</w:t>
            </w:r>
          </w:p>
          <w:p w14:paraId="554D3F75"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c>
        <w:tc>
          <w:tcPr>
            <w:tcW w:w="5146" w:type="dxa"/>
            <w:gridSpan w:val="10"/>
            <w:vAlign w:val="center"/>
          </w:tcPr>
          <w:p w14:paraId="0F884F29"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uczenia się dla modułu (przedmiotu)</w:t>
            </w:r>
          </w:p>
        </w:tc>
        <w:tc>
          <w:tcPr>
            <w:tcW w:w="1129" w:type="dxa"/>
            <w:gridSpan w:val="2"/>
            <w:vAlign w:val="center"/>
          </w:tcPr>
          <w:p w14:paraId="7B51A1B2"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kierunkowe</w:t>
            </w:r>
          </w:p>
        </w:tc>
        <w:tc>
          <w:tcPr>
            <w:tcW w:w="1632" w:type="dxa"/>
            <w:vAlign w:val="center"/>
          </w:tcPr>
          <w:p w14:paraId="05B526A6"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Formy zajęć</w:t>
            </w:r>
          </w:p>
        </w:tc>
      </w:tr>
      <w:tr w:rsidR="00383BE6" w:rsidRPr="008E3DF9" w14:paraId="38E0CFBC" w14:textId="77777777" w:rsidTr="00383BE6">
        <w:trPr>
          <w:trHeight w:val="255"/>
        </w:trPr>
        <w:tc>
          <w:tcPr>
            <w:tcW w:w="1418" w:type="dxa"/>
            <w:vMerge w:val="restart"/>
            <w:vAlign w:val="center"/>
          </w:tcPr>
          <w:p w14:paraId="1DC988E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5795043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Wiedza</w:t>
            </w:r>
          </w:p>
        </w:tc>
        <w:tc>
          <w:tcPr>
            <w:tcW w:w="456" w:type="dxa"/>
            <w:gridSpan w:val="2"/>
            <w:vAlign w:val="center"/>
          </w:tcPr>
          <w:p w14:paraId="0ACFA21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5146" w:type="dxa"/>
            <w:gridSpan w:val="10"/>
            <w:vAlign w:val="center"/>
          </w:tcPr>
          <w:p w14:paraId="5A89828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sz w:val="16"/>
                <w:szCs w:val="16"/>
                <w:lang w:eastAsia="pl-PL"/>
              </w:rPr>
              <w:t>ma uporządkowaną podstawową wiedzę z zakresu filologii angielskiej, jej poszczególnych dziedzin oraz powiązań z innymi obszarami wiedzy zorientowaną na praktyczne zastosowanie w nauczaniu języka angielskiego i w przekładzie</w:t>
            </w:r>
          </w:p>
        </w:tc>
        <w:tc>
          <w:tcPr>
            <w:tcW w:w="1129" w:type="dxa"/>
            <w:gridSpan w:val="2"/>
            <w:vAlign w:val="center"/>
          </w:tcPr>
          <w:p w14:paraId="6862384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K_W01</w:t>
            </w:r>
          </w:p>
        </w:tc>
        <w:tc>
          <w:tcPr>
            <w:tcW w:w="1632" w:type="dxa"/>
            <w:vAlign w:val="center"/>
          </w:tcPr>
          <w:p w14:paraId="1B1612E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S</w:t>
            </w:r>
          </w:p>
        </w:tc>
      </w:tr>
      <w:tr w:rsidR="00383BE6" w:rsidRPr="008E3DF9" w14:paraId="6ABE3CCB" w14:textId="77777777" w:rsidTr="00383BE6">
        <w:trPr>
          <w:trHeight w:val="255"/>
        </w:trPr>
        <w:tc>
          <w:tcPr>
            <w:tcW w:w="1418" w:type="dxa"/>
            <w:vMerge/>
            <w:vAlign w:val="center"/>
          </w:tcPr>
          <w:p w14:paraId="238E3DA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22DF3DA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146" w:type="dxa"/>
            <w:gridSpan w:val="10"/>
          </w:tcPr>
          <w:p w14:paraId="694C11C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ma uporządkowaną podstawową wiedzę na temat budowy i funkcji języka angielskiego a także jego właściwości w ujęciu synchronicznym, historycznym i konfrontatywnym.</w:t>
            </w:r>
          </w:p>
        </w:tc>
        <w:tc>
          <w:tcPr>
            <w:tcW w:w="1129" w:type="dxa"/>
            <w:gridSpan w:val="2"/>
          </w:tcPr>
          <w:p w14:paraId="26537D74"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K_W02</w:t>
            </w:r>
          </w:p>
        </w:tc>
        <w:tc>
          <w:tcPr>
            <w:tcW w:w="1632" w:type="dxa"/>
          </w:tcPr>
          <w:p w14:paraId="6C00836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3D0E5D05" w14:textId="77777777" w:rsidTr="00383BE6">
        <w:trPr>
          <w:trHeight w:val="255"/>
        </w:trPr>
        <w:tc>
          <w:tcPr>
            <w:tcW w:w="1418" w:type="dxa"/>
            <w:vMerge/>
            <w:vAlign w:val="center"/>
          </w:tcPr>
          <w:p w14:paraId="1F2F1615"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6C6EF16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5146" w:type="dxa"/>
            <w:gridSpan w:val="10"/>
          </w:tcPr>
          <w:p w14:paraId="772FEB1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ma podstawową wiedzę na temat interpretacji tekstów i zna podstawowe metody ich krytycznej analizy.</w:t>
            </w:r>
          </w:p>
        </w:tc>
        <w:tc>
          <w:tcPr>
            <w:tcW w:w="1129" w:type="dxa"/>
            <w:gridSpan w:val="2"/>
          </w:tcPr>
          <w:p w14:paraId="045A8FC6"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K_W03</w:t>
            </w:r>
          </w:p>
        </w:tc>
        <w:tc>
          <w:tcPr>
            <w:tcW w:w="1632" w:type="dxa"/>
          </w:tcPr>
          <w:p w14:paraId="214A5E3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3ABC6232" w14:textId="77777777" w:rsidTr="00383BE6">
        <w:trPr>
          <w:trHeight w:val="255"/>
        </w:trPr>
        <w:tc>
          <w:tcPr>
            <w:tcW w:w="1418" w:type="dxa"/>
            <w:vMerge/>
            <w:vAlign w:val="center"/>
          </w:tcPr>
          <w:p w14:paraId="6B13634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61D397A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5146" w:type="dxa"/>
            <w:gridSpan w:val="10"/>
          </w:tcPr>
          <w:p w14:paraId="0D6E5A0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ma podstawową wiedzę o metodyce prowadzenia badań z zakresu wybranej specjalizacji dyplomowej</w:t>
            </w:r>
          </w:p>
        </w:tc>
        <w:tc>
          <w:tcPr>
            <w:tcW w:w="1129" w:type="dxa"/>
            <w:gridSpan w:val="2"/>
          </w:tcPr>
          <w:p w14:paraId="5D81AA3E"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K_W07</w:t>
            </w:r>
          </w:p>
        </w:tc>
        <w:tc>
          <w:tcPr>
            <w:tcW w:w="1632" w:type="dxa"/>
          </w:tcPr>
          <w:p w14:paraId="526D009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6AE4311E" w14:textId="77777777" w:rsidTr="00383BE6">
        <w:trPr>
          <w:trHeight w:val="255"/>
        </w:trPr>
        <w:tc>
          <w:tcPr>
            <w:tcW w:w="1418" w:type="dxa"/>
            <w:vMerge/>
            <w:vAlign w:val="center"/>
          </w:tcPr>
          <w:p w14:paraId="680FDAA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43430A6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5</w:t>
            </w:r>
          </w:p>
        </w:tc>
        <w:tc>
          <w:tcPr>
            <w:tcW w:w="5146" w:type="dxa"/>
            <w:gridSpan w:val="10"/>
          </w:tcPr>
          <w:p w14:paraId="7DF23EC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sz w:val="16"/>
                <w:szCs w:val="16"/>
                <w:lang w:eastAsia="pl-PL"/>
              </w:rPr>
              <w:t>posiada elementarną wiedzę w zakresie technologii informacyjnej</w:t>
            </w:r>
          </w:p>
        </w:tc>
        <w:tc>
          <w:tcPr>
            <w:tcW w:w="1129" w:type="dxa"/>
            <w:gridSpan w:val="2"/>
          </w:tcPr>
          <w:p w14:paraId="515EFE5B"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K_W08</w:t>
            </w:r>
          </w:p>
        </w:tc>
        <w:tc>
          <w:tcPr>
            <w:tcW w:w="1632" w:type="dxa"/>
          </w:tcPr>
          <w:p w14:paraId="4450CD6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407155AD" w14:textId="77777777" w:rsidTr="00383BE6">
        <w:trPr>
          <w:trHeight w:val="255"/>
        </w:trPr>
        <w:tc>
          <w:tcPr>
            <w:tcW w:w="1418" w:type="dxa"/>
            <w:vMerge w:val="restart"/>
            <w:vAlign w:val="center"/>
          </w:tcPr>
          <w:p w14:paraId="4F3D4A2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7D52968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Umiejętności</w:t>
            </w:r>
          </w:p>
        </w:tc>
        <w:tc>
          <w:tcPr>
            <w:tcW w:w="456" w:type="dxa"/>
            <w:gridSpan w:val="2"/>
            <w:vAlign w:val="center"/>
          </w:tcPr>
          <w:p w14:paraId="64669E0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5146" w:type="dxa"/>
            <w:gridSpan w:val="10"/>
          </w:tcPr>
          <w:p w14:paraId="4FC84CB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potrafi wyszukiwać, analizować, oceniać i wykorzystywać informacje z różnych źródeł</w:t>
            </w:r>
          </w:p>
        </w:tc>
        <w:tc>
          <w:tcPr>
            <w:tcW w:w="1129" w:type="dxa"/>
            <w:gridSpan w:val="2"/>
          </w:tcPr>
          <w:p w14:paraId="52345688"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K_U01</w:t>
            </w:r>
          </w:p>
        </w:tc>
        <w:tc>
          <w:tcPr>
            <w:tcW w:w="1632" w:type="dxa"/>
          </w:tcPr>
          <w:p w14:paraId="3CE88CE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1EF78A81" w14:textId="77777777" w:rsidTr="00383BE6">
        <w:trPr>
          <w:trHeight w:val="255"/>
        </w:trPr>
        <w:tc>
          <w:tcPr>
            <w:tcW w:w="1418" w:type="dxa"/>
            <w:vMerge/>
            <w:vAlign w:val="center"/>
          </w:tcPr>
          <w:p w14:paraId="56F0A1B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6877E6F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146" w:type="dxa"/>
            <w:gridSpan w:val="10"/>
          </w:tcPr>
          <w:p w14:paraId="5AE40EC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potrafi posługiwać się językiem angielskim na poziomie C1 wg Europejskiego Systemu Opisu Kształcenia Językowego (</w:t>
            </w:r>
            <w:proofErr w:type="spellStart"/>
            <w:r w:rsidRPr="008E3DF9">
              <w:rPr>
                <w:rFonts w:ascii="Verdana" w:eastAsia="Times New Roman" w:hAnsi="Verdana" w:cs="Tahoma"/>
                <w:color w:val="000000"/>
                <w:sz w:val="16"/>
                <w:szCs w:val="16"/>
                <w:lang w:eastAsia="pl-PL"/>
              </w:rPr>
              <w:t>ESOKJ</w:t>
            </w:r>
            <w:proofErr w:type="spellEnd"/>
            <w:r w:rsidRPr="008E3DF9">
              <w:rPr>
                <w:rFonts w:ascii="Verdana" w:eastAsia="Times New Roman" w:hAnsi="Verdana" w:cs="Tahoma"/>
                <w:color w:val="000000"/>
                <w:sz w:val="16"/>
                <w:szCs w:val="16"/>
                <w:lang w:eastAsia="pl-PL"/>
              </w:rPr>
              <w:t>)</w:t>
            </w:r>
          </w:p>
        </w:tc>
        <w:tc>
          <w:tcPr>
            <w:tcW w:w="1129" w:type="dxa"/>
            <w:gridSpan w:val="2"/>
          </w:tcPr>
          <w:p w14:paraId="7A18F1D0"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K_U02</w:t>
            </w:r>
          </w:p>
        </w:tc>
        <w:tc>
          <w:tcPr>
            <w:tcW w:w="1632" w:type="dxa"/>
          </w:tcPr>
          <w:p w14:paraId="2A01B7D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107176B7" w14:textId="77777777" w:rsidTr="00383BE6">
        <w:trPr>
          <w:trHeight w:val="255"/>
        </w:trPr>
        <w:tc>
          <w:tcPr>
            <w:tcW w:w="1418" w:type="dxa"/>
            <w:vMerge/>
            <w:vAlign w:val="center"/>
          </w:tcPr>
          <w:p w14:paraId="19893BF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40CD9EE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5146" w:type="dxa"/>
            <w:gridSpan w:val="10"/>
          </w:tcPr>
          <w:p w14:paraId="2B553A7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 xml:space="preserve">ma umiejętność merytorycznego argumentowania i formułowania wniosków i samodzielnych sądów w języku angielskim i polskim </w:t>
            </w:r>
          </w:p>
        </w:tc>
        <w:tc>
          <w:tcPr>
            <w:tcW w:w="1129" w:type="dxa"/>
            <w:gridSpan w:val="2"/>
          </w:tcPr>
          <w:p w14:paraId="7FB1A6F2"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K_U07</w:t>
            </w:r>
          </w:p>
        </w:tc>
        <w:tc>
          <w:tcPr>
            <w:tcW w:w="1632" w:type="dxa"/>
          </w:tcPr>
          <w:p w14:paraId="5D5E947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1F252D00" w14:textId="77777777" w:rsidTr="00383BE6">
        <w:trPr>
          <w:trHeight w:val="255"/>
        </w:trPr>
        <w:tc>
          <w:tcPr>
            <w:tcW w:w="1418" w:type="dxa"/>
            <w:vMerge/>
            <w:vAlign w:val="center"/>
          </w:tcPr>
          <w:p w14:paraId="6BE3FEC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24B2104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5146" w:type="dxa"/>
            <w:gridSpan w:val="10"/>
          </w:tcPr>
          <w:p w14:paraId="5E26601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ma elementarne umiejętności badawcze (formułowanie i analiza problemów, dobór metod i narzędzi, opracowanie i prezentacja wyników) pozwalające na rozwiązywanie problemów w obrębie dyscypliny wybranej specjalizacji dyplomowej</w:t>
            </w:r>
          </w:p>
        </w:tc>
        <w:tc>
          <w:tcPr>
            <w:tcW w:w="1129" w:type="dxa"/>
            <w:gridSpan w:val="2"/>
          </w:tcPr>
          <w:p w14:paraId="0141EB7E"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K_U09</w:t>
            </w:r>
          </w:p>
        </w:tc>
        <w:tc>
          <w:tcPr>
            <w:tcW w:w="1632" w:type="dxa"/>
          </w:tcPr>
          <w:p w14:paraId="58F3E1A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5F8DBEB0" w14:textId="77777777" w:rsidTr="00383BE6">
        <w:trPr>
          <w:trHeight w:val="255"/>
        </w:trPr>
        <w:tc>
          <w:tcPr>
            <w:tcW w:w="1418" w:type="dxa"/>
            <w:vMerge/>
            <w:vAlign w:val="center"/>
          </w:tcPr>
          <w:p w14:paraId="703C09B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4A4D1AC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5</w:t>
            </w:r>
          </w:p>
        </w:tc>
        <w:tc>
          <w:tcPr>
            <w:tcW w:w="5146" w:type="dxa"/>
            <w:gridSpan w:val="10"/>
          </w:tcPr>
          <w:p w14:paraId="0B091CC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potrafi posługiwać się nowoczesną technologią komputerową</w:t>
            </w:r>
          </w:p>
        </w:tc>
        <w:tc>
          <w:tcPr>
            <w:tcW w:w="1129" w:type="dxa"/>
            <w:gridSpan w:val="2"/>
          </w:tcPr>
          <w:p w14:paraId="77A21259"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K_U10</w:t>
            </w:r>
          </w:p>
        </w:tc>
        <w:tc>
          <w:tcPr>
            <w:tcW w:w="1632" w:type="dxa"/>
          </w:tcPr>
          <w:p w14:paraId="1FA6DD8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469E5798" w14:textId="77777777" w:rsidTr="00383BE6">
        <w:trPr>
          <w:trHeight w:val="255"/>
        </w:trPr>
        <w:tc>
          <w:tcPr>
            <w:tcW w:w="1418" w:type="dxa"/>
            <w:vMerge w:val="restart"/>
            <w:vAlign w:val="center"/>
          </w:tcPr>
          <w:p w14:paraId="5BD951A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3B1F880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Kompetencje społeczne</w:t>
            </w:r>
          </w:p>
        </w:tc>
        <w:tc>
          <w:tcPr>
            <w:tcW w:w="456" w:type="dxa"/>
            <w:gridSpan w:val="2"/>
            <w:vAlign w:val="center"/>
          </w:tcPr>
          <w:p w14:paraId="43B366F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5146" w:type="dxa"/>
            <w:gridSpan w:val="10"/>
          </w:tcPr>
          <w:p w14:paraId="5482D2F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potrafi pracować w grupie, przyjmując różne w niej role</w:t>
            </w:r>
          </w:p>
        </w:tc>
        <w:tc>
          <w:tcPr>
            <w:tcW w:w="1129" w:type="dxa"/>
            <w:gridSpan w:val="2"/>
          </w:tcPr>
          <w:p w14:paraId="39E3825A"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K_K01</w:t>
            </w:r>
          </w:p>
        </w:tc>
        <w:tc>
          <w:tcPr>
            <w:tcW w:w="1632" w:type="dxa"/>
          </w:tcPr>
          <w:p w14:paraId="680C9AD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6F85871B" w14:textId="77777777" w:rsidTr="00383BE6">
        <w:trPr>
          <w:trHeight w:val="255"/>
        </w:trPr>
        <w:tc>
          <w:tcPr>
            <w:tcW w:w="1418" w:type="dxa"/>
            <w:vMerge/>
            <w:vAlign w:val="center"/>
          </w:tcPr>
          <w:p w14:paraId="4393425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0365524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146" w:type="dxa"/>
            <w:gridSpan w:val="10"/>
          </w:tcPr>
          <w:p w14:paraId="6111867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potrafi odpowiednio określić priorytety służące realizacji określonych zadań.</w:t>
            </w:r>
          </w:p>
        </w:tc>
        <w:tc>
          <w:tcPr>
            <w:tcW w:w="1129" w:type="dxa"/>
            <w:gridSpan w:val="2"/>
          </w:tcPr>
          <w:p w14:paraId="786070EC"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K_K04</w:t>
            </w:r>
          </w:p>
        </w:tc>
        <w:tc>
          <w:tcPr>
            <w:tcW w:w="1632" w:type="dxa"/>
          </w:tcPr>
          <w:p w14:paraId="26D90AF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3E3B1C44" w14:textId="77777777" w:rsidTr="00383BE6">
        <w:trPr>
          <w:trHeight w:val="255"/>
        </w:trPr>
        <w:tc>
          <w:tcPr>
            <w:tcW w:w="1418" w:type="dxa"/>
            <w:vMerge/>
            <w:vAlign w:val="center"/>
          </w:tcPr>
          <w:p w14:paraId="709D028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5277E33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5146" w:type="dxa"/>
            <w:gridSpan w:val="10"/>
          </w:tcPr>
          <w:p w14:paraId="5C54A8E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umiejętnie komunikuje się zarówno prowadzącym jak i z innymi studentami</w:t>
            </w:r>
          </w:p>
        </w:tc>
        <w:tc>
          <w:tcPr>
            <w:tcW w:w="1129" w:type="dxa"/>
            <w:gridSpan w:val="2"/>
          </w:tcPr>
          <w:p w14:paraId="36E032F5"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K_K05</w:t>
            </w:r>
          </w:p>
        </w:tc>
        <w:tc>
          <w:tcPr>
            <w:tcW w:w="1632" w:type="dxa"/>
          </w:tcPr>
          <w:p w14:paraId="520FABB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40A1E1D8" w14:textId="77777777" w:rsidTr="00383BE6">
        <w:trPr>
          <w:trHeight w:val="255"/>
        </w:trPr>
        <w:tc>
          <w:tcPr>
            <w:tcW w:w="1418" w:type="dxa"/>
            <w:vMerge/>
          </w:tcPr>
          <w:p w14:paraId="7CB82A8D"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c>
          <w:tcPr>
            <w:tcW w:w="456" w:type="dxa"/>
            <w:gridSpan w:val="2"/>
          </w:tcPr>
          <w:p w14:paraId="404558D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3180" w:type="dxa"/>
            <w:gridSpan w:val="6"/>
          </w:tcPr>
          <w:p w14:paraId="3F6ED0A8"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c>
          <w:tcPr>
            <w:tcW w:w="1966" w:type="dxa"/>
            <w:gridSpan w:val="4"/>
          </w:tcPr>
          <w:p w14:paraId="1947839E"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c>
          <w:tcPr>
            <w:tcW w:w="1129" w:type="dxa"/>
            <w:gridSpan w:val="2"/>
          </w:tcPr>
          <w:p w14:paraId="6790FBEB"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c>
          <w:tcPr>
            <w:tcW w:w="1632" w:type="dxa"/>
          </w:tcPr>
          <w:p w14:paraId="401D5710"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r>
    </w:tbl>
    <w:p w14:paraId="1D61FDED"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p w14:paraId="53573A7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249"/>
        <w:gridCol w:w="2345"/>
        <w:gridCol w:w="3496"/>
        <w:gridCol w:w="2011"/>
      </w:tblGrid>
      <w:tr w:rsidR="00383BE6" w:rsidRPr="008E3DF9" w14:paraId="51D42162" w14:textId="77777777" w:rsidTr="00383BE6">
        <w:tc>
          <w:tcPr>
            <w:tcW w:w="1816" w:type="dxa"/>
            <w:gridSpan w:val="2"/>
          </w:tcPr>
          <w:p w14:paraId="546C0C5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w:t>
            </w:r>
          </w:p>
        </w:tc>
        <w:tc>
          <w:tcPr>
            <w:tcW w:w="2345" w:type="dxa"/>
          </w:tcPr>
          <w:p w14:paraId="5021C57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507" w:type="dxa"/>
            <w:gridSpan w:val="2"/>
          </w:tcPr>
          <w:p w14:paraId="3AA11CA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Mini-wykład, prezentacja, dyskusja, burza mózgów</w:t>
            </w:r>
          </w:p>
        </w:tc>
      </w:tr>
      <w:tr w:rsidR="00383BE6" w:rsidRPr="008E3DF9" w14:paraId="68FBDEEC" w14:textId="77777777" w:rsidTr="00383BE6">
        <w:tc>
          <w:tcPr>
            <w:tcW w:w="567" w:type="dxa"/>
          </w:tcPr>
          <w:p w14:paraId="52117EB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90" w:type="dxa"/>
            <w:gridSpan w:val="3"/>
          </w:tcPr>
          <w:p w14:paraId="04375C0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tc>
        <w:tc>
          <w:tcPr>
            <w:tcW w:w="2011" w:type="dxa"/>
          </w:tcPr>
          <w:p w14:paraId="5AD2EDD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1C0E8099" w14:textId="77777777" w:rsidTr="00383BE6">
        <w:trPr>
          <w:trHeight w:val="274"/>
        </w:trPr>
        <w:tc>
          <w:tcPr>
            <w:tcW w:w="567" w:type="dxa"/>
          </w:tcPr>
          <w:p w14:paraId="21A3E0F3"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7090" w:type="dxa"/>
            <w:gridSpan w:val="3"/>
          </w:tcPr>
          <w:p w14:paraId="26F97C42" w14:textId="77777777" w:rsidR="00383BE6" w:rsidRPr="008E3DF9" w:rsidRDefault="00383BE6" w:rsidP="009C3B54">
            <w:pPr>
              <w:numPr>
                <w:ilvl w:val="0"/>
                <w:numId w:val="3"/>
              </w:numPr>
              <w:spacing w:after="0" w:line="240" w:lineRule="auto"/>
              <w:ind w:right="-87"/>
              <w:contextualSpacing/>
              <w:rPr>
                <w:rFonts w:ascii="Verdana" w:eastAsia="Times New Roman" w:hAnsi="Verdana" w:cs="Tahoma"/>
                <w:b/>
                <w:sz w:val="16"/>
                <w:szCs w:val="16"/>
              </w:rPr>
            </w:pPr>
            <w:r w:rsidRPr="008E3DF9">
              <w:rPr>
                <w:rFonts w:ascii="Verdana" w:eastAsia="Times New Roman" w:hAnsi="Verdana" w:cs="Tahoma"/>
                <w:sz w:val="16"/>
                <w:szCs w:val="16"/>
                <w:lang w:eastAsia="pl-PL"/>
              </w:rPr>
              <w:t>Prezentacja i dyskusja na temat prac dyplomowych studentów</w:t>
            </w:r>
          </w:p>
        </w:tc>
        <w:tc>
          <w:tcPr>
            <w:tcW w:w="2011" w:type="dxa"/>
          </w:tcPr>
          <w:p w14:paraId="4C20A95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7CDFE2A0" w14:textId="77777777" w:rsidTr="00383BE6">
        <w:tc>
          <w:tcPr>
            <w:tcW w:w="7657" w:type="dxa"/>
            <w:gridSpan w:val="4"/>
          </w:tcPr>
          <w:p w14:paraId="73683450"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011" w:type="dxa"/>
          </w:tcPr>
          <w:p w14:paraId="7FABCCE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3405FCF3" w14:textId="77777777" w:rsidR="00383BE6" w:rsidRPr="008E3DF9" w:rsidRDefault="00383BE6" w:rsidP="00383BE6">
      <w:pPr>
        <w:spacing w:after="0"/>
        <w:ind w:right="-87"/>
        <w:rPr>
          <w:rFonts w:ascii="Verdana" w:eastAsia="Calibri" w:hAnsi="Verdana" w:cs="Tahoma"/>
          <w:sz w:val="16"/>
          <w:szCs w:val="16"/>
          <w:lang w:val="en-US"/>
        </w:rPr>
      </w:pPr>
    </w:p>
    <w:p w14:paraId="64C5D49C" w14:textId="77777777" w:rsidR="00383BE6" w:rsidRPr="008E3DF9" w:rsidRDefault="00383BE6" w:rsidP="00383BE6">
      <w:pPr>
        <w:spacing w:after="0"/>
        <w:ind w:right="-87"/>
        <w:rPr>
          <w:rFonts w:ascii="Verdana" w:eastAsia="Calibri" w:hAnsi="Verdana" w:cs="Tahoma"/>
          <w:sz w:val="16"/>
          <w:szCs w:val="16"/>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426"/>
        <w:gridCol w:w="840"/>
        <w:gridCol w:w="294"/>
        <w:gridCol w:w="6"/>
        <w:gridCol w:w="540"/>
        <w:gridCol w:w="1000"/>
        <w:gridCol w:w="863"/>
        <w:gridCol w:w="567"/>
        <w:gridCol w:w="879"/>
        <w:gridCol w:w="539"/>
        <w:gridCol w:w="1276"/>
        <w:gridCol w:w="346"/>
        <w:gridCol w:w="1071"/>
      </w:tblGrid>
      <w:tr w:rsidR="00383BE6" w:rsidRPr="008E3DF9" w14:paraId="34ADEBDF" w14:textId="77777777" w:rsidTr="00383BE6">
        <w:trPr>
          <w:trHeight w:val="501"/>
        </w:trPr>
        <w:tc>
          <w:tcPr>
            <w:tcW w:w="9781"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147A58D0"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86" w:name="_Toc177650553"/>
            <w:r w:rsidRPr="008E3DF9">
              <w:rPr>
                <w:rFonts w:ascii="Verdana" w:eastAsia="Times New Roman" w:hAnsi="Verdana" w:cs="Tahoma"/>
                <w:b/>
                <w:bCs/>
                <w:szCs w:val="28"/>
                <w:lang w:eastAsia="pl-PL"/>
              </w:rPr>
              <w:t>PRAKTYKA ZAWODOWA – 8 TYGODNI ROK 3/</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6</w:t>
            </w:r>
            <w:bookmarkEnd w:id="186"/>
          </w:p>
        </w:tc>
      </w:tr>
      <w:tr w:rsidR="00383BE6" w:rsidRPr="008E3DF9" w14:paraId="1CAFC498" w14:textId="77777777" w:rsidTr="00383BE6">
        <w:trPr>
          <w:trHeight w:val="501"/>
        </w:trPr>
        <w:tc>
          <w:tcPr>
            <w:tcW w:w="2694" w:type="dxa"/>
            <w:gridSpan w:val="4"/>
            <w:vAlign w:val="center"/>
          </w:tcPr>
          <w:p w14:paraId="0F3E885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87" w:type="dxa"/>
            <w:gridSpan w:val="10"/>
            <w:vAlign w:val="center"/>
          </w:tcPr>
          <w:p w14:paraId="6D01C354"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lang w:eastAsia="pl-PL"/>
              </w:rPr>
              <w:t>Praktyka zawodowa – 8 tygodni</w:t>
            </w:r>
          </w:p>
          <w:p w14:paraId="77AF5729"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873BA25" w14:textId="77777777" w:rsidTr="00383BE6">
        <w:trPr>
          <w:trHeight w:val="210"/>
        </w:trPr>
        <w:tc>
          <w:tcPr>
            <w:tcW w:w="2694" w:type="dxa"/>
            <w:gridSpan w:val="4"/>
            <w:vAlign w:val="center"/>
          </w:tcPr>
          <w:p w14:paraId="1E15C912"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087" w:type="dxa"/>
            <w:gridSpan w:val="10"/>
            <w:vAlign w:val="center"/>
          </w:tcPr>
          <w:p w14:paraId="44CF86D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1F5166DD" w14:textId="77777777" w:rsidTr="00383BE6">
        <w:trPr>
          <w:trHeight w:val="210"/>
        </w:trPr>
        <w:tc>
          <w:tcPr>
            <w:tcW w:w="2694" w:type="dxa"/>
            <w:gridSpan w:val="4"/>
            <w:vAlign w:val="center"/>
          </w:tcPr>
          <w:p w14:paraId="3AB8FC73"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087" w:type="dxa"/>
            <w:gridSpan w:val="10"/>
            <w:vAlign w:val="center"/>
          </w:tcPr>
          <w:p w14:paraId="65B9ADE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6EB1CB34" w14:textId="77777777" w:rsidTr="00383BE6">
        <w:trPr>
          <w:trHeight w:val="210"/>
        </w:trPr>
        <w:tc>
          <w:tcPr>
            <w:tcW w:w="2694" w:type="dxa"/>
            <w:gridSpan w:val="4"/>
            <w:vAlign w:val="center"/>
          </w:tcPr>
          <w:p w14:paraId="10E3EE00"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087" w:type="dxa"/>
            <w:gridSpan w:val="10"/>
            <w:vAlign w:val="center"/>
          </w:tcPr>
          <w:p w14:paraId="132E34F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2E1AB880" w14:textId="77777777" w:rsidTr="00383BE6">
        <w:trPr>
          <w:trHeight w:val="210"/>
        </w:trPr>
        <w:tc>
          <w:tcPr>
            <w:tcW w:w="2694" w:type="dxa"/>
            <w:gridSpan w:val="4"/>
            <w:vAlign w:val="center"/>
          </w:tcPr>
          <w:p w14:paraId="35CD78E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087" w:type="dxa"/>
            <w:gridSpan w:val="10"/>
            <w:vAlign w:val="center"/>
          </w:tcPr>
          <w:p w14:paraId="26A54A2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Filologii angielska / Tłumacz – język angielski w biznesie</w:t>
            </w:r>
          </w:p>
        </w:tc>
      </w:tr>
      <w:tr w:rsidR="00383BE6" w:rsidRPr="008E3DF9" w14:paraId="5C264263" w14:textId="77777777" w:rsidTr="00383BE6">
        <w:trPr>
          <w:trHeight w:val="210"/>
        </w:trPr>
        <w:tc>
          <w:tcPr>
            <w:tcW w:w="2694" w:type="dxa"/>
            <w:gridSpan w:val="4"/>
            <w:vAlign w:val="center"/>
          </w:tcPr>
          <w:p w14:paraId="5224C36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087" w:type="dxa"/>
            <w:gridSpan w:val="10"/>
            <w:vAlign w:val="center"/>
          </w:tcPr>
          <w:p w14:paraId="6769AD3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6630A7A9" w14:textId="77777777" w:rsidTr="00383BE6">
        <w:trPr>
          <w:trHeight w:val="210"/>
        </w:trPr>
        <w:tc>
          <w:tcPr>
            <w:tcW w:w="2694" w:type="dxa"/>
            <w:gridSpan w:val="4"/>
            <w:vAlign w:val="center"/>
          </w:tcPr>
          <w:p w14:paraId="42CDA70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087" w:type="dxa"/>
            <w:gridSpan w:val="10"/>
            <w:vAlign w:val="center"/>
          </w:tcPr>
          <w:p w14:paraId="668DBA4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VI</w:t>
            </w:r>
          </w:p>
        </w:tc>
      </w:tr>
      <w:tr w:rsidR="00383BE6" w:rsidRPr="008E3DF9" w14:paraId="347E8315" w14:textId="77777777" w:rsidTr="00383BE6">
        <w:trPr>
          <w:trHeight w:val="395"/>
        </w:trPr>
        <w:tc>
          <w:tcPr>
            <w:tcW w:w="2700" w:type="dxa"/>
            <w:gridSpan w:val="5"/>
            <w:vAlign w:val="center"/>
          </w:tcPr>
          <w:p w14:paraId="739CE51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650EB13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Dokumenty z praktyk</w:t>
            </w:r>
          </w:p>
        </w:tc>
        <w:tc>
          <w:tcPr>
            <w:tcW w:w="4124" w:type="dxa"/>
            <w:gridSpan w:val="5"/>
            <w:vAlign w:val="center"/>
          </w:tcPr>
          <w:p w14:paraId="7FB1C55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w:t>
            </w:r>
          </w:p>
        </w:tc>
        <w:tc>
          <w:tcPr>
            <w:tcW w:w="1417" w:type="dxa"/>
            <w:gridSpan w:val="2"/>
            <w:vAlign w:val="center"/>
          </w:tcPr>
          <w:p w14:paraId="61EBF763"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6816021" w14:textId="77777777" w:rsidTr="00383BE6">
        <w:tc>
          <w:tcPr>
            <w:tcW w:w="1560" w:type="dxa"/>
            <w:gridSpan w:val="2"/>
            <w:vMerge w:val="restart"/>
            <w:vAlign w:val="center"/>
          </w:tcPr>
          <w:p w14:paraId="7477889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28C0833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zegarowych zajęć w semestrze</w:t>
            </w:r>
          </w:p>
        </w:tc>
        <w:tc>
          <w:tcPr>
            <w:tcW w:w="863" w:type="dxa"/>
            <w:vAlign w:val="center"/>
          </w:tcPr>
          <w:p w14:paraId="7C75C36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567" w:type="dxa"/>
            <w:vAlign w:val="center"/>
          </w:tcPr>
          <w:p w14:paraId="4CD5D64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8</w:t>
            </w:r>
          </w:p>
        </w:tc>
        <w:tc>
          <w:tcPr>
            <w:tcW w:w="879" w:type="dxa"/>
            <w:vAlign w:val="center"/>
          </w:tcPr>
          <w:p w14:paraId="428B354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7188589B"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vAlign w:val="center"/>
          </w:tcPr>
          <w:p w14:paraId="16BC34C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w:t>
            </w:r>
            <w:r w:rsidRPr="008E3DF9">
              <w:rPr>
                <w:rFonts w:ascii="Verdana" w:eastAsia="Calibri" w:hAnsi="Verdana" w:cs="Tahoma"/>
                <w:sz w:val="16"/>
                <w:szCs w:val="16"/>
              </w:rPr>
              <w:lastRenderedPageBreak/>
              <w:t>iem zawodowym</w:t>
            </w:r>
          </w:p>
        </w:tc>
        <w:tc>
          <w:tcPr>
            <w:tcW w:w="346" w:type="dxa"/>
            <w:vAlign w:val="center"/>
          </w:tcPr>
          <w:p w14:paraId="4D40D97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lastRenderedPageBreak/>
              <w:t>Tak</w:t>
            </w:r>
          </w:p>
        </w:tc>
        <w:tc>
          <w:tcPr>
            <w:tcW w:w="1071" w:type="dxa"/>
            <w:vAlign w:val="center"/>
          </w:tcPr>
          <w:p w14:paraId="4BE3355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4C3322C4" w14:textId="77777777" w:rsidTr="00383BE6">
        <w:tc>
          <w:tcPr>
            <w:tcW w:w="1560" w:type="dxa"/>
            <w:gridSpan w:val="2"/>
            <w:vMerge/>
            <w:vAlign w:val="center"/>
          </w:tcPr>
          <w:p w14:paraId="0C51CDEC"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39559AD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24222E9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4E61C30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1782ABA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124" w:type="dxa"/>
            <w:gridSpan w:val="5"/>
            <w:vAlign w:val="center"/>
          </w:tcPr>
          <w:p w14:paraId="0B00A2B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417" w:type="dxa"/>
            <w:gridSpan w:val="2"/>
            <w:vAlign w:val="center"/>
          </w:tcPr>
          <w:p w14:paraId="326E963A" w14:textId="77777777" w:rsidR="00383BE6" w:rsidRPr="008E3DF9" w:rsidRDefault="00383BE6" w:rsidP="00383BE6">
            <w:pPr>
              <w:spacing w:after="0" w:line="240" w:lineRule="auto"/>
              <w:jc w:val="center"/>
              <w:rPr>
                <w:rFonts w:ascii="Verdana" w:eastAsia="Calibri" w:hAnsi="Verdana" w:cs="Tahoma"/>
                <w:sz w:val="16"/>
                <w:szCs w:val="16"/>
              </w:rPr>
            </w:pPr>
          </w:p>
          <w:p w14:paraId="578609C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301E99AE" w14:textId="77777777" w:rsidTr="00383BE6">
        <w:trPr>
          <w:trHeight w:val="255"/>
        </w:trPr>
        <w:tc>
          <w:tcPr>
            <w:tcW w:w="1560" w:type="dxa"/>
            <w:gridSpan w:val="2"/>
            <w:vAlign w:val="center"/>
          </w:tcPr>
          <w:p w14:paraId="60C98780"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Praktyka zawodowa-</w:t>
            </w:r>
          </w:p>
          <w:p w14:paraId="2E603296"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tłumaczeniowa</w:t>
            </w:r>
          </w:p>
          <w:p w14:paraId="3B816C59" w14:textId="77777777" w:rsidR="00383BE6" w:rsidRPr="008E3DF9" w:rsidRDefault="00383BE6" w:rsidP="00383BE6">
            <w:pPr>
              <w:spacing w:after="0" w:line="240" w:lineRule="auto"/>
              <w:rPr>
                <w:rFonts w:ascii="Verdana" w:eastAsia="Calibri" w:hAnsi="Verdana" w:cs="Tahoma"/>
                <w:sz w:val="16"/>
                <w:szCs w:val="16"/>
              </w:rPr>
            </w:pPr>
          </w:p>
        </w:tc>
        <w:tc>
          <w:tcPr>
            <w:tcW w:w="840" w:type="dxa"/>
            <w:vAlign w:val="center"/>
          </w:tcPr>
          <w:p w14:paraId="6F26739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200</w:t>
            </w:r>
          </w:p>
        </w:tc>
        <w:tc>
          <w:tcPr>
            <w:tcW w:w="840" w:type="dxa"/>
            <w:gridSpan w:val="3"/>
            <w:vAlign w:val="center"/>
          </w:tcPr>
          <w:p w14:paraId="312D38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200</w:t>
            </w:r>
          </w:p>
        </w:tc>
        <w:tc>
          <w:tcPr>
            <w:tcW w:w="1000" w:type="dxa"/>
            <w:vAlign w:val="center"/>
          </w:tcPr>
          <w:p w14:paraId="2EEAEAA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200</w:t>
            </w:r>
          </w:p>
        </w:tc>
        <w:tc>
          <w:tcPr>
            <w:tcW w:w="4124" w:type="dxa"/>
            <w:gridSpan w:val="5"/>
            <w:vAlign w:val="center"/>
          </w:tcPr>
          <w:p w14:paraId="05399C6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Ocena wystawiona przez opiekuna praktyk na podstawie potwierdzenia o odbyciu praktyki, programu praktyk studenckich; czterech tłumaczeń pisemnych lub ustnych (poświadczonych przez zakład pracy); sprawozdania z praktyk oraz rozmowy przeprowadzonej ze studentem weryfikującej realizację planu praktyki.</w:t>
            </w:r>
          </w:p>
        </w:tc>
        <w:tc>
          <w:tcPr>
            <w:tcW w:w="1417" w:type="dxa"/>
            <w:gridSpan w:val="2"/>
            <w:vAlign w:val="center"/>
          </w:tcPr>
          <w:p w14:paraId="0E32060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70/25/5</w:t>
            </w:r>
          </w:p>
        </w:tc>
      </w:tr>
      <w:tr w:rsidR="00383BE6" w:rsidRPr="008E3DF9" w14:paraId="55D658DB" w14:textId="77777777" w:rsidTr="00383BE6">
        <w:trPr>
          <w:trHeight w:val="279"/>
        </w:trPr>
        <w:tc>
          <w:tcPr>
            <w:tcW w:w="1560" w:type="dxa"/>
            <w:gridSpan w:val="2"/>
            <w:vAlign w:val="center"/>
          </w:tcPr>
          <w:p w14:paraId="20FA7F3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44EEC34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200</w:t>
            </w:r>
          </w:p>
        </w:tc>
        <w:tc>
          <w:tcPr>
            <w:tcW w:w="840" w:type="dxa"/>
            <w:gridSpan w:val="3"/>
            <w:vAlign w:val="center"/>
          </w:tcPr>
          <w:p w14:paraId="16C78A3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200</w:t>
            </w:r>
          </w:p>
        </w:tc>
        <w:tc>
          <w:tcPr>
            <w:tcW w:w="1000" w:type="dxa"/>
            <w:vAlign w:val="center"/>
          </w:tcPr>
          <w:p w14:paraId="000F062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200</w:t>
            </w:r>
          </w:p>
        </w:tc>
        <w:tc>
          <w:tcPr>
            <w:tcW w:w="2848" w:type="dxa"/>
            <w:gridSpan w:val="4"/>
            <w:vAlign w:val="center"/>
          </w:tcPr>
          <w:p w14:paraId="5B6BBE4A"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vAlign w:val="center"/>
          </w:tcPr>
          <w:p w14:paraId="4F6FF89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417" w:type="dxa"/>
            <w:gridSpan w:val="2"/>
            <w:vAlign w:val="center"/>
          </w:tcPr>
          <w:p w14:paraId="15A0D34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36269149" w14:textId="77777777" w:rsidTr="00383BE6">
        <w:tc>
          <w:tcPr>
            <w:tcW w:w="1134" w:type="dxa"/>
            <w:vAlign w:val="center"/>
          </w:tcPr>
          <w:p w14:paraId="1B1BB26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26" w:type="dxa"/>
            <w:vAlign w:val="center"/>
          </w:tcPr>
          <w:p w14:paraId="109737DD" w14:textId="77777777" w:rsidR="00383BE6" w:rsidRPr="008E3DF9" w:rsidRDefault="00383BE6" w:rsidP="00383BE6">
            <w:pPr>
              <w:spacing w:after="0" w:line="240" w:lineRule="auto"/>
              <w:jc w:val="center"/>
              <w:rPr>
                <w:rFonts w:ascii="Verdana" w:eastAsia="Calibri" w:hAnsi="Verdana" w:cs="Tahoma"/>
                <w:b/>
                <w:sz w:val="16"/>
                <w:szCs w:val="16"/>
              </w:rPr>
            </w:pPr>
          </w:p>
          <w:p w14:paraId="1446E018" w14:textId="77777777" w:rsidR="00383BE6" w:rsidRPr="008E3DF9" w:rsidRDefault="00383BE6" w:rsidP="00383BE6">
            <w:pPr>
              <w:spacing w:after="0" w:line="240" w:lineRule="auto"/>
              <w:jc w:val="center"/>
              <w:rPr>
                <w:rFonts w:ascii="Verdana" w:eastAsia="Calibri" w:hAnsi="Verdana" w:cs="Tahoma"/>
                <w:b/>
                <w:sz w:val="16"/>
                <w:szCs w:val="16"/>
              </w:rPr>
            </w:pPr>
            <w:proofErr w:type="spellStart"/>
            <w:r w:rsidRPr="008E3DF9">
              <w:rPr>
                <w:rFonts w:ascii="Verdana" w:eastAsia="Calibri" w:hAnsi="Verdana" w:cs="Tahoma"/>
                <w:b/>
                <w:sz w:val="16"/>
                <w:szCs w:val="16"/>
              </w:rPr>
              <w:t>Lp</w:t>
            </w:r>
            <w:proofErr w:type="spellEnd"/>
          </w:p>
          <w:p w14:paraId="7E0FC524" w14:textId="77777777" w:rsidR="00383BE6" w:rsidRPr="008E3DF9" w:rsidRDefault="00383BE6" w:rsidP="00383BE6">
            <w:pPr>
              <w:spacing w:after="0" w:line="240" w:lineRule="auto"/>
              <w:jc w:val="center"/>
              <w:rPr>
                <w:rFonts w:ascii="Verdana" w:eastAsia="Calibri" w:hAnsi="Verdana" w:cs="Tahoma"/>
                <w:b/>
                <w:sz w:val="16"/>
                <w:szCs w:val="16"/>
              </w:rPr>
            </w:pPr>
          </w:p>
        </w:tc>
        <w:tc>
          <w:tcPr>
            <w:tcW w:w="5528" w:type="dxa"/>
            <w:gridSpan w:val="9"/>
            <w:vAlign w:val="center"/>
          </w:tcPr>
          <w:p w14:paraId="3E0B00C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vAlign w:val="center"/>
          </w:tcPr>
          <w:p w14:paraId="472967C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417" w:type="dxa"/>
            <w:gridSpan w:val="2"/>
            <w:vAlign w:val="center"/>
          </w:tcPr>
          <w:p w14:paraId="1A7FDBF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2AC85CC5" w14:textId="77777777" w:rsidTr="00383BE6">
        <w:trPr>
          <w:trHeight w:val="255"/>
        </w:trPr>
        <w:tc>
          <w:tcPr>
            <w:tcW w:w="1134" w:type="dxa"/>
            <w:vMerge w:val="restart"/>
            <w:vAlign w:val="center"/>
          </w:tcPr>
          <w:p w14:paraId="00A06F58" w14:textId="77777777" w:rsidR="00383BE6" w:rsidRPr="008E3DF9" w:rsidRDefault="00383BE6" w:rsidP="00383BE6">
            <w:pPr>
              <w:spacing w:after="0" w:line="240" w:lineRule="auto"/>
              <w:jc w:val="center"/>
              <w:rPr>
                <w:rFonts w:ascii="Verdana" w:eastAsia="Calibri" w:hAnsi="Verdana" w:cs="Tahoma"/>
                <w:sz w:val="16"/>
                <w:szCs w:val="16"/>
              </w:rPr>
            </w:pPr>
          </w:p>
          <w:p w14:paraId="25DC43E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426" w:type="dxa"/>
            <w:vAlign w:val="center"/>
          </w:tcPr>
          <w:p w14:paraId="0E26EDD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067DF63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posiada wiedzę z zakresu językoznawstwa i zawansowaną wiedzę z zakresu przekładoznawstwa, którą może wykorzystać w przekładzie tekstów użytkowych. Zna i rozumie leksykę oraz specyficzne konstrukcje gramatyczne na poziomie C1.</w:t>
            </w:r>
          </w:p>
        </w:tc>
        <w:tc>
          <w:tcPr>
            <w:tcW w:w="1276" w:type="dxa"/>
            <w:vAlign w:val="center"/>
          </w:tcPr>
          <w:p w14:paraId="295AFC7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K_W01 </w:t>
            </w:r>
          </w:p>
          <w:p w14:paraId="22948C6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p w14:paraId="37DB36D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K_W15</w:t>
            </w:r>
          </w:p>
          <w:p w14:paraId="6FD33852" w14:textId="77777777" w:rsidR="00383BE6" w:rsidRPr="008E3DF9" w:rsidRDefault="00383BE6" w:rsidP="00383BE6">
            <w:pPr>
              <w:spacing w:after="0" w:line="240" w:lineRule="auto"/>
              <w:jc w:val="center"/>
              <w:rPr>
                <w:rFonts w:ascii="Verdana" w:eastAsia="Calibri" w:hAnsi="Verdana" w:cs="Tahoma"/>
                <w:sz w:val="16"/>
                <w:szCs w:val="16"/>
              </w:rPr>
            </w:pPr>
          </w:p>
        </w:tc>
        <w:tc>
          <w:tcPr>
            <w:tcW w:w="1417" w:type="dxa"/>
            <w:gridSpan w:val="2"/>
            <w:vAlign w:val="center"/>
          </w:tcPr>
          <w:p w14:paraId="15248718"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Praktyka zawodowa-</w:t>
            </w:r>
          </w:p>
          <w:p w14:paraId="355F6D60"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tłumaczeniowa</w:t>
            </w:r>
          </w:p>
          <w:p w14:paraId="28F3C48F"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7A615EE5" w14:textId="77777777" w:rsidTr="00383BE6">
        <w:trPr>
          <w:trHeight w:val="255"/>
        </w:trPr>
        <w:tc>
          <w:tcPr>
            <w:tcW w:w="1134" w:type="dxa"/>
            <w:vMerge/>
            <w:vAlign w:val="center"/>
          </w:tcPr>
          <w:p w14:paraId="639BBB98"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6878A1B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76E1C29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wie jak weryfikować teksty źródłowe pod względem rzetelności i przydatności a także wie w jaki sposób interpretować i analizować pisemny komunikat językowy.</w:t>
            </w:r>
          </w:p>
        </w:tc>
        <w:tc>
          <w:tcPr>
            <w:tcW w:w="1276" w:type="dxa"/>
            <w:vAlign w:val="center"/>
          </w:tcPr>
          <w:p w14:paraId="4DF359D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K_W03</w:t>
            </w:r>
          </w:p>
        </w:tc>
        <w:tc>
          <w:tcPr>
            <w:tcW w:w="1417" w:type="dxa"/>
            <w:gridSpan w:val="2"/>
            <w:vAlign w:val="center"/>
          </w:tcPr>
          <w:p w14:paraId="0BCAB3D3"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5DC32FBB" w14:textId="77777777" w:rsidTr="00383BE6">
        <w:trPr>
          <w:trHeight w:val="255"/>
        </w:trPr>
        <w:tc>
          <w:tcPr>
            <w:tcW w:w="1134" w:type="dxa"/>
            <w:vMerge/>
            <w:vAlign w:val="center"/>
          </w:tcPr>
          <w:p w14:paraId="04826EB5"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1ADDBE7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47DFC0B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Dysponuje wiedzą na temat zasad etycznych obowiązujących w zawodzie tłumacza</w:t>
            </w:r>
          </w:p>
        </w:tc>
        <w:tc>
          <w:tcPr>
            <w:tcW w:w="1276" w:type="dxa"/>
            <w:vAlign w:val="center"/>
          </w:tcPr>
          <w:p w14:paraId="6DF18AF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K_W04</w:t>
            </w:r>
          </w:p>
        </w:tc>
        <w:tc>
          <w:tcPr>
            <w:tcW w:w="1417" w:type="dxa"/>
            <w:gridSpan w:val="2"/>
            <w:vAlign w:val="center"/>
          </w:tcPr>
          <w:p w14:paraId="666C248D"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02C3C428" w14:textId="77777777" w:rsidTr="00383BE6">
        <w:trPr>
          <w:trHeight w:val="255"/>
        </w:trPr>
        <w:tc>
          <w:tcPr>
            <w:tcW w:w="1134" w:type="dxa"/>
            <w:vMerge/>
            <w:vAlign w:val="center"/>
          </w:tcPr>
          <w:p w14:paraId="240AF21A"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52F688C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56E99F51" w14:textId="359F69AF"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Dysponuje podstawową</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wiedzą na temat stosowania technologii informacyjnej podczas praktyk zawodowych.</w:t>
            </w:r>
          </w:p>
        </w:tc>
        <w:tc>
          <w:tcPr>
            <w:tcW w:w="1276" w:type="dxa"/>
            <w:vAlign w:val="center"/>
          </w:tcPr>
          <w:p w14:paraId="5B91D7A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K_W08</w:t>
            </w:r>
          </w:p>
        </w:tc>
        <w:tc>
          <w:tcPr>
            <w:tcW w:w="1417" w:type="dxa"/>
            <w:gridSpan w:val="2"/>
            <w:vAlign w:val="center"/>
          </w:tcPr>
          <w:p w14:paraId="050A9A07"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384E4E5D" w14:textId="77777777" w:rsidTr="00383BE6">
        <w:trPr>
          <w:trHeight w:val="255"/>
        </w:trPr>
        <w:tc>
          <w:tcPr>
            <w:tcW w:w="1134" w:type="dxa"/>
            <w:vMerge/>
            <w:vAlign w:val="center"/>
          </w:tcPr>
          <w:p w14:paraId="2B48DC31"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25341D5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w:t>
            </w:r>
          </w:p>
        </w:tc>
        <w:tc>
          <w:tcPr>
            <w:tcW w:w="5528" w:type="dxa"/>
            <w:gridSpan w:val="9"/>
            <w:vAlign w:val="center"/>
          </w:tcPr>
          <w:p w14:paraId="5B5685C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Zna podstawowe instytucje kulturowe, prawne i gospodarcze funkcjonujące w krajach anglojęzycznych oraz w Polsce.</w:t>
            </w:r>
          </w:p>
        </w:tc>
        <w:tc>
          <w:tcPr>
            <w:tcW w:w="1276" w:type="dxa"/>
            <w:vAlign w:val="center"/>
          </w:tcPr>
          <w:p w14:paraId="2156B76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K_W16</w:t>
            </w:r>
          </w:p>
        </w:tc>
        <w:tc>
          <w:tcPr>
            <w:tcW w:w="1417" w:type="dxa"/>
            <w:gridSpan w:val="2"/>
            <w:vAlign w:val="center"/>
          </w:tcPr>
          <w:p w14:paraId="16C5AB6E"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5C0E539A" w14:textId="77777777" w:rsidTr="00383BE6">
        <w:trPr>
          <w:trHeight w:val="255"/>
        </w:trPr>
        <w:tc>
          <w:tcPr>
            <w:tcW w:w="1134" w:type="dxa"/>
            <w:vMerge w:val="restart"/>
            <w:vAlign w:val="center"/>
          </w:tcPr>
          <w:p w14:paraId="2F21107D" w14:textId="77777777" w:rsidR="00383BE6" w:rsidRPr="008E3DF9" w:rsidRDefault="00383BE6" w:rsidP="00383BE6">
            <w:pPr>
              <w:spacing w:after="0" w:line="240" w:lineRule="auto"/>
              <w:jc w:val="center"/>
              <w:rPr>
                <w:rFonts w:ascii="Verdana" w:eastAsia="Calibri" w:hAnsi="Verdana" w:cs="Tahoma"/>
                <w:sz w:val="16"/>
                <w:szCs w:val="16"/>
              </w:rPr>
            </w:pPr>
          </w:p>
          <w:p w14:paraId="228268E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26" w:type="dxa"/>
            <w:vAlign w:val="center"/>
          </w:tcPr>
          <w:p w14:paraId="7FFFF39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193090C5" w14:textId="641D2B3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 interpretować</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i oceniać pod względem jakości i przydatności komunikat językowy pochodzący z różnych źródeł.</w:t>
            </w:r>
          </w:p>
        </w:tc>
        <w:tc>
          <w:tcPr>
            <w:tcW w:w="1276" w:type="dxa"/>
            <w:vAlign w:val="center"/>
          </w:tcPr>
          <w:p w14:paraId="772E8FE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1417" w:type="dxa"/>
            <w:gridSpan w:val="2"/>
            <w:vAlign w:val="center"/>
          </w:tcPr>
          <w:p w14:paraId="5054B0C5"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574F520D" w14:textId="77777777" w:rsidTr="00383BE6">
        <w:trPr>
          <w:trHeight w:val="255"/>
        </w:trPr>
        <w:tc>
          <w:tcPr>
            <w:tcW w:w="1134" w:type="dxa"/>
            <w:vMerge/>
            <w:vAlign w:val="center"/>
          </w:tcPr>
          <w:p w14:paraId="2CAA1336"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13AFD76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5BE793F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stworzyć szczegółowe komunikaty pisemne z zastosowaniem zaawansowanych struktur gramatycznych, leksykalnych i stylistycznych w zakresie prawa, ekonomii, marketingu i reklamy.</w:t>
            </w:r>
          </w:p>
        </w:tc>
        <w:tc>
          <w:tcPr>
            <w:tcW w:w="1276" w:type="dxa"/>
            <w:vAlign w:val="center"/>
          </w:tcPr>
          <w:p w14:paraId="5E25174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K_U03</w:t>
            </w:r>
          </w:p>
        </w:tc>
        <w:tc>
          <w:tcPr>
            <w:tcW w:w="1417" w:type="dxa"/>
            <w:gridSpan w:val="2"/>
            <w:vAlign w:val="center"/>
          </w:tcPr>
          <w:p w14:paraId="4FFA7B0C"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943294C" w14:textId="77777777" w:rsidTr="00383BE6">
        <w:trPr>
          <w:trHeight w:val="255"/>
        </w:trPr>
        <w:tc>
          <w:tcPr>
            <w:tcW w:w="1134" w:type="dxa"/>
            <w:vMerge/>
            <w:vAlign w:val="center"/>
          </w:tcPr>
          <w:p w14:paraId="190B9CA2"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6D84B98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17CD951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rozumie i potrafi przetłumaczyć tekst zawierający terminologię biznesowo-prawniczą.</w:t>
            </w:r>
          </w:p>
        </w:tc>
        <w:tc>
          <w:tcPr>
            <w:tcW w:w="1276" w:type="dxa"/>
            <w:vAlign w:val="center"/>
          </w:tcPr>
          <w:p w14:paraId="44DD0CF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K_U08</w:t>
            </w:r>
          </w:p>
          <w:p w14:paraId="6F480EE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K_U16</w:t>
            </w:r>
          </w:p>
        </w:tc>
        <w:tc>
          <w:tcPr>
            <w:tcW w:w="1417" w:type="dxa"/>
            <w:gridSpan w:val="2"/>
            <w:vAlign w:val="center"/>
          </w:tcPr>
          <w:p w14:paraId="3A701785"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11EF2B88" w14:textId="77777777" w:rsidTr="00383BE6">
        <w:trPr>
          <w:trHeight w:val="255"/>
        </w:trPr>
        <w:tc>
          <w:tcPr>
            <w:tcW w:w="1134" w:type="dxa"/>
            <w:vMerge/>
            <w:vAlign w:val="center"/>
          </w:tcPr>
          <w:p w14:paraId="20943C9A"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71E59A5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105DDC0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Posługuje się w mowie i piśmie zaawansowanymi pojęciami specjalistycznymi z zakresu prawa, ekonomii, marketingu i reklamy.</w:t>
            </w:r>
          </w:p>
        </w:tc>
        <w:tc>
          <w:tcPr>
            <w:tcW w:w="1276" w:type="dxa"/>
            <w:vAlign w:val="center"/>
          </w:tcPr>
          <w:p w14:paraId="7BCE16C2" w14:textId="77777777" w:rsidR="00383BE6" w:rsidRPr="008E3DF9" w:rsidRDefault="00383BE6" w:rsidP="00383BE6">
            <w:pPr>
              <w:spacing w:after="0" w:line="240" w:lineRule="auto"/>
              <w:jc w:val="center"/>
              <w:rPr>
                <w:rFonts w:ascii="Verdana" w:eastAsia="Calibri" w:hAnsi="Verdana" w:cs="Tahoma"/>
                <w:sz w:val="16"/>
                <w:szCs w:val="16"/>
              </w:rPr>
            </w:pPr>
          </w:p>
          <w:p w14:paraId="2C4C0F1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K_U17</w:t>
            </w:r>
          </w:p>
        </w:tc>
        <w:tc>
          <w:tcPr>
            <w:tcW w:w="1417" w:type="dxa"/>
            <w:gridSpan w:val="2"/>
            <w:vAlign w:val="center"/>
          </w:tcPr>
          <w:p w14:paraId="7CEC57BF"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DBF17C1" w14:textId="77777777" w:rsidTr="00383BE6">
        <w:trPr>
          <w:trHeight w:val="255"/>
        </w:trPr>
        <w:tc>
          <w:tcPr>
            <w:tcW w:w="1134" w:type="dxa"/>
            <w:vMerge/>
            <w:vAlign w:val="center"/>
          </w:tcPr>
          <w:p w14:paraId="1F65BEAD"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1D50A42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w:t>
            </w:r>
          </w:p>
        </w:tc>
        <w:tc>
          <w:tcPr>
            <w:tcW w:w="5528" w:type="dxa"/>
            <w:gridSpan w:val="9"/>
            <w:vAlign w:val="center"/>
          </w:tcPr>
          <w:p w14:paraId="39B6339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posiada umiejętność zaplanowania i zorganizowania podstawowych założeń projektu o charakterze biznesowo-komunikacyjnym. Potrafi pracować indywidualnie a także jako członek zespołu.</w:t>
            </w:r>
          </w:p>
        </w:tc>
        <w:tc>
          <w:tcPr>
            <w:tcW w:w="1276" w:type="dxa"/>
            <w:vAlign w:val="center"/>
          </w:tcPr>
          <w:p w14:paraId="1DE56C3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K_U18</w:t>
            </w:r>
          </w:p>
        </w:tc>
        <w:tc>
          <w:tcPr>
            <w:tcW w:w="1417" w:type="dxa"/>
            <w:gridSpan w:val="2"/>
            <w:vAlign w:val="center"/>
          </w:tcPr>
          <w:p w14:paraId="05753D58"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91E62CC" w14:textId="77777777" w:rsidTr="00383BE6">
        <w:trPr>
          <w:trHeight w:val="255"/>
        </w:trPr>
        <w:tc>
          <w:tcPr>
            <w:tcW w:w="1134" w:type="dxa"/>
            <w:vMerge w:val="restart"/>
            <w:vAlign w:val="center"/>
          </w:tcPr>
          <w:p w14:paraId="26FF4F8F" w14:textId="77777777" w:rsidR="00383BE6" w:rsidRPr="008E3DF9" w:rsidRDefault="00383BE6" w:rsidP="00383BE6">
            <w:pPr>
              <w:spacing w:after="0" w:line="240" w:lineRule="auto"/>
              <w:jc w:val="center"/>
              <w:rPr>
                <w:rFonts w:ascii="Verdana" w:eastAsia="Calibri" w:hAnsi="Verdana" w:cs="Tahoma"/>
                <w:sz w:val="16"/>
                <w:szCs w:val="16"/>
              </w:rPr>
            </w:pPr>
          </w:p>
          <w:p w14:paraId="2B9BF1F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26" w:type="dxa"/>
            <w:vAlign w:val="center"/>
          </w:tcPr>
          <w:p w14:paraId="189DB85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75B4C86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Student potrafi realizować zadania indywidualne i grupowe, potrafi rozwiązywać problemy i komunikować się w zespole. Jest w stanie dokonać oceny swoich mocnych i słabych stron a także skorzystać z porady/opinii opiekuna praktyk. </w:t>
            </w:r>
          </w:p>
        </w:tc>
        <w:tc>
          <w:tcPr>
            <w:tcW w:w="1276" w:type="dxa"/>
            <w:vAlign w:val="center"/>
          </w:tcPr>
          <w:p w14:paraId="3377F99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1417" w:type="dxa"/>
            <w:gridSpan w:val="2"/>
            <w:vAlign w:val="center"/>
          </w:tcPr>
          <w:p w14:paraId="1CB00E39"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456E8EC5" w14:textId="77777777" w:rsidTr="00383BE6">
        <w:trPr>
          <w:trHeight w:val="255"/>
        </w:trPr>
        <w:tc>
          <w:tcPr>
            <w:tcW w:w="1134" w:type="dxa"/>
            <w:vMerge/>
            <w:vAlign w:val="center"/>
          </w:tcPr>
          <w:p w14:paraId="0DC0E788"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3C7F017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6F67B00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276" w:type="dxa"/>
            <w:vAlign w:val="center"/>
          </w:tcPr>
          <w:p w14:paraId="77D9FF0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1417" w:type="dxa"/>
            <w:gridSpan w:val="2"/>
            <w:vAlign w:val="center"/>
          </w:tcPr>
          <w:p w14:paraId="01195F6D"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458E331" w14:textId="77777777" w:rsidTr="00383BE6">
        <w:trPr>
          <w:trHeight w:val="255"/>
        </w:trPr>
        <w:tc>
          <w:tcPr>
            <w:tcW w:w="1134" w:type="dxa"/>
            <w:vMerge/>
            <w:vAlign w:val="center"/>
          </w:tcPr>
          <w:p w14:paraId="3D6801EC"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5A1E7E5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5EE0E37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eastAsia="pl-PL"/>
              </w:rPr>
              <w:t>Posiada zdolności interpersonalne do umiejętnego komunikowania się zarówno z innymi studentami, tłumaczami, opiekunem praktyk.</w:t>
            </w:r>
          </w:p>
        </w:tc>
        <w:tc>
          <w:tcPr>
            <w:tcW w:w="1276" w:type="dxa"/>
            <w:vAlign w:val="center"/>
          </w:tcPr>
          <w:p w14:paraId="7483E1C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K_K03</w:t>
            </w:r>
          </w:p>
        </w:tc>
        <w:tc>
          <w:tcPr>
            <w:tcW w:w="1417" w:type="dxa"/>
            <w:gridSpan w:val="2"/>
            <w:vAlign w:val="center"/>
          </w:tcPr>
          <w:p w14:paraId="0278EE41"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0863EFC" w14:textId="77777777" w:rsidTr="00383BE6">
        <w:trPr>
          <w:trHeight w:val="255"/>
        </w:trPr>
        <w:tc>
          <w:tcPr>
            <w:tcW w:w="1134" w:type="dxa"/>
            <w:vMerge/>
            <w:vAlign w:val="center"/>
          </w:tcPr>
          <w:p w14:paraId="1110B5C2"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49198DB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745DC4AC" w14:textId="77777777" w:rsidR="00383BE6" w:rsidRPr="008E3DF9" w:rsidRDefault="00383BE6" w:rsidP="00383BE6">
            <w:pPr>
              <w:spacing w:after="0" w:line="240" w:lineRule="auto"/>
              <w:rPr>
                <w:rFonts w:ascii="Verdana" w:eastAsia="Calibri" w:hAnsi="Verdana" w:cs="Tahoma"/>
                <w:sz w:val="16"/>
                <w:szCs w:val="16"/>
                <w:lang w:eastAsia="pl-PL"/>
              </w:rPr>
            </w:pPr>
            <w:r w:rsidRPr="008E3DF9">
              <w:rPr>
                <w:rFonts w:ascii="Verdana" w:eastAsia="Calibri" w:hAnsi="Verdana" w:cs="Tahoma"/>
                <w:sz w:val="16"/>
                <w:szCs w:val="16"/>
                <w:lang w:eastAsia="pl-PL"/>
              </w:rPr>
              <w:t>Jest w stanie podjąć się realizacji indywidualnych i/lub zespołowych zada</w:t>
            </w:r>
            <w:r w:rsidRPr="008E3DF9">
              <w:rPr>
                <w:rFonts w:ascii="Verdana" w:eastAsia="TimesNewRoman" w:hAnsi="Verdana" w:cs="Tahoma"/>
                <w:sz w:val="16"/>
                <w:szCs w:val="16"/>
                <w:lang w:eastAsia="pl-PL"/>
              </w:rPr>
              <w:t xml:space="preserve">ń i wyzwań </w:t>
            </w:r>
            <w:r w:rsidRPr="008E3DF9">
              <w:rPr>
                <w:rFonts w:ascii="Verdana" w:eastAsia="Calibri" w:hAnsi="Verdana" w:cs="Tahoma"/>
                <w:sz w:val="16"/>
                <w:szCs w:val="16"/>
                <w:lang w:eastAsia="pl-PL"/>
              </w:rPr>
              <w:t>zawodowych, wykazując się przy tym aktywno</w:t>
            </w:r>
            <w:r w:rsidRPr="008E3DF9">
              <w:rPr>
                <w:rFonts w:ascii="Verdana" w:eastAsia="TimesNewRoman" w:hAnsi="Verdana" w:cs="Tahoma"/>
                <w:sz w:val="16"/>
                <w:szCs w:val="16"/>
                <w:lang w:eastAsia="pl-PL"/>
              </w:rPr>
              <w:t>ścią, zaangażowaniem</w:t>
            </w:r>
            <w:r w:rsidRPr="008E3DF9">
              <w:rPr>
                <w:rFonts w:ascii="Verdana" w:eastAsia="Calibri" w:hAnsi="Verdana" w:cs="Tahoma"/>
                <w:sz w:val="16"/>
                <w:szCs w:val="16"/>
                <w:lang w:eastAsia="pl-PL"/>
              </w:rPr>
              <w:t xml:space="preserve"> i</w:t>
            </w:r>
            <w:r w:rsidRPr="008E3DF9">
              <w:rPr>
                <w:rFonts w:ascii="Verdana" w:eastAsia="TimesNewRoman" w:hAnsi="Verdana" w:cs="Tahoma"/>
                <w:sz w:val="16"/>
                <w:szCs w:val="16"/>
                <w:lang w:eastAsia="pl-PL"/>
              </w:rPr>
              <w:t xml:space="preserve"> </w:t>
            </w:r>
            <w:r w:rsidRPr="008E3DF9">
              <w:rPr>
                <w:rFonts w:ascii="Verdana" w:eastAsia="Calibri" w:hAnsi="Verdana" w:cs="Tahoma"/>
                <w:sz w:val="16"/>
                <w:szCs w:val="16"/>
                <w:lang w:eastAsia="pl-PL"/>
              </w:rPr>
              <w:t>wytrwało</w:t>
            </w:r>
            <w:r w:rsidRPr="008E3DF9">
              <w:rPr>
                <w:rFonts w:ascii="Verdana" w:eastAsia="TimesNewRoman" w:hAnsi="Verdana" w:cs="Tahoma"/>
                <w:sz w:val="16"/>
                <w:szCs w:val="16"/>
                <w:lang w:eastAsia="pl-PL"/>
              </w:rPr>
              <w:t>ś</w:t>
            </w:r>
            <w:r w:rsidRPr="008E3DF9">
              <w:rPr>
                <w:rFonts w:ascii="Verdana" w:eastAsia="Calibri" w:hAnsi="Verdana" w:cs="Tahoma"/>
                <w:sz w:val="16"/>
                <w:szCs w:val="16"/>
                <w:lang w:eastAsia="pl-PL"/>
              </w:rPr>
              <w:t>ci</w:t>
            </w:r>
            <w:r w:rsidRPr="008E3DF9">
              <w:rPr>
                <w:rFonts w:ascii="Verdana" w:eastAsia="TimesNewRoman" w:hAnsi="Verdana" w:cs="Tahoma"/>
                <w:sz w:val="16"/>
                <w:szCs w:val="16"/>
                <w:lang w:eastAsia="pl-PL"/>
              </w:rPr>
              <w:t xml:space="preserve">ą </w:t>
            </w:r>
            <w:r w:rsidRPr="008E3DF9">
              <w:rPr>
                <w:rFonts w:ascii="Verdana" w:eastAsia="Calibri" w:hAnsi="Verdana" w:cs="Tahoma"/>
                <w:sz w:val="16"/>
                <w:szCs w:val="16"/>
                <w:lang w:eastAsia="pl-PL"/>
              </w:rPr>
              <w:t>w wykonywaniu podjętych działań. Jest odpowiedzialny w swojej pracy i odpowiednio się do niej przygotowuje. Odpowiedzialnie i etycznie realizuje obowiązki przyszłego tłumacza.</w:t>
            </w:r>
          </w:p>
        </w:tc>
        <w:tc>
          <w:tcPr>
            <w:tcW w:w="1276" w:type="dxa"/>
            <w:vAlign w:val="center"/>
          </w:tcPr>
          <w:p w14:paraId="4C4EE09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K_K05</w:t>
            </w:r>
          </w:p>
        </w:tc>
        <w:tc>
          <w:tcPr>
            <w:tcW w:w="1417" w:type="dxa"/>
            <w:gridSpan w:val="2"/>
            <w:vAlign w:val="center"/>
          </w:tcPr>
          <w:p w14:paraId="090BB0B1"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33323864" w14:textId="77777777" w:rsidTr="00383BE6">
        <w:trPr>
          <w:trHeight w:val="255"/>
        </w:trPr>
        <w:tc>
          <w:tcPr>
            <w:tcW w:w="1134" w:type="dxa"/>
            <w:vMerge/>
          </w:tcPr>
          <w:p w14:paraId="592B045D" w14:textId="77777777" w:rsidR="00383BE6" w:rsidRPr="008E3DF9" w:rsidRDefault="00383BE6" w:rsidP="00383BE6">
            <w:pPr>
              <w:spacing w:after="0" w:line="240" w:lineRule="auto"/>
              <w:rPr>
                <w:rFonts w:ascii="Verdana" w:eastAsia="Calibri" w:hAnsi="Verdana" w:cs="Tahoma"/>
                <w:sz w:val="16"/>
                <w:szCs w:val="16"/>
              </w:rPr>
            </w:pPr>
          </w:p>
        </w:tc>
        <w:tc>
          <w:tcPr>
            <w:tcW w:w="426" w:type="dxa"/>
          </w:tcPr>
          <w:p w14:paraId="6253542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w:t>
            </w:r>
          </w:p>
        </w:tc>
        <w:tc>
          <w:tcPr>
            <w:tcW w:w="5528" w:type="dxa"/>
            <w:gridSpan w:val="9"/>
            <w:vAlign w:val="center"/>
          </w:tcPr>
          <w:p w14:paraId="31D12DD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i zachowuje się twórczo i przedsiębiorczo.</w:t>
            </w:r>
          </w:p>
        </w:tc>
        <w:tc>
          <w:tcPr>
            <w:tcW w:w="1276" w:type="dxa"/>
            <w:vAlign w:val="center"/>
          </w:tcPr>
          <w:p w14:paraId="40D9909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K_K06</w:t>
            </w:r>
          </w:p>
        </w:tc>
        <w:tc>
          <w:tcPr>
            <w:tcW w:w="1417" w:type="dxa"/>
            <w:gridSpan w:val="2"/>
            <w:vAlign w:val="center"/>
          </w:tcPr>
          <w:p w14:paraId="758CBCC1"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bl>
    <w:p w14:paraId="28AA2CF8" w14:textId="77777777" w:rsidR="00383BE6" w:rsidRPr="008E3DF9" w:rsidRDefault="00383BE6" w:rsidP="00383BE6">
      <w:pPr>
        <w:spacing w:after="0"/>
        <w:rPr>
          <w:rFonts w:ascii="Verdana" w:eastAsia="Calibri" w:hAnsi="Verdana" w:cs="Tahoma"/>
          <w:sz w:val="16"/>
          <w:szCs w:val="16"/>
        </w:rPr>
      </w:pPr>
    </w:p>
    <w:p w14:paraId="238BFB5D"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276"/>
        <w:gridCol w:w="2370"/>
        <w:gridCol w:w="3584"/>
        <w:gridCol w:w="1984"/>
      </w:tblGrid>
      <w:tr w:rsidR="00383BE6" w:rsidRPr="008E3DF9" w14:paraId="42A61863" w14:textId="77777777" w:rsidTr="00383BE6">
        <w:tc>
          <w:tcPr>
            <w:tcW w:w="1843" w:type="dxa"/>
            <w:gridSpan w:val="2"/>
          </w:tcPr>
          <w:p w14:paraId="4C36ED62"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Praktyka zawodowa</w:t>
            </w:r>
          </w:p>
        </w:tc>
        <w:tc>
          <w:tcPr>
            <w:tcW w:w="2370" w:type="dxa"/>
          </w:tcPr>
          <w:p w14:paraId="723DB731"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568" w:type="dxa"/>
            <w:gridSpan w:val="2"/>
          </w:tcPr>
          <w:p w14:paraId="44A9D6E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Praca indywidualna i w grupach</w:t>
            </w:r>
          </w:p>
        </w:tc>
      </w:tr>
      <w:tr w:rsidR="00383BE6" w:rsidRPr="008E3DF9" w14:paraId="4B0BFBD9" w14:textId="77777777" w:rsidTr="00383BE6">
        <w:tc>
          <w:tcPr>
            <w:tcW w:w="567" w:type="dxa"/>
          </w:tcPr>
          <w:p w14:paraId="790257D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69F0D70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577708FB" w14:textId="77777777" w:rsidR="00383BE6" w:rsidRPr="008E3DF9" w:rsidRDefault="00383BE6" w:rsidP="00383BE6">
            <w:pPr>
              <w:spacing w:after="0" w:line="240" w:lineRule="auto"/>
              <w:jc w:val="center"/>
              <w:rPr>
                <w:rFonts w:ascii="Verdana" w:eastAsia="Calibri" w:hAnsi="Verdana" w:cs="Tahoma"/>
                <w:b/>
                <w:sz w:val="16"/>
                <w:szCs w:val="16"/>
              </w:rPr>
            </w:pPr>
          </w:p>
        </w:tc>
        <w:tc>
          <w:tcPr>
            <w:tcW w:w="1984" w:type="dxa"/>
          </w:tcPr>
          <w:p w14:paraId="0CA0574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p w14:paraId="7E42282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zegarowych</w:t>
            </w:r>
          </w:p>
        </w:tc>
      </w:tr>
      <w:tr w:rsidR="00383BE6" w:rsidRPr="008E3DF9" w14:paraId="0ED92E1C" w14:textId="77777777" w:rsidTr="00383BE6">
        <w:tc>
          <w:tcPr>
            <w:tcW w:w="567" w:type="dxa"/>
          </w:tcPr>
          <w:p w14:paraId="25C981FC" w14:textId="77777777" w:rsidR="00383BE6" w:rsidRPr="008E3DF9" w:rsidRDefault="00383BE6" w:rsidP="00383BE6">
            <w:pPr>
              <w:spacing w:after="0" w:line="240" w:lineRule="auto"/>
              <w:jc w:val="center"/>
              <w:rPr>
                <w:rFonts w:ascii="Verdana" w:eastAsia="Calibri" w:hAnsi="Verdana" w:cs="Tahoma"/>
                <w:b/>
                <w:sz w:val="16"/>
                <w:szCs w:val="16"/>
              </w:rPr>
            </w:pPr>
          </w:p>
        </w:tc>
        <w:tc>
          <w:tcPr>
            <w:tcW w:w="7230" w:type="dxa"/>
            <w:gridSpan w:val="3"/>
          </w:tcPr>
          <w:p w14:paraId="3E8C6555" w14:textId="77777777" w:rsidR="00383BE6" w:rsidRPr="008E3DF9" w:rsidRDefault="00383BE6" w:rsidP="00383BE6">
            <w:pPr>
              <w:spacing w:after="0" w:line="240" w:lineRule="auto"/>
              <w:ind w:left="171"/>
              <w:contextualSpacing/>
              <w:rPr>
                <w:rFonts w:ascii="Verdana" w:eastAsia="Calibri" w:hAnsi="Verdana" w:cs="Tahoma"/>
                <w:sz w:val="16"/>
                <w:szCs w:val="16"/>
                <w:lang w:eastAsia="pl-PL"/>
              </w:rPr>
            </w:pPr>
            <w:r w:rsidRPr="008E3DF9">
              <w:rPr>
                <w:rFonts w:ascii="Verdana" w:eastAsia="Calibri" w:hAnsi="Verdana" w:cs="Tahoma"/>
                <w:sz w:val="16"/>
                <w:szCs w:val="16"/>
                <w:lang w:eastAsia="pl-PL"/>
              </w:rPr>
              <w:t>Zapoznanie się praktykanta/ki z przepisami BHP oraz ppoż.</w:t>
            </w:r>
          </w:p>
          <w:p w14:paraId="2B183DFB" w14:textId="77777777" w:rsidR="00383BE6" w:rsidRPr="008E3DF9" w:rsidRDefault="00383BE6" w:rsidP="00383BE6">
            <w:pPr>
              <w:spacing w:after="0" w:line="240" w:lineRule="auto"/>
              <w:ind w:left="171"/>
              <w:contextualSpacing/>
              <w:rPr>
                <w:rFonts w:ascii="Verdana" w:eastAsia="Calibri" w:hAnsi="Verdana" w:cs="Tahoma"/>
                <w:sz w:val="16"/>
                <w:szCs w:val="16"/>
                <w:lang w:eastAsia="pl-PL"/>
              </w:rPr>
            </w:pPr>
            <w:r w:rsidRPr="008E3DF9">
              <w:rPr>
                <w:rFonts w:ascii="Verdana" w:eastAsia="Calibri" w:hAnsi="Verdana" w:cs="Tahoma"/>
                <w:sz w:val="16"/>
                <w:szCs w:val="16"/>
                <w:lang w:eastAsia="pl-PL"/>
              </w:rPr>
              <w:t>Zapoznanie się studenta z wewnętrznym regulaminem zakładu pracy oraz obowiązkiem przestrzegania tajemnicy służbowej.</w:t>
            </w:r>
          </w:p>
          <w:p w14:paraId="5C0E8054" w14:textId="77777777" w:rsidR="00383BE6" w:rsidRPr="008E3DF9" w:rsidRDefault="00383BE6" w:rsidP="00383BE6">
            <w:pPr>
              <w:spacing w:after="0" w:line="240" w:lineRule="auto"/>
              <w:ind w:left="171"/>
              <w:contextualSpacing/>
              <w:rPr>
                <w:rFonts w:ascii="Verdana" w:eastAsia="Calibri" w:hAnsi="Verdana" w:cs="Tahoma"/>
                <w:sz w:val="16"/>
                <w:szCs w:val="16"/>
                <w:lang w:eastAsia="pl-PL"/>
              </w:rPr>
            </w:pPr>
            <w:r w:rsidRPr="008E3DF9">
              <w:rPr>
                <w:rFonts w:ascii="Verdana" w:eastAsia="Calibri" w:hAnsi="Verdana" w:cs="Tahoma"/>
                <w:sz w:val="16"/>
                <w:szCs w:val="16"/>
                <w:lang w:eastAsia="pl-PL"/>
              </w:rPr>
              <w:t>Zapoznanie się praktykanta/ki z warunkami pracy, zakresem jego obowiązków oraz wymogów stawianych przed praktykantem w miejscu praktyk.</w:t>
            </w:r>
          </w:p>
          <w:p w14:paraId="335DEE8F" w14:textId="77777777" w:rsidR="00383BE6" w:rsidRPr="008E3DF9" w:rsidRDefault="00383BE6" w:rsidP="00383BE6">
            <w:pPr>
              <w:spacing w:after="0" w:line="240" w:lineRule="auto"/>
              <w:ind w:left="171"/>
              <w:contextualSpacing/>
              <w:rPr>
                <w:rFonts w:ascii="Verdana" w:eastAsia="Calibri" w:hAnsi="Verdana" w:cs="Tahoma"/>
                <w:sz w:val="16"/>
                <w:szCs w:val="16"/>
                <w:lang w:eastAsia="pl-PL"/>
              </w:rPr>
            </w:pPr>
            <w:r w:rsidRPr="008E3DF9">
              <w:rPr>
                <w:rFonts w:ascii="Verdana" w:eastAsia="Calibri" w:hAnsi="Verdana" w:cs="Tahoma"/>
                <w:sz w:val="16"/>
                <w:szCs w:val="16"/>
                <w:lang w:eastAsia="pl-PL"/>
              </w:rPr>
              <w:t>Przydzielenie osoby odpowiedzialnej za praktykanta/</w:t>
            </w:r>
            <w:proofErr w:type="spellStart"/>
            <w:r w:rsidRPr="008E3DF9">
              <w:rPr>
                <w:rFonts w:ascii="Verdana" w:eastAsia="Calibri" w:hAnsi="Verdana" w:cs="Tahoma"/>
                <w:sz w:val="16"/>
                <w:szCs w:val="16"/>
                <w:lang w:eastAsia="pl-PL"/>
              </w:rPr>
              <w:t>kę</w:t>
            </w:r>
            <w:proofErr w:type="spellEnd"/>
            <w:r w:rsidRPr="008E3DF9">
              <w:rPr>
                <w:rFonts w:ascii="Verdana" w:eastAsia="Calibri" w:hAnsi="Verdana" w:cs="Tahoma"/>
                <w:sz w:val="16"/>
                <w:szCs w:val="16"/>
                <w:lang w:eastAsia="pl-PL"/>
              </w:rPr>
              <w:t xml:space="preserve"> w miejscu praktyki.</w:t>
            </w:r>
          </w:p>
          <w:p w14:paraId="3595A7D6" w14:textId="77777777" w:rsidR="00383BE6" w:rsidRPr="008E3DF9" w:rsidRDefault="00383BE6" w:rsidP="00383BE6">
            <w:pPr>
              <w:spacing w:after="0" w:line="240" w:lineRule="auto"/>
              <w:ind w:left="171"/>
              <w:contextualSpacing/>
              <w:rPr>
                <w:rFonts w:ascii="Verdana" w:eastAsia="Calibri" w:hAnsi="Verdana" w:cs="Tahoma"/>
                <w:sz w:val="16"/>
                <w:szCs w:val="16"/>
                <w:lang w:eastAsia="pl-PL"/>
              </w:rPr>
            </w:pPr>
            <w:r w:rsidRPr="008E3DF9">
              <w:rPr>
                <w:rFonts w:ascii="Verdana" w:eastAsia="Calibri" w:hAnsi="Verdana" w:cs="Tahoma"/>
                <w:sz w:val="16"/>
                <w:szCs w:val="16"/>
                <w:lang w:eastAsia="pl-PL"/>
              </w:rPr>
              <w:t>Zapoznanie się praktykanta/ki z profilem działalności oraz strukturą organizacyjną, handlową lub produkcyjną instytucji, w której odbywana jest praktyka zawodowa.</w:t>
            </w:r>
          </w:p>
          <w:p w14:paraId="495485F2" w14:textId="77777777" w:rsidR="00383BE6" w:rsidRPr="008E3DF9" w:rsidRDefault="00383BE6" w:rsidP="00383BE6">
            <w:pPr>
              <w:spacing w:after="0" w:line="240" w:lineRule="auto"/>
              <w:ind w:left="171"/>
              <w:contextualSpacing/>
              <w:rPr>
                <w:rFonts w:ascii="Verdana" w:eastAsia="Calibri" w:hAnsi="Verdana" w:cs="Tahoma"/>
                <w:sz w:val="16"/>
                <w:szCs w:val="16"/>
                <w:lang w:eastAsia="pl-PL"/>
              </w:rPr>
            </w:pPr>
            <w:r w:rsidRPr="008E3DF9">
              <w:rPr>
                <w:rFonts w:ascii="Verdana" w:eastAsia="Calibri" w:hAnsi="Verdana" w:cs="Tahoma"/>
                <w:sz w:val="16"/>
                <w:szCs w:val="16"/>
                <w:lang w:eastAsia="pl-PL"/>
              </w:rPr>
              <w:t>Doskonalenie prowadzenia rozmów telefonicznych w języku kierunkowym specjalizacji.</w:t>
            </w:r>
          </w:p>
          <w:p w14:paraId="4AA38083" w14:textId="77777777" w:rsidR="00383BE6" w:rsidRPr="008E3DF9" w:rsidRDefault="00383BE6" w:rsidP="00383BE6">
            <w:pPr>
              <w:spacing w:after="0" w:line="240" w:lineRule="auto"/>
              <w:ind w:left="171"/>
              <w:contextualSpacing/>
              <w:rPr>
                <w:rFonts w:ascii="Verdana" w:eastAsia="Calibri" w:hAnsi="Verdana" w:cs="Tahoma"/>
                <w:sz w:val="16"/>
                <w:szCs w:val="16"/>
                <w:lang w:eastAsia="pl-PL"/>
              </w:rPr>
            </w:pPr>
            <w:r w:rsidRPr="008E3DF9">
              <w:rPr>
                <w:rFonts w:ascii="Verdana" w:eastAsia="Calibri" w:hAnsi="Verdana" w:cs="Tahoma"/>
                <w:sz w:val="16"/>
                <w:szCs w:val="16"/>
                <w:lang w:eastAsia="pl-PL"/>
              </w:rPr>
              <w:t>Doskonalenie formułowania pism i ofert w j. angielskim.</w:t>
            </w:r>
          </w:p>
          <w:p w14:paraId="7D85F522" w14:textId="77777777" w:rsidR="00383BE6" w:rsidRPr="008E3DF9" w:rsidRDefault="00383BE6" w:rsidP="00383BE6">
            <w:pPr>
              <w:spacing w:after="0" w:line="240" w:lineRule="auto"/>
              <w:ind w:left="171"/>
              <w:contextualSpacing/>
              <w:rPr>
                <w:rFonts w:ascii="Verdana" w:eastAsia="Calibri" w:hAnsi="Verdana" w:cs="Tahoma"/>
                <w:sz w:val="16"/>
                <w:szCs w:val="16"/>
                <w:lang w:eastAsia="pl-PL"/>
              </w:rPr>
            </w:pPr>
            <w:r w:rsidRPr="008E3DF9">
              <w:rPr>
                <w:rFonts w:ascii="Verdana" w:eastAsia="Calibri" w:hAnsi="Verdana" w:cs="Tahoma"/>
                <w:sz w:val="16"/>
                <w:szCs w:val="16"/>
                <w:lang w:eastAsia="pl-PL"/>
              </w:rPr>
              <w:t>Doskonalenie umiejętności wykonywania tłumaczeń pisemnych i ustnych.</w:t>
            </w:r>
          </w:p>
          <w:p w14:paraId="171A0780" w14:textId="77777777" w:rsidR="00383BE6" w:rsidRPr="008E3DF9" w:rsidRDefault="00383BE6" w:rsidP="00383BE6">
            <w:pPr>
              <w:spacing w:after="0" w:line="240" w:lineRule="auto"/>
              <w:ind w:left="171"/>
              <w:contextualSpacing/>
              <w:rPr>
                <w:rFonts w:ascii="Verdana" w:eastAsia="Calibri" w:hAnsi="Verdana" w:cs="Tahoma"/>
                <w:sz w:val="16"/>
                <w:szCs w:val="16"/>
                <w:lang w:eastAsia="pl-PL"/>
              </w:rPr>
            </w:pPr>
            <w:r w:rsidRPr="008E3DF9">
              <w:rPr>
                <w:rFonts w:ascii="Verdana" w:eastAsia="Calibri" w:hAnsi="Verdana" w:cs="Tahoma"/>
                <w:sz w:val="16"/>
                <w:szCs w:val="16"/>
                <w:lang w:eastAsia="pl-PL"/>
              </w:rPr>
              <w:t>Doskonalenie wykonywania wszelkich innych zadań, w których studenci mogą wykorzystać znajomość języka angielskiego.</w:t>
            </w:r>
          </w:p>
          <w:p w14:paraId="5C9E6D93" w14:textId="77777777" w:rsidR="00383BE6" w:rsidRPr="008E3DF9" w:rsidRDefault="00383BE6" w:rsidP="00383BE6">
            <w:pPr>
              <w:spacing w:after="0" w:line="240" w:lineRule="auto"/>
              <w:ind w:left="171"/>
              <w:contextualSpacing/>
              <w:rPr>
                <w:rFonts w:ascii="Verdana" w:eastAsia="Calibri" w:hAnsi="Verdana" w:cs="Tahoma"/>
                <w:sz w:val="16"/>
                <w:szCs w:val="16"/>
                <w:lang w:eastAsia="pl-PL"/>
              </w:rPr>
            </w:pPr>
            <w:r w:rsidRPr="008E3DF9">
              <w:rPr>
                <w:rFonts w:ascii="Verdana" w:eastAsia="Calibri" w:hAnsi="Verdana" w:cs="Tahoma"/>
                <w:sz w:val="16"/>
                <w:szCs w:val="16"/>
                <w:lang w:eastAsia="pl-PL"/>
              </w:rPr>
              <w:t xml:space="preserve">Podsumowanie czwartego (ostatniego) etapu </w:t>
            </w:r>
            <w:r w:rsidRPr="008E3DF9">
              <w:rPr>
                <w:rFonts w:ascii="Verdana" w:eastAsia="Cambria" w:hAnsi="Verdana" w:cs="Tahoma"/>
                <w:sz w:val="16"/>
                <w:szCs w:val="16"/>
                <w:lang w:eastAsia="pl-PL"/>
              </w:rPr>
              <w:t>ośmiotygodniowych praktyk zawodowych.</w:t>
            </w:r>
          </w:p>
          <w:p w14:paraId="44DE8375" w14:textId="77777777" w:rsidR="00383BE6" w:rsidRPr="008E3DF9" w:rsidRDefault="00383BE6" w:rsidP="00383BE6">
            <w:pPr>
              <w:autoSpaceDE w:val="0"/>
              <w:autoSpaceDN w:val="0"/>
              <w:adjustRightInd w:val="0"/>
              <w:spacing w:after="0" w:line="240" w:lineRule="auto"/>
              <w:jc w:val="both"/>
              <w:rPr>
                <w:rFonts w:ascii="Verdana" w:eastAsia="Calibri" w:hAnsi="Verdana" w:cs="Tahoma"/>
                <w:color w:val="000000"/>
                <w:sz w:val="16"/>
                <w:szCs w:val="16"/>
              </w:rPr>
            </w:pPr>
          </w:p>
        </w:tc>
        <w:tc>
          <w:tcPr>
            <w:tcW w:w="1984" w:type="dxa"/>
          </w:tcPr>
          <w:p w14:paraId="2765FE4A"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200</w:t>
            </w:r>
          </w:p>
        </w:tc>
      </w:tr>
      <w:tr w:rsidR="00383BE6" w:rsidRPr="008E3DF9" w14:paraId="1E5ECDE6" w14:textId="77777777" w:rsidTr="00383BE6">
        <w:tc>
          <w:tcPr>
            <w:tcW w:w="7797" w:type="dxa"/>
            <w:gridSpan w:val="4"/>
          </w:tcPr>
          <w:p w14:paraId="3CCA97C0"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984" w:type="dxa"/>
          </w:tcPr>
          <w:p w14:paraId="432C87B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200</w:t>
            </w:r>
          </w:p>
        </w:tc>
      </w:tr>
    </w:tbl>
    <w:p w14:paraId="360DAB4D" w14:textId="77777777" w:rsidR="00383BE6" w:rsidRPr="008E3DF9" w:rsidRDefault="00383BE6" w:rsidP="00383BE6">
      <w:pPr>
        <w:spacing w:after="0" w:line="276" w:lineRule="auto"/>
        <w:ind w:right="-87"/>
        <w:rPr>
          <w:rFonts w:ascii="Verdana" w:eastAsia="Times New Roman" w:hAnsi="Verdana" w:cs="Tahoma"/>
          <w:sz w:val="16"/>
          <w:szCs w:val="16"/>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67"/>
        <w:gridCol w:w="840"/>
        <w:gridCol w:w="294"/>
        <w:gridCol w:w="6"/>
        <w:gridCol w:w="540"/>
        <w:gridCol w:w="1000"/>
        <w:gridCol w:w="863"/>
        <w:gridCol w:w="567"/>
        <w:gridCol w:w="537"/>
        <w:gridCol w:w="342"/>
        <w:gridCol w:w="265"/>
        <w:gridCol w:w="236"/>
        <w:gridCol w:w="38"/>
        <w:gridCol w:w="1386"/>
        <w:gridCol w:w="457"/>
        <w:gridCol w:w="850"/>
      </w:tblGrid>
      <w:tr w:rsidR="00383BE6" w:rsidRPr="008E3DF9" w14:paraId="2B4A5E8D" w14:textId="77777777" w:rsidTr="00383BE6">
        <w:trPr>
          <w:trHeight w:val="501"/>
        </w:trPr>
        <w:tc>
          <w:tcPr>
            <w:tcW w:w="9781" w:type="dxa"/>
            <w:gridSpan w:val="17"/>
            <w:tcBorders>
              <w:top w:val="single" w:sz="4" w:space="0" w:color="auto"/>
              <w:left w:val="single" w:sz="4" w:space="0" w:color="auto"/>
              <w:bottom w:val="single" w:sz="4" w:space="0" w:color="auto"/>
              <w:right w:val="single" w:sz="4" w:space="0" w:color="auto"/>
            </w:tcBorders>
            <w:shd w:val="clear" w:color="auto" w:fill="BFBFBF"/>
            <w:vAlign w:val="center"/>
          </w:tcPr>
          <w:p w14:paraId="45716C09" w14:textId="77777777" w:rsidR="00383BE6" w:rsidRPr="008E3DF9" w:rsidRDefault="00383BE6" w:rsidP="00383BE6">
            <w:pPr>
              <w:keepNext/>
              <w:keepLines/>
              <w:shd w:val="clear" w:color="auto" w:fill="BFBFBF"/>
              <w:spacing w:after="0" w:line="276" w:lineRule="auto"/>
              <w:ind w:left="31" w:right="-87"/>
              <w:outlineLvl w:val="0"/>
              <w:rPr>
                <w:rFonts w:ascii="Verdana" w:eastAsia="Times New Roman" w:hAnsi="Verdana" w:cs="Tahoma"/>
                <w:b/>
                <w:bCs/>
                <w:szCs w:val="28"/>
                <w:lang w:eastAsia="pl-PL"/>
              </w:rPr>
            </w:pPr>
            <w:bookmarkStart w:id="187" w:name="_Toc177650554"/>
            <w:r w:rsidRPr="008E3DF9">
              <w:rPr>
                <w:rFonts w:ascii="Verdana" w:eastAsia="Times New Roman" w:hAnsi="Verdana" w:cs="Tahoma"/>
                <w:b/>
                <w:bCs/>
                <w:szCs w:val="28"/>
                <w:lang w:eastAsia="pl-PL"/>
              </w:rPr>
              <w:t>PRACA DYPLOMOWA ROK 3/</w:t>
            </w:r>
            <w:proofErr w:type="spellStart"/>
            <w:r w:rsidRPr="008E3DF9">
              <w:rPr>
                <w:rFonts w:ascii="Verdana" w:eastAsia="Times New Roman" w:hAnsi="Verdana" w:cs="Tahoma"/>
                <w:b/>
                <w:bCs/>
                <w:szCs w:val="28"/>
                <w:lang w:eastAsia="pl-PL"/>
              </w:rPr>
              <w:t>SEM</w:t>
            </w:r>
            <w:proofErr w:type="spellEnd"/>
            <w:r w:rsidRPr="008E3DF9">
              <w:rPr>
                <w:rFonts w:ascii="Verdana" w:eastAsia="Times New Roman" w:hAnsi="Verdana" w:cs="Tahoma"/>
                <w:b/>
                <w:bCs/>
                <w:szCs w:val="28"/>
                <w:lang w:eastAsia="pl-PL"/>
              </w:rPr>
              <w:t xml:space="preserve"> 6</w:t>
            </w:r>
            <w:bookmarkEnd w:id="187"/>
          </w:p>
        </w:tc>
      </w:tr>
      <w:tr w:rsidR="00383BE6" w:rsidRPr="008E3DF9" w14:paraId="60A20A55" w14:textId="77777777" w:rsidTr="00383BE6">
        <w:trPr>
          <w:trHeight w:val="501"/>
        </w:trPr>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5F1A136C"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Nazwa modułu (przedmiotu)</w:t>
            </w:r>
          </w:p>
        </w:tc>
        <w:tc>
          <w:tcPr>
            <w:tcW w:w="7087" w:type="dxa"/>
            <w:gridSpan w:val="13"/>
            <w:tcBorders>
              <w:top w:val="single" w:sz="4" w:space="0" w:color="auto"/>
              <w:left w:val="single" w:sz="4" w:space="0" w:color="auto"/>
              <w:bottom w:val="single" w:sz="4" w:space="0" w:color="auto"/>
              <w:right w:val="single" w:sz="4" w:space="0" w:color="auto"/>
            </w:tcBorders>
            <w:vAlign w:val="center"/>
            <w:hideMark/>
          </w:tcPr>
          <w:p w14:paraId="06680C07"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Praca dyplomowa</w:t>
            </w:r>
          </w:p>
        </w:tc>
      </w:tr>
      <w:tr w:rsidR="00383BE6" w:rsidRPr="008E3DF9" w14:paraId="2900BFD9" w14:textId="77777777" w:rsidTr="00383BE6">
        <w:trPr>
          <w:trHeight w:val="210"/>
        </w:trPr>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43735C02" w14:textId="77777777" w:rsidR="00383BE6" w:rsidRPr="008E3DF9" w:rsidRDefault="00383BE6" w:rsidP="00383BE6">
            <w:pPr>
              <w:spacing w:after="0" w:line="240" w:lineRule="auto"/>
              <w:ind w:left="540"/>
              <w:rPr>
                <w:rFonts w:ascii="Verdana" w:eastAsia="Times New Roman" w:hAnsi="Verdana" w:cs="Tahoma"/>
                <w:sz w:val="16"/>
                <w:szCs w:val="16"/>
                <w:lang w:eastAsia="pl-PL"/>
              </w:rPr>
            </w:pPr>
            <w:r w:rsidRPr="008E3DF9">
              <w:rPr>
                <w:rFonts w:ascii="Verdana" w:eastAsia="Times New Roman" w:hAnsi="Verdana" w:cs="Tahoma"/>
                <w:sz w:val="16"/>
                <w:szCs w:val="16"/>
                <w:lang w:eastAsia="pl-PL"/>
              </w:rPr>
              <w:t>Kierunek studiów</w:t>
            </w:r>
          </w:p>
        </w:tc>
        <w:tc>
          <w:tcPr>
            <w:tcW w:w="7087" w:type="dxa"/>
            <w:gridSpan w:val="13"/>
            <w:tcBorders>
              <w:top w:val="single" w:sz="4" w:space="0" w:color="auto"/>
              <w:left w:val="single" w:sz="4" w:space="0" w:color="auto"/>
              <w:bottom w:val="single" w:sz="4" w:space="0" w:color="auto"/>
              <w:right w:val="single" w:sz="4" w:space="0" w:color="auto"/>
            </w:tcBorders>
            <w:vAlign w:val="center"/>
            <w:hideMark/>
          </w:tcPr>
          <w:p w14:paraId="3B9D9F9B"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lang w:eastAsia="pl-PL"/>
              </w:rPr>
              <w:t>Filologia</w:t>
            </w:r>
          </w:p>
        </w:tc>
      </w:tr>
      <w:tr w:rsidR="00383BE6" w:rsidRPr="008E3DF9" w14:paraId="65E3B048" w14:textId="77777777" w:rsidTr="00383BE6">
        <w:trPr>
          <w:trHeight w:val="210"/>
        </w:trPr>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1CCCA6B3" w14:textId="77777777" w:rsidR="00383BE6" w:rsidRPr="008E3DF9" w:rsidRDefault="00383BE6" w:rsidP="00383BE6">
            <w:pPr>
              <w:spacing w:after="0" w:line="240" w:lineRule="auto"/>
              <w:ind w:left="540"/>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Profil kształcenia</w:t>
            </w:r>
          </w:p>
        </w:tc>
        <w:tc>
          <w:tcPr>
            <w:tcW w:w="7087" w:type="dxa"/>
            <w:gridSpan w:val="13"/>
            <w:tcBorders>
              <w:top w:val="single" w:sz="4" w:space="0" w:color="auto"/>
              <w:left w:val="single" w:sz="4" w:space="0" w:color="auto"/>
              <w:bottom w:val="single" w:sz="4" w:space="0" w:color="auto"/>
              <w:right w:val="single" w:sz="4" w:space="0" w:color="auto"/>
            </w:tcBorders>
            <w:vAlign w:val="center"/>
            <w:hideMark/>
          </w:tcPr>
          <w:p w14:paraId="7223E3B6"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lang w:eastAsia="pl-PL"/>
              </w:rPr>
              <w:t>Praktyczny</w:t>
            </w:r>
          </w:p>
        </w:tc>
      </w:tr>
      <w:tr w:rsidR="00383BE6" w:rsidRPr="008E3DF9" w14:paraId="5285E4CF" w14:textId="77777777" w:rsidTr="00383BE6">
        <w:trPr>
          <w:trHeight w:val="210"/>
        </w:trPr>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6AEE9B09" w14:textId="77777777" w:rsidR="00383BE6" w:rsidRPr="008E3DF9" w:rsidRDefault="00383BE6" w:rsidP="00383BE6">
            <w:pPr>
              <w:spacing w:after="0" w:line="240" w:lineRule="auto"/>
              <w:ind w:left="540"/>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Poziom studiów</w:t>
            </w:r>
          </w:p>
        </w:tc>
        <w:tc>
          <w:tcPr>
            <w:tcW w:w="7087" w:type="dxa"/>
            <w:gridSpan w:val="13"/>
            <w:tcBorders>
              <w:top w:val="single" w:sz="4" w:space="0" w:color="auto"/>
              <w:left w:val="single" w:sz="4" w:space="0" w:color="auto"/>
              <w:bottom w:val="single" w:sz="4" w:space="0" w:color="auto"/>
              <w:right w:val="single" w:sz="4" w:space="0" w:color="auto"/>
            </w:tcBorders>
            <w:vAlign w:val="center"/>
            <w:hideMark/>
          </w:tcPr>
          <w:p w14:paraId="5EBEA326"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lang w:eastAsia="pl-PL"/>
              </w:rPr>
              <w:t>Studia pierwszego stopnia</w:t>
            </w:r>
          </w:p>
        </w:tc>
      </w:tr>
      <w:tr w:rsidR="00383BE6" w:rsidRPr="008E3DF9" w14:paraId="7CC8CD5B" w14:textId="77777777" w:rsidTr="00383BE6">
        <w:trPr>
          <w:trHeight w:val="210"/>
        </w:trPr>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75A7CAA3" w14:textId="77777777" w:rsidR="00383BE6" w:rsidRPr="008E3DF9" w:rsidRDefault="00383BE6" w:rsidP="00383BE6">
            <w:pPr>
              <w:spacing w:after="0" w:line="240" w:lineRule="auto"/>
              <w:ind w:left="540"/>
              <w:rPr>
                <w:rFonts w:ascii="Verdana" w:eastAsia="Times New Roman" w:hAnsi="Verdana" w:cs="Tahoma"/>
                <w:sz w:val="16"/>
                <w:szCs w:val="16"/>
                <w:lang w:eastAsia="pl-PL"/>
              </w:rPr>
            </w:pPr>
            <w:r w:rsidRPr="008E3DF9">
              <w:rPr>
                <w:rFonts w:ascii="Verdana" w:eastAsia="Times New Roman" w:hAnsi="Verdana" w:cs="Tahoma"/>
                <w:sz w:val="16"/>
                <w:szCs w:val="16"/>
                <w:lang w:eastAsia="pl-PL"/>
              </w:rPr>
              <w:t>Specjalność</w:t>
            </w:r>
          </w:p>
        </w:tc>
        <w:tc>
          <w:tcPr>
            <w:tcW w:w="7087" w:type="dxa"/>
            <w:gridSpan w:val="13"/>
            <w:tcBorders>
              <w:top w:val="single" w:sz="4" w:space="0" w:color="auto"/>
              <w:left w:val="single" w:sz="4" w:space="0" w:color="auto"/>
              <w:bottom w:val="single" w:sz="4" w:space="0" w:color="auto"/>
              <w:right w:val="single" w:sz="4" w:space="0" w:color="auto"/>
            </w:tcBorders>
            <w:vAlign w:val="center"/>
            <w:hideMark/>
          </w:tcPr>
          <w:p w14:paraId="4115CF91"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lang w:eastAsia="pl-PL"/>
              </w:rPr>
              <w:t>Filologia/ Tłumacz języka angielskiego w biznesie</w:t>
            </w:r>
          </w:p>
        </w:tc>
      </w:tr>
      <w:tr w:rsidR="00383BE6" w:rsidRPr="008E3DF9" w14:paraId="4504B0FE" w14:textId="77777777" w:rsidTr="00383BE6">
        <w:trPr>
          <w:trHeight w:val="210"/>
        </w:trPr>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3E7B1A8A" w14:textId="77777777" w:rsidR="00383BE6" w:rsidRPr="008E3DF9" w:rsidRDefault="00383BE6" w:rsidP="00383BE6">
            <w:pPr>
              <w:spacing w:after="0" w:line="240" w:lineRule="auto"/>
              <w:ind w:left="540"/>
              <w:rPr>
                <w:rFonts w:ascii="Verdana" w:eastAsia="Times New Roman" w:hAnsi="Verdana" w:cs="Tahoma"/>
                <w:sz w:val="16"/>
                <w:szCs w:val="16"/>
                <w:lang w:eastAsia="pl-PL"/>
              </w:rPr>
            </w:pPr>
            <w:r w:rsidRPr="008E3DF9">
              <w:rPr>
                <w:rFonts w:ascii="Verdana" w:eastAsia="Times New Roman" w:hAnsi="Verdana" w:cs="Tahoma"/>
                <w:sz w:val="16"/>
                <w:szCs w:val="16"/>
                <w:lang w:eastAsia="pl-PL"/>
              </w:rPr>
              <w:t>Forma studiów</w:t>
            </w:r>
          </w:p>
        </w:tc>
        <w:tc>
          <w:tcPr>
            <w:tcW w:w="7087" w:type="dxa"/>
            <w:gridSpan w:val="13"/>
            <w:tcBorders>
              <w:top w:val="single" w:sz="4" w:space="0" w:color="auto"/>
              <w:left w:val="single" w:sz="4" w:space="0" w:color="auto"/>
              <w:bottom w:val="single" w:sz="4" w:space="0" w:color="auto"/>
              <w:right w:val="single" w:sz="4" w:space="0" w:color="auto"/>
            </w:tcBorders>
            <w:vAlign w:val="center"/>
            <w:hideMark/>
          </w:tcPr>
          <w:p w14:paraId="13B5EAFD"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lang w:eastAsia="pl-PL"/>
              </w:rPr>
              <w:t>Stacjonarne</w:t>
            </w:r>
          </w:p>
        </w:tc>
      </w:tr>
      <w:tr w:rsidR="00383BE6" w:rsidRPr="008E3DF9" w14:paraId="5570502F" w14:textId="77777777" w:rsidTr="00383BE6">
        <w:trPr>
          <w:trHeight w:val="210"/>
        </w:trPr>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6006EC3E" w14:textId="77777777" w:rsidR="00383BE6" w:rsidRPr="008E3DF9" w:rsidRDefault="00383BE6" w:rsidP="00383BE6">
            <w:pPr>
              <w:spacing w:after="0" w:line="240" w:lineRule="auto"/>
              <w:ind w:left="540"/>
              <w:rPr>
                <w:rFonts w:ascii="Verdana" w:eastAsia="Times New Roman" w:hAnsi="Verdana" w:cs="Tahoma"/>
                <w:sz w:val="16"/>
                <w:szCs w:val="16"/>
                <w:lang w:eastAsia="pl-PL"/>
              </w:rPr>
            </w:pPr>
            <w:r w:rsidRPr="008E3DF9">
              <w:rPr>
                <w:rFonts w:ascii="Verdana" w:eastAsia="Times New Roman" w:hAnsi="Verdana" w:cs="Tahoma"/>
                <w:sz w:val="16"/>
                <w:szCs w:val="16"/>
                <w:lang w:eastAsia="pl-PL"/>
              </w:rPr>
              <w:t>Semestr studiów</w:t>
            </w:r>
          </w:p>
        </w:tc>
        <w:tc>
          <w:tcPr>
            <w:tcW w:w="7087" w:type="dxa"/>
            <w:gridSpan w:val="13"/>
            <w:tcBorders>
              <w:top w:val="single" w:sz="4" w:space="0" w:color="auto"/>
              <w:left w:val="single" w:sz="4" w:space="0" w:color="auto"/>
              <w:bottom w:val="single" w:sz="4" w:space="0" w:color="auto"/>
              <w:right w:val="single" w:sz="4" w:space="0" w:color="auto"/>
            </w:tcBorders>
            <w:vAlign w:val="center"/>
            <w:hideMark/>
          </w:tcPr>
          <w:p w14:paraId="04A1FCEA"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lang w:eastAsia="pl-PL"/>
              </w:rPr>
              <w:t>6</w:t>
            </w:r>
          </w:p>
        </w:tc>
      </w:tr>
      <w:tr w:rsidR="00383BE6" w:rsidRPr="008E3DF9" w14:paraId="64648A74" w14:textId="77777777" w:rsidTr="00383BE6">
        <w:tc>
          <w:tcPr>
            <w:tcW w:w="6207" w:type="dxa"/>
            <w:gridSpan w:val="10"/>
            <w:tcBorders>
              <w:top w:val="single" w:sz="4" w:space="0" w:color="auto"/>
              <w:left w:val="single" w:sz="4" w:space="0" w:color="auto"/>
              <w:bottom w:val="single" w:sz="4" w:space="0" w:color="auto"/>
              <w:right w:val="single" w:sz="4" w:space="0" w:color="auto"/>
            </w:tcBorders>
            <w:vAlign w:val="center"/>
          </w:tcPr>
          <w:p w14:paraId="50C0F73C"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c>
          <w:tcPr>
            <w:tcW w:w="2724" w:type="dxa"/>
            <w:gridSpan w:val="6"/>
            <w:tcBorders>
              <w:top w:val="single" w:sz="4" w:space="0" w:color="auto"/>
              <w:left w:val="single" w:sz="4" w:space="0" w:color="auto"/>
              <w:bottom w:val="single" w:sz="4" w:space="0" w:color="auto"/>
              <w:right w:val="single" w:sz="4" w:space="0" w:color="auto"/>
            </w:tcBorders>
            <w:vAlign w:val="center"/>
            <w:hideMark/>
          </w:tcPr>
          <w:p w14:paraId="15D9A2AC"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Zajęcia z zakresu nauk podstawowych</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426D36"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r>
      <w:tr w:rsidR="00383BE6" w:rsidRPr="008E3DF9" w14:paraId="76CBF690" w14:textId="77777777" w:rsidTr="00383BE6">
        <w:trPr>
          <w:cantSplit/>
          <w:trHeight w:val="395"/>
        </w:trPr>
        <w:tc>
          <w:tcPr>
            <w:tcW w:w="2700" w:type="dxa"/>
            <w:gridSpan w:val="5"/>
            <w:tcBorders>
              <w:top w:val="single" w:sz="4" w:space="0" w:color="auto"/>
              <w:left w:val="single" w:sz="4" w:space="0" w:color="auto"/>
              <w:bottom w:val="single" w:sz="4" w:space="0" w:color="auto"/>
              <w:right w:val="single" w:sz="4" w:space="0" w:color="auto"/>
            </w:tcBorders>
            <w:vAlign w:val="center"/>
            <w:hideMark/>
          </w:tcPr>
          <w:p w14:paraId="00207C2E"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Tryb zaliczenia przedmiotu</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7948A3BC"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c>
          <w:tcPr>
            <w:tcW w:w="4691" w:type="dxa"/>
            <w:gridSpan w:val="9"/>
            <w:tcBorders>
              <w:top w:val="single" w:sz="4" w:space="0" w:color="auto"/>
              <w:left w:val="single" w:sz="4" w:space="0" w:color="auto"/>
              <w:bottom w:val="single" w:sz="4" w:space="0" w:color="auto"/>
              <w:right w:val="single" w:sz="4" w:space="0" w:color="auto"/>
            </w:tcBorders>
            <w:vAlign w:val="center"/>
            <w:hideMark/>
          </w:tcPr>
          <w:p w14:paraId="72BE57E2"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 xml:space="preserve">Liczba punktów </w:t>
            </w:r>
            <w:proofErr w:type="spellStart"/>
            <w:r w:rsidRPr="008E3DF9">
              <w:rPr>
                <w:rFonts w:ascii="Verdana" w:eastAsia="Times New Roman" w:hAnsi="Verdana" w:cs="Tahoma"/>
                <w:b/>
                <w:sz w:val="16"/>
                <w:szCs w:val="16"/>
                <w:lang w:eastAsia="pl-PL"/>
              </w:rPr>
              <w:t>ECTS</w:t>
            </w:r>
            <w:proofErr w:type="spellEnd"/>
            <w:r w:rsidRPr="008E3DF9">
              <w:rPr>
                <w:rFonts w:ascii="Verdana" w:eastAsia="Times New Roman" w:hAnsi="Verdana" w:cs="Tahoma"/>
                <w:b/>
                <w:sz w:val="16"/>
                <w:szCs w:val="16"/>
                <w:lang w:eastAsia="pl-PL"/>
              </w:rPr>
              <w:t xml:space="preserve"> 10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B3E799B"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Sposób ustalania oceny z przedmiotu</w:t>
            </w:r>
          </w:p>
        </w:tc>
      </w:tr>
      <w:tr w:rsidR="00383BE6" w:rsidRPr="008E3DF9" w14:paraId="19452EBF" w14:textId="77777777" w:rsidTr="00383BE6">
        <w:trPr>
          <w:cantSplit/>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9BEE88E"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Formy zajęć i inne</w:t>
            </w:r>
          </w:p>
        </w:tc>
        <w:tc>
          <w:tcPr>
            <w:tcW w:w="2680" w:type="dxa"/>
            <w:gridSpan w:val="5"/>
            <w:tcBorders>
              <w:top w:val="single" w:sz="4" w:space="0" w:color="auto"/>
              <w:left w:val="single" w:sz="4" w:space="0" w:color="auto"/>
              <w:bottom w:val="single" w:sz="4" w:space="0" w:color="auto"/>
              <w:right w:val="single" w:sz="4" w:space="0" w:color="auto"/>
            </w:tcBorders>
            <w:vAlign w:val="center"/>
            <w:hideMark/>
          </w:tcPr>
          <w:p w14:paraId="7BEC34F9"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Liczba godzin zajęć w semestrze</w:t>
            </w:r>
          </w:p>
        </w:tc>
        <w:tc>
          <w:tcPr>
            <w:tcW w:w="863" w:type="dxa"/>
            <w:tcBorders>
              <w:top w:val="single" w:sz="4" w:space="0" w:color="auto"/>
              <w:left w:val="single" w:sz="4" w:space="0" w:color="auto"/>
              <w:bottom w:val="single" w:sz="4" w:space="0" w:color="auto"/>
              <w:right w:val="single" w:sz="4" w:space="0" w:color="auto"/>
            </w:tcBorders>
            <w:vAlign w:val="center"/>
            <w:hideMark/>
          </w:tcPr>
          <w:p w14:paraId="2FB926C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Całkowita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124124"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w:t>
            </w:r>
          </w:p>
        </w:tc>
        <w:tc>
          <w:tcPr>
            <w:tcW w:w="879" w:type="dxa"/>
            <w:gridSpan w:val="2"/>
            <w:tcBorders>
              <w:top w:val="single" w:sz="4" w:space="0" w:color="auto"/>
              <w:left w:val="single" w:sz="4" w:space="0" w:color="auto"/>
              <w:bottom w:val="single" w:sz="4" w:space="0" w:color="auto"/>
              <w:right w:val="single" w:sz="4" w:space="0" w:color="auto"/>
            </w:tcBorders>
            <w:vAlign w:val="center"/>
            <w:hideMark/>
          </w:tcPr>
          <w:p w14:paraId="7059E488"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 kontaktowe</w:t>
            </w:r>
          </w:p>
        </w:tc>
        <w:tc>
          <w:tcPr>
            <w:tcW w:w="539" w:type="dxa"/>
            <w:gridSpan w:val="3"/>
            <w:tcBorders>
              <w:top w:val="single" w:sz="4" w:space="0" w:color="auto"/>
              <w:left w:val="single" w:sz="4" w:space="0" w:color="auto"/>
              <w:bottom w:val="single" w:sz="4" w:space="0" w:color="auto"/>
              <w:right w:val="single" w:sz="4" w:space="0" w:color="auto"/>
            </w:tcBorders>
            <w:vAlign w:val="center"/>
            <w:hideMark/>
          </w:tcPr>
          <w:p w14:paraId="43A12952"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0,5</w:t>
            </w:r>
          </w:p>
        </w:tc>
        <w:tc>
          <w:tcPr>
            <w:tcW w:w="1386" w:type="dxa"/>
            <w:tcBorders>
              <w:top w:val="single" w:sz="4" w:space="0" w:color="auto"/>
              <w:left w:val="single" w:sz="4" w:space="0" w:color="auto"/>
              <w:bottom w:val="single" w:sz="4" w:space="0" w:color="auto"/>
              <w:right w:val="single" w:sz="4" w:space="0" w:color="auto"/>
            </w:tcBorders>
            <w:vAlign w:val="center"/>
            <w:hideMark/>
          </w:tcPr>
          <w:p w14:paraId="18BB08A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 praktyczne</w:t>
            </w:r>
          </w:p>
        </w:tc>
        <w:tc>
          <w:tcPr>
            <w:tcW w:w="457" w:type="dxa"/>
            <w:tcBorders>
              <w:top w:val="single" w:sz="4" w:space="0" w:color="auto"/>
              <w:left w:val="single" w:sz="4" w:space="0" w:color="auto"/>
              <w:bottom w:val="single" w:sz="4" w:space="0" w:color="auto"/>
              <w:right w:val="single" w:sz="4" w:space="0" w:color="auto"/>
            </w:tcBorders>
            <w:vAlign w:val="center"/>
            <w:hideMark/>
          </w:tcPr>
          <w:p w14:paraId="5A46DA29"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B2C3048" w14:textId="77777777" w:rsidR="00383BE6" w:rsidRPr="008E3DF9" w:rsidRDefault="00383BE6" w:rsidP="00383BE6">
            <w:pPr>
              <w:spacing w:after="0"/>
              <w:rPr>
                <w:rFonts w:ascii="Verdana" w:eastAsia="Times New Roman" w:hAnsi="Verdana" w:cs="Tahoma"/>
                <w:sz w:val="16"/>
                <w:szCs w:val="16"/>
                <w:lang w:eastAsia="pl-PL"/>
              </w:rPr>
            </w:pPr>
          </w:p>
        </w:tc>
      </w:tr>
      <w:tr w:rsidR="00383BE6" w:rsidRPr="008E3DF9" w14:paraId="698EF5B1" w14:textId="77777777" w:rsidTr="00383BE6">
        <w:trPr>
          <w:cantSplit/>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0E1F2125" w14:textId="77777777" w:rsidR="00383BE6" w:rsidRPr="008E3DF9" w:rsidRDefault="00383BE6" w:rsidP="00383BE6">
            <w:pPr>
              <w:spacing w:after="0"/>
              <w:rPr>
                <w:rFonts w:ascii="Verdana" w:eastAsia="Times New Roman" w:hAnsi="Verdana" w:cs="Tahoma"/>
                <w:b/>
                <w:sz w:val="16"/>
                <w:szCs w:val="16"/>
                <w:lang w:eastAsia="pl-PL"/>
              </w:rPr>
            </w:pPr>
          </w:p>
        </w:tc>
        <w:tc>
          <w:tcPr>
            <w:tcW w:w="840" w:type="dxa"/>
            <w:tcBorders>
              <w:top w:val="single" w:sz="4" w:space="0" w:color="auto"/>
              <w:left w:val="single" w:sz="4" w:space="0" w:color="auto"/>
              <w:bottom w:val="single" w:sz="4" w:space="0" w:color="auto"/>
              <w:right w:val="single" w:sz="4" w:space="0" w:color="auto"/>
            </w:tcBorders>
            <w:vAlign w:val="center"/>
            <w:hideMark/>
          </w:tcPr>
          <w:p w14:paraId="5B472E0E"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Całkowita</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54BEAFF8"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Pracy studenta</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271919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w:t>
            </w:r>
          </w:p>
          <w:p w14:paraId="49EC09AE"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kontaktowe</w:t>
            </w:r>
          </w:p>
        </w:tc>
        <w:tc>
          <w:tcPr>
            <w:tcW w:w="4691" w:type="dxa"/>
            <w:gridSpan w:val="9"/>
            <w:tcBorders>
              <w:top w:val="single" w:sz="4" w:space="0" w:color="auto"/>
              <w:left w:val="single" w:sz="4" w:space="0" w:color="auto"/>
              <w:bottom w:val="single" w:sz="4" w:space="0" w:color="auto"/>
              <w:right w:val="single" w:sz="4" w:space="0" w:color="auto"/>
            </w:tcBorders>
            <w:vAlign w:val="center"/>
            <w:hideMark/>
          </w:tcPr>
          <w:p w14:paraId="7F3C2349"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Sposoby weryfikacji efektów uczenia się w ramach form zajęć</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22A7DF"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Waga w %</w:t>
            </w:r>
          </w:p>
        </w:tc>
      </w:tr>
      <w:tr w:rsidR="00383BE6" w:rsidRPr="008E3DF9" w14:paraId="42BB3A2E" w14:textId="77777777" w:rsidTr="00383BE6">
        <w:trPr>
          <w:trHeight w:val="255"/>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C7485C8"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lang w:eastAsia="pl-PL"/>
              </w:rPr>
              <w:t>Egzamin</w:t>
            </w:r>
          </w:p>
        </w:tc>
        <w:tc>
          <w:tcPr>
            <w:tcW w:w="840" w:type="dxa"/>
            <w:tcBorders>
              <w:top w:val="single" w:sz="4" w:space="0" w:color="auto"/>
              <w:left w:val="single" w:sz="4" w:space="0" w:color="auto"/>
              <w:bottom w:val="single" w:sz="4" w:space="0" w:color="auto"/>
              <w:right w:val="single" w:sz="4" w:space="0" w:color="auto"/>
            </w:tcBorders>
            <w:vAlign w:val="center"/>
            <w:hideMark/>
          </w:tcPr>
          <w:p w14:paraId="0D3D1483"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7B48AAAC"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c>
          <w:tcPr>
            <w:tcW w:w="1000" w:type="dxa"/>
            <w:tcBorders>
              <w:top w:val="single" w:sz="4" w:space="0" w:color="auto"/>
              <w:left w:val="single" w:sz="4" w:space="0" w:color="auto"/>
              <w:bottom w:val="single" w:sz="4" w:space="0" w:color="auto"/>
              <w:right w:val="single" w:sz="4" w:space="0" w:color="auto"/>
            </w:tcBorders>
            <w:vAlign w:val="center"/>
            <w:hideMark/>
          </w:tcPr>
          <w:p w14:paraId="2DC87475"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4691" w:type="dxa"/>
            <w:gridSpan w:val="9"/>
            <w:tcBorders>
              <w:top w:val="single" w:sz="4" w:space="0" w:color="auto"/>
              <w:left w:val="single" w:sz="4" w:space="0" w:color="auto"/>
              <w:bottom w:val="single" w:sz="4" w:space="0" w:color="auto"/>
              <w:right w:val="single" w:sz="4" w:space="0" w:color="auto"/>
            </w:tcBorders>
            <w:vAlign w:val="center"/>
          </w:tcPr>
          <w:p w14:paraId="7E287C99"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14:paraId="72410073"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r>
      <w:tr w:rsidR="00383BE6" w:rsidRPr="008E3DF9" w14:paraId="3CEB17FF" w14:textId="77777777" w:rsidTr="00383BE6">
        <w:trPr>
          <w:trHeight w:val="255"/>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3B3E109"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Konsultacje</w:t>
            </w:r>
          </w:p>
        </w:tc>
        <w:tc>
          <w:tcPr>
            <w:tcW w:w="840" w:type="dxa"/>
            <w:tcBorders>
              <w:top w:val="single" w:sz="4" w:space="0" w:color="auto"/>
              <w:left w:val="single" w:sz="4" w:space="0" w:color="auto"/>
              <w:bottom w:val="single" w:sz="4" w:space="0" w:color="auto"/>
              <w:right w:val="single" w:sz="4" w:space="0" w:color="auto"/>
            </w:tcBorders>
            <w:vAlign w:val="center"/>
            <w:hideMark/>
          </w:tcPr>
          <w:p w14:paraId="46CCE67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269</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3DB16487"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259</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96A62F6"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w:t>
            </w:r>
          </w:p>
        </w:tc>
        <w:tc>
          <w:tcPr>
            <w:tcW w:w="4691" w:type="dxa"/>
            <w:gridSpan w:val="9"/>
            <w:tcBorders>
              <w:top w:val="single" w:sz="4" w:space="0" w:color="auto"/>
              <w:left w:val="single" w:sz="4" w:space="0" w:color="auto"/>
              <w:bottom w:val="single" w:sz="4" w:space="0" w:color="auto"/>
              <w:right w:val="single" w:sz="4" w:space="0" w:color="auto"/>
            </w:tcBorders>
            <w:vAlign w:val="center"/>
            <w:hideMark/>
          </w:tcPr>
          <w:p w14:paraId="616361F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referowanie stanu badań dot. pracy licencjackiej, przedłożenie poszczególnych rozdziałów pracy dyplomowej, bieżąca ocena pracy dyplomowej, egzamin dyplomowy</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B312F5"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100%</w:t>
            </w:r>
          </w:p>
        </w:tc>
      </w:tr>
      <w:tr w:rsidR="00383BE6" w:rsidRPr="008E3DF9" w14:paraId="3477A7CF" w14:textId="77777777" w:rsidTr="00383BE6">
        <w:trPr>
          <w:trHeight w:val="279"/>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204670F"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Razem:</w:t>
            </w:r>
          </w:p>
        </w:tc>
        <w:tc>
          <w:tcPr>
            <w:tcW w:w="840" w:type="dxa"/>
            <w:tcBorders>
              <w:top w:val="single" w:sz="4" w:space="0" w:color="auto"/>
              <w:left w:val="single" w:sz="4" w:space="0" w:color="auto"/>
              <w:bottom w:val="single" w:sz="4" w:space="0" w:color="auto"/>
              <w:right w:val="single" w:sz="4" w:space="0" w:color="auto"/>
            </w:tcBorders>
            <w:vAlign w:val="center"/>
            <w:hideMark/>
          </w:tcPr>
          <w:p w14:paraId="1DF260A0"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270</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76719A1C"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259</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F322904"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11</w:t>
            </w:r>
          </w:p>
        </w:tc>
        <w:tc>
          <w:tcPr>
            <w:tcW w:w="4691" w:type="dxa"/>
            <w:gridSpan w:val="9"/>
            <w:tcBorders>
              <w:top w:val="single" w:sz="4" w:space="0" w:color="auto"/>
              <w:left w:val="single" w:sz="4" w:space="0" w:color="auto"/>
              <w:bottom w:val="single" w:sz="4" w:space="0" w:color="auto"/>
              <w:right w:val="single" w:sz="4" w:space="0" w:color="auto"/>
            </w:tcBorders>
            <w:vAlign w:val="center"/>
            <w:hideMark/>
          </w:tcPr>
          <w:p w14:paraId="425C809B" w14:textId="77777777" w:rsidR="00383BE6" w:rsidRPr="008E3DF9" w:rsidRDefault="00383BE6" w:rsidP="00383BE6">
            <w:pPr>
              <w:spacing w:after="0" w:line="240" w:lineRule="auto"/>
              <w:jc w:val="right"/>
              <w:rPr>
                <w:rFonts w:ascii="Verdana" w:eastAsia="Times New Roman" w:hAnsi="Verdana" w:cs="Tahoma"/>
                <w:sz w:val="16"/>
                <w:szCs w:val="16"/>
                <w:lang w:eastAsia="pl-PL"/>
              </w:rPr>
            </w:pPr>
            <w:r w:rsidRPr="008E3DF9">
              <w:rPr>
                <w:rFonts w:ascii="Verdana" w:eastAsia="Times New Roman" w:hAnsi="Verdana" w:cs="Tahoma"/>
                <w:sz w:val="16"/>
                <w:szCs w:val="16"/>
                <w:lang w:eastAsia="pl-PL"/>
              </w:rPr>
              <w:t>Razem</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BE816A"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100%</w:t>
            </w:r>
          </w:p>
        </w:tc>
      </w:tr>
      <w:tr w:rsidR="00383BE6" w:rsidRPr="008E3DF9" w14:paraId="5C6C1230" w14:textId="77777777" w:rsidTr="00383BE6">
        <w:tc>
          <w:tcPr>
            <w:tcW w:w="993" w:type="dxa"/>
            <w:tcBorders>
              <w:top w:val="single" w:sz="4" w:space="0" w:color="auto"/>
              <w:left w:val="single" w:sz="4" w:space="0" w:color="auto"/>
              <w:bottom w:val="single" w:sz="4" w:space="0" w:color="auto"/>
              <w:right w:val="single" w:sz="4" w:space="0" w:color="auto"/>
            </w:tcBorders>
            <w:vAlign w:val="center"/>
            <w:hideMark/>
          </w:tcPr>
          <w:p w14:paraId="6D6D840B"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Kategoria efektów</w:t>
            </w:r>
          </w:p>
        </w:tc>
        <w:tc>
          <w:tcPr>
            <w:tcW w:w="567" w:type="dxa"/>
            <w:tcBorders>
              <w:top w:val="single" w:sz="4" w:space="0" w:color="auto"/>
              <w:left w:val="single" w:sz="4" w:space="0" w:color="auto"/>
              <w:bottom w:val="single" w:sz="4" w:space="0" w:color="auto"/>
              <w:right w:val="single" w:sz="4" w:space="0" w:color="auto"/>
            </w:tcBorders>
            <w:vAlign w:val="center"/>
          </w:tcPr>
          <w:p w14:paraId="1D6F7DA7"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p>
          <w:p w14:paraId="5934399F"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Lp.</w:t>
            </w:r>
          </w:p>
          <w:p w14:paraId="43936D51"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p>
        </w:tc>
        <w:tc>
          <w:tcPr>
            <w:tcW w:w="5254" w:type="dxa"/>
            <w:gridSpan w:val="10"/>
            <w:tcBorders>
              <w:top w:val="single" w:sz="4" w:space="0" w:color="auto"/>
              <w:left w:val="single" w:sz="4" w:space="0" w:color="auto"/>
              <w:bottom w:val="single" w:sz="4" w:space="0" w:color="auto"/>
              <w:right w:val="single" w:sz="4" w:space="0" w:color="auto"/>
            </w:tcBorders>
            <w:vAlign w:val="center"/>
            <w:hideMark/>
          </w:tcPr>
          <w:p w14:paraId="09D58D21"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uczenia się dla modułu (przedmiotu)</w:t>
            </w:r>
          </w:p>
        </w:tc>
        <w:tc>
          <w:tcPr>
            <w:tcW w:w="2117" w:type="dxa"/>
            <w:gridSpan w:val="4"/>
            <w:tcBorders>
              <w:top w:val="single" w:sz="4" w:space="0" w:color="auto"/>
              <w:left w:val="single" w:sz="4" w:space="0" w:color="auto"/>
              <w:bottom w:val="single" w:sz="4" w:space="0" w:color="auto"/>
              <w:right w:val="single" w:sz="4" w:space="0" w:color="auto"/>
            </w:tcBorders>
            <w:vAlign w:val="center"/>
            <w:hideMark/>
          </w:tcPr>
          <w:p w14:paraId="6093D027"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kierunkowe</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A5459B"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Forma zajęć</w:t>
            </w:r>
          </w:p>
        </w:tc>
      </w:tr>
      <w:tr w:rsidR="00383BE6" w:rsidRPr="008E3DF9" w14:paraId="6A851B2A" w14:textId="77777777" w:rsidTr="00383BE6">
        <w:trPr>
          <w:cantSplit/>
          <w:trHeight w:val="25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3902B532"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p w14:paraId="37EE1F5F"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Wiedza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36620B"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5254" w:type="dxa"/>
            <w:gridSpan w:val="10"/>
            <w:tcBorders>
              <w:top w:val="single" w:sz="4" w:space="0" w:color="auto"/>
              <w:left w:val="single" w:sz="4" w:space="0" w:color="auto"/>
              <w:bottom w:val="single" w:sz="4" w:space="0" w:color="auto"/>
              <w:right w:val="single" w:sz="4" w:space="0" w:color="auto"/>
            </w:tcBorders>
            <w:hideMark/>
          </w:tcPr>
          <w:p w14:paraId="525C145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color w:val="000000"/>
                <w:sz w:val="16"/>
                <w:szCs w:val="16"/>
              </w:rPr>
              <w:t>ma uporządkowaną podstawową wiedzę z zakresu wybranej specjalizacji dyplomowej</w:t>
            </w:r>
          </w:p>
        </w:tc>
        <w:tc>
          <w:tcPr>
            <w:tcW w:w="2117" w:type="dxa"/>
            <w:gridSpan w:val="4"/>
            <w:tcBorders>
              <w:top w:val="single" w:sz="4" w:space="0" w:color="auto"/>
              <w:left w:val="single" w:sz="4" w:space="0" w:color="auto"/>
              <w:bottom w:val="single" w:sz="4" w:space="0" w:color="auto"/>
              <w:right w:val="single" w:sz="4" w:space="0" w:color="auto"/>
            </w:tcBorders>
            <w:hideMark/>
          </w:tcPr>
          <w:p w14:paraId="318621DB"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K_W01</w:t>
            </w:r>
          </w:p>
          <w:p w14:paraId="01CDA1E2"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K_W02</w:t>
            </w:r>
          </w:p>
          <w:p w14:paraId="48C80DFA"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K_W03</w:t>
            </w:r>
          </w:p>
          <w:p w14:paraId="3DCD167A"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K_W08</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E40AF3"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Seminarium</w:t>
            </w:r>
          </w:p>
        </w:tc>
      </w:tr>
      <w:tr w:rsidR="00383BE6" w:rsidRPr="008E3DF9" w14:paraId="05ACE7B7" w14:textId="77777777" w:rsidTr="00383BE6">
        <w:trPr>
          <w:cantSplit/>
          <w:trHeight w:val="801"/>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F700316" w14:textId="77777777" w:rsidR="00383BE6" w:rsidRPr="008E3DF9" w:rsidRDefault="00383BE6" w:rsidP="00383BE6">
            <w:pPr>
              <w:spacing w:after="0"/>
              <w:rPr>
                <w:rFonts w:ascii="Verdana" w:eastAsia="Times New Roman" w:hAnsi="Verdan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7331AE3"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254" w:type="dxa"/>
            <w:gridSpan w:val="10"/>
            <w:tcBorders>
              <w:top w:val="single" w:sz="4" w:space="0" w:color="auto"/>
              <w:left w:val="single" w:sz="4" w:space="0" w:color="auto"/>
              <w:bottom w:val="single" w:sz="4" w:space="0" w:color="auto"/>
              <w:right w:val="single" w:sz="4" w:space="0" w:color="auto"/>
            </w:tcBorders>
            <w:hideMark/>
          </w:tcPr>
          <w:p w14:paraId="5E9B63A2"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color w:val="000000"/>
                <w:sz w:val="16"/>
                <w:szCs w:val="16"/>
              </w:rPr>
              <w:t xml:space="preserve">zna podstawową terminologię z zakresu wybranej specjalizacji dyplomowej </w:t>
            </w:r>
          </w:p>
        </w:tc>
        <w:tc>
          <w:tcPr>
            <w:tcW w:w="2117" w:type="dxa"/>
            <w:gridSpan w:val="4"/>
            <w:tcBorders>
              <w:top w:val="single" w:sz="4" w:space="0" w:color="auto"/>
              <w:left w:val="single" w:sz="4" w:space="0" w:color="auto"/>
              <w:bottom w:val="single" w:sz="4" w:space="0" w:color="auto"/>
              <w:right w:val="single" w:sz="4" w:space="0" w:color="auto"/>
            </w:tcBorders>
            <w:hideMark/>
          </w:tcPr>
          <w:p w14:paraId="0A4A30A5"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K_W04</w:t>
            </w:r>
          </w:p>
          <w:p w14:paraId="5B38E7E8"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K_W05</w:t>
            </w:r>
          </w:p>
          <w:p w14:paraId="31259170"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K_W06</w:t>
            </w:r>
          </w:p>
          <w:p w14:paraId="09494D95"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K_W08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320313"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roofErr w:type="spellStart"/>
            <w:r w:rsidRPr="008E3DF9">
              <w:rPr>
                <w:rFonts w:ascii="Verdana" w:eastAsia="Times New Roman" w:hAnsi="Verdana" w:cs="Tahoma"/>
                <w:sz w:val="16"/>
                <w:szCs w:val="16"/>
                <w:lang w:eastAsia="pl-PL"/>
              </w:rPr>
              <w:t>jw</w:t>
            </w:r>
            <w:proofErr w:type="spellEnd"/>
          </w:p>
        </w:tc>
      </w:tr>
      <w:tr w:rsidR="00383BE6" w:rsidRPr="008E3DF9" w14:paraId="25BF5996" w14:textId="77777777" w:rsidTr="00383BE6">
        <w:trPr>
          <w:cantSplit/>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5421BF7" w14:textId="77777777" w:rsidR="00383BE6" w:rsidRPr="008E3DF9" w:rsidRDefault="00383BE6" w:rsidP="00383BE6">
            <w:pPr>
              <w:spacing w:after="0"/>
              <w:rPr>
                <w:rFonts w:ascii="Verdana" w:eastAsia="Times New Roman" w:hAnsi="Verdan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437AD5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5254" w:type="dxa"/>
            <w:gridSpan w:val="10"/>
            <w:tcBorders>
              <w:top w:val="single" w:sz="4" w:space="0" w:color="auto"/>
              <w:left w:val="single" w:sz="4" w:space="0" w:color="auto"/>
              <w:bottom w:val="single" w:sz="4" w:space="0" w:color="auto"/>
              <w:right w:val="single" w:sz="4" w:space="0" w:color="auto"/>
            </w:tcBorders>
            <w:hideMark/>
          </w:tcPr>
          <w:p w14:paraId="4700ED6B"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color w:val="000000"/>
                <w:sz w:val="16"/>
                <w:szCs w:val="16"/>
              </w:rPr>
              <w:t xml:space="preserve">zna i rozumie podstawowe pojęcia i zasady dotyczące ochrony praw autorskich </w:t>
            </w:r>
          </w:p>
        </w:tc>
        <w:tc>
          <w:tcPr>
            <w:tcW w:w="2117" w:type="dxa"/>
            <w:gridSpan w:val="4"/>
            <w:tcBorders>
              <w:top w:val="single" w:sz="4" w:space="0" w:color="auto"/>
              <w:left w:val="single" w:sz="4" w:space="0" w:color="auto"/>
              <w:bottom w:val="single" w:sz="4" w:space="0" w:color="auto"/>
              <w:right w:val="single" w:sz="4" w:space="0" w:color="auto"/>
            </w:tcBorders>
            <w:hideMark/>
          </w:tcPr>
          <w:p w14:paraId="09A0F86B"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K_W10</w:t>
            </w:r>
          </w:p>
        </w:tc>
        <w:tc>
          <w:tcPr>
            <w:tcW w:w="850" w:type="dxa"/>
            <w:tcBorders>
              <w:top w:val="single" w:sz="4" w:space="0" w:color="auto"/>
              <w:left w:val="single" w:sz="4" w:space="0" w:color="auto"/>
              <w:bottom w:val="single" w:sz="4" w:space="0" w:color="auto"/>
              <w:right w:val="single" w:sz="4" w:space="0" w:color="auto"/>
            </w:tcBorders>
            <w:vAlign w:val="center"/>
          </w:tcPr>
          <w:p w14:paraId="7F66CC7A"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r>
      <w:tr w:rsidR="00383BE6" w:rsidRPr="008E3DF9" w14:paraId="1C9C52CA" w14:textId="77777777" w:rsidTr="00383BE6">
        <w:trPr>
          <w:cantSplit/>
          <w:trHeight w:val="25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38DC8D4F"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p w14:paraId="0025E3EC"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lastRenderedPageBreak/>
              <w:t>Umiejętności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A58E8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lastRenderedPageBreak/>
              <w:t>1.</w:t>
            </w:r>
          </w:p>
        </w:tc>
        <w:tc>
          <w:tcPr>
            <w:tcW w:w="5254" w:type="dxa"/>
            <w:gridSpan w:val="10"/>
            <w:tcBorders>
              <w:top w:val="single" w:sz="4" w:space="0" w:color="auto"/>
              <w:left w:val="single" w:sz="4" w:space="0" w:color="auto"/>
              <w:bottom w:val="single" w:sz="4" w:space="0" w:color="auto"/>
              <w:right w:val="single" w:sz="4" w:space="0" w:color="auto"/>
            </w:tcBorders>
            <w:hideMark/>
          </w:tcPr>
          <w:p w14:paraId="1258C66E"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color w:val="000000"/>
                <w:sz w:val="16"/>
                <w:szCs w:val="16"/>
              </w:rPr>
              <w:t>potrafi napisać pracę licencjacką zgodnie wymogami dla prac licencjackich określonymi w regulaminie dyplomowania</w:t>
            </w:r>
          </w:p>
        </w:tc>
        <w:tc>
          <w:tcPr>
            <w:tcW w:w="2117" w:type="dxa"/>
            <w:gridSpan w:val="4"/>
            <w:tcBorders>
              <w:top w:val="single" w:sz="4" w:space="0" w:color="auto"/>
              <w:left w:val="single" w:sz="4" w:space="0" w:color="auto"/>
              <w:bottom w:val="single" w:sz="4" w:space="0" w:color="auto"/>
              <w:right w:val="single" w:sz="4" w:space="0" w:color="auto"/>
            </w:tcBorders>
            <w:hideMark/>
          </w:tcPr>
          <w:p w14:paraId="72C12A79"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874CDB"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roofErr w:type="spellStart"/>
            <w:r w:rsidRPr="008E3DF9">
              <w:rPr>
                <w:rFonts w:ascii="Verdana" w:eastAsia="Times New Roman" w:hAnsi="Verdana" w:cs="Tahoma"/>
                <w:sz w:val="16"/>
                <w:szCs w:val="16"/>
                <w:lang w:eastAsia="pl-PL"/>
              </w:rPr>
              <w:t>jw</w:t>
            </w:r>
            <w:proofErr w:type="spellEnd"/>
          </w:p>
        </w:tc>
      </w:tr>
      <w:tr w:rsidR="00383BE6" w:rsidRPr="008E3DF9" w14:paraId="2DCF4735" w14:textId="77777777" w:rsidTr="00383BE6">
        <w:trPr>
          <w:cantSplit/>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420D225" w14:textId="77777777" w:rsidR="00383BE6" w:rsidRPr="008E3DF9" w:rsidRDefault="00383BE6" w:rsidP="00383BE6">
            <w:pPr>
              <w:spacing w:after="0"/>
              <w:rPr>
                <w:rFonts w:ascii="Verdana" w:eastAsia="Times New Roman" w:hAnsi="Verdan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A2AA936"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254" w:type="dxa"/>
            <w:gridSpan w:val="10"/>
            <w:tcBorders>
              <w:top w:val="single" w:sz="4" w:space="0" w:color="auto"/>
              <w:left w:val="single" w:sz="4" w:space="0" w:color="auto"/>
              <w:bottom w:val="single" w:sz="4" w:space="0" w:color="auto"/>
              <w:right w:val="single" w:sz="4" w:space="0" w:color="auto"/>
            </w:tcBorders>
            <w:hideMark/>
          </w:tcPr>
          <w:p w14:paraId="01AA594F" w14:textId="5051F501"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rPr>
              <w:t>potrafi wyszukiwać, analizować, oceniać, selekcjonować i użytkować informacje z wykorzystaniem różnych źródeł i sposobów z poszanowaniem przepisów związanych z prawem autorskim oraz zarządzaniem własnością intelektualną (formułowanie i analiza problemów, dobór metod i narzędzi, samodzielne zdobywanie wiedzy z wykorzystaniem słowników i innych źródeł,</w:t>
            </w:r>
            <w:r w:rsidR="002F574B" w:rsidRPr="008E3DF9">
              <w:rPr>
                <w:rFonts w:ascii="Verdana" w:eastAsia="Times New Roman" w:hAnsi="Verdana" w:cs="Tahoma"/>
                <w:sz w:val="16"/>
                <w:szCs w:val="16"/>
              </w:rPr>
              <w:t xml:space="preserve"> </w:t>
            </w:r>
            <w:r w:rsidRPr="008E3DF9">
              <w:rPr>
                <w:rFonts w:ascii="Verdana" w:eastAsia="Times New Roman" w:hAnsi="Verdana" w:cs="Tahoma"/>
                <w:sz w:val="16"/>
                <w:szCs w:val="16"/>
              </w:rPr>
              <w:t>opracowanie informacji i prezentacja wyników pozwalające na rozwiązywanie problemów w obrębie dyscypliny wybranej specjalizacji dyplomowej)</w:t>
            </w:r>
          </w:p>
        </w:tc>
        <w:tc>
          <w:tcPr>
            <w:tcW w:w="2117" w:type="dxa"/>
            <w:gridSpan w:val="4"/>
            <w:tcBorders>
              <w:top w:val="single" w:sz="4" w:space="0" w:color="auto"/>
              <w:left w:val="single" w:sz="4" w:space="0" w:color="auto"/>
              <w:bottom w:val="single" w:sz="4" w:space="0" w:color="auto"/>
              <w:right w:val="single" w:sz="4" w:space="0" w:color="auto"/>
            </w:tcBorders>
            <w:hideMark/>
          </w:tcPr>
          <w:p w14:paraId="7F30D342"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258796"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roofErr w:type="spellStart"/>
            <w:r w:rsidRPr="008E3DF9">
              <w:rPr>
                <w:rFonts w:ascii="Verdana" w:eastAsia="Times New Roman" w:hAnsi="Verdana" w:cs="Tahoma"/>
                <w:sz w:val="16"/>
                <w:szCs w:val="16"/>
                <w:lang w:eastAsia="pl-PL"/>
              </w:rPr>
              <w:t>jw</w:t>
            </w:r>
            <w:proofErr w:type="spellEnd"/>
          </w:p>
        </w:tc>
      </w:tr>
      <w:tr w:rsidR="00383BE6" w:rsidRPr="008E3DF9" w14:paraId="0DDB14B9" w14:textId="77777777" w:rsidTr="00383BE6">
        <w:trPr>
          <w:cantSplit/>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3EB7B33" w14:textId="77777777" w:rsidR="00383BE6" w:rsidRPr="008E3DF9" w:rsidRDefault="00383BE6" w:rsidP="00383BE6">
            <w:pPr>
              <w:spacing w:after="0"/>
              <w:rPr>
                <w:rFonts w:ascii="Verdana" w:eastAsia="Times New Roman" w:hAnsi="Verdan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BE1F6D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5254" w:type="dxa"/>
            <w:gridSpan w:val="10"/>
            <w:tcBorders>
              <w:top w:val="single" w:sz="4" w:space="0" w:color="auto"/>
              <w:left w:val="single" w:sz="4" w:space="0" w:color="auto"/>
              <w:bottom w:val="single" w:sz="4" w:space="0" w:color="auto"/>
              <w:right w:val="single" w:sz="4" w:space="0" w:color="auto"/>
            </w:tcBorders>
            <w:hideMark/>
          </w:tcPr>
          <w:p w14:paraId="26C69EF9"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color w:val="000000"/>
                <w:sz w:val="16"/>
                <w:szCs w:val="16"/>
              </w:rPr>
              <w:t>potrafi napisać spójną oraz poprawną językowo wypowiedź pisemną, wykazując umiejętność logicznego myślenia, poprawność wywodu i argumentacji, oraz samodzielnego formułowania wniosków</w:t>
            </w:r>
          </w:p>
        </w:tc>
        <w:tc>
          <w:tcPr>
            <w:tcW w:w="2117" w:type="dxa"/>
            <w:gridSpan w:val="4"/>
            <w:tcBorders>
              <w:top w:val="single" w:sz="4" w:space="0" w:color="auto"/>
              <w:left w:val="single" w:sz="4" w:space="0" w:color="auto"/>
              <w:bottom w:val="single" w:sz="4" w:space="0" w:color="auto"/>
              <w:right w:val="single" w:sz="4" w:space="0" w:color="auto"/>
            </w:tcBorders>
            <w:hideMark/>
          </w:tcPr>
          <w:p w14:paraId="2CCD716D"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K_U04</w:t>
            </w:r>
          </w:p>
          <w:p w14:paraId="60853A90"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K_U06</w:t>
            </w:r>
          </w:p>
          <w:p w14:paraId="72248997"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BF598B"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roofErr w:type="spellStart"/>
            <w:r w:rsidRPr="008E3DF9">
              <w:rPr>
                <w:rFonts w:ascii="Verdana" w:eastAsia="Times New Roman" w:hAnsi="Verdana" w:cs="Tahoma"/>
                <w:sz w:val="16"/>
                <w:szCs w:val="16"/>
                <w:lang w:eastAsia="pl-PL"/>
              </w:rPr>
              <w:t>jw</w:t>
            </w:r>
            <w:proofErr w:type="spellEnd"/>
          </w:p>
        </w:tc>
      </w:tr>
      <w:tr w:rsidR="00383BE6" w:rsidRPr="008E3DF9" w14:paraId="13411AAF" w14:textId="77777777" w:rsidTr="00383BE6">
        <w:trPr>
          <w:cantSplit/>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8B6ADFD" w14:textId="77777777" w:rsidR="00383BE6" w:rsidRPr="008E3DF9" w:rsidRDefault="00383BE6" w:rsidP="00383BE6">
            <w:pPr>
              <w:spacing w:after="0"/>
              <w:rPr>
                <w:rFonts w:ascii="Verdana" w:eastAsia="Times New Roman" w:hAnsi="Verdan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33D7FE8"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5.</w:t>
            </w:r>
          </w:p>
        </w:tc>
        <w:tc>
          <w:tcPr>
            <w:tcW w:w="5254" w:type="dxa"/>
            <w:gridSpan w:val="10"/>
            <w:tcBorders>
              <w:top w:val="single" w:sz="4" w:space="0" w:color="auto"/>
              <w:left w:val="single" w:sz="4" w:space="0" w:color="auto"/>
              <w:bottom w:val="single" w:sz="4" w:space="0" w:color="auto"/>
              <w:right w:val="single" w:sz="4" w:space="0" w:color="auto"/>
            </w:tcBorders>
            <w:hideMark/>
          </w:tcPr>
          <w:p w14:paraId="69609536"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rPr>
              <w:t>potrafi zreferować efekty swojej pracy</w:t>
            </w:r>
          </w:p>
        </w:tc>
        <w:tc>
          <w:tcPr>
            <w:tcW w:w="2117" w:type="dxa"/>
            <w:gridSpan w:val="4"/>
            <w:tcBorders>
              <w:top w:val="single" w:sz="4" w:space="0" w:color="auto"/>
              <w:left w:val="single" w:sz="4" w:space="0" w:color="auto"/>
              <w:bottom w:val="single" w:sz="4" w:space="0" w:color="auto"/>
              <w:right w:val="single" w:sz="4" w:space="0" w:color="auto"/>
            </w:tcBorders>
            <w:hideMark/>
          </w:tcPr>
          <w:p w14:paraId="39491FB9"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52C44A"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roofErr w:type="spellStart"/>
            <w:r w:rsidRPr="008E3DF9">
              <w:rPr>
                <w:rFonts w:ascii="Verdana" w:eastAsia="Times New Roman" w:hAnsi="Verdana" w:cs="Tahoma"/>
                <w:sz w:val="16"/>
                <w:szCs w:val="16"/>
                <w:lang w:eastAsia="pl-PL"/>
              </w:rPr>
              <w:t>jw</w:t>
            </w:r>
            <w:proofErr w:type="spellEnd"/>
          </w:p>
        </w:tc>
      </w:tr>
      <w:tr w:rsidR="00383BE6" w:rsidRPr="008E3DF9" w14:paraId="6BAFABDC" w14:textId="77777777" w:rsidTr="00383BE6">
        <w:trPr>
          <w:cantSplit/>
          <w:trHeight w:val="25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43A97035"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p w14:paraId="564289C7"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Kompetencje społeczne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AC800B"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5254" w:type="dxa"/>
            <w:gridSpan w:val="10"/>
            <w:tcBorders>
              <w:top w:val="single" w:sz="4" w:space="0" w:color="auto"/>
              <w:left w:val="single" w:sz="4" w:space="0" w:color="auto"/>
              <w:bottom w:val="single" w:sz="4" w:space="0" w:color="auto"/>
              <w:right w:val="single" w:sz="4" w:space="0" w:color="auto"/>
            </w:tcBorders>
            <w:hideMark/>
          </w:tcPr>
          <w:p w14:paraId="61B8FD49"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color w:val="000000"/>
                <w:sz w:val="16"/>
                <w:szCs w:val="16"/>
              </w:rPr>
              <w:t>potrafi samodzielnie uzupełniać wiedzę w oparciu o różne źródła i doskonalić posiadane umiejętności</w:t>
            </w:r>
            <w:r w:rsidRPr="008E3DF9">
              <w:rPr>
                <w:rFonts w:ascii="Verdana" w:eastAsia="Times New Roman" w:hAnsi="Verdana" w:cs="Tahoma"/>
                <w:sz w:val="16"/>
                <w:szCs w:val="16"/>
              </w:rPr>
              <w:t xml:space="preserve"> </w:t>
            </w:r>
          </w:p>
        </w:tc>
        <w:tc>
          <w:tcPr>
            <w:tcW w:w="2117" w:type="dxa"/>
            <w:gridSpan w:val="4"/>
            <w:tcBorders>
              <w:top w:val="single" w:sz="4" w:space="0" w:color="auto"/>
              <w:left w:val="single" w:sz="4" w:space="0" w:color="auto"/>
              <w:bottom w:val="single" w:sz="4" w:space="0" w:color="auto"/>
              <w:right w:val="single" w:sz="4" w:space="0" w:color="auto"/>
            </w:tcBorders>
            <w:hideMark/>
          </w:tcPr>
          <w:p w14:paraId="10D9CAD0"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K_K01</w:t>
            </w:r>
          </w:p>
          <w:p w14:paraId="0E46599E"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rPr>
              <w:t>K_K06</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E8C3E3"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roofErr w:type="spellStart"/>
            <w:r w:rsidRPr="008E3DF9">
              <w:rPr>
                <w:rFonts w:ascii="Verdana" w:eastAsia="Times New Roman" w:hAnsi="Verdana" w:cs="Tahoma"/>
                <w:sz w:val="16"/>
                <w:szCs w:val="16"/>
                <w:lang w:eastAsia="pl-PL"/>
              </w:rPr>
              <w:t>jw</w:t>
            </w:r>
            <w:proofErr w:type="spellEnd"/>
          </w:p>
        </w:tc>
      </w:tr>
      <w:tr w:rsidR="00383BE6" w:rsidRPr="008E3DF9" w14:paraId="389A8967" w14:textId="77777777" w:rsidTr="00383BE6">
        <w:trPr>
          <w:cantSplit/>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D61134D" w14:textId="77777777" w:rsidR="00383BE6" w:rsidRPr="008E3DF9" w:rsidRDefault="00383BE6" w:rsidP="00383BE6">
            <w:pPr>
              <w:spacing w:after="0"/>
              <w:rPr>
                <w:rFonts w:ascii="Verdana" w:eastAsia="Times New Roman" w:hAnsi="Verdan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02E5EE5"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2. </w:t>
            </w:r>
          </w:p>
        </w:tc>
        <w:tc>
          <w:tcPr>
            <w:tcW w:w="5254" w:type="dxa"/>
            <w:gridSpan w:val="10"/>
            <w:tcBorders>
              <w:top w:val="single" w:sz="4" w:space="0" w:color="auto"/>
              <w:left w:val="single" w:sz="4" w:space="0" w:color="auto"/>
              <w:bottom w:val="single" w:sz="4" w:space="0" w:color="auto"/>
              <w:right w:val="single" w:sz="4" w:space="0" w:color="auto"/>
            </w:tcBorders>
            <w:hideMark/>
          </w:tcPr>
          <w:p w14:paraId="2DFB3C94"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rPr>
              <w:t>potrafi odpowiednio określić priorytety oraz zaplanować etapy pracy służące realizacji określonych zadań.</w:t>
            </w:r>
          </w:p>
        </w:tc>
        <w:tc>
          <w:tcPr>
            <w:tcW w:w="2117" w:type="dxa"/>
            <w:gridSpan w:val="4"/>
            <w:tcBorders>
              <w:top w:val="single" w:sz="4" w:space="0" w:color="auto"/>
              <w:left w:val="single" w:sz="4" w:space="0" w:color="auto"/>
              <w:bottom w:val="single" w:sz="4" w:space="0" w:color="auto"/>
              <w:right w:val="single" w:sz="4" w:space="0" w:color="auto"/>
            </w:tcBorders>
            <w:hideMark/>
          </w:tcPr>
          <w:p w14:paraId="1A4FB4E3"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rPr>
              <w:t>K_K03</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DB2800"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roofErr w:type="spellStart"/>
            <w:r w:rsidRPr="008E3DF9">
              <w:rPr>
                <w:rFonts w:ascii="Verdana" w:eastAsia="Times New Roman" w:hAnsi="Verdana" w:cs="Tahoma"/>
                <w:sz w:val="16"/>
                <w:szCs w:val="16"/>
                <w:lang w:eastAsia="pl-PL"/>
              </w:rPr>
              <w:t>jw</w:t>
            </w:r>
            <w:proofErr w:type="spellEnd"/>
          </w:p>
        </w:tc>
      </w:tr>
      <w:tr w:rsidR="00383BE6" w:rsidRPr="008E3DF9" w14:paraId="4A72808D" w14:textId="77777777" w:rsidTr="00383BE6">
        <w:trPr>
          <w:cantSplit/>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B960292" w14:textId="77777777" w:rsidR="00383BE6" w:rsidRPr="008E3DF9" w:rsidRDefault="00383BE6" w:rsidP="00383BE6">
            <w:pPr>
              <w:spacing w:after="0"/>
              <w:rPr>
                <w:rFonts w:ascii="Verdana" w:eastAsia="Times New Roman" w:hAnsi="Verdan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4ED5FD2"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3. </w:t>
            </w:r>
          </w:p>
        </w:tc>
        <w:tc>
          <w:tcPr>
            <w:tcW w:w="5254" w:type="dxa"/>
            <w:gridSpan w:val="10"/>
            <w:tcBorders>
              <w:top w:val="single" w:sz="4" w:space="0" w:color="auto"/>
              <w:left w:val="single" w:sz="4" w:space="0" w:color="auto"/>
              <w:bottom w:val="single" w:sz="4" w:space="0" w:color="auto"/>
              <w:right w:val="single" w:sz="4" w:space="0" w:color="auto"/>
            </w:tcBorders>
            <w:hideMark/>
          </w:tcPr>
          <w:p w14:paraId="0181F1C1" w14:textId="3DD94D98"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rPr>
              <w:t>potrafi pracować samodzielnie oraz współpracować z opiekunem pracy, przyjmując odpowiedzialność za efekty swojej</w:t>
            </w:r>
            <w:r w:rsidR="002F574B" w:rsidRPr="008E3DF9">
              <w:rPr>
                <w:rFonts w:ascii="Verdana" w:eastAsia="Times New Roman" w:hAnsi="Verdana" w:cs="Tahoma"/>
                <w:sz w:val="16"/>
                <w:szCs w:val="16"/>
              </w:rPr>
              <w:t xml:space="preserve"> </w:t>
            </w:r>
            <w:r w:rsidRPr="008E3DF9">
              <w:rPr>
                <w:rFonts w:ascii="Verdana" w:eastAsia="Times New Roman" w:hAnsi="Verdana" w:cs="Tahoma"/>
                <w:sz w:val="16"/>
                <w:szCs w:val="16"/>
              </w:rPr>
              <w:t>pracy</w:t>
            </w:r>
          </w:p>
        </w:tc>
        <w:tc>
          <w:tcPr>
            <w:tcW w:w="2117" w:type="dxa"/>
            <w:gridSpan w:val="4"/>
            <w:tcBorders>
              <w:top w:val="single" w:sz="4" w:space="0" w:color="auto"/>
              <w:left w:val="single" w:sz="4" w:space="0" w:color="auto"/>
              <w:bottom w:val="single" w:sz="4" w:space="0" w:color="auto"/>
              <w:right w:val="single" w:sz="4" w:space="0" w:color="auto"/>
            </w:tcBorders>
            <w:hideMark/>
          </w:tcPr>
          <w:p w14:paraId="71243341"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K_K02</w:t>
            </w:r>
          </w:p>
          <w:p w14:paraId="14CF4305"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rPr>
              <w:t>K_K06</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4AE650"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roofErr w:type="spellStart"/>
            <w:r w:rsidRPr="008E3DF9">
              <w:rPr>
                <w:rFonts w:ascii="Verdana" w:eastAsia="Times New Roman" w:hAnsi="Verdana" w:cs="Tahoma"/>
                <w:sz w:val="16"/>
                <w:szCs w:val="16"/>
                <w:lang w:eastAsia="pl-PL"/>
              </w:rPr>
              <w:t>jw</w:t>
            </w:r>
            <w:proofErr w:type="spellEnd"/>
          </w:p>
        </w:tc>
      </w:tr>
      <w:tr w:rsidR="00383BE6" w:rsidRPr="008E3DF9" w14:paraId="69DA4E2E" w14:textId="77777777" w:rsidTr="00383BE6">
        <w:trPr>
          <w:cantSplit/>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5BA73DF" w14:textId="77777777" w:rsidR="00383BE6" w:rsidRPr="008E3DF9" w:rsidRDefault="00383BE6" w:rsidP="00383BE6">
            <w:pPr>
              <w:spacing w:after="0"/>
              <w:rPr>
                <w:rFonts w:ascii="Verdana" w:eastAsia="Times New Roman" w:hAnsi="Verdan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tcPr>
          <w:p w14:paraId="7CFBF2E5"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c>
          <w:tcPr>
            <w:tcW w:w="5254" w:type="dxa"/>
            <w:gridSpan w:val="10"/>
            <w:tcBorders>
              <w:top w:val="single" w:sz="4" w:space="0" w:color="auto"/>
              <w:left w:val="single" w:sz="4" w:space="0" w:color="auto"/>
              <w:bottom w:val="single" w:sz="4" w:space="0" w:color="auto"/>
              <w:right w:val="single" w:sz="4" w:space="0" w:color="auto"/>
            </w:tcBorders>
          </w:tcPr>
          <w:p w14:paraId="68A246EE" w14:textId="77777777" w:rsidR="00383BE6" w:rsidRPr="008E3DF9" w:rsidRDefault="00383BE6" w:rsidP="00383BE6">
            <w:pPr>
              <w:spacing w:after="0" w:line="240" w:lineRule="auto"/>
              <w:rPr>
                <w:rFonts w:ascii="Verdana" w:eastAsia="Times New Roman" w:hAnsi="Verdana" w:cs="Tahoma"/>
                <w:sz w:val="16"/>
                <w:szCs w:val="16"/>
                <w:lang w:eastAsia="pl-PL"/>
              </w:rPr>
            </w:pPr>
          </w:p>
        </w:tc>
        <w:tc>
          <w:tcPr>
            <w:tcW w:w="236" w:type="dxa"/>
            <w:tcBorders>
              <w:top w:val="single" w:sz="4" w:space="0" w:color="auto"/>
              <w:left w:val="single" w:sz="4" w:space="0" w:color="auto"/>
              <w:bottom w:val="single" w:sz="4" w:space="0" w:color="auto"/>
              <w:right w:val="single" w:sz="4" w:space="0" w:color="auto"/>
            </w:tcBorders>
          </w:tcPr>
          <w:p w14:paraId="34880F86"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sz w:val="16"/>
                <w:szCs w:val="16"/>
              </w:rPr>
            </w:pPr>
          </w:p>
        </w:tc>
        <w:tc>
          <w:tcPr>
            <w:tcW w:w="1881" w:type="dxa"/>
            <w:gridSpan w:val="3"/>
            <w:tcBorders>
              <w:top w:val="single" w:sz="4" w:space="0" w:color="auto"/>
              <w:left w:val="single" w:sz="4" w:space="0" w:color="auto"/>
              <w:bottom w:val="single" w:sz="4" w:space="0" w:color="auto"/>
              <w:right w:val="single" w:sz="4" w:space="0" w:color="auto"/>
            </w:tcBorders>
          </w:tcPr>
          <w:p w14:paraId="62C85335"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sz w:val="16"/>
                <w:szCs w:val="16"/>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14:paraId="3A2CF5B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r>
    </w:tbl>
    <w:p w14:paraId="76F63477" w14:textId="77777777" w:rsidR="00383BE6" w:rsidRPr="008E3DF9" w:rsidRDefault="00383BE6" w:rsidP="00383BE6">
      <w:pPr>
        <w:spacing w:after="0" w:line="240" w:lineRule="auto"/>
        <w:rPr>
          <w:rFonts w:ascii="Verdana" w:eastAsia="Times New Roman" w:hAnsi="Verdana" w:cs="Tahoma"/>
          <w:sz w:val="16"/>
          <w:szCs w:val="16"/>
          <w:lang w:eastAsia="pl-PL"/>
        </w:rPr>
      </w:pPr>
    </w:p>
    <w:p w14:paraId="5E47BFCD" w14:textId="77777777" w:rsidR="00383BE6" w:rsidRPr="008E3DF9" w:rsidRDefault="00383BE6" w:rsidP="00383BE6">
      <w:pPr>
        <w:spacing w:after="0" w:line="240" w:lineRule="auto"/>
        <w:ind w:left="-142"/>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Literatura podstawowa: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14"/>
      </w:tblGrid>
      <w:tr w:rsidR="00383BE6" w:rsidRPr="008E3DF9" w14:paraId="59463401"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0195FE02"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1</w:t>
            </w:r>
          </w:p>
        </w:tc>
        <w:tc>
          <w:tcPr>
            <w:tcW w:w="9214" w:type="dxa"/>
            <w:tcBorders>
              <w:top w:val="single" w:sz="4" w:space="0" w:color="auto"/>
              <w:left w:val="single" w:sz="4" w:space="0" w:color="auto"/>
              <w:bottom w:val="single" w:sz="4" w:space="0" w:color="auto"/>
              <w:right w:val="single" w:sz="4" w:space="0" w:color="auto"/>
            </w:tcBorders>
            <w:hideMark/>
          </w:tcPr>
          <w:p w14:paraId="723E40BB" w14:textId="77777777" w:rsidR="00383BE6" w:rsidRPr="008E3DF9" w:rsidRDefault="00383BE6" w:rsidP="00383BE6">
            <w:pPr>
              <w:widowControl w:val="0"/>
              <w:autoSpaceDE w:val="0"/>
              <w:autoSpaceDN w:val="0"/>
              <w:adjustRightInd w:val="0"/>
              <w:spacing w:after="0" w:line="240" w:lineRule="auto"/>
              <w:ind w:left="34"/>
              <w:rPr>
                <w:rFonts w:ascii="Verdana" w:eastAsia="Times New Roman" w:hAnsi="Verdana" w:cs="Tahoma"/>
                <w:sz w:val="16"/>
                <w:szCs w:val="16"/>
                <w:lang w:eastAsia="pl-PL"/>
              </w:rPr>
            </w:pPr>
            <w:r w:rsidRPr="008E3DF9">
              <w:rPr>
                <w:rFonts w:ascii="Verdana" w:eastAsia="Times New Roman" w:hAnsi="Verdana" w:cs="Tahoma"/>
                <w:sz w:val="16"/>
                <w:szCs w:val="16"/>
                <w:lang w:eastAsia="pl-PL"/>
              </w:rPr>
              <w:t>Krystyna Kwaśniewska: Jak pisać prace dyplomowe.</w:t>
            </w:r>
          </w:p>
        </w:tc>
      </w:tr>
      <w:tr w:rsidR="00383BE6" w:rsidRPr="008E3DF9" w14:paraId="14AF3E6B"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7545E94B"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2</w:t>
            </w:r>
          </w:p>
        </w:tc>
        <w:tc>
          <w:tcPr>
            <w:tcW w:w="9214" w:type="dxa"/>
            <w:tcBorders>
              <w:top w:val="single" w:sz="4" w:space="0" w:color="auto"/>
              <w:left w:val="single" w:sz="4" w:space="0" w:color="auto"/>
              <w:bottom w:val="single" w:sz="4" w:space="0" w:color="auto"/>
              <w:right w:val="single" w:sz="4" w:space="0" w:color="auto"/>
            </w:tcBorders>
            <w:hideMark/>
          </w:tcPr>
          <w:p w14:paraId="1613E7C5" w14:textId="77777777" w:rsidR="00383BE6" w:rsidRPr="008E3DF9" w:rsidRDefault="00383BE6" w:rsidP="00383BE6">
            <w:pPr>
              <w:widowControl w:val="0"/>
              <w:autoSpaceDE w:val="0"/>
              <w:autoSpaceDN w:val="0"/>
              <w:adjustRightInd w:val="0"/>
              <w:spacing w:after="0" w:line="240" w:lineRule="auto"/>
              <w:ind w:left="34"/>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Renata Wojciechowska: Przewodnik metodyczny pisania pracy dyplomowej Warszawa: </w:t>
            </w:r>
            <w:proofErr w:type="spellStart"/>
            <w:r w:rsidRPr="008E3DF9">
              <w:rPr>
                <w:rFonts w:ascii="Verdana" w:eastAsia="Times New Roman" w:hAnsi="Verdana" w:cs="Tahoma"/>
                <w:sz w:val="16"/>
                <w:szCs w:val="16"/>
                <w:lang w:eastAsia="pl-PL"/>
              </w:rPr>
              <w:t>Difin</w:t>
            </w:r>
            <w:proofErr w:type="spellEnd"/>
            <w:r w:rsidRPr="008E3DF9">
              <w:rPr>
                <w:rFonts w:ascii="Verdana" w:eastAsia="Times New Roman" w:hAnsi="Verdana" w:cs="Tahoma"/>
                <w:sz w:val="16"/>
                <w:szCs w:val="16"/>
                <w:lang w:eastAsia="pl-PL"/>
              </w:rPr>
              <w:t xml:space="preserve"> 2010</w:t>
            </w:r>
          </w:p>
        </w:tc>
      </w:tr>
      <w:tr w:rsidR="00383BE6" w:rsidRPr="008E3DF9" w14:paraId="53C0CF30"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21FA5E26"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3</w:t>
            </w:r>
          </w:p>
        </w:tc>
        <w:tc>
          <w:tcPr>
            <w:tcW w:w="9214" w:type="dxa"/>
            <w:tcBorders>
              <w:top w:val="single" w:sz="4" w:space="0" w:color="auto"/>
              <w:left w:val="single" w:sz="4" w:space="0" w:color="auto"/>
              <w:bottom w:val="single" w:sz="4" w:space="0" w:color="auto"/>
              <w:right w:val="single" w:sz="4" w:space="0" w:color="auto"/>
            </w:tcBorders>
            <w:hideMark/>
          </w:tcPr>
          <w:p w14:paraId="1CFA9207" w14:textId="77777777" w:rsidR="00383BE6" w:rsidRPr="008E3DF9" w:rsidRDefault="00383BE6" w:rsidP="00383BE6">
            <w:pPr>
              <w:widowControl w:val="0"/>
              <w:autoSpaceDE w:val="0"/>
              <w:autoSpaceDN w:val="0"/>
              <w:adjustRightInd w:val="0"/>
              <w:spacing w:after="0" w:line="240" w:lineRule="auto"/>
              <w:ind w:left="34"/>
              <w:rPr>
                <w:rFonts w:ascii="Verdana" w:eastAsia="Times New Roman" w:hAnsi="Verdana" w:cs="Tahoma"/>
                <w:sz w:val="16"/>
                <w:szCs w:val="16"/>
                <w:lang w:eastAsia="pl-PL"/>
              </w:rPr>
            </w:pPr>
            <w:proofErr w:type="spellStart"/>
            <w:r w:rsidRPr="008E3DF9">
              <w:rPr>
                <w:rFonts w:ascii="Verdana" w:eastAsia="Times New Roman" w:hAnsi="Verdana" w:cs="Tahoma"/>
                <w:sz w:val="16"/>
                <w:szCs w:val="16"/>
                <w:lang w:eastAsia="pl-PL"/>
              </w:rPr>
              <w:t>Gierz</w:t>
            </w:r>
            <w:proofErr w:type="spellEnd"/>
            <w:r w:rsidRPr="008E3DF9">
              <w:rPr>
                <w:rFonts w:ascii="Verdana" w:eastAsia="Times New Roman" w:hAnsi="Verdana" w:cs="Tahoma"/>
                <w:sz w:val="16"/>
                <w:szCs w:val="16"/>
                <w:lang w:eastAsia="pl-PL"/>
              </w:rPr>
              <w:t xml:space="preserve"> W., Jak pisać pracę licencjacką? Poradnik metodyczny, Gdańsk 1998.</w:t>
            </w:r>
          </w:p>
        </w:tc>
      </w:tr>
      <w:tr w:rsidR="00383BE6" w:rsidRPr="008E3DF9" w14:paraId="3875B3B1"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26D94A91"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4</w:t>
            </w:r>
          </w:p>
        </w:tc>
        <w:tc>
          <w:tcPr>
            <w:tcW w:w="9214" w:type="dxa"/>
            <w:tcBorders>
              <w:top w:val="single" w:sz="4" w:space="0" w:color="auto"/>
              <w:left w:val="single" w:sz="4" w:space="0" w:color="auto"/>
              <w:bottom w:val="single" w:sz="4" w:space="0" w:color="auto"/>
              <w:right w:val="single" w:sz="4" w:space="0" w:color="auto"/>
            </w:tcBorders>
            <w:hideMark/>
          </w:tcPr>
          <w:p w14:paraId="790E6641" w14:textId="77777777" w:rsidR="00383BE6" w:rsidRPr="008E3DF9" w:rsidRDefault="00383BE6" w:rsidP="00383BE6">
            <w:pPr>
              <w:widowControl w:val="0"/>
              <w:autoSpaceDE w:val="0"/>
              <w:autoSpaceDN w:val="0"/>
              <w:adjustRightInd w:val="0"/>
              <w:spacing w:after="0" w:line="240" w:lineRule="auto"/>
              <w:ind w:left="34"/>
              <w:rPr>
                <w:rFonts w:ascii="Verdana" w:eastAsia="Times New Roman" w:hAnsi="Verdana" w:cs="Tahoma"/>
                <w:sz w:val="16"/>
                <w:szCs w:val="16"/>
                <w:lang w:eastAsia="pl-PL"/>
              </w:rPr>
            </w:pPr>
            <w:r w:rsidRPr="008E3DF9">
              <w:rPr>
                <w:rFonts w:ascii="Verdana" w:eastAsia="Times New Roman" w:hAnsi="Verdana" w:cs="Tahoma"/>
                <w:sz w:val="16"/>
                <w:szCs w:val="16"/>
                <w:lang w:eastAsia="pl-PL"/>
              </w:rPr>
              <w:t>Lindsay D., Dobre rady dla piszących teksty naukowe, Wrocław 1995.</w:t>
            </w:r>
          </w:p>
        </w:tc>
      </w:tr>
      <w:tr w:rsidR="00383BE6" w:rsidRPr="008E3DF9" w14:paraId="09420749"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167B4C51"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5</w:t>
            </w:r>
          </w:p>
        </w:tc>
        <w:tc>
          <w:tcPr>
            <w:tcW w:w="9214" w:type="dxa"/>
            <w:tcBorders>
              <w:top w:val="single" w:sz="4" w:space="0" w:color="auto"/>
              <w:left w:val="single" w:sz="4" w:space="0" w:color="auto"/>
              <w:bottom w:val="single" w:sz="4" w:space="0" w:color="auto"/>
              <w:right w:val="single" w:sz="4" w:space="0" w:color="auto"/>
            </w:tcBorders>
            <w:hideMark/>
          </w:tcPr>
          <w:p w14:paraId="132B900D" w14:textId="77777777" w:rsidR="00383BE6" w:rsidRPr="008E3DF9" w:rsidRDefault="00383BE6" w:rsidP="00383BE6">
            <w:pPr>
              <w:widowControl w:val="0"/>
              <w:autoSpaceDE w:val="0"/>
              <w:autoSpaceDN w:val="0"/>
              <w:adjustRightInd w:val="0"/>
              <w:spacing w:after="0" w:line="240" w:lineRule="auto"/>
              <w:ind w:left="34"/>
              <w:rPr>
                <w:rFonts w:ascii="Verdana" w:eastAsia="Times New Roman" w:hAnsi="Verdana" w:cs="Tahoma"/>
                <w:sz w:val="16"/>
                <w:szCs w:val="16"/>
                <w:lang w:eastAsia="pl-PL"/>
              </w:rPr>
            </w:pPr>
            <w:r w:rsidRPr="008E3DF9">
              <w:rPr>
                <w:rFonts w:ascii="Verdana" w:eastAsia="Times New Roman" w:hAnsi="Verdana" w:cs="Tahoma"/>
                <w:sz w:val="16"/>
                <w:szCs w:val="16"/>
                <w:lang w:eastAsia="pl-PL"/>
              </w:rPr>
              <w:t>Maćkiewicz J., Jak pisać teksty naukowe, Gdańsk 1996.</w:t>
            </w:r>
          </w:p>
        </w:tc>
      </w:tr>
      <w:tr w:rsidR="00383BE6" w:rsidRPr="008E3DF9" w14:paraId="4CCF50D4"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451E36B7"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6</w:t>
            </w:r>
          </w:p>
        </w:tc>
        <w:tc>
          <w:tcPr>
            <w:tcW w:w="9214" w:type="dxa"/>
            <w:tcBorders>
              <w:top w:val="single" w:sz="4" w:space="0" w:color="auto"/>
              <w:left w:val="single" w:sz="4" w:space="0" w:color="auto"/>
              <w:bottom w:val="single" w:sz="4" w:space="0" w:color="auto"/>
              <w:right w:val="single" w:sz="4" w:space="0" w:color="auto"/>
            </w:tcBorders>
            <w:hideMark/>
          </w:tcPr>
          <w:p w14:paraId="3325D0FD" w14:textId="77777777" w:rsidR="00383BE6" w:rsidRPr="008E3DF9" w:rsidRDefault="00383BE6" w:rsidP="00383BE6">
            <w:pPr>
              <w:widowControl w:val="0"/>
              <w:autoSpaceDE w:val="0"/>
              <w:autoSpaceDN w:val="0"/>
              <w:adjustRightInd w:val="0"/>
              <w:spacing w:after="0" w:line="240" w:lineRule="auto"/>
              <w:ind w:left="34"/>
              <w:rPr>
                <w:rFonts w:ascii="Verdana" w:eastAsia="Times New Roman" w:hAnsi="Verdana" w:cs="Tahoma"/>
                <w:sz w:val="16"/>
                <w:szCs w:val="16"/>
                <w:lang w:eastAsia="pl-PL"/>
              </w:rPr>
            </w:pPr>
            <w:r w:rsidRPr="008E3DF9">
              <w:rPr>
                <w:rFonts w:ascii="Verdana" w:eastAsia="Times New Roman" w:hAnsi="Verdana" w:cs="Tahoma"/>
                <w:sz w:val="16"/>
                <w:szCs w:val="16"/>
                <w:lang w:eastAsia="pl-PL"/>
              </w:rPr>
              <w:t>Majchrzak J., Mendel T., Metodyka pisania prac magisterskich i dyplomowych, Poznań 1995.</w:t>
            </w:r>
          </w:p>
        </w:tc>
      </w:tr>
      <w:tr w:rsidR="00383BE6" w:rsidRPr="008E3DF9" w14:paraId="5647A671"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485CA377"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7</w:t>
            </w:r>
          </w:p>
        </w:tc>
        <w:tc>
          <w:tcPr>
            <w:tcW w:w="9214" w:type="dxa"/>
            <w:tcBorders>
              <w:top w:val="single" w:sz="4" w:space="0" w:color="auto"/>
              <w:left w:val="single" w:sz="4" w:space="0" w:color="auto"/>
              <w:bottom w:val="single" w:sz="4" w:space="0" w:color="auto"/>
              <w:right w:val="single" w:sz="4" w:space="0" w:color="auto"/>
            </w:tcBorders>
            <w:hideMark/>
          </w:tcPr>
          <w:p w14:paraId="24F7ECE4" w14:textId="77777777" w:rsidR="00383BE6" w:rsidRPr="008E3DF9" w:rsidRDefault="00383BE6" w:rsidP="00383BE6">
            <w:pPr>
              <w:widowControl w:val="0"/>
              <w:autoSpaceDE w:val="0"/>
              <w:autoSpaceDN w:val="0"/>
              <w:adjustRightInd w:val="0"/>
              <w:spacing w:after="0" w:line="240" w:lineRule="auto"/>
              <w:ind w:left="34"/>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Zaczyński W., Poradnik autora prac seminaryjnych, dyplomowych i magisterskich, Warszawa 1995.</w:t>
            </w:r>
          </w:p>
        </w:tc>
      </w:tr>
    </w:tbl>
    <w:p w14:paraId="15C91F0F"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1"/>
      </w:tblGrid>
      <w:tr w:rsidR="00383BE6" w:rsidRPr="008E3DF9" w14:paraId="62B4EFF8" w14:textId="77777777" w:rsidTr="00383BE6">
        <w:trPr>
          <w:trHeight w:val="501"/>
        </w:trPr>
        <w:tc>
          <w:tcPr>
            <w:tcW w:w="9781" w:type="dxa"/>
            <w:tcBorders>
              <w:top w:val="single" w:sz="4" w:space="0" w:color="auto"/>
              <w:left w:val="single" w:sz="4" w:space="0" w:color="auto"/>
              <w:bottom w:val="single" w:sz="4" w:space="0" w:color="auto"/>
              <w:right w:val="single" w:sz="4" w:space="0" w:color="auto"/>
            </w:tcBorders>
            <w:shd w:val="clear" w:color="auto" w:fill="BFBFBF"/>
            <w:vAlign w:val="center"/>
          </w:tcPr>
          <w:p w14:paraId="5FB94C67"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ahoma"/>
                <w:b/>
                <w:bCs/>
                <w:szCs w:val="28"/>
                <w:lang w:eastAsia="pl-PL"/>
              </w:rPr>
            </w:pPr>
            <w:bookmarkStart w:id="188" w:name="_Toc177650555"/>
            <w:r w:rsidRPr="008E3DF9">
              <w:rPr>
                <w:rFonts w:ascii="Verdana" w:eastAsia="Times New Roman" w:hAnsi="Verdana" w:cs="Tahoma"/>
                <w:b/>
                <w:bCs/>
                <w:szCs w:val="28"/>
                <w:lang w:eastAsia="pl-PL"/>
              </w:rPr>
              <w:t>PROPOZYCJE SEMINARIÓW WYBIERALNYCH – DO WYBORU W TRAKCIE 3, 4, 5 SEMESTRU</w:t>
            </w:r>
            <w:bookmarkEnd w:id="188"/>
          </w:p>
        </w:tc>
      </w:tr>
    </w:tbl>
    <w:p w14:paraId="5266F427"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67"/>
        <w:gridCol w:w="840"/>
        <w:gridCol w:w="294"/>
        <w:gridCol w:w="6"/>
        <w:gridCol w:w="540"/>
        <w:gridCol w:w="1000"/>
        <w:gridCol w:w="863"/>
        <w:gridCol w:w="426"/>
        <w:gridCol w:w="1020"/>
        <w:gridCol w:w="539"/>
        <w:gridCol w:w="567"/>
        <w:gridCol w:w="819"/>
        <w:gridCol w:w="457"/>
        <w:gridCol w:w="850"/>
      </w:tblGrid>
      <w:tr w:rsidR="00383BE6" w:rsidRPr="008E3DF9" w14:paraId="7BD812E2" w14:textId="77777777" w:rsidTr="00383BE6">
        <w:trPr>
          <w:trHeight w:val="501"/>
        </w:trPr>
        <w:tc>
          <w:tcPr>
            <w:tcW w:w="9781"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52B16E0F" w14:textId="77777777" w:rsidR="00383BE6" w:rsidRPr="008E3DF9" w:rsidRDefault="00383BE6" w:rsidP="00383BE6">
            <w:pPr>
              <w:spacing w:after="0"/>
              <w:rPr>
                <w:rFonts w:ascii="Verdana" w:eastAsia="Times New Roman" w:hAnsi="Verdana" w:cs="Tahoma"/>
                <w:b/>
                <w:bCs/>
                <w:szCs w:val="28"/>
                <w:lang w:eastAsia="pl-PL"/>
              </w:rPr>
            </w:pPr>
            <w:r w:rsidRPr="008E3DF9">
              <w:rPr>
                <w:rFonts w:ascii="Verdana" w:eastAsia="Times New Roman" w:hAnsi="Verdana" w:cs="Tahoma"/>
                <w:b/>
                <w:bCs/>
                <w:szCs w:val="28"/>
                <w:lang w:eastAsia="pl-PL"/>
              </w:rPr>
              <w:t>SEMINARIUM WYBIERALNE: KOMUNIKACJA INTERKULTUROWA (KONTYNUACJA)</w:t>
            </w:r>
          </w:p>
        </w:tc>
      </w:tr>
      <w:tr w:rsidR="00383BE6" w:rsidRPr="008E3DF9" w14:paraId="42D4C59B" w14:textId="77777777" w:rsidTr="00383BE6">
        <w:trPr>
          <w:trHeight w:val="501"/>
        </w:trPr>
        <w:tc>
          <w:tcPr>
            <w:tcW w:w="2694" w:type="dxa"/>
            <w:gridSpan w:val="4"/>
            <w:vAlign w:val="center"/>
          </w:tcPr>
          <w:p w14:paraId="2B59555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87" w:type="dxa"/>
            <w:gridSpan w:val="11"/>
            <w:vAlign w:val="center"/>
          </w:tcPr>
          <w:p w14:paraId="1D2C0AE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rPr>
              <w:t>Seminarium Wybieralne: Komunikacja Interkulturowa (kontynuacja)</w:t>
            </w:r>
          </w:p>
          <w:p w14:paraId="3DAA2185" w14:textId="77777777" w:rsidR="00383BE6" w:rsidRPr="008E3DF9" w:rsidRDefault="00383BE6" w:rsidP="00383BE6">
            <w:pPr>
              <w:spacing w:after="0" w:line="240" w:lineRule="auto"/>
              <w:jc w:val="center"/>
              <w:rPr>
                <w:rFonts w:ascii="Verdana" w:eastAsia="Calibri" w:hAnsi="Verdana" w:cs="Tahoma"/>
                <w:sz w:val="14"/>
                <w:szCs w:val="14"/>
              </w:rPr>
            </w:pPr>
          </w:p>
        </w:tc>
      </w:tr>
      <w:tr w:rsidR="00383BE6" w:rsidRPr="008E3DF9" w14:paraId="521E36AC" w14:textId="77777777" w:rsidTr="00383BE6">
        <w:trPr>
          <w:trHeight w:val="210"/>
        </w:trPr>
        <w:tc>
          <w:tcPr>
            <w:tcW w:w="2694" w:type="dxa"/>
            <w:gridSpan w:val="4"/>
            <w:vAlign w:val="center"/>
          </w:tcPr>
          <w:p w14:paraId="77ADA06D"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087" w:type="dxa"/>
            <w:gridSpan w:val="11"/>
            <w:vAlign w:val="center"/>
          </w:tcPr>
          <w:p w14:paraId="5AF05C9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465B9A5B" w14:textId="77777777" w:rsidTr="00383BE6">
        <w:trPr>
          <w:trHeight w:val="210"/>
        </w:trPr>
        <w:tc>
          <w:tcPr>
            <w:tcW w:w="2694" w:type="dxa"/>
            <w:gridSpan w:val="4"/>
            <w:vAlign w:val="center"/>
          </w:tcPr>
          <w:p w14:paraId="6C244870"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087" w:type="dxa"/>
            <w:gridSpan w:val="11"/>
            <w:vAlign w:val="center"/>
          </w:tcPr>
          <w:p w14:paraId="46FBD65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3952346B" w14:textId="77777777" w:rsidTr="00383BE6">
        <w:trPr>
          <w:trHeight w:val="210"/>
        </w:trPr>
        <w:tc>
          <w:tcPr>
            <w:tcW w:w="2694" w:type="dxa"/>
            <w:gridSpan w:val="4"/>
            <w:vAlign w:val="center"/>
          </w:tcPr>
          <w:p w14:paraId="433D767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087" w:type="dxa"/>
            <w:gridSpan w:val="11"/>
            <w:vAlign w:val="center"/>
          </w:tcPr>
          <w:p w14:paraId="27F6922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1158ED7D" w14:textId="77777777" w:rsidTr="00383BE6">
        <w:trPr>
          <w:trHeight w:val="210"/>
        </w:trPr>
        <w:tc>
          <w:tcPr>
            <w:tcW w:w="2694" w:type="dxa"/>
            <w:gridSpan w:val="4"/>
            <w:vAlign w:val="center"/>
          </w:tcPr>
          <w:p w14:paraId="21B1BA93"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087" w:type="dxa"/>
            <w:gridSpan w:val="11"/>
            <w:vAlign w:val="center"/>
          </w:tcPr>
          <w:p w14:paraId="3A4F5AB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 / Nauczyciel języka angielskiego / Tłumacz języka angielskiego w biznesie</w:t>
            </w:r>
          </w:p>
        </w:tc>
      </w:tr>
      <w:tr w:rsidR="00383BE6" w:rsidRPr="008E3DF9" w14:paraId="11DC3CA8" w14:textId="77777777" w:rsidTr="00383BE6">
        <w:trPr>
          <w:trHeight w:val="210"/>
        </w:trPr>
        <w:tc>
          <w:tcPr>
            <w:tcW w:w="2694" w:type="dxa"/>
            <w:gridSpan w:val="4"/>
            <w:vAlign w:val="center"/>
          </w:tcPr>
          <w:p w14:paraId="1B9B8C4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087" w:type="dxa"/>
            <w:gridSpan w:val="11"/>
            <w:vAlign w:val="center"/>
          </w:tcPr>
          <w:p w14:paraId="3962798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52FEE1A3" w14:textId="77777777" w:rsidTr="00383BE6">
        <w:trPr>
          <w:trHeight w:val="210"/>
        </w:trPr>
        <w:tc>
          <w:tcPr>
            <w:tcW w:w="2694" w:type="dxa"/>
            <w:gridSpan w:val="4"/>
            <w:vAlign w:val="center"/>
          </w:tcPr>
          <w:p w14:paraId="490FB6F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087" w:type="dxa"/>
            <w:gridSpan w:val="11"/>
            <w:vAlign w:val="center"/>
          </w:tcPr>
          <w:p w14:paraId="7AEC36C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3/4/5</w:t>
            </w:r>
          </w:p>
        </w:tc>
      </w:tr>
      <w:tr w:rsidR="00383BE6" w:rsidRPr="008E3DF9" w14:paraId="54A8DAAC" w14:textId="77777777" w:rsidTr="00383BE6">
        <w:trPr>
          <w:trHeight w:val="395"/>
        </w:trPr>
        <w:tc>
          <w:tcPr>
            <w:tcW w:w="2700" w:type="dxa"/>
            <w:gridSpan w:val="5"/>
            <w:vAlign w:val="center"/>
          </w:tcPr>
          <w:p w14:paraId="1723069B" w14:textId="77777777" w:rsidR="00383BE6" w:rsidRPr="008E3DF9" w:rsidRDefault="00383BE6" w:rsidP="00383BE6">
            <w:pPr>
              <w:spacing w:after="0" w:line="240" w:lineRule="auto"/>
              <w:jc w:val="center"/>
              <w:rPr>
                <w:rFonts w:ascii="Verdana" w:eastAsia="Calibri" w:hAnsi="Verdana" w:cs="Tahoma"/>
                <w:b/>
                <w:sz w:val="14"/>
                <w:szCs w:val="14"/>
              </w:rPr>
            </w:pPr>
            <w:r w:rsidRPr="008E3DF9">
              <w:rPr>
                <w:rFonts w:ascii="Verdana" w:eastAsia="Calibri" w:hAnsi="Verdana" w:cs="Tahoma"/>
                <w:b/>
                <w:sz w:val="14"/>
                <w:szCs w:val="14"/>
              </w:rPr>
              <w:t>Tryb zaliczenia przedmiotu</w:t>
            </w:r>
          </w:p>
        </w:tc>
        <w:tc>
          <w:tcPr>
            <w:tcW w:w="1540" w:type="dxa"/>
            <w:gridSpan w:val="2"/>
            <w:vAlign w:val="center"/>
          </w:tcPr>
          <w:p w14:paraId="35C11A5D"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zaliczenie na ocenę</w:t>
            </w:r>
          </w:p>
        </w:tc>
        <w:tc>
          <w:tcPr>
            <w:tcW w:w="4691" w:type="dxa"/>
            <w:gridSpan w:val="7"/>
            <w:vAlign w:val="center"/>
          </w:tcPr>
          <w:p w14:paraId="4C1D2226" w14:textId="77777777" w:rsidR="00383BE6" w:rsidRPr="008E3DF9" w:rsidRDefault="00383BE6" w:rsidP="00383BE6">
            <w:pPr>
              <w:spacing w:after="0" w:line="240" w:lineRule="auto"/>
              <w:jc w:val="center"/>
              <w:rPr>
                <w:rFonts w:ascii="Verdana" w:eastAsia="Calibri" w:hAnsi="Verdana" w:cs="Tahoma"/>
                <w:b/>
                <w:sz w:val="14"/>
                <w:szCs w:val="14"/>
              </w:rPr>
            </w:pPr>
            <w:r w:rsidRPr="008E3DF9">
              <w:rPr>
                <w:rFonts w:ascii="Verdana" w:eastAsia="Calibri" w:hAnsi="Verdana" w:cs="Tahoma"/>
                <w:b/>
                <w:sz w:val="14"/>
                <w:szCs w:val="14"/>
              </w:rPr>
              <w:t xml:space="preserve">Liczba punktów </w:t>
            </w:r>
            <w:proofErr w:type="spellStart"/>
            <w:r w:rsidRPr="008E3DF9">
              <w:rPr>
                <w:rFonts w:ascii="Verdana" w:eastAsia="Calibri" w:hAnsi="Verdana" w:cs="Tahoma"/>
                <w:b/>
                <w:sz w:val="14"/>
                <w:szCs w:val="14"/>
              </w:rPr>
              <w:t>ECTS</w:t>
            </w:r>
            <w:proofErr w:type="spellEnd"/>
            <w:r w:rsidRPr="008E3DF9">
              <w:rPr>
                <w:rFonts w:ascii="Verdana" w:eastAsia="Calibri" w:hAnsi="Verdana" w:cs="Tahoma"/>
                <w:b/>
                <w:sz w:val="14"/>
                <w:szCs w:val="14"/>
              </w:rPr>
              <w:t>:</w:t>
            </w:r>
          </w:p>
        </w:tc>
        <w:tc>
          <w:tcPr>
            <w:tcW w:w="850" w:type="dxa"/>
            <w:vMerge w:val="restart"/>
            <w:vAlign w:val="center"/>
          </w:tcPr>
          <w:p w14:paraId="14B3E6C5"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Sposób ustalania oceny z przedmiotu</w:t>
            </w:r>
          </w:p>
        </w:tc>
      </w:tr>
      <w:tr w:rsidR="00383BE6" w:rsidRPr="008E3DF9" w14:paraId="3B05E409" w14:textId="77777777" w:rsidTr="00383BE6">
        <w:tc>
          <w:tcPr>
            <w:tcW w:w="1560" w:type="dxa"/>
            <w:gridSpan w:val="2"/>
            <w:vMerge w:val="restart"/>
            <w:vAlign w:val="center"/>
          </w:tcPr>
          <w:p w14:paraId="6CD9E0C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7D9152D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4B24CC04"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Całkowita</w:t>
            </w:r>
          </w:p>
        </w:tc>
        <w:tc>
          <w:tcPr>
            <w:tcW w:w="426" w:type="dxa"/>
            <w:vAlign w:val="center"/>
          </w:tcPr>
          <w:p w14:paraId="5DB3864D"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2</w:t>
            </w:r>
          </w:p>
        </w:tc>
        <w:tc>
          <w:tcPr>
            <w:tcW w:w="1020" w:type="dxa"/>
            <w:vAlign w:val="center"/>
          </w:tcPr>
          <w:p w14:paraId="4B341170"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Zajęcia kontaktowe</w:t>
            </w:r>
          </w:p>
        </w:tc>
        <w:tc>
          <w:tcPr>
            <w:tcW w:w="539" w:type="dxa"/>
            <w:vAlign w:val="center"/>
          </w:tcPr>
          <w:p w14:paraId="278DCAE2"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1,2</w:t>
            </w:r>
          </w:p>
        </w:tc>
        <w:tc>
          <w:tcPr>
            <w:tcW w:w="1386" w:type="dxa"/>
            <w:gridSpan w:val="2"/>
            <w:vAlign w:val="center"/>
          </w:tcPr>
          <w:p w14:paraId="05AD07BD"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Zajęcia związane z praktycznym przygotowaniem zawodowym</w:t>
            </w:r>
          </w:p>
        </w:tc>
        <w:tc>
          <w:tcPr>
            <w:tcW w:w="457" w:type="dxa"/>
            <w:vAlign w:val="center"/>
          </w:tcPr>
          <w:p w14:paraId="5A0E83A6"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tak</w:t>
            </w:r>
          </w:p>
        </w:tc>
        <w:tc>
          <w:tcPr>
            <w:tcW w:w="850" w:type="dxa"/>
            <w:vMerge/>
            <w:vAlign w:val="center"/>
          </w:tcPr>
          <w:p w14:paraId="79DD54AA" w14:textId="77777777" w:rsidR="00383BE6" w:rsidRPr="008E3DF9" w:rsidRDefault="00383BE6" w:rsidP="00383BE6">
            <w:pPr>
              <w:spacing w:after="0" w:line="240" w:lineRule="auto"/>
              <w:jc w:val="center"/>
              <w:rPr>
                <w:rFonts w:ascii="Verdana" w:eastAsia="Calibri" w:hAnsi="Verdana" w:cs="Tahoma"/>
                <w:sz w:val="14"/>
                <w:szCs w:val="14"/>
              </w:rPr>
            </w:pPr>
          </w:p>
        </w:tc>
      </w:tr>
      <w:tr w:rsidR="00383BE6" w:rsidRPr="008E3DF9" w14:paraId="65739DD6" w14:textId="77777777" w:rsidTr="00383BE6">
        <w:tc>
          <w:tcPr>
            <w:tcW w:w="1560" w:type="dxa"/>
            <w:gridSpan w:val="2"/>
            <w:vMerge/>
            <w:vAlign w:val="center"/>
          </w:tcPr>
          <w:p w14:paraId="6C0A04DC"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576952B9"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Całkowita</w:t>
            </w:r>
          </w:p>
        </w:tc>
        <w:tc>
          <w:tcPr>
            <w:tcW w:w="840" w:type="dxa"/>
            <w:gridSpan w:val="3"/>
            <w:vAlign w:val="center"/>
          </w:tcPr>
          <w:p w14:paraId="7E976523"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Pracy studenta</w:t>
            </w:r>
          </w:p>
        </w:tc>
        <w:tc>
          <w:tcPr>
            <w:tcW w:w="1000" w:type="dxa"/>
            <w:vAlign w:val="center"/>
          </w:tcPr>
          <w:p w14:paraId="110FD911"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Zajęcia</w:t>
            </w:r>
          </w:p>
          <w:p w14:paraId="280723A4"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kontaktowe</w:t>
            </w:r>
          </w:p>
        </w:tc>
        <w:tc>
          <w:tcPr>
            <w:tcW w:w="4691" w:type="dxa"/>
            <w:gridSpan w:val="7"/>
            <w:vAlign w:val="center"/>
          </w:tcPr>
          <w:p w14:paraId="34EF027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850" w:type="dxa"/>
            <w:vAlign w:val="center"/>
          </w:tcPr>
          <w:p w14:paraId="503EC920" w14:textId="77777777" w:rsidR="00383BE6" w:rsidRPr="008E3DF9" w:rsidRDefault="00383BE6" w:rsidP="00383BE6">
            <w:pPr>
              <w:spacing w:after="0" w:line="240" w:lineRule="auto"/>
              <w:jc w:val="center"/>
              <w:rPr>
                <w:rFonts w:ascii="Verdana" w:eastAsia="Calibri" w:hAnsi="Verdana" w:cs="Tahoma"/>
                <w:sz w:val="14"/>
                <w:szCs w:val="14"/>
              </w:rPr>
            </w:pPr>
          </w:p>
          <w:p w14:paraId="13B6C36B"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Waga w %</w:t>
            </w:r>
          </w:p>
        </w:tc>
      </w:tr>
      <w:tr w:rsidR="00383BE6" w:rsidRPr="008E3DF9" w14:paraId="50F64BF1" w14:textId="77777777" w:rsidTr="00383BE6">
        <w:trPr>
          <w:trHeight w:val="255"/>
        </w:trPr>
        <w:tc>
          <w:tcPr>
            <w:tcW w:w="1560" w:type="dxa"/>
            <w:gridSpan w:val="2"/>
            <w:vAlign w:val="center"/>
          </w:tcPr>
          <w:p w14:paraId="1F7AFCE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Seminarium</w:t>
            </w:r>
          </w:p>
        </w:tc>
        <w:tc>
          <w:tcPr>
            <w:tcW w:w="840" w:type="dxa"/>
            <w:vAlign w:val="center"/>
          </w:tcPr>
          <w:p w14:paraId="4C44DB72"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50</w:t>
            </w:r>
          </w:p>
        </w:tc>
        <w:tc>
          <w:tcPr>
            <w:tcW w:w="840" w:type="dxa"/>
            <w:gridSpan w:val="3"/>
            <w:vAlign w:val="center"/>
          </w:tcPr>
          <w:p w14:paraId="08A380BB"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20</w:t>
            </w:r>
          </w:p>
        </w:tc>
        <w:tc>
          <w:tcPr>
            <w:tcW w:w="1000" w:type="dxa"/>
            <w:vAlign w:val="center"/>
          </w:tcPr>
          <w:p w14:paraId="038E3105"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30</w:t>
            </w:r>
          </w:p>
        </w:tc>
        <w:tc>
          <w:tcPr>
            <w:tcW w:w="4691" w:type="dxa"/>
            <w:gridSpan w:val="7"/>
            <w:vAlign w:val="center"/>
          </w:tcPr>
          <w:p w14:paraId="00FB514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rozwiązywanie zadań problemowych, zadania wykonywane indywidualnie i grupowo, prezentacje indywidualne i grupowe, obserwacja i ocena umiejętności praktycznych studenta, ocena zaangażowania w dyskusji, krótkie testy sprawdzające przygotowanie do zajęć, test w formie pisemnej</w:t>
            </w:r>
          </w:p>
        </w:tc>
        <w:tc>
          <w:tcPr>
            <w:tcW w:w="850" w:type="dxa"/>
            <w:vAlign w:val="center"/>
          </w:tcPr>
          <w:p w14:paraId="446AD190"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100</w:t>
            </w:r>
          </w:p>
        </w:tc>
      </w:tr>
      <w:tr w:rsidR="00383BE6" w:rsidRPr="008E3DF9" w14:paraId="60BF68D8" w14:textId="77777777" w:rsidTr="00383BE6">
        <w:trPr>
          <w:trHeight w:val="255"/>
        </w:trPr>
        <w:tc>
          <w:tcPr>
            <w:tcW w:w="1560" w:type="dxa"/>
            <w:gridSpan w:val="2"/>
            <w:vAlign w:val="center"/>
          </w:tcPr>
          <w:p w14:paraId="13CC3E8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1D88BDE8"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4</w:t>
            </w:r>
          </w:p>
        </w:tc>
        <w:tc>
          <w:tcPr>
            <w:tcW w:w="840" w:type="dxa"/>
            <w:gridSpan w:val="3"/>
            <w:vAlign w:val="center"/>
          </w:tcPr>
          <w:p w14:paraId="21EA2B79"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2</w:t>
            </w:r>
          </w:p>
        </w:tc>
        <w:tc>
          <w:tcPr>
            <w:tcW w:w="1000" w:type="dxa"/>
            <w:vAlign w:val="center"/>
          </w:tcPr>
          <w:p w14:paraId="2F9291A8"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2</w:t>
            </w:r>
          </w:p>
        </w:tc>
        <w:tc>
          <w:tcPr>
            <w:tcW w:w="4691" w:type="dxa"/>
            <w:gridSpan w:val="7"/>
            <w:vAlign w:val="center"/>
          </w:tcPr>
          <w:p w14:paraId="24EAA590" w14:textId="77777777" w:rsidR="00383BE6" w:rsidRPr="008E3DF9" w:rsidRDefault="00383BE6" w:rsidP="00383BE6">
            <w:pPr>
              <w:spacing w:after="0" w:line="240" w:lineRule="auto"/>
              <w:jc w:val="center"/>
              <w:rPr>
                <w:rFonts w:ascii="Verdana" w:eastAsia="Calibri" w:hAnsi="Verdana" w:cs="Tahoma"/>
                <w:sz w:val="16"/>
                <w:szCs w:val="16"/>
              </w:rPr>
            </w:pPr>
          </w:p>
        </w:tc>
        <w:tc>
          <w:tcPr>
            <w:tcW w:w="850" w:type="dxa"/>
            <w:vAlign w:val="center"/>
          </w:tcPr>
          <w:p w14:paraId="58DE3C62" w14:textId="77777777" w:rsidR="00383BE6" w:rsidRPr="008E3DF9" w:rsidRDefault="00383BE6" w:rsidP="00383BE6">
            <w:pPr>
              <w:spacing w:after="0" w:line="240" w:lineRule="auto"/>
              <w:jc w:val="center"/>
              <w:rPr>
                <w:rFonts w:ascii="Verdana" w:eastAsia="Calibri" w:hAnsi="Verdana" w:cs="Tahoma"/>
                <w:sz w:val="14"/>
                <w:szCs w:val="14"/>
              </w:rPr>
            </w:pPr>
          </w:p>
        </w:tc>
      </w:tr>
      <w:tr w:rsidR="00383BE6" w:rsidRPr="008E3DF9" w14:paraId="3FBC5621" w14:textId="77777777" w:rsidTr="00383BE6">
        <w:trPr>
          <w:trHeight w:val="279"/>
        </w:trPr>
        <w:tc>
          <w:tcPr>
            <w:tcW w:w="1560" w:type="dxa"/>
            <w:gridSpan w:val="2"/>
            <w:vAlign w:val="center"/>
          </w:tcPr>
          <w:p w14:paraId="2A26203B" w14:textId="77777777" w:rsidR="00383BE6" w:rsidRPr="008E3DF9" w:rsidRDefault="00383BE6" w:rsidP="00383BE6">
            <w:pPr>
              <w:spacing w:after="0" w:line="240" w:lineRule="auto"/>
              <w:jc w:val="center"/>
              <w:rPr>
                <w:rFonts w:ascii="Verdana" w:eastAsia="Calibri" w:hAnsi="Verdana" w:cs="Tahoma"/>
                <w:b/>
                <w:sz w:val="14"/>
                <w:szCs w:val="14"/>
              </w:rPr>
            </w:pPr>
            <w:r w:rsidRPr="008E3DF9">
              <w:rPr>
                <w:rFonts w:ascii="Verdana" w:eastAsia="Calibri" w:hAnsi="Verdana" w:cs="Tahoma"/>
                <w:b/>
                <w:sz w:val="14"/>
                <w:szCs w:val="14"/>
              </w:rPr>
              <w:t>Razem:</w:t>
            </w:r>
          </w:p>
        </w:tc>
        <w:tc>
          <w:tcPr>
            <w:tcW w:w="840" w:type="dxa"/>
            <w:vAlign w:val="center"/>
          </w:tcPr>
          <w:p w14:paraId="13AF3148"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54</w:t>
            </w:r>
          </w:p>
        </w:tc>
        <w:tc>
          <w:tcPr>
            <w:tcW w:w="840" w:type="dxa"/>
            <w:gridSpan w:val="3"/>
            <w:vAlign w:val="center"/>
          </w:tcPr>
          <w:p w14:paraId="43025353"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22</w:t>
            </w:r>
          </w:p>
        </w:tc>
        <w:tc>
          <w:tcPr>
            <w:tcW w:w="1000" w:type="dxa"/>
            <w:vAlign w:val="center"/>
          </w:tcPr>
          <w:p w14:paraId="4B436B85"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32</w:t>
            </w:r>
          </w:p>
        </w:tc>
        <w:tc>
          <w:tcPr>
            <w:tcW w:w="3415" w:type="dxa"/>
            <w:gridSpan w:val="5"/>
            <w:vAlign w:val="center"/>
          </w:tcPr>
          <w:p w14:paraId="7480BB62" w14:textId="77777777" w:rsidR="00383BE6" w:rsidRPr="008E3DF9" w:rsidRDefault="00383BE6" w:rsidP="00383BE6">
            <w:pPr>
              <w:spacing w:after="0" w:line="240" w:lineRule="auto"/>
              <w:jc w:val="center"/>
              <w:rPr>
                <w:rFonts w:ascii="Verdana" w:eastAsia="Calibri" w:hAnsi="Verdana" w:cs="Tahoma"/>
                <w:sz w:val="14"/>
                <w:szCs w:val="14"/>
              </w:rPr>
            </w:pPr>
          </w:p>
        </w:tc>
        <w:tc>
          <w:tcPr>
            <w:tcW w:w="1276" w:type="dxa"/>
            <w:gridSpan w:val="2"/>
            <w:vAlign w:val="center"/>
          </w:tcPr>
          <w:p w14:paraId="09A1984A"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Razem</w:t>
            </w:r>
          </w:p>
        </w:tc>
        <w:tc>
          <w:tcPr>
            <w:tcW w:w="850" w:type="dxa"/>
            <w:vAlign w:val="center"/>
          </w:tcPr>
          <w:p w14:paraId="175C01C3" w14:textId="77777777" w:rsidR="00383BE6" w:rsidRPr="008E3DF9" w:rsidRDefault="00383BE6" w:rsidP="00383BE6">
            <w:pPr>
              <w:spacing w:after="0" w:line="240" w:lineRule="auto"/>
              <w:jc w:val="right"/>
              <w:rPr>
                <w:rFonts w:ascii="Verdana" w:eastAsia="Calibri" w:hAnsi="Verdana" w:cs="Tahoma"/>
                <w:sz w:val="14"/>
                <w:szCs w:val="14"/>
              </w:rPr>
            </w:pPr>
            <w:r w:rsidRPr="008E3DF9">
              <w:rPr>
                <w:rFonts w:ascii="Verdana" w:eastAsia="Calibri" w:hAnsi="Verdana" w:cs="Tahoma"/>
                <w:sz w:val="14"/>
                <w:szCs w:val="14"/>
              </w:rPr>
              <w:t>100%</w:t>
            </w:r>
          </w:p>
        </w:tc>
      </w:tr>
      <w:tr w:rsidR="00383BE6" w:rsidRPr="008E3DF9" w14:paraId="7387B7CB" w14:textId="77777777" w:rsidTr="00383BE6">
        <w:tc>
          <w:tcPr>
            <w:tcW w:w="993" w:type="dxa"/>
            <w:vAlign w:val="center"/>
          </w:tcPr>
          <w:p w14:paraId="374103F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Kategoria efektów</w:t>
            </w:r>
          </w:p>
        </w:tc>
        <w:tc>
          <w:tcPr>
            <w:tcW w:w="567" w:type="dxa"/>
            <w:vAlign w:val="center"/>
          </w:tcPr>
          <w:p w14:paraId="5442A5C6" w14:textId="77777777" w:rsidR="00383BE6" w:rsidRPr="008E3DF9" w:rsidRDefault="00383BE6" w:rsidP="00383BE6">
            <w:pPr>
              <w:spacing w:after="0" w:line="240" w:lineRule="auto"/>
              <w:jc w:val="center"/>
              <w:rPr>
                <w:rFonts w:ascii="Verdana" w:eastAsia="Calibri" w:hAnsi="Verdana" w:cs="Tahoma"/>
                <w:b/>
                <w:sz w:val="16"/>
                <w:szCs w:val="16"/>
              </w:rPr>
            </w:pPr>
          </w:p>
          <w:p w14:paraId="1BDE84D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429B9CED" w14:textId="77777777" w:rsidR="00383BE6" w:rsidRPr="008E3DF9" w:rsidRDefault="00383BE6" w:rsidP="00383BE6">
            <w:pPr>
              <w:spacing w:after="0" w:line="240" w:lineRule="auto"/>
              <w:jc w:val="center"/>
              <w:rPr>
                <w:rFonts w:ascii="Verdana" w:eastAsia="Calibri" w:hAnsi="Verdana" w:cs="Tahoma"/>
                <w:b/>
                <w:sz w:val="16"/>
                <w:szCs w:val="16"/>
              </w:rPr>
            </w:pPr>
          </w:p>
        </w:tc>
        <w:tc>
          <w:tcPr>
            <w:tcW w:w="6095" w:type="dxa"/>
            <w:gridSpan w:val="10"/>
            <w:vAlign w:val="center"/>
          </w:tcPr>
          <w:p w14:paraId="66E001F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gridSpan w:val="2"/>
            <w:vAlign w:val="center"/>
          </w:tcPr>
          <w:p w14:paraId="3AB95B9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850" w:type="dxa"/>
            <w:vAlign w:val="center"/>
          </w:tcPr>
          <w:p w14:paraId="73FAB1E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31C316D7" w14:textId="77777777" w:rsidTr="00383BE6">
        <w:trPr>
          <w:trHeight w:val="255"/>
        </w:trPr>
        <w:tc>
          <w:tcPr>
            <w:tcW w:w="993" w:type="dxa"/>
            <w:vMerge w:val="restart"/>
            <w:vAlign w:val="center"/>
          </w:tcPr>
          <w:p w14:paraId="38A2CEAC" w14:textId="77777777" w:rsidR="00383BE6" w:rsidRPr="008E3DF9" w:rsidRDefault="00383BE6" w:rsidP="00383BE6">
            <w:pPr>
              <w:spacing w:after="0" w:line="240" w:lineRule="auto"/>
              <w:jc w:val="center"/>
              <w:rPr>
                <w:rFonts w:ascii="Verdana" w:eastAsia="Calibri" w:hAnsi="Verdana" w:cs="Tahoma"/>
                <w:sz w:val="16"/>
                <w:szCs w:val="16"/>
              </w:rPr>
            </w:pPr>
          </w:p>
          <w:p w14:paraId="58DF73E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0F6F23F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35C37E8B"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 xml:space="preserve">zna podstawową terminologię z zakresu komunikacji interkulturowej </w:t>
            </w:r>
          </w:p>
        </w:tc>
        <w:tc>
          <w:tcPr>
            <w:tcW w:w="1276" w:type="dxa"/>
            <w:gridSpan w:val="2"/>
            <w:vAlign w:val="center"/>
          </w:tcPr>
          <w:p w14:paraId="27DA5CBC"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K_W09</w:t>
            </w:r>
          </w:p>
        </w:tc>
        <w:tc>
          <w:tcPr>
            <w:tcW w:w="850" w:type="dxa"/>
            <w:vAlign w:val="center"/>
          </w:tcPr>
          <w:p w14:paraId="7F2461A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42FA4202" w14:textId="77777777" w:rsidTr="00383BE6">
        <w:trPr>
          <w:trHeight w:val="255"/>
        </w:trPr>
        <w:tc>
          <w:tcPr>
            <w:tcW w:w="993" w:type="dxa"/>
            <w:vMerge/>
            <w:vAlign w:val="center"/>
          </w:tcPr>
          <w:p w14:paraId="2450018F"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2C58A16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5F3550DF"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jest świadomy barier, które mogą pojawić się w komunikacji interkulturowej</w:t>
            </w:r>
          </w:p>
        </w:tc>
        <w:tc>
          <w:tcPr>
            <w:tcW w:w="1276" w:type="dxa"/>
            <w:gridSpan w:val="2"/>
            <w:vAlign w:val="center"/>
          </w:tcPr>
          <w:p w14:paraId="1B6C7466"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K_W10</w:t>
            </w:r>
          </w:p>
        </w:tc>
        <w:tc>
          <w:tcPr>
            <w:tcW w:w="850" w:type="dxa"/>
            <w:vAlign w:val="center"/>
          </w:tcPr>
          <w:p w14:paraId="2ABA2A6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799A644D" w14:textId="77777777" w:rsidTr="00383BE6">
        <w:trPr>
          <w:trHeight w:val="255"/>
        </w:trPr>
        <w:tc>
          <w:tcPr>
            <w:tcW w:w="993" w:type="dxa"/>
            <w:vMerge/>
            <w:vAlign w:val="center"/>
          </w:tcPr>
          <w:p w14:paraId="15C3193A"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78AB790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654EA26F"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 xml:space="preserve">ma podstawową wiedzę na temat komunikacji interpersonalnej w Stanach Zjednoczonych, a także w innych krajach nie należących do anglojęzycznego obszaru językowego </w:t>
            </w:r>
          </w:p>
        </w:tc>
        <w:tc>
          <w:tcPr>
            <w:tcW w:w="1276" w:type="dxa"/>
            <w:gridSpan w:val="2"/>
            <w:vAlign w:val="center"/>
          </w:tcPr>
          <w:p w14:paraId="14BA72A4"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K_W03</w:t>
            </w:r>
          </w:p>
        </w:tc>
        <w:tc>
          <w:tcPr>
            <w:tcW w:w="850" w:type="dxa"/>
            <w:vAlign w:val="center"/>
          </w:tcPr>
          <w:p w14:paraId="4FCCA9C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57D4DBD7" w14:textId="77777777" w:rsidTr="00383BE6">
        <w:trPr>
          <w:trHeight w:val="255"/>
        </w:trPr>
        <w:tc>
          <w:tcPr>
            <w:tcW w:w="993" w:type="dxa"/>
            <w:vMerge w:val="restart"/>
            <w:vAlign w:val="center"/>
          </w:tcPr>
          <w:p w14:paraId="3306C779" w14:textId="77777777" w:rsidR="00383BE6" w:rsidRPr="008E3DF9" w:rsidRDefault="00383BE6" w:rsidP="00383BE6">
            <w:pPr>
              <w:spacing w:after="0" w:line="240" w:lineRule="auto"/>
              <w:jc w:val="center"/>
              <w:rPr>
                <w:rFonts w:ascii="Verdana" w:eastAsia="Calibri" w:hAnsi="Verdana" w:cs="Tahoma"/>
                <w:sz w:val="16"/>
                <w:szCs w:val="16"/>
              </w:rPr>
            </w:pPr>
          </w:p>
          <w:p w14:paraId="261F3D3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177BE25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06A6CD0B"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 xml:space="preserve">potrafi efektywnie komunikować się w odmiennych środowiskach kulturowych </w:t>
            </w:r>
          </w:p>
        </w:tc>
        <w:tc>
          <w:tcPr>
            <w:tcW w:w="1276" w:type="dxa"/>
            <w:gridSpan w:val="2"/>
            <w:vAlign w:val="center"/>
          </w:tcPr>
          <w:p w14:paraId="4814E3A1"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K_U07</w:t>
            </w:r>
          </w:p>
        </w:tc>
        <w:tc>
          <w:tcPr>
            <w:tcW w:w="850" w:type="dxa"/>
            <w:vAlign w:val="center"/>
          </w:tcPr>
          <w:p w14:paraId="646D800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72E98A0A" w14:textId="77777777" w:rsidTr="00383BE6">
        <w:trPr>
          <w:trHeight w:val="255"/>
        </w:trPr>
        <w:tc>
          <w:tcPr>
            <w:tcW w:w="993" w:type="dxa"/>
            <w:vMerge/>
            <w:vAlign w:val="center"/>
          </w:tcPr>
          <w:p w14:paraId="1C029E66"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2B8379F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6DEB8499"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posiada podstawową umiejętność posługiwania się pojęciami i terminami z zakresu komunikacji interkulturowej</w:t>
            </w:r>
          </w:p>
        </w:tc>
        <w:tc>
          <w:tcPr>
            <w:tcW w:w="1276" w:type="dxa"/>
            <w:gridSpan w:val="2"/>
            <w:vAlign w:val="center"/>
          </w:tcPr>
          <w:p w14:paraId="7F4AC96E"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K_U11</w:t>
            </w:r>
          </w:p>
        </w:tc>
        <w:tc>
          <w:tcPr>
            <w:tcW w:w="850" w:type="dxa"/>
            <w:vAlign w:val="center"/>
          </w:tcPr>
          <w:p w14:paraId="731E77D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72D0D3D0" w14:textId="77777777" w:rsidTr="00383BE6">
        <w:trPr>
          <w:trHeight w:val="255"/>
        </w:trPr>
        <w:tc>
          <w:tcPr>
            <w:tcW w:w="993" w:type="dxa"/>
            <w:vMerge/>
            <w:vAlign w:val="center"/>
          </w:tcPr>
          <w:p w14:paraId="04618E5C"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2D9F021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4820F032"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potrafi przeanalizować problem wynikający z odmienności kultur oraz przedstawić jego rozwiązanie</w:t>
            </w:r>
          </w:p>
        </w:tc>
        <w:tc>
          <w:tcPr>
            <w:tcW w:w="1276" w:type="dxa"/>
            <w:gridSpan w:val="2"/>
            <w:vAlign w:val="center"/>
          </w:tcPr>
          <w:p w14:paraId="32AB89F4"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K_U09</w:t>
            </w:r>
          </w:p>
        </w:tc>
        <w:tc>
          <w:tcPr>
            <w:tcW w:w="850" w:type="dxa"/>
            <w:vAlign w:val="center"/>
          </w:tcPr>
          <w:p w14:paraId="79D81CA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3E391C96" w14:textId="77777777" w:rsidTr="00383BE6">
        <w:trPr>
          <w:trHeight w:val="255"/>
        </w:trPr>
        <w:tc>
          <w:tcPr>
            <w:tcW w:w="993" w:type="dxa"/>
            <w:vMerge w:val="restart"/>
            <w:vAlign w:val="center"/>
          </w:tcPr>
          <w:p w14:paraId="505AD0F7" w14:textId="77777777" w:rsidR="00383BE6" w:rsidRPr="008E3DF9" w:rsidRDefault="00383BE6" w:rsidP="00383BE6">
            <w:pPr>
              <w:spacing w:after="0" w:line="240" w:lineRule="auto"/>
              <w:jc w:val="center"/>
              <w:rPr>
                <w:rFonts w:ascii="Verdana" w:eastAsia="Calibri" w:hAnsi="Verdana" w:cs="Tahoma"/>
                <w:sz w:val="16"/>
                <w:szCs w:val="16"/>
              </w:rPr>
            </w:pPr>
          </w:p>
          <w:p w14:paraId="470F7E0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3863AF4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63475E73"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umiejętnie komunikuje się w środowiskach kulturowo odmiennych od środowisk kultury rodzimej</w:t>
            </w:r>
          </w:p>
        </w:tc>
        <w:tc>
          <w:tcPr>
            <w:tcW w:w="1276" w:type="dxa"/>
            <w:gridSpan w:val="2"/>
            <w:vAlign w:val="center"/>
          </w:tcPr>
          <w:p w14:paraId="43FF5C0F"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K_K05</w:t>
            </w:r>
          </w:p>
        </w:tc>
        <w:tc>
          <w:tcPr>
            <w:tcW w:w="850" w:type="dxa"/>
            <w:vAlign w:val="center"/>
          </w:tcPr>
          <w:p w14:paraId="367B961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1CEB4141" w14:textId="77777777" w:rsidTr="00383BE6">
        <w:trPr>
          <w:trHeight w:val="255"/>
        </w:trPr>
        <w:tc>
          <w:tcPr>
            <w:tcW w:w="993" w:type="dxa"/>
            <w:vMerge/>
            <w:vAlign w:val="center"/>
          </w:tcPr>
          <w:p w14:paraId="300A7D7C"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1D7CD37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58C958C4"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potrafi prowadzić i docenia działania na rzecz środowiska społecznego, w którym istnieje różnorodność kulturowa</w:t>
            </w:r>
          </w:p>
        </w:tc>
        <w:tc>
          <w:tcPr>
            <w:tcW w:w="1276" w:type="dxa"/>
            <w:gridSpan w:val="2"/>
            <w:vAlign w:val="center"/>
          </w:tcPr>
          <w:p w14:paraId="3F5F3D8E"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K_K03</w:t>
            </w:r>
          </w:p>
        </w:tc>
        <w:tc>
          <w:tcPr>
            <w:tcW w:w="850" w:type="dxa"/>
            <w:vAlign w:val="center"/>
          </w:tcPr>
          <w:p w14:paraId="43C94F1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bl>
    <w:p w14:paraId="08331AAE" w14:textId="77777777" w:rsidR="00383BE6" w:rsidRPr="008E3DF9" w:rsidRDefault="00383BE6" w:rsidP="00383BE6">
      <w:pPr>
        <w:spacing w:after="0"/>
        <w:jc w:val="center"/>
        <w:rPr>
          <w:rFonts w:ascii="Verdana" w:eastAsia="Calibri" w:hAnsi="Verdana" w:cs="Tahoma"/>
          <w:b/>
        </w:rPr>
      </w:pPr>
      <w:r w:rsidRPr="008E3DF9">
        <w:rPr>
          <w:rFonts w:ascii="Verdana" w:eastAsia="Calibri" w:hAnsi="Verdana" w:cs="Tahoma"/>
          <w:b/>
        </w:rPr>
        <w:t>Treści kształcenia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1269"/>
        <w:gridCol w:w="2360"/>
        <w:gridCol w:w="3549"/>
        <w:gridCol w:w="1975"/>
      </w:tblGrid>
      <w:tr w:rsidR="00383BE6" w:rsidRPr="008E3DF9" w14:paraId="60B6CC94" w14:textId="77777777" w:rsidTr="00383BE6">
        <w:tc>
          <w:tcPr>
            <w:tcW w:w="1857" w:type="dxa"/>
            <w:gridSpan w:val="2"/>
          </w:tcPr>
          <w:p w14:paraId="2B93444D" w14:textId="77777777" w:rsidR="00383BE6" w:rsidRPr="008E3DF9" w:rsidRDefault="00383BE6" w:rsidP="00383BE6">
            <w:pPr>
              <w:spacing w:after="0" w:line="240" w:lineRule="auto"/>
              <w:rPr>
                <w:rFonts w:ascii="Verdana" w:eastAsia="Calibri" w:hAnsi="Verdana" w:cs="Tahoma"/>
                <w:b/>
                <w:sz w:val="20"/>
                <w:szCs w:val="20"/>
              </w:rPr>
            </w:pPr>
            <w:r w:rsidRPr="008E3DF9">
              <w:rPr>
                <w:rFonts w:ascii="Verdana" w:eastAsia="Calibri" w:hAnsi="Verdana" w:cs="Tahoma"/>
                <w:b/>
                <w:sz w:val="20"/>
                <w:szCs w:val="20"/>
              </w:rPr>
              <w:t>Ćwiczenia praktyczne</w:t>
            </w:r>
          </w:p>
          <w:p w14:paraId="4BB01590" w14:textId="77777777" w:rsidR="00383BE6" w:rsidRPr="008E3DF9" w:rsidRDefault="00383BE6" w:rsidP="00383BE6">
            <w:pPr>
              <w:spacing w:after="0" w:line="240" w:lineRule="auto"/>
              <w:rPr>
                <w:rFonts w:ascii="Verdana" w:eastAsia="Calibri" w:hAnsi="Verdana" w:cs="Tahoma"/>
                <w:b/>
                <w:sz w:val="20"/>
                <w:szCs w:val="20"/>
              </w:rPr>
            </w:pPr>
          </w:p>
        </w:tc>
        <w:tc>
          <w:tcPr>
            <w:tcW w:w="2367" w:type="dxa"/>
          </w:tcPr>
          <w:p w14:paraId="3D381C1D" w14:textId="77777777" w:rsidR="00383BE6" w:rsidRPr="008E3DF9" w:rsidRDefault="00383BE6" w:rsidP="00383BE6">
            <w:pPr>
              <w:spacing w:after="0" w:line="240" w:lineRule="auto"/>
              <w:rPr>
                <w:rFonts w:ascii="Verdana" w:eastAsia="Calibri" w:hAnsi="Verdana" w:cs="Tahoma"/>
                <w:b/>
                <w:sz w:val="20"/>
                <w:szCs w:val="20"/>
              </w:rPr>
            </w:pPr>
            <w:r w:rsidRPr="008E3DF9">
              <w:rPr>
                <w:rFonts w:ascii="Verdana" w:eastAsia="Calibri" w:hAnsi="Verdana" w:cs="Tahoma"/>
                <w:b/>
                <w:sz w:val="20"/>
                <w:szCs w:val="20"/>
              </w:rPr>
              <w:t>Metody dydaktyczne</w:t>
            </w:r>
          </w:p>
        </w:tc>
        <w:tc>
          <w:tcPr>
            <w:tcW w:w="5557" w:type="dxa"/>
            <w:gridSpan w:val="2"/>
          </w:tcPr>
          <w:p w14:paraId="2C9B6678" w14:textId="77777777" w:rsidR="00383BE6" w:rsidRPr="008E3DF9" w:rsidRDefault="00383BE6" w:rsidP="00383BE6">
            <w:pPr>
              <w:spacing w:after="0" w:line="240" w:lineRule="auto"/>
              <w:rPr>
                <w:rFonts w:ascii="Verdana" w:eastAsia="Calibri" w:hAnsi="Verdana" w:cs="Tahoma"/>
                <w:b/>
                <w:sz w:val="20"/>
                <w:szCs w:val="20"/>
              </w:rPr>
            </w:pPr>
            <w:r w:rsidRPr="008E3DF9">
              <w:rPr>
                <w:rFonts w:ascii="Verdana" w:eastAsia="Calibri" w:hAnsi="Verdana" w:cs="Tahoma"/>
                <w:b/>
                <w:sz w:val="20"/>
                <w:szCs w:val="20"/>
              </w:rPr>
              <w:t>Metody podające wyjaśnienia, metody problemowe i aktywizujące, metody programowane, metody praktyczne</w:t>
            </w:r>
          </w:p>
        </w:tc>
      </w:tr>
      <w:tr w:rsidR="00383BE6" w:rsidRPr="008E3DF9" w14:paraId="2F6B7EFA" w14:textId="77777777" w:rsidTr="00383BE6">
        <w:tc>
          <w:tcPr>
            <w:tcW w:w="583" w:type="dxa"/>
          </w:tcPr>
          <w:p w14:paraId="5FD33270" w14:textId="77777777" w:rsidR="00383BE6" w:rsidRPr="008E3DF9" w:rsidRDefault="00383BE6" w:rsidP="00383BE6">
            <w:pPr>
              <w:spacing w:after="0" w:line="240" w:lineRule="auto"/>
              <w:jc w:val="center"/>
              <w:rPr>
                <w:rFonts w:ascii="Verdana" w:eastAsia="Calibri" w:hAnsi="Verdana" w:cs="Tahoma"/>
                <w:b/>
                <w:sz w:val="20"/>
                <w:szCs w:val="20"/>
              </w:rPr>
            </w:pPr>
          </w:p>
          <w:p w14:paraId="4442E960" w14:textId="77777777" w:rsidR="00383BE6" w:rsidRPr="008E3DF9" w:rsidRDefault="00383BE6" w:rsidP="00383BE6">
            <w:pPr>
              <w:spacing w:after="0" w:line="240" w:lineRule="auto"/>
              <w:jc w:val="center"/>
              <w:rPr>
                <w:rFonts w:ascii="Verdana" w:eastAsia="Calibri" w:hAnsi="Verdana" w:cs="Tahoma"/>
                <w:b/>
                <w:sz w:val="20"/>
                <w:szCs w:val="20"/>
              </w:rPr>
            </w:pPr>
            <w:r w:rsidRPr="008E3DF9">
              <w:rPr>
                <w:rFonts w:ascii="Verdana" w:eastAsia="Calibri" w:hAnsi="Verdana" w:cs="Tahoma"/>
                <w:b/>
                <w:sz w:val="20"/>
                <w:szCs w:val="20"/>
              </w:rPr>
              <w:t>L.p.</w:t>
            </w:r>
          </w:p>
        </w:tc>
        <w:tc>
          <w:tcPr>
            <w:tcW w:w="7217" w:type="dxa"/>
            <w:gridSpan w:val="3"/>
          </w:tcPr>
          <w:p w14:paraId="55FFD6EC" w14:textId="77777777" w:rsidR="00383BE6" w:rsidRPr="008E3DF9" w:rsidRDefault="00383BE6" w:rsidP="00383BE6">
            <w:pPr>
              <w:spacing w:after="0" w:line="240" w:lineRule="auto"/>
              <w:jc w:val="center"/>
              <w:rPr>
                <w:rFonts w:ascii="Verdana" w:eastAsia="Calibri" w:hAnsi="Verdana" w:cs="Tahoma"/>
                <w:b/>
                <w:sz w:val="20"/>
                <w:szCs w:val="20"/>
              </w:rPr>
            </w:pPr>
            <w:r w:rsidRPr="008E3DF9">
              <w:rPr>
                <w:rFonts w:ascii="Verdana" w:eastAsia="Calibri" w:hAnsi="Verdana" w:cs="Tahoma"/>
                <w:b/>
                <w:sz w:val="20"/>
                <w:szCs w:val="20"/>
              </w:rPr>
              <w:t>Tematyka zajęć</w:t>
            </w:r>
          </w:p>
          <w:p w14:paraId="52E50DC6" w14:textId="77777777" w:rsidR="00383BE6" w:rsidRPr="008E3DF9" w:rsidRDefault="00383BE6" w:rsidP="00383BE6">
            <w:pPr>
              <w:spacing w:after="0" w:line="240" w:lineRule="auto"/>
              <w:jc w:val="center"/>
              <w:rPr>
                <w:rFonts w:ascii="Verdana" w:eastAsia="Calibri" w:hAnsi="Verdana" w:cs="Tahoma"/>
                <w:b/>
                <w:sz w:val="20"/>
                <w:szCs w:val="20"/>
              </w:rPr>
            </w:pPr>
          </w:p>
        </w:tc>
        <w:tc>
          <w:tcPr>
            <w:tcW w:w="1981" w:type="dxa"/>
          </w:tcPr>
          <w:p w14:paraId="384E504D" w14:textId="77777777" w:rsidR="00383BE6" w:rsidRPr="008E3DF9" w:rsidRDefault="00383BE6" w:rsidP="00383BE6">
            <w:pPr>
              <w:spacing w:after="0" w:line="240" w:lineRule="auto"/>
              <w:jc w:val="center"/>
              <w:rPr>
                <w:rFonts w:ascii="Verdana" w:eastAsia="Calibri" w:hAnsi="Verdana" w:cs="Tahoma"/>
                <w:b/>
                <w:sz w:val="20"/>
                <w:szCs w:val="20"/>
              </w:rPr>
            </w:pPr>
            <w:r w:rsidRPr="008E3DF9">
              <w:rPr>
                <w:rFonts w:ascii="Verdana" w:eastAsia="Calibri" w:hAnsi="Verdana" w:cs="Tahoma"/>
                <w:b/>
                <w:sz w:val="20"/>
                <w:szCs w:val="20"/>
              </w:rPr>
              <w:t>Liczba godzin</w:t>
            </w:r>
          </w:p>
        </w:tc>
      </w:tr>
      <w:tr w:rsidR="00383BE6" w:rsidRPr="008E3DF9" w14:paraId="4E9D8303" w14:textId="77777777" w:rsidTr="00383BE6">
        <w:tc>
          <w:tcPr>
            <w:tcW w:w="583" w:type="dxa"/>
          </w:tcPr>
          <w:p w14:paraId="49F310F7" w14:textId="77777777" w:rsidR="00383BE6" w:rsidRPr="008E3DF9" w:rsidRDefault="00383BE6" w:rsidP="00383BE6">
            <w:pPr>
              <w:spacing w:after="0" w:line="240" w:lineRule="auto"/>
              <w:jc w:val="center"/>
              <w:rPr>
                <w:rFonts w:ascii="Verdana" w:eastAsia="Calibri" w:hAnsi="Verdana" w:cs="Tahoma"/>
                <w:b/>
                <w:sz w:val="20"/>
                <w:szCs w:val="20"/>
              </w:rPr>
            </w:pPr>
            <w:r w:rsidRPr="008E3DF9">
              <w:rPr>
                <w:rFonts w:ascii="Verdana" w:eastAsia="Calibri" w:hAnsi="Verdana" w:cs="Tahoma"/>
                <w:b/>
                <w:sz w:val="20"/>
                <w:szCs w:val="20"/>
              </w:rPr>
              <w:t>1.</w:t>
            </w:r>
          </w:p>
        </w:tc>
        <w:tc>
          <w:tcPr>
            <w:tcW w:w="7217" w:type="dxa"/>
            <w:gridSpan w:val="3"/>
          </w:tcPr>
          <w:p w14:paraId="0CDEACE6"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Zajęcia stanowią kontynuację kursu Komunikacja Interkulturowa, oferowanego studentom w semestrze drugim. Podstawowym celem kursu jest poszerzenie wiedzy studentów na temat komunikacji interkulturowej.</w:t>
            </w:r>
          </w:p>
          <w:p w14:paraId="559BACE0"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 xml:space="preserve">Treści kształcenia obejmują: omówienie związku pomiędzy językiem a kulturą, omówienie sytuacji, w których język może stanowić barierę w komunikacji interkulturowej, możliwe problemy translacyjne w komunikacji interkulturowej, język a nacjonalizm, kulturowe wymiary według </w:t>
            </w:r>
            <w:proofErr w:type="spellStart"/>
            <w:r w:rsidRPr="008E3DF9">
              <w:rPr>
                <w:rFonts w:ascii="Verdana" w:eastAsia="Calibri" w:hAnsi="Verdana" w:cs="Tahoma"/>
                <w:sz w:val="18"/>
                <w:szCs w:val="18"/>
              </w:rPr>
              <w:t>Geerta</w:t>
            </w:r>
            <w:proofErr w:type="spellEnd"/>
            <w:r w:rsidRPr="008E3DF9">
              <w:rPr>
                <w:rFonts w:ascii="Verdana" w:eastAsia="Calibri" w:hAnsi="Verdana" w:cs="Tahoma"/>
                <w:sz w:val="18"/>
                <w:szCs w:val="18"/>
              </w:rPr>
              <w:t xml:space="preserve"> </w:t>
            </w:r>
            <w:proofErr w:type="spellStart"/>
            <w:r w:rsidRPr="008E3DF9">
              <w:rPr>
                <w:rFonts w:ascii="Verdana" w:eastAsia="Calibri" w:hAnsi="Verdana" w:cs="Tahoma"/>
                <w:sz w:val="18"/>
                <w:szCs w:val="18"/>
              </w:rPr>
              <w:t>Hofstede'a</w:t>
            </w:r>
            <w:proofErr w:type="spellEnd"/>
            <w:r w:rsidRPr="008E3DF9">
              <w:rPr>
                <w:rFonts w:ascii="Verdana" w:eastAsia="Calibri" w:hAnsi="Verdana" w:cs="Tahoma"/>
                <w:sz w:val="18"/>
                <w:szCs w:val="18"/>
              </w:rPr>
              <w:t xml:space="preserve"> i dalszy rozwój jego założeń.</w:t>
            </w:r>
          </w:p>
          <w:p w14:paraId="5043E57D"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Kurs obejmuje również praktyczne ćwiczenia, które umożliwiają studentom doskonalenie umiejętności radzenia sobie w problemowych sytuacjach, wynikających z zetknięcia się odmiennych kultur.</w:t>
            </w:r>
          </w:p>
          <w:p w14:paraId="57C7DDA0" w14:textId="77777777" w:rsidR="00383BE6" w:rsidRPr="008E3DF9" w:rsidRDefault="00383BE6" w:rsidP="00383BE6">
            <w:pPr>
              <w:spacing w:after="0" w:line="240" w:lineRule="auto"/>
              <w:rPr>
                <w:rFonts w:ascii="Verdana" w:eastAsia="Calibri" w:hAnsi="Verdana" w:cs="Tahoma"/>
                <w:b/>
                <w:sz w:val="20"/>
                <w:szCs w:val="20"/>
              </w:rPr>
            </w:pPr>
            <w:r w:rsidRPr="008E3DF9">
              <w:rPr>
                <w:rFonts w:ascii="Verdana" w:eastAsia="Calibri" w:hAnsi="Verdana" w:cs="Tahoma"/>
                <w:sz w:val="18"/>
                <w:szCs w:val="18"/>
              </w:rPr>
              <w:t>Zaliczenie w formie pisemnej.</w:t>
            </w:r>
          </w:p>
        </w:tc>
        <w:tc>
          <w:tcPr>
            <w:tcW w:w="1981" w:type="dxa"/>
          </w:tcPr>
          <w:p w14:paraId="298E2E93" w14:textId="77777777" w:rsidR="00383BE6" w:rsidRPr="008E3DF9" w:rsidRDefault="00383BE6" w:rsidP="00383BE6">
            <w:pPr>
              <w:spacing w:after="0" w:line="240" w:lineRule="auto"/>
              <w:rPr>
                <w:rFonts w:ascii="Verdana" w:eastAsia="Calibri" w:hAnsi="Verdana" w:cs="Tahoma"/>
                <w:b/>
                <w:sz w:val="20"/>
                <w:szCs w:val="20"/>
              </w:rPr>
            </w:pPr>
            <w:r w:rsidRPr="008E3DF9">
              <w:rPr>
                <w:rFonts w:ascii="Verdana" w:eastAsia="Calibri" w:hAnsi="Verdana" w:cs="Tahoma"/>
                <w:b/>
                <w:sz w:val="20"/>
                <w:szCs w:val="20"/>
              </w:rPr>
              <w:t>30</w:t>
            </w:r>
          </w:p>
        </w:tc>
      </w:tr>
      <w:tr w:rsidR="00383BE6" w:rsidRPr="008E3DF9" w14:paraId="13070911" w14:textId="77777777" w:rsidTr="00383BE6">
        <w:tc>
          <w:tcPr>
            <w:tcW w:w="7800" w:type="dxa"/>
            <w:gridSpan w:val="4"/>
          </w:tcPr>
          <w:p w14:paraId="0BB7DA1E" w14:textId="77777777" w:rsidR="00383BE6" w:rsidRPr="008E3DF9" w:rsidRDefault="00383BE6" w:rsidP="00383BE6">
            <w:pPr>
              <w:spacing w:after="0" w:line="240" w:lineRule="auto"/>
              <w:jc w:val="right"/>
              <w:rPr>
                <w:rFonts w:ascii="Verdana" w:eastAsia="Calibri" w:hAnsi="Verdana" w:cs="Tahoma"/>
                <w:b/>
                <w:sz w:val="20"/>
                <w:szCs w:val="20"/>
              </w:rPr>
            </w:pPr>
            <w:r w:rsidRPr="008E3DF9">
              <w:rPr>
                <w:rFonts w:ascii="Verdana" w:eastAsia="Calibri" w:hAnsi="Verdana" w:cs="Tahoma"/>
                <w:b/>
                <w:sz w:val="20"/>
                <w:szCs w:val="20"/>
              </w:rPr>
              <w:t>Razem liczba godzin:</w:t>
            </w:r>
          </w:p>
        </w:tc>
        <w:tc>
          <w:tcPr>
            <w:tcW w:w="1981" w:type="dxa"/>
          </w:tcPr>
          <w:p w14:paraId="27376414" w14:textId="77777777" w:rsidR="00383BE6" w:rsidRPr="008E3DF9" w:rsidRDefault="00383BE6" w:rsidP="00383BE6">
            <w:pPr>
              <w:spacing w:after="0" w:line="240" w:lineRule="auto"/>
              <w:rPr>
                <w:rFonts w:ascii="Verdana" w:eastAsia="Calibri" w:hAnsi="Verdana" w:cs="Tahoma"/>
                <w:b/>
                <w:sz w:val="20"/>
                <w:szCs w:val="20"/>
              </w:rPr>
            </w:pPr>
            <w:r w:rsidRPr="008E3DF9">
              <w:rPr>
                <w:rFonts w:ascii="Verdana" w:eastAsia="Calibri" w:hAnsi="Verdana" w:cs="Tahoma"/>
                <w:b/>
                <w:sz w:val="20"/>
                <w:szCs w:val="20"/>
              </w:rPr>
              <w:t>30</w:t>
            </w:r>
          </w:p>
        </w:tc>
      </w:tr>
    </w:tbl>
    <w:p w14:paraId="0FF394B0" w14:textId="77777777" w:rsidR="00383BE6" w:rsidRPr="008E3DF9" w:rsidRDefault="00383BE6" w:rsidP="00383BE6">
      <w:pPr>
        <w:spacing w:after="0" w:line="240" w:lineRule="auto"/>
        <w:rPr>
          <w:rFonts w:ascii="Verdana" w:eastAsia="Calibri" w:hAnsi="Verdana" w:cs="Tahoma"/>
          <w:b/>
          <w:sz w:val="18"/>
          <w:szCs w:val="18"/>
        </w:rPr>
      </w:pPr>
    </w:p>
    <w:p w14:paraId="0E9BF0AB" w14:textId="77777777" w:rsidR="00383BE6" w:rsidRPr="008E3DF9" w:rsidRDefault="00383BE6" w:rsidP="00383BE6">
      <w:pPr>
        <w:spacing w:after="0" w:line="240" w:lineRule="auto"/>
        <w:rPr>
          <w:rFonts w:ascii="Verdana" w:eastAsia="Calibri" w:hAnsi="Verdana" w:cs="Tahoma"/>
          <w:b/>
          <w:sz w:val="18"/>
          <w:szCs w:val="18"/>
        </w:rPr>
      </w:pPr>
      <w:r w:rsidRPr="008E3DF9">
        <w:rPr>
          <w:rFonts w:ascii="Verdana" w:eastAsia="Calibri" w:hAnsi="Verdana" w:cs="Tahoma"/>
          <w:b/>
          <w:sz w:val="18"/>
          <w:szCs w:val="18"/>
        </w:rPr>
        <w:t>Literatura podstawowa: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14"/>
      </w:tblGrid>
      <w:tr w:rsidR="00383BE6" w:rsidRPr="008E3DF9" w14:paraId="3B56D501" w14:textId="77777777" w:rsidTr="00383BE6">
        <w:tc>
          <w:tcPr>
            <w:tcW w:w="567" w:type="dxa"/>
          </w:tcPr>
          <w:p w14:paraId="0F6C839A" w14:textId="77777777" w:rsidR="00383BE6" w:rsidRPr="008E3DF9" w:rsidRDefault="00383BE6" w:rsidP="00383BE6">
            <w:pPr>
              <w:spacing w:after="0" w:line="240" w:lineRule="auto"/>
              <w:rPr>
                <w:rFonts w:ascii="Verdana" w:eastAsia="Calibri" w:hAnsi="Verdana" w:cs="Tahoma"/>
                <w:b/>
                <w:color w:val="000000"/>
                <w:sz w:val="18"/>
                <w:szCs w:val="18"/>
              </w:rPr>
            </w:pPr>
            <w:r w:rsidRPr="008E3DF9">
              <w:rPr>
                <w:rFonts w:ascii="Verdana" w:eastAsia="Calibri" w:hAnsi="Verdana" w:cs="Tahoma"/>
                <w:b/>
                <w:color w:val="000000"/>
                <w:sz w:val="18"/>
                <w:szCs w:val="18"/>
              </w:rPr>
              <w:t>1</w:t>
            </w:r>
          </w:p>
        </w:tc>
        <w:tc>
          <w:tcPr>
            <w:tcW w:w="9214" w:type="dxa"/>
            <w:vAlign w:val="center"/>
          </w:tcPr>
          <w:p w14:paraId="51015641" w14:textId="77777777" w:rsidR="00383BE6" w:rsidRPr="008E3DF9" w:rsidRDefault="00383BE6" w:rsidP="00383BE6">
            <w:pPr>
              <w:spacing w:after="0" w:line="240" w:lineRule="auto"/>
              <w:rPr>
                <w:rFonts w:ascii="Verdana" w:eastAsia="Calibri" w:hAnsi="Verdana" w:cs="Tahoma"/>
                <w:color w:val="000000"/>
                <w:sz w:val="18"/>
                <w:szCs w:val="18"/>
                <w:lang w:val="en-US"/>
              </w:rPr>
            </w:pPr>
            <w:proofErr w:type="spellStart"/>
            <w:r w:rsidRPr="008E3DF9">
              <w:rPr>
                <w:rFonts w:ascii="Verdana" w:eastAsia="Calibri" w:hAnsi="Verdana" w:cs="Tahoma"/>
                <w:color w:val="000000"/>
                <w:sz w:val="18"/>
                <w:szCs w:val="18"/>
                <w:lang w:val="en-US"/>
              </w:rPr>
              <w:t>Jandt</w:t>
            </w:r>
            <w:proofErr w:type="spellEnd"/>
            <w:r w:rsidRPr="008E3DF9">
              <w:rPr>
                <w:rFonts w:ascii="Verdana" w:eastAsia="Calibri" w:hAnsi="Verdana" w:cs="Tahoma"/>
                <w:color w:val="000000"/>
                <w:sz w:val="18"/>
                <w:szCs w:val="18"/>
                <w:lang w:val="en-US"/>
              </w:rPr>
              <w:t xml:space="preserve">, Fred E. </w:t>
            </w:r>
            <w:r w:rsidRPr="008E3DF9">
              <w:rPr>
                <w:rFonts w:ascii="Verdana" w:eastAsia="Calibri" w:hAnsi="Verdana" w:cs="Tahoma"/>
                <w:i/>
                <w:color w:val="000000"/>
                <w:sz w:val="18"/>
                <w:szCs w:val="18"/>
                <w:lang w:val="en-US"/>
              </w:rPr>
              <w:t>An Introduction to Intercultural Communication</w:t>
            </w:r>
            <w:r w:rsidRPr="008E3DF9">
              <w:rPr>
                <w:rFonts w:ascii="Verdana" w:eastAsia="Calibri" w:hAnsi="Verdana" w:cs="Tahoma"/>
                <w:color w:val="000000"/>
                <w:sz w:val="18"/>
                <w:szCs w:val="18"/>
                <w:lang w:val="en-US"/>
              </w:rPr>
              <w:t>. SAGE Publications, 2018.</w:t>
            </w:r>
          </w:p>
        </w:tc>
      </w:tr>
      <w:tr w:rsidR="00383BE6" w:rsidRPr="00FC729D" w14:paraId="207425A7" w14:textId="77777777" w:rsidTr="00383BE6">
        <w:tc>
          <w:tcPr>
            <w:tcW w:w="567" w:type="dxa"/>
          </w:tcPr>
          <w:p w14:paraId="0D365598" w14:textId="77777777" w:rsidR="00383BE6" w:rsidRPr="008E3DF9" w:rsidRDefault="00383BE6" w:rsidP="00383BE6">
            <w:pPr>
              <w:spacing w:after="0" w:line="240" w:lineRule="auto"/>
              <w:rPr>
                <w:rFonts w:ascii="Verdana" w:eastAsia="Calibri" w:hAnsi="Verdana" w:cs="Tahoma"/>
                <w:b/>
                <w:sz w:val="18"/>
                <w:szCs w:val="18"/>
                <w:lang w:val="en-US"/>
              </w:rPr>
            </w:pPr>
            <w:r w:rsidRPr="008E3DF9">
              <w:rPr>
                <w:rFonts w:ascii="Verdana" w:eastAsia="Calibri" w:hAnsi="Verdana" w:cs="Tahoma"/>
                <w:b/>
                <w:sz w:val="18"/>
                <w:szCs w:val="18"/>
                <w:lang w:val="en-US"/>
              </w:rPr>
              <w:t>2</w:t>
            </w:r>
          </w:p>
        </w:tc>
        <w:tc>
          <w:tcPr>
            <w:tcW w:w="9214" w:type="dxa"/>
            <w:vAlign w:val="center"/>
          </w:tcPr>
          <w:p w14:paraId="787E4D9B" w14:textId="77777777" w:rsidR="00383BE6" w:rsidRPr="008E3DF9" w:rsidRDefault="00383BE6" w:rsidP="00383BE6">
            <w:pPr>
              <w:spacing w:after="0" w:line="240" w:lineRule="auto"/>
              <w:rPr>
                <w:rFonts w:ascii="Verdana" w:eastAsia="Calibri" w:hAnsi="Verdana" w:cs="Tahoma"/>
                <w:sz w:val="18"/>
                <w:szCs w:val="18"/>
                <w:lang w:val="en-US"/>
              </w:rPr>
            </w:pPr>
            <w:r w:rsidRPr="008E3DF9">
              <w:rPr>
                <w:rFonts w:ascii="Verdana" w:eastAsia="Calibri" w:hAnsi="Verdana" w:cs="Tahoma"/>
                <w:sz w:val="18"/>
                <w:szCs w:val="18"/>
                <w:lang w:val="en-US"/>
              </w:rPr>
              <w:t xml:space="preserve">Course website: </w:t>
            </w:r>
            <w:r w:rsidRPr="008E3DF9">
              <w:rPr>
                <w:rFonts w:ascii="Verdana" w:eastAsia="Calibri" w:hAnsi="Verdana" w:cs="Tahoma"/>
                <w:bCs/>
                <w:sz w:val="18"/>
                <w:szCs w:val="18"/>
                <w:lang w:val="en-US"/>
              </w:rPr>
              <w:t>http://edge.sagepub.com/jandt9e</w:t>
            </w:r>
          </w:p>
        </w:tc>
      </w:tr>
    </w:tbl>
    <w:p w14:paraId="22D53257" w14:textId="77777777" w:rsidR="00383BE6" w:rsidRPr="008E3DF9" w:rsidRDefault="00383BE6" w:rsidP="00383BE6">
      <w:pPr>
        <w:spacing w:after="0" w:line="240" w:lineRule="auto"/>
        <w:rPr>
          <w:rFonts w:ascii="Verdana" w:eastAsia="Calibri" w:hAnsi="Verdana" w:cs="Tahoma"/>
          <w:b/>
          <w:sz w:val="18"/>
          <w:szCs w:val="18"/>
          <w:lang w:val="en-US"/>
        </w:rPr>
      </w:pPr>
    </w:p>
    <w:p w14:paraId="67F8EFB2" w14:textId="77777777" w:rsidR="00383BE6" w:rsidRPr="008E3DF9" w:rsidRDefault="00383BE6" w:rsidP="00383BE6">
      <w:pPr>
        <w:spacing w:after="0" w:line="240" w:lineRule="auto"/>
        <w:rPr>
          <w:rFonts w:ascii="Verdana" w:eastAsia="Calibri" w:hAnsi="Verdana" w:cs="Tahoma"/>
          <w:b/>
          <w:sz w:val="18"/>
          <w:szCs w:val="18"/>
          <w:lang w:val="en-US"/>
        </w:rPr>
      </w:pPr>
      <w:proofErr w:type="spellStart"/>
      <w:r w:rsidRPr="008E3DF9">
        <w:rPr>
          <w:rFonts w:ascii="Verdana" w:eastAsia="Calibri" w:hAnsi="Verdana" w:cs="Tahoma"/>
          <w:b/>
          <w:sz w:val="18"/>
          <w:szCs w:val="18"/>
          <w:lang w:val="en-US"/>
        </w:rPr>
        <w:t>Literatura</w:t>
      </w:r>
      <w:proofErr w:type="spellEnd"/>
      <w:r w:rsidRPr="008E3DF9">
        <w:rPr>
          <w:rFonts w:ascii="Verdana" w:eastAsia="Calibri" w:hAnsi="Verdana" w:cs="Tahoma"/>
          <w:b/>
          <w:sz w:val="18"/>
          <w:szCs w:val="18"/>
          <w:lang w:val="en-US"/>
        </w:rPr>
        <w:t xml:space="preserve"> </w:t>
      </w:r>
      <w:proofErr w:type="spellStart"/>
      <w:r w:rsidRPr="008E3DF9">
        <w:rPr>
          <w:rFonts w:ascii="Verdana" w:eastAsia="Calibri" w:hAnsi="Verdana" w:cs="Tahoma"/>
          <w:b/>
          <w:sz w:val="18"/>
          <w:szCs w:val="18"/>
          <w:lang w:val="en-US"/>
        </w:rPr>
        <w:t>uzupełniająca</w:t>
      </w:r>
      <w:proofErr w:type="spellEnd"/>
      <w:r w:rsidRPr="008E3DF9">
        <w:rPr>
          <w:rFonts w:ascii="Verdana" w:eastAsia="Calibri" w:hAnsi="Verdana" w:cs="Tahoma"/>
          <w:b/>
          <w:sz w:val="18"/>
          <w:szCs w:val="18"/>
          <w:lang w:val="en-US"/>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8950"/>
      </w:tblGrid>
      <w:tr w:rsidR="00383BE6" w:rsidRPr="008E3DF9" w14:paraId="40292E54" w14:textId="77777777" w:rsidTr="00383BE6">
        <w:tc>
          <w:tcPr>
            <w:tcW w:w="310" w:type="pct"/>
          </w:tcPr>
          <w:p w14:paraId="5410736D" w14:textId="77777777" w:rsidR="00383BE6" w:rsidRPr="008E3DF9" w:rsidRDefault="00383BE6" w:rsidP="00383BE6">
            <w:pPr>
              <w:spacing w:after="0" w:line="240" w:lineRule="auto"/>
              <w:rPr>
                <w:rFonts w:ascii="Verdana" w:eastAsia="Calibri" w:hAnsi="Verdana" w:cs="Tahoma"/>
                <w:b/>
                <w:sz w:val="18"/>
                <w:szCs w:val="18"/>
                <w:lang w:val="en-US"/>
              </w:rPr>
            </w:pPr>
            <w:r w:rsidRPr="008E3DF9">
              <w:rPr>
                <w:rFonts w:ascii="Verdana" w:eastAsia="Calibri" w:hAnsi="Verdana" w:cs="Tahoma"/>
                <w:b/>
                <w:sz w:val="18"/>
                <w:szCs w:val="18"/>
                <w:lang w:val="en-US"/>
              </w:rPr>
              <w:t>1</w:t>
            </w:r>
          </w:p>
        </w:tc>
        <w:tc>
          <w:tcPr>
            <w:tcW w:w="4690" w:type="pct"/>
            <w:vAlign w:val="center"/>
          </w:tcPr>
          <w:p w14:paraId="16290ECB" w14:textId="77777777" w:rsidR="00383BE6" w:rsidRPr="008E3DF9" w:rsidRDefault="00383BE6" w:rsidP="00383BE6">
            <w:pPr>
              <w:spacing w:after="0" w:line="240" w:lineRule="auto"/>
              <w:rPr>
                <w:rFonts w:ascii="Verdana" w:eastAsia="Calibri" w:hAnsi="Verdana" w:cs="Tahoma"/>
                <w:sz w:val="18"/>
                <w:szCs w:val="18"/>
                <w:lang w:val="en-US"/>
              </w:rPr>
            </w:pPr>
            <w:r w:rsidRPr="008E3DF9">
              <w:rPr>
                <w:rFonts w:ascii="Verdana" w:eastAsia="Calibri" w:hAnsi="Verdana" w:cs="Tahoma"/>
                <w:sz w:val="18"/>
                <w:szCs w:val="18"/>
                <w:lang w:val="en-US"/>
              </w:rPr>
              <w:t xml:space="preserve">Sorrells, Kathryn and Sachi Sekimoto. </w:t>
            </w:r>
            <w:r w:rsidRPr="008E3DF9">
              <w:rPr>
                <w:rFonts w:ascii="Verdana" w:eastAsia="Calibri" w:hAnsi="Verdana" w:cs="Tahoma"/>
                <w:i/>
                <w:sz w:val="18"/>
                <w:szCs w:val="18"/>
                <w:lang w:val="en-US"/>
              </w:rPr>
              <w:t>Globalizing Intercultural Communication: A Reader</w:t>
            </w:r>
            <w:r w:rsidRPr="008E3DF9">
              <w:rPr>
                <w:rFonts w:ascii="Verdana" w:eastAsia="Calibri" w:hAnsi="Verdana" w:cs="Tahoma"/>
                <w:sz w:val="18"/>
                <w:szCs w:val="18"/>
                <w:lang w:val="en-US"/>
              </w:rPr>
              <w:t>. Los Angeles, 2015</w:t>
            </w:r>
          </w:p>
        </w:tc>
      </w:tr>
      <w:tr w:rsidR="00383BE6" w:rsidRPr="008E3DF9" w14:paraId="231DFB10" w14:textId="77777777" w:rsidTr="00383BE6">
        <w:tc>
          <w:tcPr>
            <w:tcW w:w="310" w:type="pct"/>
          </w:tcPr>
          <w:p w14:paraId="06E32948" w14:textId="77777777" w:rsidR="00383BE6" w:rsidRPr="008E3DF9" w:rsidRDefault="00383BE6" w:rsidP="00383BE6">
            <w:pPr>
              <w:spacing w:after="0" w:line="240" w:lineRule="auto"/>
              <w:rPr>
                <w:rFonts w:ascii="Verdana" w:eastAsia="Calibri" w:hAnsi="Verdana" w:cs="Tahoma"/>
                <w:b/>
                <w:sz w:val="18"/>
                <w:szCs w:val="18"/>
                <w:lang w:val="en-US"/>
              </w:rPr>
            </w:pPr>
            <w:r w:rsidRPr="008E3DF9">
              <w:rPr>
                <w:rFonts w:ascii="Verdana" w:eastAsia="Calibri" w:hAnsi="Verdana" w:cs="Tahoma"/>
                <w:b/>
                <w:sz w:val="18"/>
                <w:szCs w:val="18"/>
                <w:lang w:val="en-US"/>
              </w:rPr>
              <w:t>2</w:t>
            </w:r>
          </w:p>
        </w:tc>
        <w:tc>
          <w:tcPr>
            <w:tcW w:w="4690" w:type="pct"/>
            <w:vAlign w:val="center"/>
          </w:tcPr>
          <w:p w14:paraId="53B35DB0"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lang w:val="en-US"/>
              </w:rPr>
              <w:t>Encyclopedia Britannica</w:t>
            </w:r>
          </w:p>
        </w:tc>
      </w:tr>
    </w:tbl>
    <w:p w14:paraId="50354B49" w14:textId="77777777" w:rsidR="00383BE6" w:rsidRPr="008E3DF9" w:rsidRDefault="00383BE6" w:rsidP="00383BE6">
      <w:pPr>
        <w:spacing w:after="0" w:line="240" w:lineRule="auto"/>
        <w:ind w:right="-87"/>
        <w:rPr>
          <w:rFonts w:ascii="Verdana" w:eastAsia="Times New Roman" w:hAnsi="Verdana" w:cs="Tahoma"/>
          <w:b/>
          <w:bCs/>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426"/>
        <w:gridCol w:w="840"/>
        <w:gridCol w:w="294"/>
        <w:gridCol w:w="6"/>
        <w:gridCol w:w="540"/>
        <w:gridCol w:w="1000"/>
        <w:gridCol w:w="863"/>
        <w:gridCol w:w="567"/>
        <w:gridCol w:w="879"/>
        <w:gridCol w:w="539"/>
        <w:gridCol w:w="1276"/>
        <w:gridCol w:w="346"/>
        <w:gridCol w:w="1071"/>
      </w:tblGrid>
      <w:tr w:rsidR="00383BE6" w:rsidRPr="008E3DF9" w14:paraId="423F7C9A" w14:textId="77777777" w:rsidTr="00383BE6">
        <w:trPr>
          <w:trHeight w:val="501"/>
        </w:trPr>
        <w:tc>
          <w:tcPr>
            <w:tcW w:w="9781"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27960B62"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ahoma"/>
                <w:b/>
                <w:bCs/>
                <w:lang w:eastAsia="pl-PL"/>
              </w:rPr>
            </w:pPr>
            <w:bookmarkStart w:id="189" w:name="_Toc177650556"/>
            <w:r w:rsidRPr="008E3DF9">
              <w:rPr>
                <w:rFonts w:ascii="Verdana" w:eastAsia="Times New Roman" w:hAnsi="Verdana" w:cs="Tahoma"/>
                <w:b/>
                <w:bCs/>
                <w:lang w:eastAsia="pl-PL"/>
              </w:rPr>
              <w:t>SEMINARIUM WYBIERALNE: NEGOCJACJE W BIZNESIE</w:t>
            </w:r>
            <w:bookmarkEnd w:id="189"/>
          </w:p>
        </w:tc>
      </w:tr>
      <w:tr w:rsidR="00383BE6" w:rsidRPr="008E3DF9" w14:paraId="7C0CADC4" w14:textId="77777777" w:rsidTr="00383BE6">
        <w:trPr>
          <w:trHeight w:val="501"/>
        </w:trPr>
        <w:tc>
          <w:tcPr>
            <w:tcW w:w="2694" w:type="dxa"/>
            <w:gridSpan w:val="4"/>
            <w:vAlign w:val="center"/>
          </w:tcPr>
          <w:p w14:paraId="189BFD2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87" w:type="dxa"/>
            <w:gridSpan w:val="10"/>
            <w:vAlign w:val="center"/>
          </w:tcPr>
          <w:p w14:paraId="334BBFDF"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Negocjacje w biznesie</w:t>
            </w:r>
          </w:p>
        </w:tc>
      </w:tr>
      <w:tr w:rsidR="00383BE6" w:rsidRPr="008E3DF9" w14:paraId="3ACC72BF" w14:textId="77777777" w:rsidTr="00383BE6">
        <w:trPr>
          <w:trHeight w:val="210"/>
        </w:trPr>
        <w:tc>
          <w:tcPr>
            <w:tcW w:w="2694" w:type="dxa"/>
            <w:gridSpan w:val="4"/>
            <w:vAlign w:val="center"/>
          </w:tcPr>
          <w:p w14:paraId="0D733DA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087" w:type="dxa"/>
            <w:gridSpan w:val="10"/>
            <w:vAlign w:val="center"/>
          </w:tcPr>
          <w:p w14:paraId="1910F67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7FBAB01A" w14:textId="77777777" w:rsidTr="00383BE6">
        <w:trPr>
          <w:trHeight w:val="210"/>
        </w:trPr>
        <w:tc>
          <w:tcPr>
            <w:tcW w:w="2694" w:type="dxa"/>
            <w:gridSpan w:val="4"/>
            <w:vAlign w:val="center"/>
          </w:tcPr>
          <w:p w14:paraId="505AEDB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087" w:type="dxa"/>
            <w:gridSpan w:val="10"/>
            <w:vAlign w:val="center"/>
          </w:tcPr>
          <w:p w14:paraId="4B5E67A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43B7809A" w14:textId="77777777" w:rsidTr="00383BE6">
        <w:trPr>
          <w:trHeight w:val="210"/>
        </w:trPr>
        <w:tc>
          <w:tcPr>
            <w:tcW w:w="2694" w:type="dxa"/>
            <w:gridSpan w:val="4"/>
            <w:vAlign w:val="center"/>
          </w:tcPr>
          <w:p w14:paraId="3802D81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087" w:type="dxa"/>
            <w:gridSpan w:val="10"/>
            <w:vAlign w:val="center"/>
          </w:tcPr>
          <w:p w14:paraId="6029EEB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169B8AA2" w14:textId="77777777" w:rsidTr="00383BE6">
        <w:trPr>
          <w:trHeight w:val="210"/>
        </w:trPr>
        <w:tc>
          <w:tcPr>
            <w:tcW w:w="2694" w:type="dxa"/>
            <w:gridSpan w:val="4"/>
            <w:vAlign w:val="center"/>
          </w:tcPr>
          <w:p w14:paraId="71CD6E8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087" w:type="dxa"/>
            <w:gridSpan w:val="10"/>
            <w:vAlign w:val="center"/>
          </w:tcPr>
          <w:p w14:paraId="7116486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Filologii angielska</w:t>
            </w:r>
          </w:p>
          <w:p w14:paraId="7EE4479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Tłumacz – język angielski w biznesie</w:t>
            </w:r>
          </w:p>
        </w:tc>
      </w:tr>
      <w:tr w:rsidR="00383BE6" w:rsidRPr="008E3DF9" w14:paraId="27E54C84" w14:textId="77777777" w:rsidTr="00383BE6">
        <w:trPr>
          <w:trHeight w:val="210"/>
        </w:trPr>
        <w:tc>
          <w:tcPr>
            <w:tcW w:w="2694" w:type="dxa"/>
            <w:gridSpan w:val="4"/>
            <w:vAlign w:val="center"/>
          </w:tcPr>
          <w:p w14:paraId="6822186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087" w:type="dxa"/>
            <w:gridSpan w:val="10"/>
            <w:vAlign w:val="center"/>
          </w:tcPr>
          <w:p w14:paraId="7F101AE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2056B187" w14:textId="77777777" w:rsidTr="00383BE6">
        <w:trPr>
          <w:trHeight w:val="210"/>
        </w:trPr>
        <w:tc>
          <w:tcPr>
            <w:tcW w:w="2694" w:type="dxa"/>
            <w:gridSpan w:val="4"/>
            <w:vAlign w:val="center"/>
          </w:tcPr>
          <w:p w14:paraId="22B51EC6"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087" w:type="dxa"/>
            <w:gridSpan w:val="10"/>
            <w:vAlign w:val="center"/>
          </w:tcPr>
          <w:p w14:paraId="196A5BF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3/4/5</w:t>
            </w:r>
          </w:p>
        </w:tc>
      </w:tr>
      <w:tr w:rsidR="00383BE6" w:rsidRPr="008E3DF9" w14:paraId="24A34120" w14:textId="77777777" w:rsidTr="00383BE6">
        <w:trPr>
          <w:trHeight w:val="395"/>
        </w:trPr>
        <w:tc>
          <w:tcPr>
            <w:tcW w:w="2700" w:type="dxa"/>
            <w:gridSpan w:val="5"/>
            <w:vAlign w:val="center"/>
          </w:tcPr>
          <w:p w14:paraId="38E5549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Tryb zaliczenia przedmiotu</w:t>
            </w:r>
          </w:p>
        </w:tc>
        <w:tc>
          <w:tcPr>
            <w:tcW w:w="1540" w:type="dxa"/>
            <w:gridSpan w:val="2"/>
            <w:vAlign w:val="center"/>
          </w:tcPr>
          <w:p w14:paraId="50EC23A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zaliczenie</w:t>
            </w:r>
          </w:p>
        </w:tc>
        <w:tc>
          <w:tcPr>
            <w:tcW w:w="5541" w:type="dxa"/>
            <w:gridSpan w:val="7"/>
            <w:vAlign w:val="center"/>
          </w:tcPr>
          <w:p w14:paraId="0E210AA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2</w:t>
            </w:r>
          </w:p>
        </w:tc>
      </w:tr>
      <w:tr w:rsidR="00383BE6" w:rsidRPr="008E3DF9" w14:paraId="6706FAB0" w14:textId="77777777" w:rsidTr="00383BE6">
        <w:tc>
          <w:tcPr>
            <w:tcW w:w="1560" w:type="dxa"/>
            <w:gridSpan w:val="2"/>
            <w:vMerge w:val="restart"/>
            <w:vAlign w:val="center"/>
          </w:tcPr>
          <w:p w14:paraId="26063DE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588148C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72D25BF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567" w:type="dxa"/>
            <w:vAlign w:val="center"/>
          </w:tcPr>
          <w:p w14:paraId="0B1F638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79" w:type="dxa"/>
            <w:vAlign w:val="center"/>
          </w:tcPr>
          <w:p w14:paraId="4E3B216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4D7DCFC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276" w:type="dxa"/>
            <w:vAlign w:val="center"/>
          </w:tcPr>
          <w:p w14:paraId="6E97D65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346" w:type="dxa"/>
            <w:vAlign w:val="center"/>
          </w:tcPr>
          <w:p w14:paraId="5206760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Tak</w:t>
            </w:r>
          </w:p>
        </w:tc>
        <w:tc>
          <w:tcPr>
            <w:tcW w:w="1071" w:type="dxa"/>
            <w:vAlign w:val="center"/>
          </w:tcPr>
          <w:p w14:paraId="5CEC0EF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127BB414" w14:textId="77777777" w:rsidTr="00383BE6">
        <w:tc>
          <w:tcPr>
            <w:tcW w:w="1560" w:type="dxa"/>
            <w:gridSpan w:val="2"/>
            <w:vMerge/>
            <w:vAlign w:val="center"/>
          </w:tcPr>
          <w:p w14:paraId="11CC0D6E"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5C2BE01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1A41D0B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69F0D2F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56D97F4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124" w:type="dxa"/>
            <w:gridSpan w:val="5"/>
            <w:vAlign w:val="center"/>
          </w:tcPr>
          <w:p w14:paraId="70F4C02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417" w:type="dxa"/>
            <w:gridSpan w:val="2"/>
            <w:vAlign w:val="center"/>
          </w:tcPr>
          <w:p w14:paraId="787D6213" w14:textId="77777777" w:rsidR="00383BE6" w:rsidRPr="008E3DF9" w:rsidRDefault="00383BE6" w:rsidP="00383BE6">
            <w:pPr>
              <w:spacing w:after="0" w:line="240" w:lineRule="auto"/>
              <w:jc w:val="center"/>
              <w:rPr>
                <w:rFonts w:ascii="Verdana" w:eastAsia="Calibri" w:hAnsi="Verdana" w:cs="Tahoma"/>
                <w:sz w:val="16"/>
                <w:szCs w:val="16"/>
              </w:rPr>
            </w:pPr>
          </w:p>
          <w:p w14:paraId="7D286A1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6995A5BE" w14:textId="77777777" w:rsidTr="00383BE6">
        <w:trPr>
          <w:trHeight w:val="255"/>
        </w:trPr>
        <w:tc>
          <w:tcPr>
            <w:tcW w:w="1560" w:type="dxa"/>
            <w:gridSpan w:val="2"/>
            <w:vAlign w:val="center"/>
          </w:tcPr>
          <w:p w14:paraId="2EB8192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67A9448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840" w:type="dxa"/>
            <w:gridSpan w:val="3"/>
            <w:vAlign w:val="center"/>
          </w:tcPr>
          <w:p w14:paraId="63B7EA8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c>
          <w:tcPr>
            <w:tcW w:w="1000" w:type="dxa"/>
            <w:vAlign w:val="center"/>
          </w:tcPr>
          <w:p w14:paraId="21AE23C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124" w:type="dxa"/>
            <w:gridSpan w:val="5"/>
            <w:vAlign w:val="center"/>
          </w:tcPr>
          <w:p w14:paraId="30A03DA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Symulacja grupowa (role-</w:t>
            </w:r>
            <w:proofErr w:type="spellStart"/>
            <w:r w:rsidRPr="008E3DF9">
              <w:rPr>
                <w:rFonts w:ascii="Verdana" w:eastAsia="Calibri" w:hAnsi="Verdana" w:cs="Tahoma"/>
                <w:sz w:val="16"/>
                <w:szCs w:val="16"/>
              </w:rPr>
              <w:t>play</w:t>
            </w:r>
            <w:proofErr w:type="spellEnd"/>
            <w:r w:rsidRPr="008E3DF9">
              <w:rPr>
                <w:rFonts w:ascii="Verdana" w:eastAsia="Calibri" w:hAnsi="Verdana" w:cs="Tahoma"/>
                <w:sz w:val="16"/>
                <w:szCs w:val="16"/>
              </w:rPr>
              <w:t>), odpowiedzi ustne sprawdzające bieżące opanowanie materiału i przygotowanie do zajęć, pisemne prace domowe, obserwacja pracy studenta podczas zajęć</w:t>
            </w:r>
          </w:p>
        </w:tc>
        <w:tc>
          <w:tcPr>
            <w:tcW w:w="1417" w:type="dxa"/>
            <w:gridSpan w:val="2"/>
            <w:vAlign w:val="center"/>
          </w:tcPr>
          <w:p w14:paraId="0E68E7E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80/20/0/0/0</w:t>
            </w:r>
          </w:p>
        </w:tc>
      </w:tr>
      <w:tr w:rsidR="00383BE6" w:rsidRPr="008E3DF9" w14:paraId="30690693" w14:textId="77777777" w:rsidTr="00383BE6">
        <w:trPr>
          <w:trHeight w:val="255"/>
        </w:trPr>
        <w:tc>
          <w:tcPr>
            <w:tcW w:w="1560" w:type="dxa"/>
            <w:gridSpan w:val="2"/>
            <w:vAlign w:val="center"/>
          </w:tcPr>
          <w:p w14:paraId="2D044A8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18AC1B7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1DA5CEA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7CF618F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124" w:type="dxa"/>
            <w:gridSpan w:val="5"/>
            <w:vAlign w:val="center"/>
          </w:tcPr>
          <w:p w14:paraId="082880F8" w14:textId="77777777" w:rsidR="00383BE6" w:rsidRPr="008E3DF9" w:rsidRDefault="00383BE6" w:rsidP="00383BE6">
            <w:pPr>
              <w:spacing w:after="0" w:line="240" w:lineRule="auto"/>
              <w:jc w:val="center"/>
              <w:rPr>
                <w:rFonts w:ascii="Verdana" w:eastAsia="Calibri" w:hAnsi="Verdana" w:cs="Tahoma"/>
                <w:sz w:val="16"/>
                <w:szCs w:val="16"/>
              </w:rPr>
            </w:pPr>
          </w:p>
        </w:tc>
        <w:tc>
          <w:tcPr>
            <w:tcW w:w="1417" w:type="dxa"/>
            <w:gridSpan w:val="2"/>
            <w:vAlign w:val="center"/>
          </w:tcPr>
          <w:p w14:paraId="14E85747"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4BC99D08" w14:textId="77777777" w:rsidTr="00383BE6">
        <w:trPr>
          <w:trHeight w:val="279"/>
        </w:trPr>
        <w:tc>
          <w:tcPr>
            <w:tcW w:w="1560" w:type="dxa"/>
            <w:gridSpan w:val="2"/>
            <w:vAlign w:val="center"/>
          </w:tcPr>
          <w:p w14:paraId="482E0FB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2A1CCE6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54</w:t>
            </w:r>
          </w:p>
        </w:tc>
        <w:tc>
          <w:tcPr>
            <w:tcW w:w="840" w:type="dxa"/>
            <w:gridSpan w:val="3"/>
            <w:vAlign w:val="center"/>
          </w:tcPr>
          <w:p w14:paraId="2E27C5E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22</w:t>
            </w:r>
          </w:p>
        </w:tc>
        <w:tc>
          <w:tcPr>
            <w:tcW w:w="1000" w:type="dxa"/>
            <w:vAlign w:val="center"/>
          </w:tcPr>
          <w:p w14:paraId="46DFD90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32</w:t>
            </w:r>
          </w:p>
        </w:tc>
        <w:tc>
          <w:tcPr>
            <w:tcW w:w="2848" w:type="dxa"/>
            <w:gridSpan w:val="4"/>
            <w:vAlign w:val="center"/>
          </w:tcPr>
          <w:p w14:paraId="1495BE88"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vAlign w:val="center"/>
          </w:tcPr>
          <w:p w14:paraId="4FBB2AD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417" w:type="dxa"/>
            <w:gridSpan w:val="2"/>
            <w:vAlign w:val="center"/>
          </w:tcPr>
          <w:p w14:paraId="5A67663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36FD8F1C" w14:textId="77777777" w:rsidTr="00383BE6">
        <w:tc>
          <w:tcPr>
            <w:tcW w:w="1134" w:type="dxa"/>
            <w:vAlign w:val="center"/>
          </w:tcPr>
          <w:p w14:paraId="109A0D3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26" w:type="dxa"/>
            <w:vAlign w:val="center"/>
          </w:tcPr>
          <w:p w14:paraId="00F960CE" w14:textId="77777777" w:rsidR="00383BE6" w:rsidRPr="008E3DF9" w:rsidRDefault="00383BE6" w:rsidP="00383BE6">
            <w:pPr>
              <w:spacing w:after="0" w:line="240" w:lineRule="auto"/>
              <w:jc w:val="center"/>
              <w:rPr>
                <w:rFonts w:ascii="Verdana" w:eastAsia="Calibri" w:hAnsi="Verdana" w:cs="Tahoma"/>
                <w:b/>
                <w:sz w:val="16"/>
                <w:szCs w:val="16"/>
              </w:rPr>
            </w:pPr>
          </w:p>
          <w:p w14:paraId="7A037B4D" w14:textId="77777777" w:rsidR="00383BE6" w:rsidRPr="008E3DF9" w:rsidRDefault="00383BE6" w:rsidP="00383BE6">
            <w:pPr>
              <w:spacing w:after="0" w:line="240" w:lineRule="auto"/>
              <w:jc w:val="center"/>
              <w:rPr>
                <w:rFonts w:ascii="Verdana" w:eastAsia="Calibri" w:hAnsi="Verdana" w:cs="Tahoma"/>
                <w:b/>
                <w:sz w:val="16"/>
                <w:szCs w:val="16"/>
              </w:rPr>
            </w:pPr>
            <w:proofErr w:type="spellStart"/>
            <w:r w:rsidRPr="008E3DF9">
              <w:rPr>
                <w:rFonts w:ascii="Verdana" w:eastAsia="Calibri" w:hAnsi="Verdana" w:cs="Tahoma"/>
                <w:b/>
                <w:sz w:val="16"/>
                <w:szCs w:val="16"/>
              </w:rPr>
              <w:t>Lp</w:t>
            </w:r>
            <w:proofErr w:type="spellEnd"/>
          </w:p>
          <w:p w14:paraId="729E2937" w14:textId="77777777" w:rsidR="00383BE6" w:rsidRPr="008E3DF9" w:rsidRDefault="00383BE6" w:rsidP="00383BE6">
            <w:pPr>
              <w:spacing w:after="0" w:line="240" w:lineRule="auto"/>
              <w:jc w:val="center"/>
              <w:rPr>
                <w:rFonts w:ascii="Verdana" w:eastAsia="Calibri" w:hAnsi="Verdana" w:cs="Tahoma"/>
                <w:b/>
                <w:sz w:val="16"/>
                <w:szCs w:val="16"/>
              </w:rPr>
            </w:pPr>
          </w:p>
        </w:tc>
        <w:tc>
          <w:tcPr>
            <w:tcW w:w="5528" w:type="dxa"/>
            <w:gridSpan w:val="9"/>
            <w:vAlign w:val="center"/>
          </w:tcPr>
          <w:p w14:paraId="38A00C1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vAlign w:val="center"/>
          </w:tcPr>
          <w:p w14:paraId="6EFD3BA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417" w:type="dxa"/>
            <w:gridSpan w:val="2"/>
            <w:vAlign w:val="center"/>
          </w:tcPr>
          <w:p w14:paraId="03E6595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5D11C506" w14:textId="77777777" w:rsidTr="00383BE6">
        <w:trPr>
          <w:trHeight w:val="255"/>
        </w:trPr>
        <w:tc>
          <w:tcPr>
            <w:tcW w:w="1134" w:type="dxa"/>
            <w:vMerge w:val="restart"/>
            <w:vAlign w:val="center"/>
          </w:tcPr>
          <w:p w14:paraId="3867E35D" w14:textId="77777777" w:rsidR="00383BE6" w:rsidRPr="008E3DF9" w:rsidRDefault="00383BE6" w:rsidP="00383BE6">
            <w:pPr>
              <w:spacing w:after="0" w:line="240" w:lineRule="auto"/>
              <w:jc w:val="center"/>
              <w:rPr>
                <w:rFonts w:ascii="Verdana" w:eastAsia="Calibri" w:hAnsi="Verdana" w:cs="Tahoma"/>
                <w:sz w:val="16"/>
                <w:szCs w:val="16"/>
              </w:rPr>
            </w:pPr>
          </w:p>
          <w:p w14:paraId="048A377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426" w:type="dxa"/>
            <w:vAlign w:val="center"/>
          </w:tcPr>
          <w:p w14:paraId="457F5B9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41E8F3D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prawidłowo analizuje materiały do tworzenia symulacji. Dysponuje wiedzą na temat metod interpretacji i weryfikacji tekstów źródłowych pod względem rzetelności i przydatności do sporządzenia symulacji i/lub prezentacji. Odróżnia fakty od opinii.</w:t>
            </w:r>
          </w:p>
        </w:tc>
        <w:tc>
          <w:tcPr>
            <w:tcW w:w="1276" w:type="dxa"/>
            <w:vAlign w:val="center"/>
          </w:tcPr>
          <w:p w14:paraId="20DF45F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K_W03</w:t>
            </w:r>
          </w:p>
          <w:p w14:paraId="308CCE4E" w14:textId="77777777" w:rsidR="00383BE6" w:rsidRPr="008E3DF9" w:rsidRDefault="00383BE6" w:rsidP="00383BE6">
            <w:pPr>
              <w:spacing w:after="0" w:line="240" w:lineRule="auto"/>
              <w:jc w:val="center"/>
              <w:rPr>
                <w:rFonts w:ascii="Verdana" w:eastAsia="Calibri" w:hAnsi="Verdana" w:cs="Tahoma"/>
                <w:sz w:val="16"/>
                <w:szCs w:val="16"/>
              </w:rPr>
            </w:pPr>
          </w:p>
        </w:tc>
        <w:tc>
          <w:tcPr>
            <w:tcW w:w="1417" w:type="dxa"/>
            <w:gridSpan w:val="2"/>
            <w:vAlign w:val="center"/>
          </w:tcPr>
          <w:p w14:paraId="24D3668C"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51A95E8F" w14:textId="77777777" w:rsidTr="00383BE6">
        <w:trPr>
          <w:trHeight w:val="255"/>
        </w:trPr>
        <w:tc>
          <w:tcPr>
            <w:tcW w:w="1134" w:type="dxa"/>
            <w:vMerge/>
            <w:vAlign w:val="center"/>
          </w:tcPr>
          <w:p w14:paraId="0DC071EA"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2ADEE5B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441F70C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eastAsia="pl-PL"/>
              </w:rPr>
              <w:t>Dysponuje uporządkowaną ogólną wiedzą na temat pojęć i zjawisk w ekonomii, prawie i biznesie, potrzebną do pokonywania interkulturowych problemów w komunikowaniu się w biznesie.</w:t>
            </w:r>
          </w:p>
        </w:tc>
        <w:tc>
          <w:tcPr>
            <w:tcW w:w="1276" w:type="dxa"/>
            <w:vAlign w:val="center"/>
          </w:tcPr>
          <w:p w14:paraId="053741B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K_W14</w:t>
            </w:r>
          </w:p>
        </w:tc>
        <w:tc>
          <w:tcPr>
            <w:tcW w:w="1417" w:type="dxa"/>
            <w:gridSpan w:val="2"/>
            <w:vAlign w:val="center"/>
          </w:tcPr>
          <w:p w14:paraId="33E0C9C5"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500AD202" w14:textId="77777777" w:rsidTr="00383BE6">
        <w:trPr>
          <w:trHeight w:val="255"/>
        </w:trPr>
        <w:tc>
          <w:tcPr>
            <w:tcW w:w="1134" w:type="dxa"/>
            <w:vMerge w:val="restart"/>
            <w:vAlign w:val="center"/>
          </w:tcPr>
          <w:p w14:paraId="699D858A" w14:textId="77777777" w:rsidR="00383BE6" w:rsidRPr="008E3DF9" w:rsidRDefault="00383BE6" w:rsidP="00383BE6">
            <w:pPr>
              <w:spacing w:after="0" w:line="240" w:lineRule="auto"/>
              <w:jc w:val="center"/>
              <w:rPr>
                <w:rFonts w:ascii="Verdana" w:eastAsia="Calibri" w:hAnsi="Verdana" w:cs="Tahoma"/>
                <w:sz w:val="16"/>
                <w:szCs w:val="16"/>
              </w:rPr>
            </w:pPr>
          </w:p>
          <w:p w14:paraId="5B18E70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26" w:type="dxa"/>
            <w:vAlign w:val="center"/>
          </w:tcPr>
          <w:p w14:paraId="656501D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6F0380D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i interpretować komunikat językowy pochodzący z różnych źródeł.</w:t>
            </w:r>
          </w:p>
        </w:tc>
        <w:tc>
          <w:tcPr>
            <w:tcW w:w="1276" w:type="dxa"/>
            <w:vAlign w:val="center"/>
          </w:tcPr>
          <w:p w14:paraId="7471E69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1417" w:type="dxa"/>
            <w:gridSpan w:val="2"/>
            <w:vAlign w:val="center"/>
          </w:tcPr>
          <w:p w14:paraId="50A7CA5A"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0154180" w14:textId="77777777" w:rsidTr="00383BE6">
        <w:trPr>
          <w:trHeight w:val="255"/>
        </w:trPr>
        <w:tc>
          <w:tcPr>
            <w:tcW w:w="1134" w:type="dxa"/>
            <w:vMerge/>
            <w:vAlign w:val="center"/>
          </w:tcPr>
          <w:p w14:paraId="4A278578"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6938384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2CD3633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Posługuje się w mowie i piśmie leksyką, frazeologią oraz konstrukcjami gramatycznymi na poziomie C1.</w:t>
            </w:r>
          </w:p>
        </w:tc>
        <w:tc>
          <w:tcPr>
            <w:tcW w:w="1276" w:type="dxa"/>
            <w:vAlign w:val="center"/>
          </w:tcPr>
          <w:p w14:paraId="44921F0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K_U02</w:t>
            </w:r>
          </w:p>
          <w:p w14:paraId="34BC440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K_U17</w:t>
            </w:r>
          </w:p>
        </w:tc>
        <w:tc>
          <w:tcPr>
            <w:tcW w:w="1417" w:type="dxa"/>
            <w:gridSpan w:val="2"/>
            <w:vAlign w:val="center"/>
          </w:tcPr>
          <w:p w14:paraId="358A9224"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636C7FB" w14:textId="77777777" w:rsidTr="00383BE6">
        <w:trPr>
          <w:trHeight w:val="255"/>
        </w:trPr>
        <w:tc>
          <w:tcPr>
            <w:tcW w:w="1134" w:type="dxa"/>
            <w:vMerge/>
            <w:vAlign w:val="center"/>
          </w:tcPr>
          <w:p w14:paraId="6A7E9DD8"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167A593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6EBD3C1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określić rejestr tekstu oraz rozumie zaawansowane teksty czytane w zakresie biznesu, komunikacji i kulturoznawstwa.</w:t>
            </w:r>
          </w:p>
        </w:tc>
        <w:tc>
          <w:tcPr>
            <w:tcW w:w="1276" w:type="dxa"/>
            <w:vAlign w:val="center"/>
          </w:tcPr>
          <w:p w14:paraId="6CB81A0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1417" w:type="dxa"/>
            <w:gridSpan w:val="2"/>
            <w:vAlign w:val="center"/>
          </w:tcPr>
          <w:p w14:paraId="6DCB2AD3"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0F14B20F" w14:textId="77777777" w:rsidTr="00383BE6">
        <w:trPr>
          <w:trHeight w:val="255"/>
        </w:trPr>
        <w:tc>
          <w:tcPr>
            <w:tcW w:w="1134" w:type="dxa"/>
            <w:vMerge/>
            <w:vAlign w:val="center"/>
          </w:tcPr>
          <w:p w14:paraId="1EA2AE3E"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620353F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34BA1E7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krytycznie i potrafi przedstawiać oraz argumentować swoje poglądy. Posiada umiejętność prowadzenia dialogu na poziomie akademickim w języku angielskim.</w:t>
            </w:r>
          </w:p>
          <w:p w14:paraId="632F002F" w14:textId="77777777" w:rsidR="00383BE6" w:rsidRPr="008E3DF9" w:rsidRDefault="00383BE6" w:rsidP="00383BE6">
            <w:pPr>
              <w:spacing w:after="0" w:line="240" w:lineRule="auto"/>
              <w:rPr>
                <w:rFonts w:ascii="Verdana" w:eastAsia="Calibri" w:hAnsi="Verdana" w:cs="Tahoma"/>
                <w:sz w:val="16"/>
                <w:szCs w:val="16"/>
              </w:rPr>
            </w:pPr>
          </w:p>
        </w:tc>
        <w:tc>
          <w:tcPr>
            <w:tcW w:w="1276" w:type="dxa"/>
            <w:vAlign w:val="center"/>
          </w:tcPr>
          <w:p w14:paraId="1D27062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K_U07</w:t>
            </w:r>
          </w:p>
        </w:tc>
        <w:tc>
          <w:tcPr>
            <w:tcW w:w="1417" w:type="dxa"/>
            <w:gridSpan w:val="2"/>
            <w:vAlign w:val="center"/>
          </w:tcPr>
          <w:p w14:paraId="7D24FD41"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ACE62C3" w14:textId="77777777" w:rsidTr="00383BE6">
        <w:trPr>
          <w:trHeight w:val="255"/>
        </w:trPr>
        <w:tc>
          <w:tcPr>
            <w:tcW w:w="1134" w:type="dxa"/>
            <w:vMerge w:val="restart"/>
            <w:vAlign w:val="center"/>
          </w:tcPr>
          <w:p w14:paraId="27FF9E47" w14:textId="77777777" w:rsidR="00383BE6" w:rsidRPr="008E3DF9" w:rsidRDefault="00383BE6" w:rsidP="00383BE6">
            <w:pPr>
              <w:spacing w:after="0" w:line="240" w:lineRule="auto"/>
              <w:jc w:val="center"/>
              <w:rPr>
                <w:rFonts w:ascii="Verdana" w:eastAsia="Calibri" w:hAnsi="Verdana" w:cs="Tahoma"/>
                <w:sz w:val="16"/>
                <w:szCs w:val="16"/>
              </w:rPr>
            </w:pPr>
          </w:p>
          <w:p w14:paraId="1467BF7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26" w:type="dxa"/>
            <w:vAlign w:val="center"/>
          </w:tcPr>
          <w:p w14:paraId="6B282DF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7F7917E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6395EBFA" w14:textId="77777777" w:rsidR="00383BE6" w:rsidRPr="008E3DF9" w:rsidRDefault="00383BE6" w:rsidP="00383BE6">
            <w:pPr>
              <w:spacing w:after="0" w:line="240" w:lineRule="auto"/>
              <w:rPr>
                <w:rFonts w:ascii="Verdana" w:eastAsia="Calibri" w:hAnsi="Verdana" w:cs="Tahoma"/>
                <w:sz w:val="16"/>
                <w:szCs w:val="16"/>
              </w:rPr>
            </w:pPr>
          </w:p>
        </w:tc>
        <w:tc>
          <w:tcPr>
            <w:tcW w:w="1276" w:type="dxa"/>
            <w:vAlign w:val="center"/>
          </w:tcPr>
          <w:p w14:paraId="098ABC8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1417" w:type="dxa"/>
            <w:gridSpan w:val="2"/>
            <w:vAlign w:val="center"/>
          </w:tcPr>
          <w:p w14:paraId="2A7021D3"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59A81ACE" w14:textId="77777777" w:rsidTr="00383BE6">
        <w:trPr>
          <w:trHeight w:val="255"/>
        </w:trPr>
        <w:tc>
          <w:tcPr>
            <w:tcW w:w="1134" w:type="dxa"/>
            <w:vMerge/>
            <w:vAlign w:val="center"/>
          </w:tcPr>
          <w:p w14:paraId="4AAF94C7"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4CEB6A2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7E53A45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276" w:type="dxa"/>
            <w:vAlign w:val="center"/>
          </w:tcPr>
          <w:p w14:paraId="69D59A5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1417" w:type="dxa"/>
            <w:gridSpan w:val="2"/>
            <w:vAlign w:val="center"/>
          </w:tcPr>
          <w:p w14:paraId="428DEC1E"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51D86B36" w14:textId="77777777" w:rsidTr="00383BE6">
        <w:trPr>
          <w:trHeight w:val="255"/>
        </w:trPr>
        <w:tc>
          <w:tcPr>
            <w:tcW w:w="1134" w:type="dxa"/>
            <w:vMerge/>
            <w:vAlign w:val="center"/>
          </w:tcPr>
          <w:p w14:paraId="21193DDC"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6066DF6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6595ABB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konstruktywnie i przedsiębiorczo.</w:t>
            </w:r>
          </w:p>
        </w:tc>
        <w:tc>
          <w:tcPr>
            <w:tcW w:w="1276" w:type="dxa"/>
            <w:vAlign w:val="center"/>
          </w:tcPr>
          <w:p w14:paraId="39E96CE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K_K06</w:t>
            </w:r>
          </w:p>
        </w:tc>
        <w:tc>
          <w:tcPr>
            <w:tcW w:w="1417" w:type="dxa"/>
            <w:gridSpan w:val="2"/>
            <w:vAlign w:val="center"/>
          </w:tcPr>
          <w:p w14:paraId="4B031F66"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bl>
    <w:p w14:paraId="7695EAAE" w14:textId="77777777" w:rsidR="00383BE6" w:rsidRPr="008E3DF9" w:rsidRDefault="00383BE6" w:rsidP="00383BE6">
      <w:pPr>
        <w:spacing w:after="0"/>
        <w:rPr>
          <w:rFonts w:ascii="Verdana" w:eastAsia="Calibri" w:hAnsi="Verdana" w:cs="Tahoma"/>
          <w:sz w:val="16"/>
          <w:szCs w:val="16"/>
        </w:rPr>
      </w:pPr>
    </w:p>
    <w:p w14:paraId="7058FCE9"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276"/>
        <w:gridCol w:w="2370"/>
        <w:gridCol w:w="3584"/>
        <w:gridCol w:w="2126"/>
      </w:tblGrid>
      <w:tr w:rsidR="00383BE6" w:rsidRPr="008E3DF9" w14:paraId="6ED6E0A4" w14:textId="77777777" w:rsidTr="00383BE6">
        <w:tc>
          <w:tcPr>
            <w:tcW w:w="1843" w:type="dxa"/>
            <w:gridSpan w:val="2"/>
          </w:tcPr>
          <w:p w14:paraId="20EB5F79"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00BA5CEF" w14:textId="77777777" w:rsidR="00383BE6" w:rsidRPr="008E3DF9" w:rsidRDefault="00383BE6" w:rsidP="00383BE6">
            <w:pPr>
              <w:spacing w:after="0" w:line="240" w:lineRule="auto"/>
              <w:rPr>
                <w:rFonts w:ascii="Verdana" w:eastAsia="Calibri" w:hAnsi="Verdana" w:cs="Tahoma"/>
                <w:b/>
                <w:sz w:val="16"/>
                <w:szCs w:val="16"/>
              </w:rPr>
            </w:pPr>
          </w:p>
          <w:p w14:paraId="088BE43D" w14:textId="77777777" w:rsidR="00383BE6" w:rsidRPr="008E3DF9" w:rsidRDefault="00383BE6" w:rsidP="00383BE6">
            <w:pPr>
              <w:spacing w:after="0" w:line="240" w:lineRule="auto"/>
              <w:rPr>
                <w:rFonts w:ascii="Verdana" w:eastAsia="Calibri" w:hAnsi="Verdana" w:cs="Tahoma"/>
                <w:b/>
                <w:sz w:val="16"/>
                <w:szCs w:val="16"/>
              </w:rPr>
            </w:pPr>
          </w:p>
        </w:tc>
        <w:tc>
          <w:tcPr>
            <w:tcW w:w="2370" w:type="dxa"/>
          </w:tcPr>
          <w:p w14:paraId="79BFC077"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Pr>
          <w:p w14:paraId="4C47856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Wykład informacyjny z prezentacją multimedialną, analiza tekstu, inscenizacja, gry symulacyjne, materiały dydaktyczne/ ćwiczenia opracowane przez prowadzącą (glosariusze pojęć; czytanie tekstu niekompletnego i ułożenie w odpowiedniej kolejności wyrazów, zdań, paragrafów; zdania typu prawda/fałsz; pytania wielokrotnego wyboru; uzupełnianie luk w zdaniach; przyporządkowanie opisu ilustracjom; przyporządkowanie wypowiedzi osobom), dyskusja, burza mózgów, praca indywidualna i w grupach.</w:t>
            </w:r>
          </w:p>
        </w:tc>
      </w:tr>
      <w:tr w:rsidR="00383BE6" w:rsidRPr="008E3DF9" w14:paraId="63E350F7" w14:textId="77777777" w:rsidTr="00383BE6">
        <w:tc>
          <w:tcPr>
            <w:tcW w:w="567" w:type="dxa"/>
          </w:tcPr>
          <w:p w14:paraId="4474F44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55CD309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3BCD41E2" w14:textId="77777777" w:rsidR="00383BE6" w:rsidRPr="008E3DF9" w:rsidRDefault="00383BE6" w:rsidP="00383BE6">
            <w:pPr>
              <w:spacing w:after="0" w:line="240" w:lineRule="auto"/>
              <w:jc w:val="center"/>
              <w:rPr>
                <w:rFonts w:ascii="Verdana" w:eastAsia="Calibri" w:hAnsi="Verdana" w:cs="Tahoma"/>
                <w:b/>
                <w:sz w:val="16"/>
                <w:szCs w:val="16"/>
              </w:rPr>
            </w:pPr>
          </w:p>
        </w:tc>
        <w:tc>
          <w:tcPr>
            <w:tcW w:w="2126" w:type="dxa"/>
          </w:tcPr>
          <w:p w14:paraId="4C6543B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7CD1E878" w14:textId="77777777" w:rsidTr="00383BE6">
        <w:tc>
          <w:tcPr>
            <w:tcW w:w="567" w:type="dxa"/>
          </w:tcPr>
          <w:p w14:paraId="22A6083F" w14:textId="77777777" w:rsidR="00383BE6" w:rsidRPr="008E3DF9" w:rsidRDefault="00383BE6" w:rsidP="00383BE6">
            <w:pPr>
              <w:spacing w:after="0" w:line="240" w:lineRule="auto"/>
              <w:jc w:val="center"/>
              <w:rPr>
                <w:rFonts w:ascii="Verdana" w:eastAsia="Calibri" w:hAnsi="Verdana" w:cs="Tahoma"/>
                <w:b/>
                <w:sz w:val="16"/>
                <w:szCs w:val="16"/>
              </w:rPr>
            </w:pPr>
          </w:p>
        </w:tc>
        <w:tc>
          <w:tcPr>
            <w:tcW w:w="7230" w:type="dxa"/>
            <w:gridSpan w:val="3"/>
          </w:tcPr>
          <w:p w14:paraId="56971DAB" w14:textId="77777777" w:rsidR="00383BE6" w:rsidRPr="008E3DF9" w:rsidRDefault="00383BE6" w:rsidP="00383BE6">
            <w:pPr>
              <w:spacing w:after="0" w:line="240" w:lineRule="auto"/>
              <w:rPr>
                <w:rFonts w:ascii="Verdana" w:eastAsia="Calibri" w:hAnsi="Verdana" w:cs="Tahoma"/>
                <w:b/>
                <w:sz w:val="16"/>
                <w:szCs w:val="16"/>
                <w:lang w:eastAsia="pl-PL"/>
              </w:rPr>
            </w:pPr>
            <w:r w:rsidRPr="008E3DF9">
              <w:rPr>
                <w:rFonts w:ascii="Verdana" w:eastAsia="Calibri" w:hAnsi="Verdana" w:cs="Tahoma"/>
                <w:sz w:val="16"/>
                <w:szCs w:val="16"/>
                <w:lang w:eastAsia="pl-PL"/>
              </w:rPr>
              <w:t xml:space="preserve">Negocjacje jako sytuacja komunikacyjna. </w:t>
            </w:r>
          </w:p>
          <w:p w14:paraId="7E5A1F94" w14:textId="2E4F264D" w:rsidR="00383BE6" w:rsidRPr="008E3DF9" w:rsidRDefault="00383BE6" w:rsidP="00383BE6">
            <w:pPr>
              <w:spacing w:after="0" w:line="240" w:lineRule="auto"/>
              <w:rPr>
                <w:rFonts w:ascii="Verdana" w:eastAsia="Calibri" w:hAnsi="Verdana" w:cs="Tahoma"/>
                <w:b/>
                <w:sz w:val="16"/>
                <w:szCs w:val="16"/>
                <w:lang w:eastAsia="pl-PL"/>
              </w:rPr>
            </w:pPr>
            <w:r w:rsidRPr="008E3DF9">
              <w:rPr>
                <w:rFonts w:ascii="Verdana" w:eastAsia="Calibri" w:hAnsi="Verdana" w:cs="Tahoma"/>
                <w:sz w:val="16"/>
                <w:szCs w:val="16"/>
                <w:lang w:eastAsia="pl-PL"/>
              </w:rPr>
              <w:t>Fazy negocjacji: przygotowanie do negocjacji (przedmiot, cele, argumenty, interesy drugiej strony),wybór miejsca, otwarcie rozmów, przedstawienie propozycji, ustępstwa i oferty, kontrakt końcowy)</w:t>
            </w:r>
            <w:r w:rsidR="002F574B" w:rsidRPr="008E3DF9">
              <w:rPr>
                <w:rFonts w:ascii="Verdana" w:eastAsia="Calibri" w:hAnsi="Verdana" w:cs="Tahoma"/>
                <w:sz w:val="16"/>
                <w:szCs w:val="16"/>
                <w:lang w:eastAsia="pl-PL"/>
              </w:rPr>
              <w:t xml:space="preserve"> </w:t>
            </w:r>
          </w:p>
          <w:p w14:paraId="627A77A3" w14:textId="77777777" w:rsidR="00383BE6" w:rsidRPr="008E3DF9" w:rsidRDefault="00383BE6" w:rsidP="00383BE6">
            <w:pPr>
              <w:spacing w:after="0" w:line="240" w:lineRule="auto"/>
              <w:rPr>
                <w:rFonts w:ascii="Verdana" w:eastAsia="Calibri" w:hAnsi="Verdana" w:cs="Tahoma"/>
                <w:b/>
                <w:sz w:val="16"/>
                <w:szCs w:val="16"/>
                <w:lang w:eastAsia="pl-PL"/>
              </w:rPr>
            </w:pPr>
            <w:r w:rsidRPr="008E3DF9">
              <w:rPr>
                <w:rFonts w:ascii="Verdana" w:eastAsia="Calibri" w:hAnsi="Verdana" w:cs="Tahoma"/>
                <w:sz w:val="16"/>
                <w:szCs w:val="16"/>
                <w:lang w:eastAsia="pl-PL"/>
              </w:rPr>
              <w:t>Nawiązywanie pierwszego kontaktu: wygląd zewnętrzny, gesty, język i styl mówienia, stosowanie komplementów, budowanie relacji</w:t>
            </w:r>
          </w:p>
          <w:p w14:paraId="0F4C8042" w14:textId="77777777" w:rsidR="00383BE6" w:rsidRPr="008E3DF9" w:rsidRDefault="00383BE6" w:rsidP="00383BE6">
            <w:pPr>
              <w:spacing w:after="0" w:line="240" w:lineRule="auto"/>
              <w:rPr>
                <w:rFonts w:ascii="Verdana" w:eastAsia="Calibri" w:hAnsi="Verdana" w:cs="Tahoma"/>
                <w:b/>
                <w:sz w:val="16"/>
                <w:szCs w:val="16"/>
                <w:lang w:eastAsia="pl-PL"/>
              </w:rPr>
            </w:pPr>
            <w:r w:rsidRPr="008E3DF9">
              <w:rPr>
                <w:rFonts w:ascii="Verdana" w:eastAsia="Calibri" w:hAnsi="Verdana" w:cs="Tahoma"/>
                <w:sz w:val="16"/>
                <w:szCs w:val="16"/>
                <w:lang w:eastAsia="pl-PL"/>
              </w:rPr>
              <w:t>Sposoby prowadzenie negocjacji – style negocjowania (negocjacje twarde, miękkie, win-win)</w:t>
            </w:r>
          </w:p>
          <w:p w14:paraId="04E127DE" w14:textId="77777777" w:rsidR="00383BE6" w:rsidRPr="008E3DF9" w:rsidRDefault="00383BE6" w:rsidP="00383BE6">
            <w:pPr>
              <w:spacing w:after="0" w:line="240" w:lineRule="auto"/>
              <w:rPr>
                <w:rFonts w:ascii="Verdana" w:eastAsia="Calibri" w:hAnsi="Verdana" w:cs="Tahoma"/>
                <w:b/>
                <w:sz w:val="16"/>
                <w:szCs w:val="16"/>
                <w:lang w:eastAsia="pl-PL"/>
              </w:rPr>
            </w:pPr>
            <w:r w:rsidRPr="008E3DF9">
              <w:rPr>
                <w:rFonts w:ascii="Verdana" w:eastAsia="Calibri" w:hAnsi="Verdana" w:cs="Tahoma"/>
                <w:sz w:val="16"/>
                <w:szCs w:val="16"/>
                <w:lang w:eastAsia="pl-PL"/>
              </w:rPr>
              <w:lastRenderedPageBreak/>
              <w:t>Komunikacja w negocjacjach (prezentacja oferty, argumentowanie I perswazja, zdawanie pytań, aktywne słuchanie, odpieranie zarzutów, asertywność, ustępstwa, zobowiązania)</w:t>
            </w:r>
          </w:p>
          <w:p w14:paraId="4CC3127D" w14:textId="325DBEBE" w:rsidR="00383BE6" w:rsidRPr="008E3DF9" w:rsidRDefault="00383BE6" w:rsidP="00383BE6">
            <w:pPr>
              <w:spacing w:after="0" w:line="240" w:lineRule="auto"/>
              <w:rPr>
                <w:rFonts w:ascii="Verdana" w:eastAsia="Calibri" w:hAnsi="Verdana" w:cs="Tahoma"/>
                <w:sz w:val="16"/>
                <w:szCs w:val="16"/>
                <w:lang w:eastAsia="pl-PL"/>
              </w:rPr>
            </w:pPr>
            <w:r w:rsidRPr="008E3DF9">
              <w:rPr>
                <w:rFonts w:ascii="Verdana" w:eastAsia="Calibri" w:hAnsi="Verdana" w:cs="Tahoma"/>
                <w:sz w:val="16"/>
                <w:szCs w:val="16"/>
                <w:lang w:eastAsia="pl-PL"/>
              </w:rPr>
              <w:t>Trudne sytuacje negocjacyjne</w:t>
            </w:r>
            <w:r w:rsidR="002F574B" w:rsidRPr="008E3DF9">
              <w:rPr>
                <w:rFonts w:ascii="Verdana" w:eastAsia="Calibri" w:hAnsi="Verdana" w:cs="Tahoma"/>
                <w:sz w:val="16"/>
                <w:szCs w:val="16"/>
                <w:lang w:eastAsia="pl-PL"/>
              </w:rPr>
              <w:t xml:space="preserve"> </w:t>
            </w:r>
            <w:r w:rsidRPr="008E3DF9">
              <w:rPr>
                <w:rFonts w:ascii="Verdana" w:eastAsia="Calibri" w:hAnsi="Verdana" w:cs="Tahoma"/>
                <w:sz w:val="16"/>
                <w:szCs w:val="16"/>
                <w:lang w:eastAsia="pl-PL"/>
              </w:rPr>
              <w:t>(techniki postępowania z trudnym partnerem, elementy erystyki, rozwiązywanie konfliktów)</w:t>
            </w:r>
          </w:p>
          <w:p w14:paraId="72A93101" w14:textId="77777777" w:rsidR="00383BE6" w:rsidRPr="008E3DF9" w:rsidRDefault="00383BE6" w:rsidP="00383BE6">
            <w:pPr>
              <w:spacing w:after="0" w:line="240" w:lineRule="auto"/>
              <w:rPr>
                <w:rFonts w:ascii="Verdana" w:eastAsia="Calibri" w:hAnsi="Verdana" w:cs="Tahoma"/>
                <w:sz w:val="16"/>
                <w:szCs w:val="16"/>
                <w:lang w:eastAsia="pl-PL"/>
              </w:rPr>
            </w:pPr>
            <w:r w:rsidRPr="008E3DF9">
              <w:rPr>
                <w:rFonts w:ascii="Verdana" w:eastAsia="Calibri" w:hAnsi="Verdana" w:cs="Tahoma"/>
                <w:sz w:val="16"/>
                <w:szCs w:val="16"/>
                <w:lang w:eastAsia="pl-PL"/>
              </w:rPr>
              <w:t>Etyka negocjacji: rodzaje taktyk manipulacyjnych, presja pozycyjna, taktyki dywersyjne, wojna psychologiczna</w:t>
            </w:r>
          </w:p>
          <w:p w14:paraId="5FC9ED45" w14:textId="77777777" w:rsidR="00383BE6" w:rsidRPr="008E3DF9" w:rsidRDefault="00383BE6" w:rsidP="00383BE6">
            <w:pPr>
              <w:spacing w:after="0" w:line="240" w:lineRule="auto"/>
              <w:rPr>
                <w:rFonts w:ascii="Verdana" w:eastAsia="Calibri" w:hAnsi="Verdana" w:cs="Tahoma"/>
                <w:b/>
                <w:sz w:val="16"/>
                <w:szCs w:val="16"/>
                <w:lang w:eastAsia="pl-PL"/>
              </w:rPr>
            </w:pPr>
            <w:r w:rsidRPr="008E3DF9">
              <w:rPr>
                <w:rFonts w:ascii="Verdana" w:eastAsia="Calibri" w:hAnsi="Verdana" w:cs="Tahoma"/>
                <w:sz w:val="16"/>
                <w:szCs w:val="16"/>
                <w:lang w:eastAsia="pl-PL"/>
              </w:rPr>
              <w:t>Negocjacje międzynarodowe/międzykulturowe: kulturowe zróżnicowanie stylów negocjowania (negocjacje z partnerami europejskimi, azjatyckimi oraz amerykańskimi)</w:t>
            </w:r>
          </w:p>
          <w:p w14:paraId="60A05E49" w14:textId="77777777" w:rsidR="00383BE6" w:rsidRPr="008E3DF9" w:rsidRDefault="00383BE6" w:rsidP="00383BE6">
            <w:pPr>
              <w:spacing w:after="0" w:line="240" w:lineRule="auto"/>
              <w:rPr>
                <w:rFonts w:ascii="Verdana" w:eastAsia="Calibri" w:hAnsi="Verdana" w:cs="Tahoma"/>
                <w:sz w:val="16"/>
                <w:szCs w:val="16"/>
                <w:lang w:eastAsia="pl-PL"/>
              </w:rPr>
            </w:pPr>
            <w:r w:rsidRPr="008E3DF9">
              <w:rPr>
                <w:rFonts w:ascii="Verdana" w:eastAsia="Calibri" w:hAnsi="Verdana" w:cs="Tahoma"/>
                <w:sz w:val="16"/>
                <w:szCs w:val="16"/>
                <w:lang w:eastAsia="pl-PL"/>
              </w:rPr>
              <w:t>Elementy etykiety biznesowej w Europie i Azji.</w:t>
            </w:r>
          </w:p>
          <w:p w14:paraId="034DF7C8" w14:textId="77777777" w:rsidR="00383BE6" w:rsidRPr="008E3DF9" w:rsidRDefault="00383BE6" w:rsidP="00383BE6">
            <w:pPr>
              <w:spacing w:after="0" w:line="240" w:lineRule="auto"/>
              <w:rPr>
                <w:rFonts w:ascii="Verdana" w:eastAsia="Calibri" w:hAnsi="Verdana" w:cs="Tahoma"/>
                <w:b/>
                <w:sz w:val="16"/>
                <w:szCs w:val="16"/>
                <w:lang w:eastAsia="pl-PL"/>
              </w:rPr>
            </w:pPr>
            <w:r w:rsidRPr="008E3DF9">
              <w:rPr>
                <w:rFonts w:ascii="Verdana" w:eastAsia="Calibri" w:hAnsi="Verdana" w:cs="Tahoma"/>
                <w:sz w:val="16"/>
                <w:szCs w:val="16"/>
                <w:lang w:eastAsia="pl-PL"/>
              </w:rPr>
              <w:t>Podstawowe błędy w negocjacjach międzynarodowych.</w:t>
            </w:r>
          </w:p>
          <w:p w14:paraId="61275E4A"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eastAsia="pl-PL"/>
              </w:rPr>
              <w:t>Negocjacje – symulacje, odgrywanie ról</w:t>
            </w:r>
          </w:p>
        </w:tc>
        <w:tc>
          <w:tcPr>
            <w:tcW w:w="2126" w:type="dxa"/>
          </w:tcPr>
          <w:p w14:paraId="3E592449" w14:textId="77777777" w:rsidR="00383BE6" w:rsidRPr="008E3DF9" w:rsidRDefault="00383BE6" w:rsidP="00383BE6">
            <w:pPr>
              <w:spacing w:after="0" w:line="240" w:lineRule="auto"/>
              <w:jc w:val="center"/>
              <w:rPr>
                <w:rFonts w:ascii="Verdana" w:eastAsia="Calibri" w:hAnsi="Verdana" w:cs="Tahoma"/>
                <w:sz w:val="16"/>
                <w:szCs w:val="16"/>
                <w:lang w:val="en-GB"/>
              </w:rPr>
            </w:pPr>
            <w:r w:rsidRPr="008E3DF9">
              <w:rPr>
                <w:rFonts w:ascii="Verdana" w:eastAsia="Calibri" w:hAnsi="Verdana" w:cs="Tahoma"/>
                <w:sz w:val="16"/>
                <w:szCs w:val="16"/>
                <w:lang w:val="en-GB"/>
              </w:rPr>
              <w:lastRenderedPageBreak/>
              <w:t>30</w:t>
            </w:r>
          </w:p>
        </w:tc>
      </w:tr>
      <w:tr w:rsidR="00383BE6" w:rsidRPr="008E3DF9" w14:paraId="0F139EA5" w14:textId="77777777" w:rsidTr="00383BE6">
        <w:tc>
          <w:tcPr>
            <w:tcW w:w="7797" w:type="dxa"/>
            <w:gridSpan w:val="4"/>
          </w:tcPr>
          <w:p w14:paraId="1BD04FA3"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26" w:type="dxa"/>
          </w:tcPr>
          <w:p w14:paraId="218BE66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30</w:t>
            </w:r>
          </w:p>
        </w:tc>
      </w:tr>
    </w:tbl>
    <w:p w14:paraId="7EB9D882" w14:textId="77777777" w:rsidR="00383BE6" w:rsidRPr="008E3DF9" w:rsidRDefault="00383BE6" w:rsidP="00383BE6">
      <w:pPr>
        <w:spacing w:after="0" w:line="240" w:lineRule="auto"/>
        <w:rPr>
          <w:rFonts w:ascii="Verdana" w:eastAsia="Calibri" w:hAnsi="Verdana" w:cs="Tahoma"/>
          <w:sz w:val="16"/>
          <w:szCs w:val="16"/>
        </w:rPr>
      </w:pPr>
    </w:p>
    <w:p w14:paraId="3AB3F8C0"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FC729D" w14:paraId="243FFEEE" w14:textId="77777777" w:rsidTr="00383BE6">
        <w:tc>
          <w:tcPr>
            <w:tcW w:w="675" w:type="dxa"/>
          </w:tcPr>
          <w:p w14:paraId="255AAB9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Pr>
          <w:p w14:paraId="22760239" w14:textId="77777777" w:rsidR="00383BE6" w:rsidRPr="008E3DF9" w:rsidRDefault="00383BE6" w:rsidP="00383BE6">
            <w:pPr>
              <w:spacing w:after="0" w:line="240" w:lineRule="auto"/>
              <w:rPr>
                <w:rFonts w:ascii="Verdana" w:eastAsia="Calibri" w:hAnsi="Verdana" w:cs="Tahoma"/>
                <w:color w:val="FF0000"/>
                <w:sz w:val="16"/>
                <w:szCs w:val="16"/>
                <w:lang w:val="en-GB"/>
              </w:rPr>
            </w:pPr>
            <w:proofErr w:type="spellStart"/>
            <w:r w:rsidRPr="008E3DF9">
              <w:rPr>
                <w:rFonts w:ascii="Verdana" w:eastAsia="Calibri" w:hAnsi="Verdana" w:cs="Tahoma"/>
                <w:sz w:val="16"/>
                <w:szCs w:val="16"/>
                <w:lang w:val="en-GB"/>
              </w:rPr>
              <w:t>Warżała</w:t>
            </w:r>
            <w:proofErr w:type="spellEnd"/>
            <w:r w:rsidRPr="008E3DF9">
              <w:rPr>
                <w:rFonts w:ascii="Verdana" w:eastAsia="Calibri" w:hAnsi="Verdana" w:cs="Tahoma"/>
                <w:sz w:val="16"/>
                <w:szCs w:val="16"/>
                <w:lang w:val="en-GB"/>
              </w:rPr>
              <w:t xml:space="preserve"> M. </w:t>
            </w:r>
            <w:r w:rsidRPr="008E3DF9">
              <w:rPr>
                <w:rFonts w:ascii="Verdana" w:eastAsia="Calibri" w:hAnsi="Verdana" w:cs="Tahoma"/>
                <w:i/>
                <w:sz w:val="16"/>
                <w:szCs w:val="16"/>
                <w:lang w:val="en-GB"/>
              </w:rPr>
              <w:t>Business English: negotiations and presentations .</w:t>
            </w:r>
            <w:proofErr w:type="spellStart"/>
            <w:r w:rsidRPr="008E3DF9">
              <w:rPr>
                <w:rFonts w:ascii="Verdana" w:eastAsia="Calibri" w:hAnsi="Verdana" w:cs="Tahoma"/>
                <w:sz w:val="16"/>
                <w:szCs w:val="16"/>
                <w:lang w:val="en-GB"/>
              </w:rPr>
              <w:t>MemoWorld</w:t>
            </w:r>
            <w:proofErr w:type="spellEnd"/>
            <w:r w:rsidRPr="008E3DF9">
              <w:rPr>
                <w:rFonts w:ascii="Verdana" w:eastAsia="Calibri" w:hAnsi="Verdana" w:cs="Tahoma"/>
                <w:sz w:val="16"/>
                <w:szCs w:val="16"/>
                <w:lang w:val="en-GB"/>
              </w:rPr>
              <w:t xml:space="preserve"> (2018).</w:t>
            </w:r>
          </w:p>
        </w:tc>
      </w:tr>
      <w:tr w:rsidR="00383BE6" w:rsidRPr="00FC729D" w14:paraId="70E2FEC4" w14:textId="77777777" w:rsidTr="00383BE6">
        <w:tc>
          <w:tcPr>
            <w:tcW w:w="675" w:type="dxa"/>
          </w:tcPr>
          <w:p w14:paraId="4623A91B"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2.</w:t>
            </w:r>
          </w:p>
        </w:tc>
        <w:tc>
          <w:tcPr>
            <w:tcW w:w="9356" w:type="dxa"/>
          </w:tcPr>
          <w:p w14:paraId="611B56EF"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eastAsia="pl-PL"/>
              </w:rPr>
              <w:t>B. Welch, Ch. Lafond and S. Vine.</w:t>
            </w:r>
            <w:r w:rsidRPr="008E3DF9">
              <w:rPr>
                <w:rFonts w:ascii="Verdana" w:eastAsia="Calibri" w:hAnsi="Verdana" w:cs="Tahoma"/>
                <w:i/>
                <w:iCs/>
                <w:sz w:val="16"/>
                <w:szCs w:val="16"/>
                <w:lang w:val="en-US" w:eastAsia="pl-PL"/>
              </w:rPr>
              <w:t xml:space="preserve"> English for Negotiating</w:t>
            </w:r>
            <w:r w:rsidRPr="008E3DF9">
              <w:rPr>
                <w:rFonts w:ascii="Verdana" w:eastAsia="Calibri" w:hAnsi="Verdana" w:cs="Tahoma"/>
                <w:sz w:val="16"/>
                <w:szCs w:val="16"/>
                <w:lang w:val="en-US" w:eastAsia="pl-PL"/>
              </w:rPr>
              <w:t>. Oxford University Press (2016)</w:t>
            </w:r>
          </w:p>
        </w:tc>
      </w:tr>
      <w:tr w:rsidR="00383BE6" w:rsidRPr="008E3DF9" w14:paraId="5971E29B" w14:textId="77777777" w:rsidTr="00383BE6">
        <w:tc>
          <w:tcPr>
            <w:tcW w:w="675" w:type="dxa"/>
          </w:tcPr>
          <w:p w14:paraId="4F548D47"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3.</w:t>
            </w:r>
          </w:p>
        </w:tc>
        <w:tc>
          <w:tcPr>
            <w:tcW w:w="9356" w:type="dxa"/>
          </w:tcPr>
          <w:p w14:paraId="79BCC22B"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rPr>
              <w:t>Materiały przygotowane przez prowadzącego.</w:t>
            </w:r>
          </w:p>
        </w:tc>
      </w:tr>
    </w:tbl>
    <w:p w14:paraId="010F3F3C" w14:textId="77777777" w:rsidR="00383BE6" w:rsidRPr="008E3DF9" w:rsidRDefault="00383BE6" w:rsidP="00383BE6">
      <w:pPr>
        <w:spacing w:after="0" w:line="240" w:lineRule="auto"/>
        <w:rPr>
          <w:rFonts w:ascii="Verdana" w:eastAsia="Calibri" w:hAnsi="Verdana" w:cs="Tahoma"/>
          <w:sz w:val="16"/>
          <w:szCs w:val="16"/>
        </w:rPr>
      </w:pPr>
    </w:p>
    <w:p w14:paraId="40F99BFE" w14:textId="77777777" w:rsidR="00383BE6" w:rsidRPr="008E3DF9" w:rsidRDefault="00383BE6" w:rsidP="00383BE6">
      <w:pPr>
        <w:spacing w:after="0" w:line="240" w:lineRule="auto"/>
        <w:rPr>
          <w:rFonts w:ascii="Verdana" w:eastAsia="Calibri" w:hAnsi="Verdana" w:cs="Tahoma"/>
          <w:sz w:val="16"/>
          <w:szCs w:val="16"/>
        </w:rPr>
      </w:pPr>
    </w:p>
    <w:p w14:paraId="42E225C8"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654A761F" w14:textId="77777777" w:rsidTr="00383BE6">
        <w:tc>
          <w:tcPr>
            <w:tcW w:w="675" w:type="dxa"/>
          </w:tcPr>
          <w:p w14:paraId="78D04C0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Pr>
          <w:p w14:paraId="6A01E210" w14:textId="77777777" w:rsidR="00383BE6" w:rsidRPr="008E3DF9" w:rsidRDefault="00383BE6" w:rsidP="00383BE6">
            <w:pPr>
              <w:spacing w:after="0" w:line="240" w:lineRule="auto"/>
              <w:rPr>
                <w:rFonts w:ascii="Verdana" w:eastAsia="Calibri" w:hAnsi="Verdana" w:cs="Tahoma"/>
                <w:sz w:val="16"/>
                <w:szCs w:val="16"/>
                <w:lang w:val="en-GB"/>
              </w:rPr>
            </w:pPr>
            <w:proofErr w:type="spellStart"/>
            <w:r w:rsidRPr="008E3DF9">
              <w:rPr>
                <w:rFonts w:ascii="Verdana" w:eastAsia="Calibri" w:hAnsi="Verdana" w:cs="Tahoma"/>
                <w:sz w:val="16"/>
                <w:szCs w:val="16"/>
                <w:lang w:val="en-US" w:eastAsia="pl-PL"/>
              </w:rPr>
              <w:t>AcuffF.L</w:t>
            </w:r>
            <w:proofErr w:type="spellEnd"/>
            <w:r w:rsidRPr="008E3DF9">
              <w:rPr>
                <w:rFonts w:ascii="Verdana" w:eastAsia="Calibri" w:hAnsi="Verdana" w:cs="Tahoma"/>
                <w:sz w:val="16"/>
                <w:szCs w:val="16"/>
                <w:lang w:val="en-US" w:eastAsia="pl-PL"/>
              </w:rPr>
              <w:t xml:space="preserve">. </w:t>
            </w:r>
            <w:r w:rsidRPr="008E3DF9">
              <w:rPr>
                <w:rFonts w:ascii="Verdana" w:eastAsia="Calibri" w:hAnsi="Verdana" w:cs="Tahoma"/>
                <w:i/>
                <w:sz w:val="16"/>
                <w:szCs w:val="16"/>
                <w:lang w:val="en-US" w:eastAsia="pl-PL"/>
              </w:rPr>
              <w:t>How to negotiate Anything with Anyone Around the World</w:t>
            </w:r>
            <w:r w:rsidRPr="008E3DF9">
              <w:rPr>
                <w:rFonts w:ascii="Verdana" w:eastAsia="Calibri" w:hAnsi="Verdana" w:cs="Tahoma"/>
                <w:sz w:val="16"/>
                <w:szCs w:val="16"/>
                <w:lang w:val="en-US" w:eastAsia="pl-PL"/>
              </w:rPr>
              <w:t xml:space="preserve">. </w:t>
            </w:r>
            <w:proofErr w:type="spellStart"/>
            <w:r w:rsidRPr="008E3DF9">
              <w:rPr>
                <w:rFonts w:ascii="Verdana" w:eastAsia="Calibri" w:hAnsi="Verdana" w:cs="Tahoma"/>
                <w:sz w:val="16"/>
                <w:szCs w:val="16"/>
                <w:lang w:val="en-GB" w:eastAsia="pl-PL"/>
              </w:rPr>
              <w:t>Amacom</w:t>
            </w:r>
            <w:proofErr w:type="spellEnd"/>
            <w:r w:rsidRPr="008E3DF9">
              <w:rPr>
                <w:rFonts w:ascii="Verdana" w:eastAsia="Calibri" w:hAnsi="Verdana" w:cs="Tahoma"/>
                <w:sz w:val="16"/>
                <w:szCs w:val="16"/>
                <w:lang w:val="en-GB" w:eastAsia="pl-PL"/>
              </w:rPr>
              <w:t xml:space="preserve"> (2008).</w:t>
            </w:r>
          </w:p>
        </w:tc>
      </w:tr>
      <w:tr w:rsidR="00383BE6" w:rsidRPr="008E3DF9" w14:paraId="049780FE" w14:textId="77777777" w:rsidTr="00383BE6">
        <w:tc>
          <w:tcPr>
            <w:tcW w:w="675" w:type="dxa"/>
          </w:tcPr>
          <w:p w14:paraId="74A27C3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356" w:type="dxa"/>
          </w:tcPr>
          <w:p w14:paraId="18836A73" w14:textId="77777777" w:rsidR="00383BE6" w:rsidRPr="008E3DF9" w:rsidRDefault="00383BE6" w:rsidP="00383BE6">
            <w:pPr>
              <w:spacing w:after="0" w:line="240" w:lineRule="auto"/>
              <w:rPr>
                <w:rFonts w:ascii="Verdana" w:eastAsia="Calibri" w:hAnsi="Verdana" w:cs="Tahoma"/>
                <w:sz w:val="16"/>
                <w:szCs w:val="16"/>
              </w:rPr>
            </w:pPr>
            <w:proofErr w:type="spellStart"/>
            <w:r w:rsidRPr="008E3DF9">
              <w:rPr>
                <w:rFonts w:ascii="Verdana" w:eastAsia="Calibri" w:hAnsi="Verdana" w:cs="Tahoma"/>
                <w:sz w:val="16"/>
                <w:szCs w:val="16"/>
                <w:lang w:val="en-US" w:eastAsia="pl-PL"/>
              </w:rPr>
              <w:t>Cpohen</w:t>
            </w:r>
            <w:proofErr w:type="spellEnd"/>
            <w:r w:rsidRPr="008E3DF9">
              <w:rPr>
                <w:rFonts w:ascii="Verdana" w:eastAsia="Calibri" w:hAnsi="Verdana" w:cs="Tahoma"/>
                <w:sz w:val="16"/>
                <w:szCs w:val="16"/>
                <w:lang w:val="en-US" w:eastAsia="pl-PL"/>
              </w:rPr>
              <w:t xml:space="preserve"> S. </w:t>
            </w:r>
            <w:proofErr w:type="spellStart"/>
            <w:r w:rsidRPr="008E3DF9">
              <w:rPr>
                <w:rFonts w:ascii="Verdana" w:eastAsia="Calibri" w:hAnsi="Verdana" w:cs="Tahoma"/>
                <w:i/>
                <w:sz w:val="16"/>
                <w:szCs w:val="16"/>
                <w:lang w:val="en-US" w:eastAsia="pl-PL"/>
              </w:rPr>
              <w:t>Negotating</w:t>
            </w:r>
            <w:proofErr w:type="spellEnd"/>
            <w:r w:rsidRPr="008E3DF9">
              <w:rPr>
                <w:rFonts w:ascii="Verdana" w:eastAsia="Calibri" w:hAnsi="Verdana" w:cs="Tahoma"/>
                <w:i/>
                <w:sz w:val="16"/>
                <w:szCs w:val="16"/>
                <w:lang w:val="en-US" w:eastAsia="pl-PL"/>
              </w:rPr>
              <w:t xml:space="preserve"> Skills for managers</w:t>
            </w:r>
            <w:r w:rsidRPr="008E3DF9">
              <w:rPr>
                <w:rFonts w:ascii="Verdana" w:eastAsia="Calibri" w:hAnsi="Verdana" w:cs="Tahoma"/>
                <w:sz w:val="16"/>
                <w:szCs w:val="16"/>
                <w:lang w:val="en-US" w:eastAsia="pl-PL"/>
              </w:rPr>
              <w:t>. McGraw-Hill (2012)</w:t>
            </w:r>
          </w:p>
        </w:tc>
      </w:tr>
    </w:tbl>
    <w:p w14:paraId="433C4120" w14:textId="77777777" w:rsidR="00383BE6" w:rsidRPr="008E3DF9" w:rsidRDefault="00383BE6" w:rsidP="00383BE6">
      <w:pPr>
        <w:spacing w:after="0" w:line="240" w:lineRule="auto"/>
        <w:ind w:right="-87"/>
        <w:rPr>
          <w:rFonts w:ascii="Verdana" w:eastAsia="Times New Roman" w:hAnsi="Verdana" w:cs="Tahoma"/>
          <w:b/>
          <w:bCs/>
          <w:sz w:val="16"/>
          <w:szCs w:val="16"/>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30"/>
        <w:gridCol w:w="996"/>
        <w:gridCol w:w="222"/>
        <w:gridCol w:w="473"/>
        <w:gridCol w:w="225"/>
        <w:gridCol w:w="1150"/>
        <w:gridCol w:w="996"/>
        <w:gridCol w:w="318"/>
        <w:gridCol w:w="1150"/>
        <w:gridCol w:w="478"/>
        <w:gridCol w:w="1273"/>
        <w:gridCol w:w="419"/>
        <w:gridCol w:w="506"/>
        <w:gridCol w:w="1124"/>
      </w:tblGrid>
      <w:tr w:rsidR="00383BE6" w:rsidRPr="008E3DF9" w14:paraId="56CA0473" w14:textId="77777777" w:rsidTr="00383BE6">
        <w:trPr>
          <w:trHeight w:val="501"/>
        </w:trPr>
        <w:tc>
          <w:tcPr>
            <w:tcW w:w="5000" w:type="pct"/>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799B52F2"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ahoma"/>
                <w:b/>
                <w:bCs/>
                <w:lang w:eastAsia="pl-PL"/>
              </w:rPr>
            </w:pPr>
            <w:bookmarkStart w:id="190" w:name="_Toc177650557"/>
            <w:r w:rsidRPr="008E3DF9">
              <w:rPr>
                <w:rFonts w:ascii="Verdana" w:eastAsia="Times New Roman" w:hAnsi="Verdana" w:cs="Tahoma"/>
                <w:b/>
                <w:bCs/>
                <w:lang w:eastAsia="pl-PL"/>
              </w:rPr>
              <w:t>SEMINARIUM WYBIERALNE: WYSTĄPIENIA PUBLICZNE W JĘZYKU ANGIELSKIM</w:t>
            </w:r>
            <w:bookmarkEnd w:id="190"/>
          </w:p>
        </w:tc>
      </w:tr>
      <w:tr w:rsidR="00383BE6" w:rsidRPr="008E3DF9" w14:paraId="20F95BD0" w14:textId="77777777" w:rsidTr="00383BE6">
        <w:trPr>
          <w:trHeight w:val="501"/>
        </w:trPr>
        <w:tc>
          <w:tcPr>
            <w:tcW w:w="1313" w:type="pct"/>
            <w:gridSpan w:val="4"/>
            <w:tcBorders>
              <w:top w:val="single" w:sz="4" w:space="0" w:color="auto"/>
              <w:left w:val="single" w:sz="4" w:space="0" w:color="auto"/>
              <w:bottom w:val="single" w:sz="4" w:space="0" w:color="auto"/>
              <w:right w:val="single" w:sz="4" w:space="0" w:color="auto"/>
            </w:tcBorders>
            <w:vAlign w:val="center"/>
            <w:hideMark/>
          </w:tcPr>
          <w:p w14:paraId="1F19976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3687" w:type="pct"/>
            <w:gridSpan w:val="11"/>
            <w:tcBorders>
              <w:top w:val="single" w:sz="4" w:space="0" w:color="auto"/>
              <w:left w:val="single" w:sz="4" w:space="0" w:color="auto"/>
              <w:bottom w:val="single" w:sz="4" w:space="0" w:color="auto"/>
              <w:right w:val="single" w:sz="4" w:space="0" w:color="auto"/>
            </w:tcBorders>
            <w:vAlign w:val="center"/>
            <w:hideMark/>
          </w:tcPr>
          <w:p w14:paraId="33D22C46"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Seminarium wybieralne - Wystąpienia publiczne w języku angielskim</w:t>
            </w:r>
          </w:p>
        </w:tc>
      </w:tr>
      <w:tr w:rsidR="00383BE6" w:rsidRPr="008E3DF9" w14:paraId="19F47B11" w14:textId="77777777" w:rsidTr="00383BE6">
        <w:trPr>
          <w:trHeight w:val="210"/>
        </w:trPr>
        <w:tc>
          <w:tcPr>
            <w:tcW w:w="1313" w:type="pct"/>
            <w:gridSpan w:val="4"/>
            <w:tcBorders>
              <w:top w:val="single" w:sz="4" w:space="0" w:color="auto"/>
              <w:left w:val="single" w:sz="4" w:space="0" w:color="auto"/>
              <w:bottom w:val="single" w:sz="4" w:space="0" w:color="auto"/>
              <w:right w:val="single" w:sz="4" w:space="0" w:color="auto"/>
            </w:tcBorders>
            <w:vAlign w:val="center"/>
            <w:hideMark/>
          </w:tcPr>
          <w:p w14:paraId="194400F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3687" w:type="pct"/>
            <w:gridSpan w:val="11"/>
            <w:tcBorders>
              <w:top w:val="single" w:sz="4" w:space="0" w:color="auto"/>
              <w:left w:val="single" w:sz="4" w:space="0" w:color="auto"/>
              <w:bottom w:val="single" w:sz="4" w:space="0" w:color="auto"/>
              <w:right w:val="single" w:sz="4" w:space="0" w:color="auto"/>
            </w:tcBorders>
            <w:vAlign w:val="center"/>
            <w:hideMark/>
          </w:tcPr>
          <w:p w14:paraId="60E7069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05EACB99" w14:textId="77777777" w:rsidTr="00383BE6">
        <w:trPr>
          <w:trHeight w:val="210"/>
        </w:trPr>
        <w:tc>
          <w:tcPr>
            <w:tcW w:w="1313" w:type="pct"/>
            <w:gridSpan w:val="4"/>
            <w:tcBorders>
              <w:top w:val="single" w:sz="4" w:space="0" w:color="auto"/>
              <w:left w:val="single" w:sz="4" w:space="0" w:color="auto"/>
              <w:bottom w:val="single" w:sz="4" w:space="0" w:color="auto"/>
              <w:right w:val="single" w:sz="4" w:space="0" w:color="auto"/>
            </w:tcBorders>
            <w:vAlign w:val="center"/>
            <w:hideMark/>
          </w:tcPr>
          <w:p w14:paraId="5321F51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3687" w:type="pct"/>
            <w:gridSpan w:val="11"/>
            <w:tcBorders>
              <w:top w:val="single" w:sz="4" w:space="0" w:color="auto"/>
              <w:left w:val="single" w:sz="4" w:space="0" w:color="auto"/>
              <w:bottom w:val="single" w:sz="4" w:space="0" w:color="auto"/>
              <w:right w:val="single" w:sz="4" w:space="0" w:color="auto"/>
            </w:tcBorders>
            <w:vAlign w:val="center"/>
            <w:hideMark/>
          </w:tcPr>
          <w:p w14:paraId="58C4833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2DE50391" w14:textId="77777777" w:rsidTr="00383BE6">
        <w:trPr>
          <w:trHeight w:val="210"/>
        </w:trPr>
        <w:tc>
          <w:tcPr>
            <w:tcW w:w="1313" w:type="pct"/>
            <w:gridSpan w:val="4"/>
            <w:tcBorders>
              <w:top w:val="single" w:sz="4" w:space="0" w:color="auto"/>
              <w:left w:val="single" w:sz="4" w:space="0" w:color="auto"/>
              <w:bottom w:val="single" w:sz="4" w:space="0" w:color="auto"/>
              <w:right w:val="single" w:sz="4" w:space="0" w:color="auto"/>
            </w:tcBorders>
            <w:vAlign w:val="center"/>
            <w:hideMark/>
          </w:tcPr>
          <w:p w14:paraId="1B914E4D"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3687" w:type="pct"/>
            <w:gridSpan w:val="11"/>
            <w:tcBorders>
              <w:top w:val="single" w:sz="4" w:space="0" w:color="auto"/>
              <w:left w:val="single" w:sz="4" w:space="0" w:color="auto"/>
              <w:bottom w:val="single" w:sz="4" w:space="0" w:color="auto"/>
              <w:right w:val="single" w:sz="4" w:space="0" w:color="auto"/>
            </w:tcBorders>
            <w:vAlign w:val="center"/>
            <w:hideMark/>
          </w:tcPr>
          <w:p w14:paraId="3075AFC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3802F611" w14:textId="77777777" w:rsidTr="00383BE6">
        <w:trPr>
          <w:trHeight w:val="210"/>
        </w:trPr>
        <w:tc>
          <w:tcPr>
            <w:tcW w:w="1313" w:type="pct"/>
            <w:gridSpan w:val="4"/>
            <w:tcBorders>
              <w:top w:val="single" w:sz="4" w:space="0" w:color="auto"/>
              <w:left w:val="single" w:sz="4" w:space="0" w:color="auto"/>
              <w:bottom w:val="single" w:sz="4" w:space="0" w:color="auto"/>
              <w:right w:val="single" w:sz="4" w:space="0" w:color="auto"/>
            </w:tcBorders>
            <w:vAlign w:val="center"/>
            <w:hideMark/>
          </w:tcPr>
          <w:p w14:paraId="45C693D6"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3687" w:type="pct"/>
            <w:gridSpan w:val="11"/>
            <w:tcBorders>
              <w:top w:val="single" w:sz="4" w:space="0" w:color="auto"/>
              <w:left w:val="single" w:sz="4" w:space="0" w:color="auto"/>
              <w:bottom w:val="single" w:sz="4" w:space="0" w:color="auto"/>
              <w:right w:val="single" w:sz="4" w:space="0" w:color="auto"/>
            </w:tcBorders>
            <w:vAlign w:val="center"/>
            <w:hideMark/>
          </w:tcPr>
          <w:p w14:paraId="6E22617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Filologii angielska/Tłumacz – język angielski w biznesie</w:t>
            </w:r>
          </w:p>
        </w:tc>
      </w:tr>
      <w:tr w:rsidR="00383BE6" w:rsidRPr="008E3DF9" w14:paraId="040181AB" w14:textId="77777777" w:rsidTr="00383BE6">
        <w:trPr>
          <w:trHeight w:val="210"/>
        </w:trPr>
        <w:tc>
          <w:tcPr>
            <w:tcW w:w="1313" w:type="pct"/>
            <w:gridSpan w:val="4"/>
            <w:tcBorders>
              <w:top w:val="single" w:sz="4" w:space="0" w:color="auto"/>
              <w:left w:val="single" w:sz="4" w:space="0" w:color="auto"/>
              <w:bottom w:val="single" w:sz="4" w:space="0" w:color="auto"/>
              <w:right w:val="single" w:sz="4" w:space="0" w:color="auto"/>
            </w:tcBorders>
            <w:vAlign w:val="center"/>
            <w:hideMark/>
          </w:tcPr>
          <w:p w14:paraId="64A6B52D"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3687" w:type="pct"/>
            <w:gridSpan w:val="11"/>
            <w:tcBorders>
              <w:top w:val="single" w:sz="4" w:space="0" w:color="auto"/>
              <w:left w:val="single" w:sz="4" w:space="0" w:color="auto"/>
              <w:bottom w:val="single" w:sz="4" w:space="0" w:color="auto"/>
              <w:right w:val="single" w:sz="4" w:space="0" w:color="auto"/>
            </w:tcBorders>
            <w:vAlign w:val="center"/>
            <w:hideMark/>
          </w:tcPr>
          <w:p w14:paraId="6A8178B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43529D3C" w14:textId="77777777" w:rsidTr="00383BE6">
        <w:trPr>
          <w:trHeight w:val="210"/>
        </w:trPr>
        <w:tc>
          <w:tcPr>
            <w:tcW w:w="1313" w:type="pct"/>
            <w:gridSpan w:val="4"/>
            <w:tcBorders>
              <w:top w:val="single" w:sz="4" w:space="0" w:color="auto"/>
              <w:left w:val="single" w:sz="4" w:space="0" w:color="auto"/>
              <w:bottom w:val="single" w:sz="4" w:space="0" w:color="auto"/>
              <w:right w:val="single" w:sz="4" w:space="0" w:color="auto"/>
            </w:tcBorders>
            <w:vAlign w:val="center"/>
            <w:hideMark/>
          </w:tcPr>
          <w:p w14:paraId="48D8278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3687" w:type="pct"/>
            <w:gridSpan w:val="11"/>
            <w:tcBorders>
              <w:top w:val="single" w:sz="4" w:space="0" w:color="auto"/>
              <w:left w:val="single" w:sz="4" w:space="0" w:color="auto"/>
              <w:bottom w:val="single" w:sz="4" w:space="0" w:color="auto"/>
              <w:right w:val="single" w:sz="4" w:space="0" w:color="auto"/>
            </w:tcBorders>
            <w:vAlign w:val="center"/>
            <w:hideMark/>
          </w:tcPr>
          <w:p w14:paraId="27715EE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3/4/5</w:t>
            </w:r>
          </w:p>
        </w:tc>
      </w:tr>
      <w:tr w:rsidR="00383BE6" w:rsidRPr="008E3DF9" w14:paraId="5DC2A542" w14:textId="77777777" w:rsidTr="00383BE6">
        <w:trPr>
          <w:trHeight w:val="395"/>
        </w:trPr>
        <w:tc>
          <w:tcPr>
            <w:tcW w:w="1525" w:type="pct"/>
            <w:gridSpan w:val="5"/>
            <w:tcBorders>
              <w:top w:val="single" w:sz="4" w:space="0" w:color="auto"/>
              <w:left w:val="single" w:sz="4" w:space="0" w:color="auto"/>
              <w:bottom w:val="single" w:sz="4" w:space="0" w:color="auto"/>
              <w:right w:val="single" w:sz="4" w:space="0" w:color="auto"/>
            </w:tcBorders>
            <w:vAlign w:val="center"/>
            <w:hideMark/>
          </w:tcPr>
          <w:p w14:paraId="5366CE0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615" w:type="pct"/>
            <w:gridSpan w:val="2"/>
            <w:tcBorders>
              <w:top w:val="single" w:sz="4" w:space="0" w:color="auto"/>
              <w:left w:val="single" w:sz="4" w:space="0" w:color="auto"/>
              <w:bottom w:val="single" w:sz="4" w:space="0" w:color="auto"/>
              <w:right w:val="single" w:sz="4" w:space="0" w:color="auto"/>
            </w:tcBorders>
            <w:vAlign w:val="center"/>
            <w:hideMark/>
          </w:tcPr>
          <w:p w14:paraId="29FBBEF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Zaliczenie ustne</w:t>
            </w:r>
          </w:p>
        </w:tc>
        <w:tc>
          <w:tcPr>
            <w:tcW w:w="2124" w:type="pct"/>
            <w:gridSpan w:val="6"/>
            <w:tcBorders>
              <w:top w:val="single" w:sz="4" w:space="0" w:color="auto"/>
              <w:left w:val="single" w:sz="4" w:space="0" w:color="auto"/>
              <w:bottom w:val="single" w:sz="4" w:space="0" w:color="auto"/>
              <w:right w:val="single" w:sz="4" w:space="0" w:color="auto"/>
            </w:tcBorders>
            <w:vAlign w:val="center"/>
            <w:hideMark/>
          </w:tcPr>
          <w:p w14:paraId="39D9AEF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r w:rsidRPr="008E3DF9">
              <w:rPr>
                <w:rFonts w:ascii="Verdana" w:eastAsia="Calibri" w:hAnsi="Verdana" w:cs="Tahoma"/>
                <w:b/>
                <w:sz w:val="16"/>
                <w:szCs w:val="16"/>
              </w:rPr>
              <w:t xml:space="preserve"> 2</w:t>
            </w:r>
          </w:p>
        </w:tc>
        <w:tc>
          <w:tcPr>
            <w:tcW w:w="736" w:type="pct"/>
            <w:gridSpan w:val="2"/>
            <w:tcBorders>
              <w:top w:val="single" w:sz="4" w:space="0" w:color="auto"/>
              <w:left w:val="single" w:sz="4" w:space="0" w:color="auto"/>
              <w:bottom w:val="single" w:sz="4" w:space="0" w:color="auto"/>
              <w:right w:val="single" w:sz="4" w:space="0" w:color="auto"/>
            </w:tcBorders>
            <w:vAlign w:val="center"/>
          </w:tcPr>
          <w:p w14:paraId="6F1A447F"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C338142" w14:textId="77777777" w:rsidTr="00383BE6">
        <w:tc>
          <w:tcPr>
            <w:tcW w:w="76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F4ACF3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1373" w:type="pct"/>
            <w:gridSpan w:val="5"/>
            <w:tcBorders>
              <w:top w:val="single" w:sz="4" w:space="0" w:color="auto"/>
              <w:left w:val="single" w:sz="4" w:space="0" w:color="auto"/>
              <w:bottom w:val="single" w:sz="4" w:space="0" w:color="auto"/>
              <w:right w:val="single" w:sz="4" w:space="0" w:color="auto"/>
            </w:tcBorders>
            <w:vAlign w:val="center"/>
            <w:hideMark/>
          </w:tcPr>
          <w:p w14:paraId="43FB21B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447" w:type="pct"/>
            <w:tcBorders>
              <w:top w:val="single" w:sz="4" w:space="0" w:color="auto"/>
              <w:left w:val="single" w:sz="4" w:space="0" w:color="auto"/>
              <w:bottom w:val="single" w:sz="4" w:space="0" w:color="auto"/>
              <w:right w:val="single" w:sz="4" w:space="0" w:color="auto"/>
            </w:tcBorders>
            <w:vAlign w:val="center"/>
            <w:hideMark/>
          </w:tcPr>
          <w:p w14:paraId="1449CCB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151" w:type="pct"/>
            <w:tcBorders>
              <w:top w:val="single" w:sz="4" w:space="0" w:color="auto"/>
              <w:left w:val="single" w:sz="4" w:space="0" w:color="auto"/>
              <w:bottom w:val="single" w:sz="4" w:space="0" w:color="auto"/>
              <w:right w:val="single" w:sz="4" w:space="0" w:color="auto"/>
            </w:tcBorders>
            <w:vAlign w:val="center"/>
            <w:hideMark/>
          </w:tcPr>
          <w:p w14:paraId="6E40454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13" w:type="pct"/>
            <w:tcBorders>
              <w:top w:val="single" w:sz="4" w:space="0" w:color="auto"/>
              <w:left w:val="single" w:sz="4" w:space="0" w:color="auto"/>
              <w:bottom w:val="single" w:sz="4" w:space="0" w:color="auto"/>
              <w:right w:val="single" w:sz="4" w:space="0" w:color="auto"/>
            </w:tcBorders>
            <w:vAlign w:val="center"/>
            <w:hideMark/>
          </w:tcPr>
          <w:p w14:paraId="32AE8DB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219" w:type="pct"/>
            <w:tcBorders>
              <w:top w:val="single" w:sz="4" w:space="0" w:color="auto"/>
              <w:left w:val="single" w:sz="4" w:space="0" w:color="auto"/>
              <w:bottom w:val="single" w:sz="4" w:space="0" w:color="auto"/>
              <w:right w:val="single" w:sz="4" w:space="0" w:color="auto"/>
            </w:tcBorders>
            <w:vAlign w:val="center"/>
            <w:hideMark/>
          </w:tcPr>
          <w:p w14:paraId="6D80302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69C40D4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236" w:type="pct"/>
            <w:tcBorders>
              <w:top w:val="single" w:sz="4" w:space="0" w:color="auto"/>
              <w:left w:val="single" w:sz="4" w:space="0" w:color="auto"/>
              <w:bottom w:val="single" w:sz="4" w:space="0" w:color="auto"/>
              <w:right w:val="single" w:sz="4" w:space="0" w:color="auto"/>
            </w:tcBorders>
            <w:vAlign w:val="center"/>
            <w:hideMark/>
          </w:tcPr>
          <w:p w14:paraId="213D3C6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Tak</w:t>
            </w:r>
          </w:p>
        </w:tc>
        <w:tc>
          <w:tcPr>
            <w:tcW w:w="500" w:type="pct"/>
            <w:tcBorders>
              <w:top w:val="single" w:sz="4" w:space="0" w:color="auto"/>
              <w:left w:val="single" w:sz="4" w:space="0" w:color="auto"/>
              <w:bottom w:val="single" w:sz="4" w:space="0" w:color="auto"/>
              <w:right w:val="single" w:sz="4" w:space="0" w:color="auto"/>
            </w:tcBorders>
            <w:vAlign w:val="center"/>
            <w:hideMark/>
          </w:tcPr>
          <w:p w14:paraId="4541E67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6A80DD56" w14:textId="77777777" w:rsidTr="00383BE6">
        <w:tc>
          <w:tcPr>
            <w:tcW w:w="767" w:type="pct"/>
            <w:gridSpan w:val="2"/>
            <w:vMerge/>
            <w:tcBorders>
              <w:top w:val="single" w:sz="4" w:space="0" w:color="auto"/>
              <w:left w:val="single" w:sz="4" w:space="0" w:color="auto"/>
              <w:bottom w:val="single" w:sz="4" w:space="0" w:color="auto"/>
              <w:right w:val="single" w:sz="4" w:space="0" w:color="auto"/>
            </w:tcBorders>
            <w:vAlign w:val="center"/>
            <w:hideMark/>
          </w:tcPr>
          <w:p w14:paraId="2EF27787" w14:textId="77777777" w:rsidR="00383BE6" w:rsidRPr="008E3DF9" w:rsidRDefault="00383BE6" w:rsidP="00383BE6">
            <w:pPr>
              <w:spacing w:after="0"/>
              <w:rPr>
                <w:rFonts w:ascii="Verdana" w:eastAsia="Times New Roman" w:hAnsi="Verdana" w:cs="Tahoma"/>
                <w:b/>
                <w:sz w:val="16"/>
                <w:szCs w:val="16"/>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26E0328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12" w:type="pct"/>
            <w:gridSpan w:val="3"/>
            <w:tcBorders>
              <w:top w:val="single" w:sz="4" w:space="0" w:color="auto"/>
              <w:left w:val="single" w:sz="4" w:space="0" w:color="auto"/>
              <w:bottom w:val="single" w:sz="4" w:space="0" w:color="auto"/>
              <w:right w:val="single" w:sz="4" w:space="0" w:color="auto"/>
            </w:tcBorders>
            <w:vAlign w:val="center"/>
            <w:hideMark/>
          </w:tcPr>
          <w:p w14:paraId="01FE957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513" w:type="pct"/>
            <w:tcBorders>
              <w:top w:val="single" w:sz="4" w:space="0" w:color="auto"/>
              <w:left w:val="single" w:sz="4" w:space="0" w:color="auto"/>
              <w:bottom w:val="single" w:sz="4" w:space="0" w:color="auto"/>
              <w:right w:val="single" w:sz="4" w:space="0" w:color="auto"/>
            </w:tcBorders>
            <w:vAlign w:val="center"/>
            <w:hideMark/>
          </w:tcPr>
          <w:p w14:paraId="1EB8FA2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39628B8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1908" w:type="pct"/>
            <w:gridSpan w:val="5"/>
            <w:tcBorders>
              <w:top w:val="single" w:sz="4" w:space="0" w:color="auto"/>
              <w:left w:val="single" w:sz="4" w:space="0" w:color="auto"/>
              <w:bottom w:val="single" w:sz="4" w:space="0" w:color="auto"/>
              <w:right w:val="single" w:sz="4" w:space="0" w:color="auto"/>
            </w:tcBorders>
            <w:vAlign w:val="center"/>
            <w:hideMark/>
          </w:tcPr>
          <w:p w14:paraId="148FC29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952" w:type="pct"/>
            <w:gridSpan w:val="3"/>
            <w:tcBorders>
              <w:top w:val="single" w:sz="4" w:space="0" w:color="auto"/>
              <w:left w:val="single" w:sz="4" w:space="0" w:color="auto"/>
              <w:bottom w:val="single" w:sz="4" w:space="0" w:color="auto"/>
              <w:right w:val="single" w:sz="4" w:space="0" w:color="auto"/>
            </w:tcBorders>
            <w:vAlign w:val="center"/>
          </w:tcPr>
          <w:p w14:paraId="6A27E633" w14:textId="77777777" w:rsidR="00383BE6" w:rsidRPr="008E3DF9" w:rsidRDefault="00383BE6" w:rsidP="00383BE6">
            <w:pPr>
              <w:spacing w:after="0" w:line="240" w:lineRule="auto"/>
              <w:jc w:val="center"/>
              <w:rPr>
                <w:rFonts w:ascii="Verdana" w:eastAsia="Calibri" w:hAnsi="Verdana" w:cs="Tahoma"/>
                <w:sz w:val="16"/>
                <w:szCs w:val="16"/>
              </w:rPr>
            </w:pPr>
          </w:p>
          <w:p w14:paraId="17B7353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60F93AEE" w14:textId="77777777" w:rsidTr="00383BE6">
        <w:trPr>
          <w:trHeight w:val="255"/>
        </w:trPr>
        <w:tc>
          <w:tcPr>
            <w:tcW w:w="767" w:type="pct"/>
            <w:gridSpan w:val="2"/>
            <w:tcBorders>
              <w:top w:val="single" w:sz="4" w:space="0" w:color="auto"/>
              <w:left w:val="single" w:sz="4" w:space="0" w:color="auto"/>
              <w:bottom w:val="single" w:sz="4" w:space="0" w:color="auto"/>
              <w:right w:val="single" w:sz="4" w:space="0" w:color="auto"/>
            </w:tcBorders>
            <w:vAlign w:val="center"/>
            <w:hideMark/>
          </w:tcPr>
          <w:p w14:paraId="6CB8171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447" w:type="pct"/>
            <w:tcBorders>
              <w:top w:val="single" w:sz="4" w:space="0" w:color="auto"/>
              <w:left w:val="single" w:sz="4" w:space="0" w:color="auto"/>
              <w:bottom w:val="single" w:sz="4" w:space="0" w:color="auto"/>
              <w:right w:val="single" w:sz="4" w:space="0" w:color="auto"/>
            </w:tcBorders>
            <w:vAlign w:val="center"/>
            <w:hideMark/>
          </w:tcPr>
          <w:p w14:paraId="6D5AA7F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412" w:type="pct"/>
            <w:gridSpan w:val="3"/>
            <w:tcBorders>
              <w:top w:val="single" w:sz="4" w:space="0" w:color="auto"/>
              <w:left w:val="single" w:sz="4" w:space="0" w:color="auto"/>
              <w:bottom w:val="single" w:sz="4" w:space="0" w:color="auto"/>
              <w:right w:val="single" w:sz="4" w:space="0" w:color="auto"/>
            </w:tcBorders>
            <w:vAlign w:val="center"/>
            <w:hideMark/>
          </w:tcPr>
          <w:p w14:paraId="49E9B99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c>
          <w:tcPr>
            <w:tcW w:w="513" w:type="pct"/>
            <w:tcBorders>
              <w:top w:val="single" w:sz="4" w:space="0" w:color="auto"/>
              <w:left w:val="single" w:sz="4" w:space="0" w:color="auto"/>
              <w:bottom w:val="single" w:sz="4" w:space="0" w:color="auto"/>
              <w:right w:val="single" w:sz="4" w:space="0" w:color="auto"/>
            </w:tcBorders>
            <w:vAlign w:val="center"/>
            <w:hideMark/>
          </w:tcPr>
          <w:p w14:paraId="2682BFF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1908" w:type="pct"/>
            <w:gridSpan w:val="5"/>
            <w:tcBorders>
              <w:top w:val="single" w:sz="4" w:space="0" w:color="auto"/>
              <w:left w:val="single" w:sz="4" w:space="0" w:color="auto"/>
              <w:bottom w:val="single" w:sz="4" w:space="0" w:color="auto"/>
              <w:right w:val="single" w:sz="4" w:space="0" w:color="auto"/>
            </w:tcBorders>
            <w:vAlign w:val="center"/>
            <w:hideMark/>
          </w:tcPr>
          <w:p w14:paraId="010BFB5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Przemówienie, symulacja grupowa (role-</w:t>
            </w:r>
            <w:proofErr w:type="spellStart"/>
            <w:r w:rsidRPr="008E3DF9">
              <w:rPr>
                <w:rFonts w:ascii="Verdana" w:eastAsia="Calibri" w:hAnsi="Verdana" w:cs="Tahoma"/>
                <w:sz w:val="16"/>
                <w:szCs w:val="16"/>
              </w:rPr>
              <w:t>play</w:t>
            </w:r>
            <w:proofErr w:type="spellEnd"/>
            <w:r w:rsidRPr="008E3DF9">
              <w:rPr>
                <w:rFonts w:ascii="Verdana" w:eastAsia="Calibri" w:hAnsi="Verdana" w:cs="Tahoma"/>
                <w:sz w:val="16"/>
                <w:szCs w:val="16"/>
              </w:rPr>
              <w:t xml:space="preserve">), odpowiedzi ustne sprawdzające bieżące opanowanie materiału i przygotowanie do zajęć, obserwacja pracy, studenta podczas zajęć prace domowe </w:t>
            </w:r>
          </w:p>
        </w:tc>
        <w:tc>
          <w:tcPr>
            <w:tcW w:w="952" w:type="pct"/>
            <w:gridSpan w:val="3"/>
            <w:tcBorders>
              <w:top w:val="single" w:sz="4" w:space="0" w:color="auto"/>
              <w:left w:val="single" w:sz="4" w:space="0" w:color="auto"/>
              <w:bottom w:val="single" w:sz="4" w:space="0" w:color="auto"/>
              <w:right w:val="single" w:sz="4" w:space="0" w:color="auto"/>
            </w:tcBorders>
            <w:vAlign w:val="center"/>
            <w:hideMark/>
          </w:tcPr>
          <w:p w14:paraId="43B7104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50/50/0/0/0</w:t>
            </w:r>
          </w:p>
        </w:tc>
      </w:tr>
      <w:tr w:rsidR="00383BE6" w:rsidRPr="008E3DF9" w14:paraId="594E6D02" w14:textId="77777777" w:rsidTr="00383BE6">
        <w:trPr>
          <w:trHeight w:val="255"/>
        </w:trPr>
        <w:tc>
          <w:tcPr>
            <w:tcW w:w="767" w:type="pct"/>
            <w:gridSpan w:val="2"/>
            <w:tcBorders>
              <w:top w:val="single" w:sz="4" w:space="0" w:color="auto"/>
              <w:left w:val="single" w:sz="4" w:space="0" w:color="auto"/>
              <w:bottom w:val="single" w:sz="4" w:space="0" w:color="auto"/>
              <w:right w:val="single" w:sz="4" w:space="0" w:color="auto"/>
            </w:tcBorders>
            <w:vAlign w:val="center"/>
            <w:hideMark/>
          </w:tcPr>
          <w:p w14:paraId="5456A36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447" w:type="pct"/>
            <w:tcBorders>
              <w:top w:val="single" w:sz="4" w:space="0" w:color="auto"/>
              <w:left w:val="single" w:sz="4" w:space="0" w:color="auto"/>
              <w:bottom w:val="single" w:sz="4" w:space="0" w:color="auto"/>
              <w:right w:val="single" w:sz="4" w:space="0" w:color="auto"/>
            </w:tcBorders>
            <w:vAlign w:val="center"/>
            <w:hideMark/>
          </w:tcPr>
          <w:p w14:paraId="1AC7E30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412" w:type="pct"/>
            <w:gridSpan w:val="3"/>
            <w:tcBorders>
              <w:top w:val="single" w:sz="4" w:space="0" w:color="auto"/>
              <w:left w:val="single" w:sz="4" w:space="0" w:color="auto"/>
              <w:bottom w:val="single" w:sz="4" w:space="0" w:color="auto"/>
              <w:right w:val="single" w:sz="4" w:space="0" w:color="auto"/>
            </w:tcBorders>
            <w:vAlign w:val="center"/>
            <w:hideMark/>
          </w:tcPr>
          <w:p w14:paraId="015CCB3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13" w:type="pct"/>
            <w:tcBorders>
              <w:top w:val="single" w:sz="4" w:space="0" w:color="auto"/>
              <w:left w:val="single" w:sz="4" w:space="0" w:color="auto"/>
              <w:bottom w:val="single" w:sz="4" w:space="0" w:color="auto"/>
              <w:right w:val="single" w:sz="4" w:space="0" w:color="auto"/>
            </w:tcBorders>
            <w:vAlign w:val="center"/>
            <w:hideMark/>
          </w:tcPr>
          <w:p w14:paraId="5FEC269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908" w:type="pct"/>
            <w:gridSpan w:val="5"/>
            <w:tcBorders>
              <w:top w:val="single" w:sz="4" w:space="0" w:color="auto"/>
              <w:left w:val="single" w:sz="4" w:space="0" w:color="auto"/>
              <w:bottom w:val="single" w:sz="4" w:space="0" w:color="auto"/>
              <w:right w:val="single" w:sz="4" w:space="0" w:color="auto"/>
            </w:tcBorders>
            <w:vAlign w:val="center"/>
          </w:tcPr>
          <w:p w14:paraId="01913824" w14:textId="77777777" w:rsidR="00383BE6" w:rsidRPr="008E3DF9" w:rsidRDefault="00383BE6" w:rsidP="00383BE6">
            <w:pPr>
              <w:spacing w:after="0" w:line="240" w:lineRule="auto"/>
              <w:jc w:val="center"/>
              <w:rPr>
                <w:rFonts w:ascii="Verdana" w:eastAsia="Calibri" w:hAnsi="Verdana" w:cs="Tahoma"/>
                <w:sz w:val="16"/>
                <w:szCs w:val="16"/>
              </w:rPr>
            </w:pPr>
          </w:p>
        </w:tc>
        <w:tc>
          <w:tcPr>
            <w:tcW w:w="952" w:type="pct"/>
            <w:gridSpan w:val="3"/>
            <w:tcBorders>
              <w:top w:val="single" w:sz="4" w:space="0" w:color="auto"/>
              <w:left w:val="single" w:sz="4" w:space="0" w:color="auto"/>
              <w:bottom w:val="single" w:sz="4" w:space="0" w:color="auto"/>
              <w:right w:val="single" w:sz="4" w:space="0" w:color="auto"/>
            </w:tcBorders>
            <w:vAlign w:val="center"/>
          </w:tcPr>
          <w:p w14:paraId="3B236E62"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3931D3E8" w14:textId="77777777" w:rsidTr="00383BE6">
        <w:trPr>
          <w:trHeight w:val="279"/>
        </w:trPr>
        <w:tc>
          <w:tcPr>
            <w:tcW w:w="767" w:type="pct"/>
            <w:gridSpan w:val="2"/>
            <w:tcBorders>
              <w:top w:val="single" w:sz="4" w:space="0" w:color="auto"/>
              <w:left w:val="single" w:sz="4" w:space="0" w:color="auto"/>
              <w:bottom w:val="single" w:sz="4" w:space="0" w:color="auto"/>
              <w:right w:val="single" w:sz="4" w:space="0" w:color="auto"/>
            </w:tcBorders>
            <w:vAlign w:val="center"/>
            <w:hideMark/>
          </w:tcPr>
          <w:p w14:paraId="30B8CF0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447" w:type="pct"/>
            <w:tcBorders>
              <w:top w:val="single" w:sz="4" w:space="0" w:color="auto"/>
              <w:left w:val="single" w:sz="4" w:space="0" w:color="auto"/>
              <w:bottom w:val="single" w:sz="4" w:space="0" w:color="auto"/>
              <w:right w:val="single" w:sz="4" w:space="0" w:color="auto"/>
            </w:tcBorders>
            <w:vAlign w:val="center"/>
            <w:hideMark/>
          </w:tcPr>
          <w:p w14:paraId="3CEA14B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54</w:t>
            </w:r>
          </w:p>
        </w:tc>
        <w:tc>
          <w:tcPr>
            <w:tcW w:w="412" w:type="pct"/>
            <w:gridSpan w:val="3"/>
            <w:tcBorders>
              <w:top w:val="single" w:sz="4" w:space="0" w:color="auto"/>
              <w:left w:val="single" w:sz="4" w:space="0" w:color="auto"/>
              <w:bottom w:val="single" w:sz="4" w:space="0" w:color="auto"/>
              <w:right w:val="single" w:sz="4" w:space="0" w:color="auto"/>
            </w:tcBorders>
            <w:vAlign w:val="center"/>
            <w:hideMark/>
          </w:tcPr>
          <w:p w14:paraId="7B29383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22</w:t>
            </w:r>
          </w:p>
        </w:tc>
        <w:tc>
          <w:tcPr>
            <w:tcW w:w="513" w:type="pct"/>
            <w:tcBorders>
              <w:top w:val="single" w:sz="4" w:space="0" w:color="auto"/>
              <w:left w:val="single" w:sz="4" w:space="0" w:color="auto"/>
              <w:bottom w:val="single" w:sz="4" w:space="0" w:color="auto"/>
              <w:right w:val="single" w:sz="4" w:space="0" w:color="auto"/>
            </w:tcBorders>
            <w:vAlign w:val="center"/>
            <w:hideMark/>
          </w:tcPr>
          <w:p w14:paraId="775DCB3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32</w:t>
            </w:r>
          </w:p>
        </w:tc>
        <w:tc>
          <w:tcPr>
            <w:tcW w:w="1330" w:type="pct"/>
            <w:gridSpan w:val="4"/>
            <w:tcBorders>
              <w:top w:val="single" w:sz="4" w:space="0" w:color="auto"/>
              <w:left w:val="single" w:sz="4" w:space="0" w:color="auto"/>
              <w:bottom w:val="single" w:sz="4" w:space="0" w:color="auto"/>
              <w:right w:val="single" w:sz="4" w:space="0" w:color="auto"/>
            </w:tcBorders>
            <w:vAlign w:val="center"/>
          </w:tcPr>
          <w:p w14:paraId="6449593D" w14:textId="77777777" w:rsidR="00383BE6" w:rsidRPr="008E3DF9" w:rsidRDefault="00383BE6" w:rsidP="00383BE6">
            <w:pPr>
              <w:spacing w:after="0" w:line="240" w:lineRule="auto"/>
              <w:jc w:val="center"/>
              <w:rPr>
                <w:rFonts w:ascii="Verdana" w:eastAsia="Calibri" w:hAnsi="Verdana" w:cs="Tahoma"/>
                <w:sz w:val="16"/>
                <w:szCs w:val="16"/>
              </w:rPr>
            </w:pPr>
          </w:p>
        </w:tc>
        <w:tc>
          <w:tcPr>
            <w:tcW w:w="578" w:type="pct"/>
            <w:tcBorders>
              <w:top w:val="single" w:sz="4" w:space="0" w:color="auto"/>
              <w:left w:val="single" w:sz="4" w:space="0" w:color="auto"/>
              <w:bottom w:val="single" w:sz="4" w:space="0" w:color="auto"/>
              <w:right w:val="single" w:sz="4" w:space="0" w:color="auto"/>
            </w:tcBorders>
            <w:vAlign w:val="center"/>
            <w:hideMark/>
          </w:tcPr>
          <w:p w14:paraId="6CF160C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952" w:type="pct"/>
            <w:gridSpan w:val="3"/>
            <w:tcBorders>
              <w:top w:val="single" w:sz="4" w:space="0" w:color="auto"/>
              <w:left w:val="single" w:sz="4" w:space="0" w:color="auto"/>
              <w:bottom w:val="single" w:sz="4" w:space="0" w:color="auto"/>
              <w:right w:val="single" w:sz="4" w:space="0" w:color="auto"/>
            </w:tcBorders>
            <w:vAlign w:val="center"/>
            <w:hideMark/>
          </w:tcPr>
          <w:p w14:paraId="031AE0E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63842A62" w14:textId="77777777" w:rsidTr="00383BE6">
        <w:tc>
          <w:tcPr>
            <w:tcW w:w="564" w:type="pct"/>
            <w:tcBorders>
              <w:top w:val="single" w:sz="4" w:space="0" w:color="auto"/>
              <w:left w:val="single" w:sz="4" w:space="0" w:color="auto"/>
              <w:bottom w:val="single" w:sz="4" w:space="0" w:color="auto"/>
              <w:right w:val="single" w:sz="4" w:space="0" w:color="auto"/>
            </w:tcBorders>
            <w:vAlign w:val="center"/>
            <w:hideMark/>
          </w:tcPr>
          <w:p w14:paraId="479B3FA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203" w:type="pct"/>
            <w:tcBorders>
              <w:top w:val="single" w:sz="4" w:space="0" w:color="auto"/>
              <w:left w:val="single" w:sz="4" w:space="0" w:color="auto"/>
              <w:bottom w:val="single" w:sz="4" w:space="0" w:color="auto"/>
              <w:right w:val="single" w:sz="4" w:space="0" w:color="auto"/>
            </w:tcBorders>
            <w:vAlign w:val="center"/>
          </w:tcPr>
          <w:p w14:paraId="29E5C861" w14:textId="77777777" w:rsidR="00383BE6" w:rsidRPr="008E3DF9" w:rsidRDefault="00383BE6" w:rsidP="00383BE6">
            <w:pPr>
              <w:spacing w:after="0" w:line="240" w:lineRule="auto"/>
              <w:jc w:val="center"/>
              <w:rPr>
                <w:rFonts w:ascii="Verdana" w:eastAsia="Calibri" w:hAnsi="Verdana" w:cs="Tahoma"/>
                <w:b/>
                <w:sz w:val="16"/>
                <w:szCs w:val="16"/>
              </w:rPr>
            </w:pPr>
          </w:p>
          <w:p w14:paraId="6F44FB7D" w14:textId="77777777" w:rsidR="00383BE6" w:rsidRPr="008E3DF9" w:rsidRDefault="00383BE6" w:rsidP="00383BE6">
            <w:pPr>
              <w:spacing w:after="0" w:line="240" w:lineRule="auto"/>
              <w:jc w:val="center"/>
              <w:rPr>
                <w:rFonts w:ascii="Verdana" w:eastAsia="Calibri" w:hAnsi="Verdana" w:cs="Tahoma"/>
                <w:b/>
                <w:sz w:val="16"/>
                <w:szCs w:val="16"/>
              </w:rPr>
            </w:pPr>
            <w:proofErr w:type="spellStart"/>
            <w:r w:rsidRPr="008E3DF9">
              <w:rPr>
                <w:rFonts w:ascii="Verdana" w:eastAsia="Calibri" w:hAnsi="Verdana" w:cs="Tahoma"/>
                <w:b/>
                <w:sz w:val="16"/>
                <w:szCs w:val="16"/>
              </w:rPr>
              <w:t>Lp</w:t>
            </w:r>
            <w:proofErr w:type="spellEnd"/>
          </w:p>
          <w:p w14:paraId="4470EAD6" w14:textId="77777777" w:rsidR="00383BE6" w:rsidRPr="008E3DF9" w:rsidRDefault="00383BE6" w:rsidP="00383BE6">
            <w:pPr>
              <w:spacing w:after="0" w:line="240" w:lineRule="auto"/>
              <w:jc w:val="center"/>
              <w:rPr>
                <w:rFonts w:ascii="Verdana" w:eastAsia="Calibri" w:hAnsi="Verdana" w:cs="Tahoma"/>
                <w:b/>
                <w:sz w:val="16"/>
                <w:szCs w:val="16"/>
              </w:rPr>
            </w:pPr>
          </w:p>
        </w:tc>
        <w:tc>
          <w:tcPr>
            <w:tcW w:w="2703" w:type="pct"/>
            <w:gridSpan w:val="9"/>
            <w:tcBorders>
              <w:top w:val="single" w:sz="4" w:space="0" w:color="auto"/>
              <w:left w:val="single" w:sz="4" w:space="0" w:color="auto"/>
              <w:bottom w:val="single" w:sz="4" w:space="0" w:color="auto"/>
              <w:right w:val="single" w:sz="4" w:space="0" w:color="auto"/>
            </w:tcBorders>
            <w:vAlign w:val="center"/>
            <w:hideMark/>
          </w:tcPr>
          <w:p w14:paraId="3AEDFA7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578" w:type="pct"/>
            <w:tcBorders>
              <w:top w:val="single" w:sz="4" w:space="0" w:color="auto"/>
              <w:left w:val="single" w:sz="4" w:space="0" w:color="auto"/>
              <w:bottom w:val="single" w:sz="4" w:space="0" w:color="auto"/>
              <w:right w:val="single" w:sz="4" w:space="0" w:color="auto"/>
            </w:tcBorders>
            <w:vAlign w:val="center"/>
            <w:hideMark/>
          </w:tcPr>
          <w:p w14:paraId="56AEA88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952" w:type="pct"/>
            <w:gridSpan w:val="3"/>
            <w:tcBorders>
              <w:top w:val="single" w:sz="4" w:space="0" w:color="auto"/>
              <w:left w:val="single" w:sz="4" w:space="0" w:color="auto"/>
              <w:bottom w:val="single" w:sz="4" w:space="0" w:color="auto"/>
              <w:right w:val="single" w:sz="4" w:space="0" w:color="auto"/>
            </w:tcBorders>
            <w:vAlign w:val="center"/>
            <w:hideMark/>
          </w:tcPr>
          <w:p w14:paraId="05853D0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28D8D728" w14:textId="77777777" w:rsidTr="00383BE6">
        <w:trPr>
          <w:trHeight w:val="255"/>
        </w:trPr>
        <w:tc>
          <w:tcPr>
            <w:tcW w:w="564" w:type="pct"/>
            <w:vMerge w:val="restart"/>
            <w:tcBorders>
              <w:top w:val="single" w:sz="4" w:space="0" w:color="auto"/>
              <w:left w:val="single" w:sz="4" w:space="0" w:color="auto"/>
              <w:bottom w:val="single" w:sz="4" w:space="0" w:color="auto"/>
              <w:right w:val="single" w:sz="4" w:space="0" w:color="auto"/>
            </w:tcBorders>
            <w:vAlign w:val="center"/>
          </w:tcPr>
          <w:p w14:paraId="605AEBCF" w14:textId="77777777" w:rsidR="00383BE6" w:rsidRPr="008E3DF9" w:rsidRDefault="00383BE6" w:rsidP="00383BE6">
            <w:pPr>
              <w:spacing w:after="0" w:line="240" w:lineRule="auto"/>
              <w:jc w:val="center"/>
              <w:rPr>
                <w:rFonts w:ascii="Verdana" w:eastAsia="Calibri" w:hAnsi="Verdana" w:cs="Tahoma"/>
                <w:sz w:val="16"/>
                <w:szCs w:val="16"/>
              </w:rPr>
            </w:pPr>
          </w:p>
          <w:p w14:paraId="1B1547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203" w:type="pct"/>
            <w:tcBorders>
              <w:top w:val="single" w:sz="4" w:space="0" w:color="auto"/>
              <w:left w:val="single" w:sz="4" w:space="0" w:color="auto"/>
              <w:bottom w:val="single" w:sz="4" w:space="0" w:color="auto"/>
              <w:right w:val="single" w:sz="4" w:space="0" w:color="auto"/>
            </w:tcBorders>
            <w:vAlign w:val="center"/>
            <w:hideMark/>
          </w:tcPr>
          <w:p w14:paraId="1A72665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2703" w:type="pct"/>
            <w:gridSpan w:val="9"/>
            <w:tcBorders>
              <w:top w:val="single" w:sz="4" w:space="0" w:color="auto"/>
              <w:left w:val="single" w:sz="4" w:space="0" w:color="auto"/>
              <w:bottom w:val="single" w:sz="4" w:space="0" w:color="auto"/>
              <w:right w:val="single" w:sz="4" w:space="0" w:color="auto"/>
            </w:tcBorders>
            <w:vAlign w:val="center"/>
            <w:hideMark/>
          </w:tcPr>
          <w:p w14:paraId="31CDD46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zna i rozumie podstawowe pojęcia z zakresu językoznawstwa</w:t>
            </w:r>
            <w:r w:rsidRPr="008E3DF9">
              <w:rPr>
                <w:rFonts w:ascii="Verdana" w:eastAsia="Calibri" w:hAnsi="Verdana" w:cs="Times New Roman"/>
                <w:sz w:val="16"/>
                <w:szCs w:val="16"/>
              </w:rPr>
              <w:t xml:space="preserve"> </w:t>
            </w:r>
            <w:r w:rsidRPr="008E3DF9">
              <w:rPr>
                <w:rFonts w:ascii="Verdana" w:eastAsia="Calibri" w:hAnsi="Verdana" w:cs="Tahoma"/>
                <w:sz w:val="16"/>
                <w:szCs w:val="16"/>
              </w:rPr>
              <w:t>zorientowanego na procesy komunikacji i wystąpieniach publicznych. Zna</w:t>
            </w:r>
            <w:r w:rsidRPr="008E3DF9">
              <w:rPr>
                <w:rFonts w:ascii="Verdana" w:eastAsia="Calibri" w:hAnsi="Verdana" w:cs="Times New Roman"/>
                <w:sz w:val="16"/>
                <w:szCs w:val="16"/>
              </w:rPr>
              <w:t xml:space="preserve"> </w:t>
            </w:r>
            <w:r w:rsidRPr="008E3DF9">
              <w:rPr>
                <w:rFonts w:ascii="Verdana" w:eastAsia="Calibri" w:hAnsi="Verdana" w:cs="Tahoma"/>
                <w:sz w:val="16"/>
                <w:szCs w:val="16"/>
              </w:rPr>
              <w:t>i rozumie</w:t>
            </w:r>
            <w:r w:rsidRPr="008E3DF9">
              <w:rPr>
                <w:rFonts w:ascii="Verdana" w:eastAsia="Calibri" w:hAnsi="Verdana" w:cs="Times New Roman"/>
                <w:sz w:val="16"/>
                <w:szCs w:val="16"/>
              </w:rPr>
              <w:t xml:space="preserve"> </w:t>
            </w:r>
            <w:r w:rsidRPr="008E3DF9">
              <w:rPr>
                <w:rFonts w:ascii="Verdana" w:eastAsia="Calibri" w:hAnsi="Verdana" w:cs="Tahoma"/>
                <w:sz w:val="16"/>
                <w:szCs w:val="16"/>
              </w:rPr>
              <w:t>leksykę, frazeologię i stylistykę dla takiej funkcji języka.</w:t>
            </w:r>
          </w:p>
        </w:tc>
        <w:tc>
          <w:tcPr>
            <w:tcW w:w="578" w:type="pct"/>
            <w:tcBorders>
              <w:top w:val="single" w:sz="4" w:space="0" w:color="auto"/>
              <w:left w:val="single" w:sz="4" w:space="0" w:color="auto"/>
              <w:bottom w:val="single" w:sz="4" w:space="0" w:color="auto"/>
              <w:right w:val="single" w:sz="4" w:space="0" w:color="auto"/>
            </w:tcBorders>
            <w:vAlign w:val="center"/>
          </w:tcPr>
          <w:p w14:paraId="405A4C5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K_W01</w:t>
            </w:r>
          </w:p>
          <w:p w14:paraId="63303033" w14:textId="77777777" w:rsidR="00383BE6" w:rsidRPr="008E3DF9" w:rsidRDefault="00383BE6" w:rsidP="00383BE6">
            <w:pPr>
              <w:spacing w:after="0" w:line="240" w:lineRule="auto"/>
              <w:jc w:val="center"/>
              <w:rPr>
                <w:rFonts w:ascii="Verdana" w:eastAsia="Calibri" w:hAnsi="Verdana" w:cs="Tahoma"/>
                <w:sz w:val="16"/>
                <w:szCs w:val="16"/>
              </w:rPr>
            </w:pPr>
          </w:p>
        </w:tc>
        <w:tc>
          <w:tcPr>
            <w:tcW w:w="952" w:type="pct"/>
            <w:gridSpan w:val="3"/>
            <w:tcBorders>
              <w:top w:val="single" w:sz="4" w:space="0" w:color="auto"/>
              <w:left w:val="single" w:sz="4" w:space="0" w:color="auto"/>
              <w:bottom w:val="single" w:sz="4" w:space="0" w:color="auto"/>
              <w:right w:val="single" w:sz="4" w:space="0" w:color="auto"/>
            </w:tcBorders>
            <w:vAlign w:val="center"/>
          </w:tcPr>
          <w:p w14:paraId="4AB5F901"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p w14:paraId="421E8B75"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4F0F429" w14:textId="77777777" w:rsidTr="00383BE6">
        <w:trPr>
          <w:trHeight w:val="255"/>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21C2D03B" w14:textId="77777777" w:rsidR="00383BE6" w:rsidRPr="008E3DF9" w:rsidRDefault="00383BE6" w:rsidP="00383BE6">
            <w:pPr>
              <w:spacing w:after="0"/>
              <w:rPr>
                <w:rFonts w:ascii="Verdana" w:eastAsia="Times New Roman" w:hAnsi="Verdana" w:cs="Tahoma"/>
                <w:sz w:val="16"/>
                <w:szCs w:val="16"/>
              </w:rPr>
            </w:pPr>
          </w:p>
        </w:tc>
        <w:tc>
          <w:tcPr>
            <w:tcW w:w="203" w:type="pct"/>
            <w:tcBorders>
              <w:top w:val="single" w:sz="4" w:space="0" w:color="auto"/>
              <w:left w:val="single" w:sz="4" w:space="0" w:color="auto"/>
              <w:bottom w:val="single" w:sz="4" w:space="0" w:color="auto"/>
              <w:right w:val="single" w:sz="4" w:space="0" w:color="auto"/>
            </w:tcBorders>
            <w:vAlign w:val="center"/>
            <w:hideMark/>
          </w:tcPr>
          <w:p w14:paraId="49BB31D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2703" w:type="pct"/>
            <w:gridSpan w:val="9"/>
            <w:tcBorders>
              <w:top w:val="single" w:sz="4" w:space="0" w:color="auto"/>
              <w:left w:val="single" w:sz="4" w:space="0" w:color="auto"/>
              <w:bottom w:val="single" w:sz="4" w:space="0" w:color="auto"/>
              <w:right w:val="single" w:sz="4" w:space="0" w:color="auto"/>
            </w:tcBorders>
            <w:vAlign w:val="center"/>
            <w:hideMark/>
          </w:tcPr>
          <w:p w14:paraId="2D73C6B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Zna i rozumie leksykę oraz specyficzne konstrukcje gramatyczne typowe dla języka akademickiego, potrzebnego do rozumienia i tworzenia tekstów na poziomie C1.</w:t>
            </w:r>
          </w:p>
        </w:tc>
        <w:tc>
          <w:tcPr>
            <w:tcW w:w="578" w:type="pct"/>
            <w:tcBorders>
              <w:top w:val="single" w:sz="4" w:space="0" w:color="auto"/>
              <w:left w:val="single" w:sz="4" w:space="0" w:color="auto"/>
              <w:bottom w:val="single" w:sz="4" w:space="0" w:color="auto"/>
              <w:right w:val="single" w:sz="4" w:space="0" w:color="auto"/>
            </w:tcBorders>
            <w:vAlign w:val="center"/>
          </w:tcPr>
          <w:p w14:paraId="4D9C455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p w14:paraId="7F1DA832" w14:textId="77777777" w:rsidR="00383BE6" w:rsidRPr="008E3DF9" w:rsidRDefault="00383BE6" w:rsidP="00383BE6">
            <w:pPr>
              <w:spacing w:after="0" w:line="240" w:lineRule="auto"/>
              <w:jc w:val="center"/>
              <w:rPr>
                <w:rFonts w:ascii="Verdana" w:eastAsia="Calibri" w:hAnsi="Verdana" w:cs="Tahoma"/>
                <w:sz w:val="16"/>
                <w:szCs w:val="16"/>
              </w:rPr>
            </w:pPr>
          </w:p>
        </w:tc>
        <w:tc>
          <w:tcPr>
            <w:tcW w:w="952" w:type="pct"/>
            <w:gridSpan w:val="3"/>
            <w:tcBorders>
              <w:top w:val="single" w:sz="4" w:space="0" w:color="auto"/>
              <w:left w:val="single" w:sz="4" w:space="0" w:color="auto"/>
              <w:bottom w:val="single" w:sz="4" w:space="0" w:color="auto"/>
              <w:right w:val="single" w:sz="4" w:space="0" w:color="auto"/>
            </w:tcBorders>
            <w:vAlign w:val="center"/>
            <w:hideMark/>
          </w:tcPr>
          <w:p w14:paraId="2FCA74D6"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C9C35C5" w14:textId="77777777" w:rsidTr="00383BE6">
        <w:trPr>
          <w:trHeight w:val="255"/>
        </w:trPr>
        <w:tc>
          <w:tcPr>
            <w:tcW w:w="564" w:type="pct"/>
            <w:vMerge w:val="restart"/>
            <w:tcBorders>
              <w:top w:val="single" w:sz="4" w:space="0" w:color="auto"/>
              <w:left w:val="single" w:sz="4" w:space="0" w:color="auto"/>
              <w:bottom w:val="single" w:sz="4" w:space="0" w:color="auto"/>
              <w:right w:val="single" w:sz="4" w:space="0" w:color="auto"/>
            </w:tcBorders>
            <w:vAlign w:val="center"/>
          </w:tcPr>
          <w:p w14:paraId="2AD38823" w14:textId="77777777" w:rsidR="00383BE6" w:rsidRPr="008E3DF9" w:rsidRDefault="00383BE6" w:rsidP="00383BE6">
            <w:pPr>
              <w:spacing w:after="0" w:line="240" w:lineRule="auto"/>
              <w:jc w:val="center"/>
              <w:rPr>
                <w:rFonts w:ascii="Verdana" w:eastAsia="Calibri" w:hAnsi="Verdana" w:cs="Tahoma"/>
                <w:sz w:val="16"/>
                <w:szCs w:val="16"/>
              </w:rPr>
            </w:pPr>
          </w:p>
          <w:p w14:paraId="101A65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203" w:type="pct"/>
            <w:tcBorders>
              <w:top w:val="single" w:sz="4" w:space="0" w:color="auto"/>
              <w:left w:val="single" w:sz="4" w:space="0" w:color="auto"/>
              <w:bottom w:val="single" w:sz="4" w:space="0" w:color="auto"/>
              <w:right w:val="single" w:sz="4" w:space="0" w:color="auto"/>
            </w:tcBorders>
            <w:vAlign w:val="center"/>
            <w:hideMark/>
          </w:tcPr>
          <w:p w14:paraId="5FC3474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2703" w:type="pct"/>
            <w:gridSpan w:val="9"/>
            <w:tcBorders>
              <w:top w:val="single" w:sz="4" w:space="0" w:color="auto"/>
              <w:left w:val="single" w:sz="4" w:space="0" w:color="auto"/>
              <w:bottom w:val="single" w:sz="4" w:space="0" w:color="auto"/>
              <w:right w:val="single" w:sz="4" w:space="0" w:color="auto"/>
            </w:tcBorders>
            <w:vAlign w:val="center"/>
            <w:hideMark/>
          </w:tcPr>
          <w:p w14:paraId="6193114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i interpretować komunikat językowy pochodzący z różnych źródeł.</w:t>
            </w:r>
          </w:p>
        </w:tc>
        <w:tc>
          <w:tcPr>
            <w:tcW w:w="578" w:type="pct"/>
            <w:tcBorders>
              <w:top w:val="single" w:sz="4" w:space="0" w:color="auto"/>
              <w:left w:val="single" w:sz="4" w:space="0" w:color="auto"/>
              <w:bottom w:val="single" w:sz="4" w:space="0" w:color="auto"/>
              <w:right w:val="single" w:sz="4" w:space="0" w:color="auto"/>
            </w:tcBorders>
            <w:vAlign w:val="center"/>
            <w:hideMark/>
          </w:tcPr>
          <w:p w14:paraId="620B263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952" w:type="pct"/>
            <w:gridSpan w:val="3"/>
            <w:tcBorders>
              <w:top w:val="single" w:sz="4" w:space="0" w:color="auto"/>
              <w:left w:val="single" w:sz="4" w:space="0" w:color="auto"/>
              <w:bottom w:val="single" w:sz="4" w:space="0" w:color="auto"/>
              <w:right w:val="single" w:sz="4" w:space="0" w:color="auto"/>
            </w:tcBorders>
            <w:vAlign w:val="center"/>
            <w:hideMark/>
          </w:tcPr>
          <w:p w14:paraId="60C4E543"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74969EAC" w14:textId="77777777" w:rsidTr="00383BE6">
        <w:trPr>
          <w:trHeight w:val="255"/>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0FC7BF21" w14:textId="77777777" w:rsidR="00383BE6" w:rsidRPr="008E3DF9" w:rsidRDefault="00383BE6" w:rsidP="00383BE6">
            <w:pPr>
              <w:spacing w:after="0"/>
              <w:rPr>
                <w:rFonts w:ascii="Verdana" w:eastAsia="Times New Roman" w:hAnsi="Verdana" w:cs="Tahoma"/>
                <w:sz w:val="16"/>
                <w:szCs w:val="16"/>
              </w:rPr>
            </w:pPr>
          </w:p>
        </w:tc>
        <w:tc>
          <w:tcPr>
            <w:tcW w:w="203" w:type="pct"/>
            <w:tcBorders>
              <w:top w:val="single" w:sz="4" w:space="0" w:color="auto"/>
              <w:left w:val="single" w:sz="4" w:space="0" w:color="auto"/>
              <w:bottom w:val="single" w:sz="4" w:space="0" w:color="auto"/>
              <w:right w:val="single" w:sz="4" w:space="0" w:color="auto"/>
            </w:tcBorders>
            <w:vAlign w:val="center"/>
            <w:hideMark/>
          </w:tcPr>
          <w:p w14:paraId="7CFC128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2703" w:type="pct"/>
            <w:gridSpan w:val="9"/>
            <w:tcBorders>
              <w:top w:val="single" w:sz="4" w:space="0" w:color="auto"/>
              <w:left w:val="single" w:sz="4" w:space="0" w:color="auto"/>
              <w:bottom w:val="single" w:sz="4" w:space="0" w:color="auto"/>
              <w:right w:val="single" w:sz="4" w:space="0" w:color="auto"/>
            </w:tcBorders>
            <w:vAlign w:val="center"/>
            <w:hideMark/>
          </w:tcPr>
          <w:p w14:paraId="6D5EBD9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Posługuje się w mowie i piśmie leksyką oraz specyficznymi konstrukcjami gramatycznymi typowymi dla języka akademickiego, potrzebnego do rozumienia i tworzenia tekstów na poziomie C1.</w:t>
            </w:r>
          </w:p>
        </w:tc>
        <w:tc>
          <w:tcPr>
            <w:tcW w:w="578" w:type="pct"/>
            <w:tcBorders>
              <w:top w:val="single" w:sz="4" w:space="0" w:color="auto"/>
              <w:left w:val="single" w:sz="4" w:space="0" w:color="auto"/>
              <w:bottom w:val="single" w:sz="4" w:space="0" w:color="auto"/>
              <w:right w:val="single" w:sz="4" w:space="0" w:color="auto"/>
            </w:tcBorders>
            <w:vAlign w:val="center"/>
            <w:hideMark/>
          </w:tcPr>
          <w:p w14:paraId="669B7AA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K_U02</w:t>
            </w:r>
          </w:p>
          <w:p w14:paraId="75BD592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K_U17</w:t>
            </w:r>
          </w:p>
        </w:tc>
        <w:tc>
          <w:tcPr>
            <w:tcW w:w="952" w:type="pct"/>
            <w:gridSpan w:val="3"/>
            <w:tcBorders>
              <w:top w:val="single" w:sz="4" w:space="0" w:color="auto"/>
              <w:left w:val="single" w:sz="4" w:space="0" w:color="auto"/>
              <w:bottom w:val="single" w:sz="4" w:space="0" w:color="auto"/>
              <w:right w:val="single" w:sz="4" w:space="0" w:color="auto"/>
            </w:tcBorders>
            <w:vAlign w:val="center"/>
            <w:hideMark/>
          </w:tcPr>
          <w:p w14:paraId="7C12B42A"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2135B060" w14:textId="77777777" w:rsidTr="00383BE6">
        <w:trPr>
          <w:trHeight w:val="255"/>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51523095" w14:textId="77777777" w:rsidR="00383BE6" w:rsidRPr="008E3DF9" w:rsidRDefault="00383BE6" w:rsidP="00383BE6">
            <w:pPr>
              <w:spacing w:after="0"/>
              <w:rPr>
                <w:rFonts w:ascii="Verdana" w:eastAsia="Times New Roman" w:hAnsi="Verdana" w:cs="Tahoma"/>
                <w:sz w:val="16"/>
                <w:szCs w:val="16"/>
              </w:rPr>
            </w:pPr>
          </w:p>
        </w:tc>
        <w:tc>
          <w:tcPr>
            <w:tcW w:w="203" w:type="pct"/>
            <w:tcBorders>
              <w:top w:val="single" w:sz="4" w:space="0" w:color="auto"/>
              <w:left w:val="single" w:sz="4" w:space="0" w:color="auto"/>
              <w:bottom w:val="single" w:sz="4" w:space="0" w:color="auto"/>
              <w:right w:val="single" w:sz="4" w:space="0" w:color="auto"/>
            </w:tcBorders>
            <w:vAlign w:val="center"/>
            <w:hideMark/>
          </w:tcPr>
          <w:p w14:paraId="591EA6F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2703" w:type="pct"/>
            <w:gridSpan w:val="9"/>
            <w:tcBorders>
              <w:top w:val="single" w:sz="4" w:space="0" w:color="auto"/>
              <w:left w:val="single" w:sz="4" w:space="0" w:color="auto"/>
              <w:bottom w:val="single" w:sz="4" w:space="0" w:color="auto"/>
              <w:right w:val="single" w:sz="4" w:space="0" w:color="auto"/>
            </w:tcBorders>
            <w:vAlign w:val="center"/>
            <w:hideMark/>
          </w:tcPr>
          <w:p w14:paraId="07F7F54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określić rejestr tekstu oraz</w:t>
            </w:r>
          </w:p>
          <w:p w14:paraId="4E884F7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rozumie zaawansowane teksty czytane na poziomie C1.</w:t>
            </w:r>
          </w:p>
        </w:tc>
        <w:tc>
          <w:tcPr>
            <w:tcW w:w="578" w:type="pct"/>
            <w:tcBorders>
              <w:top w:val="single" w:sz="4" w:space="0" w:color="auto"/>
              <w:left w:val="single" w:sz="4" w:space="0" w:color="auto"/>
              <w:bottom w:val="single" w:sz="4" w:space="0" w:color="auto"/>
              <w:right w:val="single" w:sz="4" w:space="0" w:color="auto"/>
            </w:tcBorders>
            <w:vAlign w:val="center"/>
            <w:hideMark/>
          </w:tcPr>
          <w:p w14:paraId="5E5DA9C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952" w:type="pct"/>
            <w:gridSpan w:val="3"/>
            <w:tcBorders>
              <w:top w:val="single" w:sz="4" w:space="0" w:color="auto"/>
              <w:left w:val="single" w:sz="4" w:space="0" w:color="auto"/>
              <w:bottom w:val="single" w:sz="4" w:space="0" w:color="auto"/>
              <w:right w:val="single" w:sz="4" w:space="0" w:color="auto"/>
            </w:tcBorders>
            <w:vAlign w:val="center"/>
            <w:hideMark/>
          </w:tcPr>
          <w:p w14:paraId="4A470272"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0A2F9AB7" w14:textId="77777777" w:rsidTr="00383BE6">
        <w:trPr>
          <w:trHeight w:val="255"/>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23BC0800" w14:textId="77777777" w:rsidR="00383BE6" w:rsidRPr="008E3DF9" w:rsidRDefault="00383BE6" w:rsidP="00383BE6">
            <w:pPr>
              <w:spacing w:after="0"/>
              <w:rPr>
                <w:rFonts w:ascii="Verdana" w:eastAsia="Times New Roman" w:hAnsi="Verdana" w:cs="Tahoma"/>
                <w:sz w:val="16"/>
                <w:szCs w:val="16"/>
              </w:rPr>
            </w:pPr>
          </w:p>
        </w:tc>
        <w:tc>
          <w:tcPr>
            <w:tcW w:w="203" w:type="pct"/>
            <w:tcBorders>
              <w:top w:val="single" w:sz="4" w:space="0" w:color="auto"/>
              <w:left w:val="single" w:sz="4" w:space="0" w:color="auto"/>
              <w:bottom w:val="single" w:sz="4" w:space="0" w:color="auto"/>
              <w:right w:val="single" w:sz="4" w:space="0" w:color="auto"/>
            </w:tcBorders>
            <w:vAlign w:val="center"/>
            <w:hideMark/>
          </w:tcPr>
          <w:p w14:paraId="7F8BB98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2703" w:type="pct"/>
            <w:gridSpan w:val="9"/>
            <w:tcBorders>
              <w:top w:val="single" w:sz="4" w:space="0" w:color="auto"/>
              <w:left w:val="single" w:sz="4" w:space="0" w:color="auto"/>
              <w:bottom w:val="single" w:sz="4" w:space="0" w:color="auto"/>
              <w:right w:val="single" w:sz="4" w:space="0" w:color="auto"/>
            </w:tcBorders>
            <w:vAlign w:val="center"/>
          </w:tcPr>
          <w:p w14:paraId="2E59152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krytycznie i potrafi przedstawiać oraz argumentować swoje poglądy. Posiada umiejętność prowadzenia dialogu na poziomie akademickim w języku angielskim i polskim.</w:t>
            </w:r>
          </w:p>
          <w:p w14:paraId="2A8C8FE5" w14:textId="77777777" w:rsidR="00383BE6" w:rsidRPr="008E3DF9" w:rsidRDefault="00383BE6" w:rsidP="00383BE6">
            <w:pPr>
              <w:spacing w:after="0" w:line="240" w:lineRule="auto"/>
              <w:rPr>
                <w:rFonts w:ascii="Verdana" w:eastAsia="Calibri" w:hAnsi="Verdana" w:cs="Tahoma"/>
                <w:sz w:val="16"/>
                <w:szCs w:val="16"/>
              </w:rPr>
            </w:pPr>
          </w:p>
        </w:tc>
        <w:tc>
          <w:tcPr>
            <w:tcW w:w="578" w:type="pct"/>
            <w:tcBorders>
              <w:top w:val="single" w:sz="4" w:space="0" w:color="auto"/>
              <w:left w:val="single" w:sz="4" w:space="0" w:color="auto"/>
              <w:bottom w:val="single" w:sz="4" w:space="0" w:color="auto"/>
              <w:right w:val="single" w:sz="4" w:space="0" w:color="auto"/>
            </w:tcBorders>
            <w:vAlign w:val="center"/>
            <w:hideMark/>
          </w:tcPr>
          <w:p w14:paraId="6D79162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K_U07</w:t>
            </w:r>
          </w:p>
        </w:tc>
        <w:tc>
          <w:tcPr>
            <w:tcW w:w="952" w:type="pct"/>
            <w:gridSpan w:val="3"/>
            <w:tcBorders>
              <w:top w:val="single" w:sz="4" w:space="0" w:color="auto"/>
              <w:left w:val="single" w:sz="4" w:space="0" w:color="auto"/>
              <w:bottom w:val="single" w:sz="4" w:space="0" w:color="auto"/>
              <w:right w:val="single" w:sz="4" w:space="0" w:color="auto"/>
            </w:tcBorders>
            <w:vAlign w:val="center"/>
            <w:hideMark/>
          </w:tcPr>
          <w:p w14:paraId="59541828"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5C6DA599" w14:textId="77777777" w:rsidTr="00383BE6">
        <w:trPr>
          <w:trHeight w:val="255"/>
        </w:trPr>
        <w:tc>
          <w:tcPr>
            <w:tcW w:w="564" w:type="pct"/>
            <w:vMerge w:val="restart"/>
            <w:tcBorders>
              <w:top w:val="single" w:sz="4" w:space="0" w:color="auto"/>
              <w:left w:val="single" w:sz="4" w:space="0" w:color="auto"/>
              <w:bottom w:val="single" w:sz="4" w:space="0" w:color="auto"/>
              <w:right w:val="single" w:sz="4" w:space="0" w:color="auto"/>
            </w:tcBorders>
            <w:vAlign w:val="center"/>
          </w:tcPr>
          <w:p w14:paraId="5F4F0C56" w14:textId="77777777" w:rsidR="00383BE6" w:rsidRPr="008E3DF9" w:rsidRDefault="00383BE6" w:rsidP="00383BE6">
            <w:pPr>
              <w:spacing w:after="0" w:line="240" w:lineRule="auto"/>
              <w:jc w:val="center"/>
              <w:rPr>
                <w:rFonts w:ascii="Verdana" w:eastAsia="Calibri" w:hAnsi="Verdana" w:cs="Tahoma"/>
                <w:sz w:val="16"/>
                <w:szCs w:val="16"/>
              </w:rPr>
            </w:pPr>
          </w:p>
          <w:p w14:paraId="76991F5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203" w:type="pct"/>
            <w:tcBorders>
              <w:top w:val="single" w:sz="4" w:space="0" w:color="auto"/>
              <w:left w:val="single" w:sz="4" w:space="0" w:color="auto"/>
              <w:bottom w:val="single" w:sz="4" w:space="0" w:color="auto"/>
              <w:right w:val="single" w:sz="4" w:space="0" w:color="auto"/>
            </w:tcBorders>
            <w:vAlign w:val="center"/>
            <w:hideMark/>
          </w:tcPr>
          <w:p w14:paraId="6B55816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2703" w:type="pct"/>
            <w:gridSpan w:val="9"/>
            <w:tcBorders>
              <w:top w:val="single" w:sz="4" w:space="0" w:color="auto"/>
              <w:left w:val="single" w:sz="4" w:space="0" w:color="auto"/>
              <w:bottom w:val="single" w:sz="4" w:space="0" w:color="auto"/>
              <w:right w:val="single" w:sz="4" w:space="0" w:color="auto"/>
            </w:tcBorders>
            <w:vAlign w:val="center"/>
          </w:tcPr>
          <w:p w14:paraId="4A537E5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realizować zadania indywidualne i grupowe, potrafi rozwiązywać problemy i komunikować się w zespole.</w:t>
            </w:r>
            <w:r w:rsidRPr="008E3DF9">
              <w:rPr>
                <w:rFonts w:ascii="Verdana" w:eastAsia="Calibri" w:hAnsi="Verdana" w:cs="Times New Roman"/>
                <w:sz w:val="16"/>
                <w:szCs w:val="16"/>
              </w:rPr>
              <w:t xml:space="preserve"> </w:t>
            </w:r>
            <w:r w:rsidRPr="008E3DF9">
              <w:rPr>
                <w:rFonts w:ascii="Verdana" w:eastAsia="Calibri" w:hAnsi="Verdana" w:cs="Tahoma"/>
                <w:sz w:val="16"/>
                <w:szCs w:val="16"/>
              </w:rPr>
              <w:t>Rozumie i szanuje wartości wyznawane przez współpracowników oraz uczestniczy w dyskusji na poziomie akademickim.</w:t>
            </w:r>
          </w:p>
          <w:p w14:paraId="002231DD" w14:textId="77777777" w:rsidR="00383BE6" w:rsidRPr="008E3DF9" w:rsidRDefault="00383BE6" w:rsidP="00383BE6">
            <w:pPr>
              <w:spacing w:after="0" w:line="240" w:lineRule="auto"/>
              <w:rPr>
                <w:rFonts w:ascii="Verdana" w:eastAsia="Calibri" w:hAnsi="Verdana" w:cs="Tahoma"/>
                <w:sz w:val="16"/>
                <w:szCs w:val="16"/>
              </w:rPr>
            </w:pPr>
          </w:p>
        </w:tc>
        <w:tc>
          <w:tcPr>
            <w:tcW w:w="578" w:type="pct"/>
            <w:tcBorders>
              <w:top w:val="single" w:sz="4" w:space="0" w:color="auto"/>
              <w:left w:val="single" w:sz="4" w:space="0" w:color="auto"/>
              <w:bottom w:val="single" w:sz="4" w:space="0" w:color="auto"/>
              <w:right w:val="single" w:sz="4" w:space="0" w:color="auto"/>
            </w:tcBorders>
            <w:vAlign w:val="center"/>
            <w:hideMark/>
          </w:tcPr>
          <w:p w14:paraId="3ADF9A7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952" w:type="pct"/>
            <w:gridSpan w:val="3"/>
            <w:tcBorders>
              <w:top w:val="single" w:sz="4" w:space="0" w:color="auto"/>
              <w:left w:val="single" w:sz="4" w:space="0" w:color="auto"/>
              <w:bottom w:val="single" w:sz="4" w:space="0" w:color="auto"/>
              <w:right w:val="single" w:sz="4" w:space="0" w:color="auto"/>
            </w:tcBorders>
            <w:vAlign w:val="center"/>
            <w:hideMark/>
          </w:tcPr>
          <w:p w14:paraId="2F3697E3"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5AE6B8A5" w14:textId="77777777" w:rsidTr="00383BE6">
        <w:trPr>
          <w:trHeight w:val="255"/>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7576B904" w14:textId="77777777" w:rsidR="00383BE6" w:rsidRPr="008E3DF9" w:rsidRDefault="00383BE6" w:rsidP="00383BE6">
            <w:pPr>
              <w:spacing w:after="0"/>
              <w:rPr>
                <w:rFonts w:ascii="Verdana" w:eastAsia="Times New Roman" w:hAnsi="Verdana" w:cs="Tahoma"/>
                <w:sz w:val="16"/>
                <w:szCs w:val="16"/>
              </w:rPr>
            </w:pPr>
          </w:p>
        </w:tc>
        <w:tc>
          <w:tcPr>
            <w:tcW w:w="203" w:type="pct"/>
            <w:tcBorders>
              <w:top w:val="single" w:sz="4" w:space="0" w:color="auto"/>
              <w:left w:val="single" w:sz="4" w:space="0" w:color="auto"/>
              <w:bottom w:val="single" w:sz="4" w:space="0" w:color="auto"/>
              <w:right w:val="single" w:sz="4" w:space="0" w:color="auto"/>
            </w:tcBorders>
            <w:vAlign w:val="center"/>
            <w:hideMark/>
          </w:tcPr>
          <w:p w14:paraId="66A4D7D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2703" w:type="pct"/>
            <w:gridSpan w:val="9"/>
            <w:tcBorders>
              <w:top w:val="single" w:sz="4" w:space="0" w:color="auto"/>
              <w:left w:val="single" w:sz="4" w:space="0" w:color="auto"/>
              <w:bottom w:val="single" w:sz="4" w:space="0" w:color="auto"/>
              <w:right w:val="single" w:sz="4" w:space="0" w:color="auto"/>
            </w:tcBorders>
            <w:vAlign w:val="center"/>
            <w:hideMark/>
          </w:tcPr>
          <w:p w14:paraId="5CFA64F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578" w:type="pct"/>
            <w:tcBorders>
              <w:top w:val="single" w:sz="4" w:space="0" w:color="auto"/>
              <w:left w:val="single" w:sz="4" w:space="0" w:color="auto"/>
              <w:bottom w:val="single" w:sz="4" w:space="0" w:color="auto"/>
              <w:right w:val="single" w:sz="4" w:space="0" w:color="auto"/>
            </w:tcBorders>
            <w:vAlign w:val="center"/>
            <w:hideMark/>
          </w:tcPr>
          <w:p w14:paraId="0CFF771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952" w:type="pct"/>
            <w:gridSpan w:val="3"/>
            <w:tcBorders>
              <w:top w:val="single" w:sz="4" w:space="0" w:color="auto"/>
              <w:left w:val="single" w:sz="4" w:space="0" w:color="auto"/>
              <w:bottom w:val="single" w:sz="4" w:space="0" w:color="auto"/>
              <w:right w:val="single" w:sz="4" w:space="0" w:color="auto"/>
            </w:tcBorders>
            <w:vAlign w:val="center"/>
            <w:hideMark/>
          </w:tcPr>
          <w:p w14:paraId="3F87E19A"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r w:rsidR="00383BE6" w:rsidRPr="008E3DF9" w14:paraId="4F88E273" w14:textId="77777777" w:rsidTr="00383BE6">
        <w:trPr>
          <w:trHeight w:val="255"/>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60467AC4" w14:textId="77777777" w:rsidR="00383BE6" w:rsidRPr="008E3DF9" w:rsidRDefault="00383BE6" w:rsidP="00383BE6">
            <w:pPr>
              <w:spacing w:after="0"/>
              <w:rPr>
                <w:rFonts w:ascii="Verdana" w:eastAsia="Times New Roman" w:hAnsi="Verdana" w:cs="Tahoma"/>
                <w:sz w:val="16"/>
                <w:szCs w:val="16"/>
              </w:rPr>
            </w:pPr>
          </w:p>
        </w:tc>
        <w:tc>
          <w:tcPr>
            <w:tcW w:w="203" w:type="pct"/>
            <w:tcBorders>
              <w:top w:val="single" w:sz="4" w:space="0" w:color="auto"/>
              <w:left w:val="single" w:sz="4" w:space="0" w:color="auto"/>
              <w:bottom w:val="single" w:sz="4" w:space="0" w:color="auto"/>
              <w:right w:val="single" w:sz="4" w:space="0" w:color="auto"/>
            </w:tcBorders>
            <w:vAlign w:val="center"/>
            <w:hideMark/>
          </w:tcPr>
          <w:p w14:paraId="0AE08F7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2703" w:type="pct"/>
            <w:gridSpan w:val="9"/>
            <w:tcBorders>
              <w:top w:val="single" w:sz="4" w:space="0" w:color="auto"/>
              <w:left w:val="single" w:sz="4" w:space="0" w:color="auto"/>
              <w:bottom w:val="single" w:sz="4" w:space="0" w:color="auto"/>
              <w:right w:val="single" w:sz="4" w:space="0" w:color="auto"/>
            </w:tcBorders>
            <w:vAlign w:val="center"/>
            <w:hideMark/>
          </w:tcPr>
          <w:p w14:paraId="63EC8F0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konstruktywnie.</w:t>
            </w:r>
          </w:p>
        </w:tc>
        <w:tc>
          <w:tcPr>
            <w:tcW w:w="578" w:type="pct"/>
            <w:tcBorders>
              <w:top w:val="single" w:sz="4" w:space="0" w:color="auto"/>
              <w:left w:val="single" w:sz="4" w:space="0" w:color="auto"/>
              <w:bottom w:val="single" w:sz="4" w:space="0" w:color="auto"/>
              <w:right w:val="single" w:sz="4" w:space="0" w:color="auto"/>
            </w:tcBorders>
            <w:vAlign w:val="center"/>
            <w:hideMark/>
          </w:tcPr>
          <w:p w14:paraId="05383F1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K_K06</w:t>
            </w:r>
          </w:p>
        </w:tc>
        <w:tc>
          <w:tcPr>
            <w:tcW w:w="952" w:type="pct"/>
            <w:gridSpan w:val="3"/>
            <w:tcBorders>
              <w:top w:val="single" w:sz="4" w:space="0" w:color="auto"/>
              <w:left w:val="single" w:sz="4" w:space="0" w:color="auto"/>
              <w:bottom w:val="single" w:sz="4" w:space="0" w:color="auto"/>
              <w:right w:val="single" w:sz="4" w:space="0" w:color="auto"/>
            </w:tcBorders>
            <w:vAlign w:val="center"/>
            <w:hideMark/>
          </w:tcPr>
          <w:p w14:paraId="59D806C7"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jw</w:t>
            </w:r>
            <w:proofErr w:type="spellEnd"/>
          </w:p>
        </w:tc>
      </w:tr>
    </w:tbl>
    <w:p w14:paraId="51642DAB" w14:textId="77777777" w:rsidR="00383BE6" w:rsidRPr="008E3DF9" w:rsidRDefault="00383BE6" w:rsidP="00383BE6">
      <w:pPr>
        <w:rPr>
          <w:rFonts w:ascii="Verdana" w:eastAsia="Times New Roman" w:hAnsi="Verdana" w:cs="Tahoma"/>
          <w:sz w:val="16"/>
          <w:szCs w:val="16"/>
        </w:rPr>
      </w:pPr>
    </w:p>
    <w:p w14:paraId="0B38D570" w14:textId="77777777" w:rsidR="00383BE6" w:rsidRPr="008E3DF9" w:rsidRDefault="00383BE6" w:rsidP="00383BE6">
      <w:pPr>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383BE6" w:rsidRPr="008E3DF9" w14:paraId="6B1546B5" w14:textId="77777777" w:rsidTr="00383BE6">
        <w:trPr>
          <w:trHeight w:val="568"/>
        </w:trPr>
        <w:tc>
          <w:tcPr>
            <w:tcW w:w="1951" w:type="dxa"/>
            <w:gridSpan w:val="2"/>
            <w:tcBorders>
              <w:top w:val="single" w:sz="4" w:space="0" w:color="auto"/>
              <w:left w:val="single" w:sz="4" w:space="0" w:color="auto"/>
              <w:bottom w:val="single" w:sz="4" w:space="0" w:color="auto"/>
              <w:right w:val="single" w:sz="4" w:space="0" w:color="auto"/>
            </w:tcBorders>
          </w:tcPr>
          <w:p w14:paraId="1E60D4C6"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Borders>
              <w:top w:val="single" w:sz="4" w:space="0" w:color="auto"/>
              <w:left w:val="single" w:sz="4" w:space="0" w:color="auto"/>
              <w:bottom w:val="single" w:sz="4" w:space="0" w:color="auto"/>
              <w:right w:val="single" w:sz="4" w:space="0" w:color="auto"/>
            </w:tcBorders>
          </w:tcPr>
          <w:p w14:paraId="03CF746B"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Borders>
              <w:top w:val="single" w:sz="4" w:space="0" w:color="auto"/>
              <w:left w:val="single" w:sz="4" w:space="0" w:color="auto"/>
              <w:bottom w:val="single" w:sz="4" w:space="0" w:color="auto"/>
              <w:right w:val="single" w:sz="4" w:space="0" w:color="auto"/>
            </w:tcBorders>
          </w:tcPr>
          <w:p w14:paraId="48B1E11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Prezentacje multimedialne przygotowane przez prowadzącą, inscenizacja, gry symulacyjne, </w:t>
            </w:r>
            <w:proofErr w:type="spellStart"/>
            <w:r w:rsidRPr="008E3DF9">
              <w:rPr>
                <w:rFonts w:ascii="Verdana" w:eastAsia="Calibri" w:hAnsi="Verdana" w:cs="Tahoma"/>
                <w:sz w:val="16"/>
                <w:szCs w:val="16"/>
              </w:rPr>
              <w:t>case</w:t>
            </w:r>
            <w:proofErr w:type="spellEnd"/>
            <w:r w:rsidRPr="008E3DF9">
              <w:rPr>
                <w:rFonts w:ascii="Verdana" w:eastAsia="Calibri" w:hAnsi="Verdana" w:cs="Tahoma"/>
                <w:sz w:val="16"/>
                <w:szCs w:val="16"/>
              </w:rPr>
              <w:t xml:space="preserve"> </w:t>
            </w:r>
            <w:proofErr w:type="spellStart"/>
            <w:r w:rsidRPr="008E3DF9">
              <w:rPr>
                <w:rFonts w:ascii="Verdana" w:eastAsia="Calibri" w:hAnsi="Verdana" w:cs="Tahoma"/>
                <w:sz w:val="16"/>
                <w:szCs w:val="16"/>
              </w:rPr>
              <w:t>study</w:t>
            </w:r>
            <w:proofErr w:type="spellEnd"/>
            <w:r w:rsidRPr="008E3DF9">
              <w:rPr>
                <w:rFonts w:ascii="Verdana" w:eastAsia="Calibri" w:hAnsi="Verdana" w:cs="Tahoma"/>
                <w:sz w:val="16"/>
                <w:szCs w:val="16"/>
              </w:rPr>
              <w:t>, praca w parach/grupach, dyskusja i burza mózgów</w:t>
            </w:r>
          </w:p>
        </w:tc>
      </w:tr>
      <w:tr w:rsidR="00383BE6" w:rsidRPr="008E3DF9" w14:paraId="43C4D1B0" w14:textId="77777777" w:rsidTr="00383BE6">
        <w:tc>
          <w:tcPr>
            <w:tcW w:w="675" w:type="dxa"/>
            <w:tcBorders>
              <w:top w:val="single" w:sz="4" w:space="0" w:color="auto"/>
              <w:left w:val="single" w:sz="4" w:space="0" w:color="auto"/>
              <w:bottom w:val="single" w:sz="4" w:space="0" w:color="auto"/>
              <w:right w:val="single" w:sz="4" w:space="0" w:color="auto"/>
            </w:tcBorders>
          </w:tcPr>
          <w:p w14:paraId="2A468AA9" w14:textId="77777777" w:rsidR="00383BE6" w:rsidRPr="008E3DF9" w:rsidRDefault="00383BE6" w:rsidP="00383BE6">
            <w:pPr>
              <w:spacing w:after="0" w:line="240" w:lineRule="auto"/>
              <w:jc w:val="center"/>
              <w:rPr>
                <w:rFonts w:ascii="Verdana" w:eastAsia="Calibri" w:hAnsi="Verdana" w:cs="Tahoma"/>
                <w:b/>
                <w:sz w:val="16"/>
                <w:szCs w:val="16"/>
              </w:rPr>
            </w:pPr>
          </w:p>
          <w:p w14:paraId="6F42477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5CBB8FEB" w14:textId="77777777" w:rsidR="00383BE6" w:rsidRPr="008E3DF9" w:rsidRDefault="00383BE6" w:rsidP="00383BE6">
            <w:pPr>
              <w:spacing w:after="0" w:line="240" w:lineRule="auto"/>
              <w:jc w:val="center"/>
              <w:rPr>
                <w:rFonts w:ascii="Verdana" w:eastAsia="Calibri" w:hAnsi="Verdana" w:cs="Tahoma"/>
                <w:b/>
                <w:sz w:val="16"/>
                <w:szCs w:val="16"/>
              </w:rPr>
            </w:pPr>
          </w:p>
          <w:p w14:paraId="228D0A8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17D8D26E" w14:textId="77777777" w:rsidR="00383BE6" w:rsidRPr="008E3DF9" w:rsidRDefault="00383BE6" w:rsidP="00383BE6">
            <w:pPr>
              <w:spacing w:after="0" w:line="240" w:lineRule="auto"/>
              <w:jc w:val="center"/>
              <w:rPr>
                <w:rFonts w:ascii="Verdana" w:eastAsia="Calibri" w:hAnsi="Verdana" w:cs="Tahoma"/>
                <w:b/>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740D781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15F8AD1F"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70AD23C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3D42772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eastAsia="pl-PL"/>
              </w:rPr>
              <w:t>Zasady i teoria wystąpień publicznych w języku angielskim</w:t>
            </w:r>
          </w:p>
        </w:tc>
        <w:tc>
          <w:tcPr>
            <w:tcW w:w="2126" w:type="dxa"/>
            <w:tcBorders>
              <w:top w:val="single" w:sz="4" w:space="0" w:color="auto"/>
              <w:left w:val="single" w:sz="4" w:space="0" w:color="auto"/>
              <w:bottom w:val="single" w:sz="4" w:space="0" w:color="auto"/>
              <w:right w:val="single" w:sz="4" w:space="0" w:color="auto"/>
            </w:tcBorders>
            <w:hideMark/>
          </w:tcPr>
          <w:p w14:paraId="39E15EA5" w14:textId="77777777" w:rsidR="00383BE6" w:rsidRPr="008E3DF9" w:rsidRDefault="00383BE6" w:rsidP="00383BE6">
            <w:pPr>
              <w:spacing w:after="0" w:line="240" w:lineRule="auto"/>
              <w:jc w:val="center"/>
              <w:rPr>
                <w:rFonts w:ascii="Verdana" w:eastAsia="Calibri" w:hAnsi="Verdana" w:cs="Tahoma"/>
                <w:sz w:val="16"/>
                <w:szCs w:val="16"/>
                <w:lang w:val="en-GB"/>
              </w:rPr>
            </w:pPr>
            <w:r w:rsidRPr="008E3DF9">
              <w:rPr>
                <w:rFonts w:ascii="Verdana" w:eastAsia="Calibri" w:hAnsi="Verdana" w:cs="Tahoma"/>
                <w:sz w:val="16"/>
                <w:szCs w:val="16"/>
                <w:lang w:val="en-GB"/>
              </w:rPr>
              <w:t>4</w:t>
            </w:r>
          </w:p>
        </w:tc>
      </w:tr>
      <w:tr w:rsidR="00383BE6" w:rsidRPr="008E3DF9" w14:paraId="1FF55355"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0016353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7230" w:type="dxa"/>
            <w:gridSpan w:val="3"/>
            <w:tcBorders>
              <w:top w:val="single" w:sz="4" w:space="0" w:color="auto"/>
              <w:left w:val="single" w:sz="4" w:space="0" w:color="auto"/>
              <w:bottom w:val="single" w:sz="4" w:space="0" w:color="auto"/>
              <w:right w:val="single" w:sz="4" w:space="0" w:color="auto"/>
            </w:tcBorders>
            <w:hideMark/>
          </w:tcPr>
          <w:p w14:paraId="6F032B6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eastAsia="pl-PL"/>
              </w:rPr>
              <w:t>Psychologiczne i pozajęzykowe aspekty wystąpień publicznych</w:t>
            </w:r>
          </w:p>
        </w:tc>
        <w:tc>
          <w:tcPr>
            <w:tcW w:w="2126" w:type="dxa"/>
            <w:tcBorders>
              <w:top w:val="single" w:sz="4" w:space="0" w:color="auto"/>
              <w:left w:val="single" w:sz="4" w:space="0" w:color="auto"/>
              <w:bottom w:val="single" w:sz="4" w:space="0" w:color="auto"/>
              <w:right w:val="single" w:sz="4" w:space="0" w:color="auto"/>
            </w:tcBorders>
            <w:hideMark/>
          </w:tcPr>
          <w:p w14:paraId="67A42A3D" w14:textId="77777777" w:rsidR="00383BE6" w:rsidRPr="008E3DF9" w:rsidRDefault="00383BE6" w:rsidP="00383BE6">
            <w:pPr>
              <w:spacing w:after="0" w:line="240" w:lineRule="auto"/>
              <w:jc w:val="center"/>
              <w:rPr>
                <w:rFonts w:ascii="Verdana" w:eastAsia="Calibri" w:hAnsi="Verdana" w:cs="Tahoma"/>
                <w:sz w:val="16"/>
                <w:szCs w:val="16"/>
                <w:lang w:val="en-US"/>
              </w:rPr>
            </w:pPr>
            <w:r w:rsidRPr="008E3DF9">
              <w:rPr>
                <w:rFonts w:ascii="Verdana" w:eastAsia="Calibri" w:hAnsi="Verdana" w:cs="Tahoma"/>
                <w:sz w:val="16"/>
                <w:szCs w:val="16"/>
                <w:lang w:val="en-US"/>
              </w:rPr>
              <w:t>4</w:t>
            </w:r>
          </w:p>
        </w:tc>
      </w:tr>
      <w:tr w:rsidR="00383BE6" w:rsidRPr="008E3DF9" w14:paraId="12669BE7"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218AB04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7230" w:type="dxa"/>
            <w:gridSpan w:val="3"/>
            <w:tcBorders>
              <w:top w:val="single" w:sz="4" w:space="0" w:color="auto"/>
              <w:left w:val="single" w:sz="4" w:space="0" w:color="auto"/>
              <w:bottom w:val="single" w:sz="4" w:space="0" w:color="auto"/>
              <w:right w:val="single" w:sz="4" w:space="0" w:color="auto"/>
            </w:tcBorders>
            <w:hideMark/>
          </w:tcPr>
          <w:p w14:paraId="609A84AA" w14:textId="77777777" w:rsidR="00383BE6" w:rsidRPr="008E3DF9" w:rsidRDefault="00383BE6" w:rsidP="00383BE6">
            <w:pPr>
              <w:spacing w:after="0" w:line="240" w:lineRule="auto"/>
              <w:rPr>
                <w:rFonts w:ascii="Verdana" w:eastAsia="Calibri" w:hAnsi="Verdana" w:cs="Tahoma"/>
                <w:sz w:val="16"/>
                <w:szCs w:val="16"/>
                <w:lang w:eastAsia="pl-PL"/>
              </w:rPr>
            </w:pPr>
            <w:r w:rsidRPr="008E3DF9">
              <w:rPr>
                <w:rFonts w:ascii="Verdana" w:eastAsia="Calibri" w:hAnsi="Verdana" w:cs="Tahoma"/>
                <w:sz w:val="16"/>
                <w:szCs w:val="16"/>
                <w:lang w:eastAsia="pl-PL"/>
              </w:rPr>
              <w:t>Analiza wystąpień publicznych w języku angielskim</w:t>
            </w:r>
          </w:p>
        </w:tc>
        <w:tc>
          <w:tcPr>
            <w:tcW w:w="2126" w:type="dxa"/>
            <w:tcBorders>
              <w:top w:val="single" w:sz="4" w:space="0" w:color="auto"/>
              <w:left w:val="single" w:sz="4" w:space="0" w:color="auto"/>
              <w:bottom w:val="single" w:sz="4" w:space="0" w:color="auto"/>
              <w:right w:val="single" w:sz="4" w:space="0" w:color="auto"/>
            </w:tcBorders>
            <w:hideMark/>
          </w:tcPr>
          <w:p w14:paraId="22E04FE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42E79C44"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0577A2D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4.</w:t>
            </w:r>
          </w:p>
        </w:tc>
        <w:tc>
          <w:tcPr>
            <w:tcW w:w="7230" w:type="dxa"/>
            <w:gridSpan w:val="3"/>
            <w:tcBorders>
              <w:top w:val="single" w:sz="4" w:space="0" w:color="auto"/>
              <w:left w:val="single" w:sz="4" w:space="0" w:color="auto"/>
              <w:bottom w:val="single" w:sz="4" w:space="0" w:color="auto"/>
              <w:right w:val="single" w:sz="4" w:space="0" w:color="auto"/>
            </w:tcBorders>
            <w:hideMark/>
          </w:tcPr>
          <w:p w14:paraId="59AFF018" w14:textId="77777777" w:rsidR="00383BE6" w:rsidRPr="008E3DF9" w:rsidRDefault="00383BE6" w:rsidP="00383BE6">
            <w:pPr>
              <w:spacing w:after="0" w:line="240" w:lineRule="auto"/>
              <w:rPr>
                <w:rFonts w:ascii="Verdana" w:eastAsia="Calibri" w:hAnsi="Verdana" w:cs="Tahoma"/>
                <w:sz w:val="16"/>
                <w:szCs w:val="16"/>
                <w:lang w:eastAsia="pl-PL"/>
              </w:rPr>
            </w:pPr>
            <w:r w:rsidRPr="008E3DF9">
              <w:rPr>
                <w:rFonts w:ascii="Verdana" w:eastAsia="Calibri" w:hAnsi="Verdana" w:cs="Tahoma"/>
                <w:sz w:val="16"/>
                <w:szCs w:val="16"/>
                <w:lang w:eastAsia="pl-PL"/>
              </w:rPr>
              <w:t>Praktyka wystąpień publicznych w języku angielskim</w:t>
            </w:r>
          </w:p>
        </w:tc>
        <w:tc>
          <w:tcPr>
            <w:tcW w:w="2126" w:type="dxa"/>
            <w:tcBorders>
              <w:top w:val="single" w:sz="4" w:space="0" w:color="auto"/>
              <w:left w:val="single" w:sz="4" w:space="0" w:color="auto"/>
              <w:bottom w:val="single" w:sz="4" w:space="0" w:color="auto"/>
              <w:right w:val="single" w:sz="4" w:space="0" w:color="auto"/>
            </w:tcBorders>
            <w:hideMark/>
          </w:tcPr>
          <w:p w14:paraId="4D9AB39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18</w:t>
            </w:r>
          </w:p>
        </w:tc>
      </w:tr>
      <w:tr w:rsidR="00383BE6" w:rsidRPr="008E3DF9" w14:paraId="14F98735" w14:textId="77777777" w:rsidTr="00383BE6">
        <w:tc>
          <w:tcPr>
            <w:tcW w:w="7905" w:type="dxa"/>
            <w:gridSpan w:val="4"/>
            <w:tcBorders>
              <w:top w:val="single" w:sz="4" w:space="0" w:color="auto"/>
              <w:left w:val="single" w:sz="4" w:space="0" w:color="auto"/>
              <w:bottom w:val="single" w:sz="4" w:space="0" w:color="auto"/>
              <w:right w:val="single" w:sz="4" w:space="0" w:color="auto"/>
            </w:tcBorders>
            <w:hideMark/>
          </w:tcPr>
          <w:p w14:paraId="4A62A755"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26" w:type="dxa"/>
            <w:tcBorders>
              <w:top w:val="single" w:sz="4" w:space="0" w:color="auto"/>
              <w:left w:val="single" w:sz="4" w:space="0" w:color="auto"/>
              <w:bottom w:val="single" w:sz="4" w:space="0" w:color="auto"/>
              <w:right w:val="single" w:sz="4" w:space="0" w:color="auto"/>
            </w:tcBorders>
            <w:hideMark/>
          </w:tcPr>
          <w:p w14:paraId="45BA3E6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30</w:t>
            </w:r>
          </w:p>
        </w:tc>
      </w:tr>
    </w:tbl>
    <w:p w14:paraId="43C4CB27" w14:textId="77777777" w:rsidR="00383BE6" w:rsidRPr="008E3DF9" w:rsidRDefault="00383BE6" w:rsidP="00383BE6">
      <w:pPr>
        <w:spacing w:after="0" w:line="240" w:lineRule="auto"/>
        <w:rPr>
          <w:rFonts w:ascii="Verdana" w:eastAsia="Calibri" w:hAnsi="Verdana" w:cs="Tahoma"/>
          <w:sz w:val="16"/>
          <w:szCs w:val="16"/>
        </w:rPr>
      </w:pPr>
    </w:p>
    <w:p w14:paraId="6FB27B45"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FC729D" w14:paraId="6D72CC49"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2D2FF9A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Borders>
              <w:top w:val="single" w:sz="4" w:space="0" w:color="auto"/>
              <w:left w:val="single" w:sz="4" w:space="0" w:color="auto"/>
              <w:bottom w:val="single" w:sz="4" w:space="0" w:color="auto"/>
              <w:right w:val="single" w:sz="4" w:space="0" w:color="auto"/>
            </w:tcBorders>
            <w:hideMark/>
          </w:tcPr>
          <w:p w14:paraId="248A6C8B" w14:textId="77777777" w:rsidR="00383BE6" w:rsidRPr="008E3DF9" w:rsidRDefault="00383BE6" w:rsidP="00383BE6">
            <w:pPr>
              <w:spacing w:after="0" w:line="240" w:lineRule="auto"/>
              <w:rPr>
                <w:rFonts w:ascii="Verdana" w:eastAsia="Calibri" w:hAnsi="Verdana" w:cs="Tahoma"/>
                <w:color w:val="FF0000"/>
                <w:sz w:val="16"/>
                <w:szCs w:val="16"/>
                <w:lang w:val="en-GB"/>
              </w:rPr>
            </w:pPr>
            <w:proofErr w:type="spellStart"/>
            <w:r w:rsidRPr="008E3DF9">
              <w:rPr>
                <w:rFonts w:ascii="Verdana" w:eastAsia="Calibri" w:hAnsi="Verdana" w:cs="Tahoma"/>
                <w:sz w:val="16"/>
                <w:szCs w:val="16"/>
                <w:lang w:val="en-GB"/>
              </w:rPr>
              <w:t>Warżała</w:t>
            </w:r>
            <w:proofErr w:type="spellEnd"/>
            <w:r w:rsidRPr="008E3DF9">
              <w:rPr>
                <w:rFonts w:ascii="Verdana" w:eastAsia="Calibri" w:hAnsi="Verdana" w:cs="Tahoma"/>
                <w:sz w:val="16"/>
                <w:szCs w:val="16"/>
                <w:lang w:val="en-GB"/>
              </w:rPr>
              <w:t xml:space="preserve"> M. </w:t>
            </w:r>
            <w:r w:rsidRPr="008E3DF9">
              <w:rPr>
                <w:rFonts w:ascii="Verdana" w:eastAsia="Calibri" w:hAnsi="Verdana" w:cs="Tahoma"/>
                <w:i/>
                <w:sz w:val="16"/>
                <w:szCs w:val="16"/>
                <w:lang w:val="en-GB"/>
              </w:rPr>
              <w:t>Business English: negotiations and presentations .</w:t>
            </w:r>
            <w:proofErr w:type="spellStart"/>
            <w:r w:rsidRPr="008E3DF9">
              <w:rPr>
                <w:rFonts w:ascii="Verdana" w:eastAsia="Calibri" w:hAnsi="Verdana" w:cs="Tahoma"/>
                <w:sz w:val="16"/>
                <w:szCs w:val="16"/>
                <w:lang w:val="en-GB"/>
              </w:rPr>
              <w:t>MemoWorld</w:t>
            </w:r>
            <w:proofErr w:type="spellEnd"/>
            <w:r w:rsidRPr="008E3DF9">
              <w:rPr>
                <w:rFonts w:ascii="Verdana" w:eastAsia="Calibri" w:hAnsi="Verdana" w:cs="Tahoma"/>
                <w:sz w:val="16"/>
                <w:szCs w:val="16"/>
                <w:lang w:val="en-GB"/>
              </w:rPr>
              <w:t xml:space="preserve"> (2018).</w:t>
            </w:r>
          </w:p>
        </w:tc>
      </w:tr>
      <w:tr w:rsidR="00383BE6" w:rsidRPr="00FC729D" w14:paraId="42DA3DD7"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68140AC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356" w:type="dxa"/>
            <w:tcBorders>
              <w:top w:val="single" w:sz="4" w:space="0" w:color="auto"/>
              <w:left w:val="single" w:sz="4" w:space="0" w:color="auto"/>
              <w:bottom w:val="single" w:sz="4" w:space="0" w:color="auto"/>
              <w:right w:val="single" w:sz="4" w:space="0" w:color="auto"/>
            </w:tcBorders>
            <w:hideMark/>
          </w:tcPr>
          <w:p w14:paraId="63EE2A50"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eastAsia="en-GB"/>
              </w:rPr>
              <w:t xml:space="preserve">M. Powell, </w:t>
            </w:r>
            <w:r w:rsidRPr="008E3DF9">
              <w:rPr>
                <w:rFonts w:ascii="Verdana" w:eastAsia="Calibri" w:hAnsi="Verdana" w:cs="Tahoma"/>
                <w:i/>
                <w:sz w:val="16"/>
                <w:szCs w:val="16"/>
                <w:lang w:val="en-GB" w:eastAsia="en-GB"/>
              </w:rPr>
              <w:t>Dynamic presentations</w:t>
            </w:r>
            <w:r w:rsidRPr="008E3DF9">
              <w:rPr>
                <w:rFonts w:ascii="Verdana" w:eastAsia="Calibri" w:hAnsi="Verdana" w:cs="Tahoma"/>
                <w:sz w:val="16"/>
                <w:szCs w:val="16"/>
                <w:lang w:val="en-GB" w:eastAsia="en-GB"/>
              </w:rPr>
              <w:t>, CUP (2010).</w:t>
            </w:r>
          </w:p>
        </w:tc>
      </w:tr>
      <w:tr w:rsidR="00383BE6" w:rsidRPr="008E3DF9" w14:paraId="3C3FA414"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498347D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9356" w:type="dxa"/>
            <w:tcBorders>
              <w:top w:val="single" w:sz="4" w:space="0" w:color="auto"/>
              <w:left w:val="single" w:sz="4" w:space="0" w:color="auto"/>
              <w:bottom w:val="single" w:sz="4" w:space="0" w:color="auto"/>
              <w:right w:val="single" w:sz="4" w:space="0" w:color="auto"/>
            </w:tcBorders>
            <w:hideMark/>
          </w:tcPr>
          <w:p w14:paraId="4C67915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eastAsia="en-GB"/>
              </w:rPr>
              <w:t xml:space="preserve">A. </w:t>
            </w:r>
            <w:proofErr w:type="spellStart"/>
            <w:r w:rsidRPr="008E3DF9">
              <w:rPr>
                <w:rFonts w:ascii="Verdana" w:eastAsia="Calibri" w:hAnsi="Verdana" w:cs="Tahoma"/>
                <w:sz w:val="16"/>
                <w:szCs w:val="16"/>
                <w:lang w:eastAsia="en-GB"/>
              </w:rPr>
              <w:t>Rzędowska</w:t>
            </w:r>
            <w:proofErr w:type="spellEnd"/>
            <w:r w:rsidRPr="008E3DF9">
              <w:rPr>
                <w:rFonts w:ascii="Verdana" w:eastAsia="Calibri" w:hAnsi="Verdana" w:cs="Tahoma"/>
                <w:sz w:val="16"/>
                <w:szCs w:val="16"/>
                <w:lang w:eastAsia="en-GB"/>
              </w:rPr>
              <w:t xml:space="preserve">, J. </w:t>
            </w:r>
            <w:proofErr w:type="spellStart"/>
            <w:r w:rsidRPr="008E3DF9">
              <w:rPr>
                <w:rFonts w:ascii="Verdana" w:eastAsia="Calibri" w:hAnsi="Verdana" w:cs="Tahoma"/>
                <w:sz w:val="16"/>
                <w:szCs w:val="16"/>
                <w:lang w:eastAsia="en-GB"/>
              </w:rPr>
              <w:t>Rzędowski</w:t>
            </w:r>
            <w:proofErr w:type="spellEnd"/>
            <w:r w:rsidRPr="008E3DF9">
              <w:rPr>
                <w:rFonts w:ascii="Verdana" w:eastAsia="Calibri" w:hAnsi="Verdana" w:cs="Tahoma"/>
                <w:sz w:val="16"/>
                <w:szCs w:val="16"/>
                <w:lang w:eastAsia="en-GB"/>
              </w:rPr>
              <w:t xml:space="preserve">, </w:t>
            </w:r>
            <w:r w:rsidRPr="008E3DF9">
              <w:rPr>
                <w:rFonts w:ascii="Verdana" w:eastAsia="Calibri" w:hAnsi="Verdana" w:cs="Tahoma"/>
                <w:i/>
                <w:sz w:val="16"/>
                <w:szCs w:val="16"/>
                <w:lang w:eastAsia="en-GB"/>
              </w:rPr>
              <w:t>Mówca doskonały. Wystąpienia publiczne w praktyce</w:t>
            </w:r>
            <w:r w:rsidRPr="008E3DF9">
              <w:rPr>
                <w:rFonts w:ascii="Verdana" w:eastAsia="Calibri" w:hAnsi="Verdana" w:cs="Tahoma"/>
                <w:sz w:val="16"/>
                <w:szCs w:val="16"/>
                <w:lang w:eastAsia="en-GB"/>
              </w:rPr>
              <w:t>, Wydawnictwo Helion (2009).</w:t>
            </w:r>
          </w:p>
        </w:tc>
      </w:tr>
      <w:tr w:rsidR="00383BE6" w:rsidRPr="008E3DF9" w14:paraId="72543306"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7086553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4.</w:t>
            </w:r>
          </w:p>
        </w:tc>
        <w:tc>
          <w:tcPr>
            <w:tcW w:w="9356" w:type="dxa"/>
            <w:tcBorders>
              <w:top w:val="single" w:sz="4" w:space="0" w:color="auto"/>
              <w:left w:val="single" w:sz="4" w:space="0" w:color="auto"/>
              <w:bottom w:val="single" w:sz="4" w:space="0" w:color="auto"/>
              <w:right w:val="single" w:sz="4" w:space="0" w:color="auto"/>
            </w:tcBorders>
            <w:hideMark/>
          </w:tcPr>
          <w:p w14:paraId="6C7F7FB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Materiały przygotowane przez prowadzącego.</w:t>
            </w:r>
          </w:p>
        </w:tc>
      </w:tr>
    </w:tbl>
    <w:p w14:paraId="23366465" w14:textId="77777777" w:rsidR="00383BE6" w:rsidRPr="008E3DF9" w:rsidRDefault="00383BE6" w:rsidP="00383BE6">
      <w:pPr>
        <w:spacing w:after="0" w:line="240" w:lineRule="auto"/>
        <w:rPr>
          <w:rFonts w:ascii="Verdana" w:eastAsia="Calibri" w:hAnsi="Verdana" w:cs="Tahoma"/>
          <w:sz w:val="16"/>
          <w:szCs w:val="16"/>
        </w:rPr>
      </w:pPr>
    </w:p>
    <w:p w14:paraId="78B629DD"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FC729D" w14:paraId="3AF32572"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7F7105C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Borders>
              <w:top w:val="single" w:sz="4" w:space="0" w:color="auto"/>
              <w:left w:val="single" w:sz="4" w:space="0" w:color="auto"/>
              <w:bottom w:val="single" w:sz="4" w:space="0" w:color="auto"/>
              <w:right w:val="single" w:sz="4" w:space="0" w:color="auto"/>
            </w:tcBorders>
            <w:hideMark/>
          </w:tcPr>
          <w:p w14:paraId="2DF8C039"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 xml:space="preserve">Various authors, </w:t>
            </w:r>
            <w:r w:rsidRPr="008E3DF9">
              <w:rPr>
                <w:rFonts w:ascii="Verdana" w:eastAsia="Calibri" w:hAnsi="Verdana" w:cs="Tahoma"/>
                <w:i/>
                <w:sz w:val="16"/>
                <w:szCs w:val="16"/>
                <w:lang w:val="en-GB"/>
              </w:rPr>
              <w:t>The Art of Public Speaking</w:t>
            </w:r>
            <w:r w:rsidRPr="008E3DF9">
              <w:rPr>
                <w:rFonts w:ascii="Verdana" w:eastAsia="Calibri" w:hAnsi="Verdana" w:cs="Tahoma"/>
                <w:sz w:val="16"/>
                <w:szCs w:val="16"/>
                <w:lang w:val="en-GB"/>
              </w:rPr>
              <w:t>, 10th Edition, with the R110 Student Coursebook, OUP (2011).</w:t>
            </w:r>
          </w:p>
        </w:tc>
      </w:tr>
      <w:tr w:rsidR="00383BE6" w:rsidRPr="00FC729D" w14:paraId="487214C4"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1CF05EF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356" w:type="dxa"/>
            <w:tcBorders>
              <w:top w:val="single" w:sz="4" w:space="0" w:color="auto"/>
              <w:left w:val="single" w:sz="4" w:space="0" w:color="auto"/>
              <w:bottom w:val="single" w:sz="4" w:space="0" w:color="auto"/>
              <w:right w:val="single" w:sz="4" w:space="0" w:color="auto"/>
            </w:tcBorders>
            <w:hideMark/>
          </w:tcPr>
          <w:p w14:paraId="4C78917C"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eastAsia="en-GB"/>
              </w:rPr>
              <w:t xml:space="preserve">M. </w:t>
            </w:r>
            <w:proofErr w:type="spellStart"/>
            <w:r w:rsidRPr="008E3DF9">
              <w:rPr>
                <w:rFonts w:ascii="Verdana" w:eastAsia="Calibri" w:hAnsi="Verdana" w:cs="Tahoma"/>
                <w:sz w:val="16"/>
                <w:szCs w:val="16"/>
                <w:lang w:val="en-GB" w:eastAsia="en-GB"/>
              </w:rPr>
              <w:t>Grussendorf</w:t>
            </w:r>
            <w:proofErr w:type="spellEnd"/>
            <w:r w:rsidRPr="008E3DF9">
              <w:rPr>
                <w:rFonts w:ascii="Verdana" w:eastAsia="Calibri" w:hAnsi="Verdana" w:cs="Tahoma"/>
                <w:sz w:val="16"/>
                <w:szCs w:val="16"/>
                <w:lang w:val="en-GB" w:eastAsia="en-GB"/>
              </w:rPr>
              <w:t>, Express Series English for Presentations. A short, specialist English course, OUP (2016)</w:t>
            </w:r>
          </w:p>
        </w:tc>
      </w:tr>
    </w:tbl>
    <w:p w14:paraId="5B93916C" w14:textId="77777777" w:rsidR="00383BE6" w:rsidRPr="008E3DF9" w:rsidRDefault="00383BE6" w:rsidP="00383BE6">
      <w:pPr>
        <w:spacing w:after="0"/>
        <w:rPr>
          <w:rFonts w:ascii="Verdana" w:eastAsia="Times New Roman" w:hAnsi="Verdana" w:cs="Tahoma"/>
          <w:sz w:val="16"/>
          <w:szCs w:val="16"/>
          <w:lang w:val="en-GB"/>
        </w:rPr>
      </w:pPr>
    </w:p>
    <w:p w14:paraId="473EBD7E" w14:textId="77777777" w:rsidR="00383BE6" w:rsidRPr="008E3DF9" w:rsidRDefault="00383BE6" w:rsidP="00383BE6">
      <w:pPr>
        <w:spacing w:after="0"/>
        <w:rPr>
          <w:rFonts w:ascii="Verdana" w:eastAsia="Times New Roman" w:hAnsi="Verdana" w:cs="Tahoma"/>
          <w:sz w:val="16"/>
          <w:szCs w:val="16"/>
          <w:lang w:val="en-GB"/>
        </w:rPr>
      </w:pPr>
    </w:p>
    <w:p w14:paraId="4CF85BC5" w14:textId="77777777" w:rsidR="00383BE6" w:rsidRPr="008E3DF9" w:rsidRDefault="00383BE6" w:rsidP="00383BE6">
      <w:pPr>
        <w:spacing w:after="0"/>
        <w:rPr>
          <w:rFonts w:ascii="Verdana" w:eastAsia="Times New Roman" w:hAnsi="Verdana" w:cs="Tahoma"/>
          <w:sz w:val="16"/>
          <w:szCs w:val="16"/>
          <w:lang w:val="en-GB"/>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23"/>
        <w:gridCol w:w="6"/>
        <w:gridCol w:w="591"/>
        <w:gridCol w:w="1150"/>
        <w:gridCol w:w="996"/>
        <w:gridCol w:w="318"/>
        <w:gridCol w:w="1150"/>
        <w:gridCol w:w="478"/>
        <w:gridCol w:w="787"/>
        <w:gridCol w:w="761"/>
        <w:gridCol w:w="511"/>
        <w:gridCol w:w="1124"/>
      </w:tblGrid>
      <w:tr w:rsidR="00383BE6" w:rsidRPr="008E3DF9" w14:paraId="74D1A60B" w14:textId="77777777" w:rsidTr="00383BE6">
        <w:trPr>
          <w:trHeight w:val="501"/>
        </w:trPr>
        <w:tc>
          <w:tcPr>
            <w:tcW w:w="5000" w:type="pct"/>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6EE57BF7"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imes New Roman"/>
                <w:b/>
                <w:bCs/>
                <w:szCs w:val="28"/>
                <w:lang w:eastAsia="pl-PL"/>
              </w:rPr>
            </w:pPr>
            <w:bookmarkStart w:id="191" w:name="_Toc177650558"/>
            <w:r w:rsidRPr="008E3DF9">
              <w:rPr>
                <w:rFonts w:ascii="Verdana" w:eastAsia="Times New Roman" w:hAnsi="Verdana" w:cs="Times New Roman"/>
                <w:b/>
                <w:bCs/>
                <w:szCs w:val="28"/>
                <w:lang w:eastAsia="pl-PL"/>
              </w:rPr>
              <w:t>SEMINARIUM WYBIERALNE: PRZEKŁAD USTNY SYMULTANICZNY</w:t>
            </w:r>
            <w:bookmarkEnd w:id="191"/>
          </w:p>
        </w:tc>
      </w:tr>
      <w:tr w:rsidR="00383BE6" w:rsidRPr="008E3DF9" w14:paraId="19679399" w14:textId="77777777" w:rsidTr="00383BE6">
        <w:trPr>
          <w:trHeight w:val="501"/>
        </w:trPr>
        <w:tc>
          <w:tcPr>
            <w:tcW w:w="1392" w:type="pct"/>
            <w:gridSpan w:val="4"/>
            <w:tcBorders>
              <w:top w:val="single" w:sz="4" w:space="0" w:color="auto"/>
              <w:left w:val="single" w:sz="4" w:space="0" w:color="auto"/>
              <w:bottom w:val="single" w:sz="4" w:space="0" w:color="auto"/>
              <w:right w:val="single" w:sz="4" w:space="0" w:color="auto"/>
            </w:tcBorders>
            <w:vAlign w:val="center"/>
            <w:hideMark/>
          </w:tcPr>
          <w:p w14:paraId="29DBE2D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3536" w:type="pct"/>
            <w:gridSpan w:val="11"/>
            <w:tcBorders>
              <w:top w:val="single" w:sz="4" w:space="0" w:color="auto"/>
              <w:left w:val="single" w:sz="4" w:space="0" w:color="auto"/>
              <w:bottom w:val="single" w:sz="4" w:space="0" w:color="auto"/>
              <w:right w:val="single" w:sz="4" w:space="0" w:color="auto"/>
            </w:tcBorders>
            <w:vAlign w:val="center"/>
          </w:tcPr>
          <w:p w14:paraId="7399384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SEMINARIUM WYBIERALNE: PRZEKŁAD USTNY SYMULTANICZNY</w:t>
            </w:r>
          </w:p>
          <w:p w14:paraId="5810D927" w14:textId="77777777" w:rsidR="00383BE6" w:rsidRPr="008E3DF9" w:rsidRDefault="00383BE6" w:rsidP="00383BE6">
            <w:pPr>
              <w:spacing w:after="0" w:line="240" w:lineRule="auto"/>
              <w:jc w:val="center"/>
              <w:rPr>
                <w:rFonts w:ascii="Verdana" w:eastAsia="Calibri" w:hAnsi="Verdana" w:cs="Tahoma"/>
                <w:b/>
                <w:sz w:val="16"/>
                <w:szCs w:val="16"/>
              </w:rPr>
            </w:pPr>
          </w:p>
        </w:tc>
      </w:tr>
      <w:tr w:rsidR="00383BE6" w:rsidRPr="008E3DF9" w14:paraId="3F6710B4" w14:textId="77777777" w:rsidTr="00383BE6">
        <w:trPr>
          <w:trHeight w:val="210"/>
        </w:trPr>
        <w:tc>
          <w:tcPr>
            <w:tcW w:w="1392" w:type="pct"/>
            <w:gridSpan w:val="4"/>
            <w:tcBorders>
              <w:top w:val="single" w:sz="4" w:space="0" w:color="auto"/>
              <w:left w:val="single" w:sz="4" w:space="0" w:color="auto"/>
              <w:bottom w:val="single" w:sz="4" w:space="0" w:color="auto"/>
              <w:right w:val="single" w:sz="4" w:space="0" w:color="auto"/>
            </w:tcBorders>
            <w:vAlign w:val="center"/>
            <w:hideMark/>
          </w:tcPr>
          <w:p w14:paraId="359613AC"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3536" w:type="pct"/>
            <w:gridSpan w:val="11"/>
            <w:tcBorders>
              <w:top w:val="single" w:sz="4" w:space="0" w:color="auto"/>
              <w:left w:val="single" w:sz="4" w:space="0" w:color="auto"/>
              <w:bottom w:val="single" w:sz="4" w:space="0" w:color="auto"/>
              <w:right w:val="single" w:sz="4" w:space="0" w:color="auto"/>
            </w:tcBorders>
            <w:vAlign w:val="center"/>
            <w:hideMark/>
          </w:tcPr>
          <w:p w14:paraId="597D851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4648F18A" w14:textId="77777777" w:rsidTr="00383BE6">
        <w:trPr>
          <w:trHeight w:val="210"/>
        </w:trPr>
        <w:tc>
          <w:tcPr>
            <w:tcW w:w="1392" w:type="pct"/>
            <w:gridSpan w:val="4"/>
            <w:tcBorders>
              <w:top w:val="single" w:sz="4" w:space="0" w:color="auto"/>
              <w:left w:val="single" w:sz="4" w:space="0" w:color="auto"/>
              <w:bottom w:val="single" w:sz="4" w:space="0" w:color="auto"/>
              <w:right w:val="single" w:sz="4" w:space="0" w:color="auto"/>
            </w:tcBorders>
            <w:vAlign w:val="center"/>
            <w:hideMark/>
          </w:tcPr>
          <w:p w14:paraId="6FF8AB52"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3536" w:type="pct"/>
            <w:gridSpan w:val="11"/>
            <w:tcBorders>
              <w:top w:val="single" w:sz="4" w:space="0" w:color="auto"/>
              <w:left w:val="single" w:sz="4" w:space="0" w:color="auto"/>
              <w:bottom w:val="single" w:sz="4" w:space="0" w:color="auto"/>
              <w:right w:val="single" w:sz="4" w:space="0" w:color="auto"/>
            </w:tcBorders>
            <w:vAlign w:val="center"/>
            <w:hideMark/>
          </w:tcPr>
          <w:p w14:paraId="31D1522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1D414101" w14:textId="77777777" w:rsidTr="00383BE6">
        <w:trPr>
          <w:trHeight w:val="210"/>
        </w:trPr>
        <w:tc>
          <w:tcPr>
            <w:tcW w:w="1392" w:type="pct"/>
            <w:gridSpan w:val="4"/>
            <w:tcBorders>
              <w:top w:val="single" w:sz="4" w:space="0" w:color="auto"/>
              <w:left w:val="single" w:sz="4" w:space="0" w:color="auto"/>
              <w:bottom w:val="single" w:sz="4" w:space="0" w:color="auto"/>
              <w:right w:val="single" w:sz="4" w:space="0" w:color="auto"/>
            </w:tcBorders>
            <w:vAlign w:val="center"/>
            <w:hideMark/>
          </w:tcPr>
          <w:p w14:paraId="77671964"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3536" w:type="pct"/>
            <w:gridSpan w:val="11"/>
            <w:tcBorders>
              <w:top w:val="single" w:sz="4" w:space="0" w:color="auto"/>
              <w:left w:val="single" w:sz="4" w:space="0" w:color="auto"/>
              <w:bottom w:val="single" w:sz="4" w:space="0" w:color="auto"/>
              <w:right w:val="single" w:sz="4" w:space="0" w:color="auto"/>
            </w:tcBorders>
            <w:vAlign w:val="center"/>
            <w:hideMark/>
          </w:tcPr>
          <w:p w14:paraId="4945FE8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w:t>
            </w:r>
          </w:p>
        </w:tc>
      </w:tr>
      <w:tr w:rsidR="00383BE6" w:rsidRPr="008E3DF9" w14:paraId="484CF748" w14:textId="77777777" w:rsidTr="00383BE6">
        <w:trPr>
          <w:trHeight w:val="210"/>
        </w:trPr>
        <w:tc>
          <w:tcPr>
            <w:tcW w:w="1392" w:type="pct"/>
            <w:gridSpan w:val="4"/>
            <w:tcBorders>
              <w:top w:val="single" w:sz="4" w:space="0" w:color="auto"/>
              <w:left w:val="single" w:sz="4" w:space="0" w:color="auto"/>
              <w:bottom w:val="single" w:sz="4" w:space="0" w:color="auto"/>
              <w:right w:val="single" w:sz="4" w:space="0" w:color="auto"/>
            </w:tcBorders>
            <w:vAlign w:val="center"/>
            <w:hideMark/>
          </w:tcPr>
          <w:p w14:paraId="6B67884C"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3536" w:type="pct"/>
            <w:gridSpan w:val="11"/>
            <w:tcBorders>
              <w:top w:val="single" w:sz="4" w:space="0" w:color="auto"/>
              <w:left w:val="single" w:sz="4" w:space="0" w:color="auto"/>
              <w:bottom w:val="single" w:sz="4" w:space="0" w:color="auto"/>
              <w:right w:val="single" w:sz="4" w:space="0" w:color="auto"/>
            </w:tcBorders>
            <w:vAlign w:val="center"/>
            <w:hideMark/>
          </w:tcPr>
          <w:p w14:paraId="7DE4A9A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 angielska/Tłumacz języka angielskiego w biznesie</w:t>
            </w:r>
          </w:p>
        </w:tc>
      </w:tr>
      <w:tr w:rsidR="00383BE6" w:rsidRPr="008E3DF9" w14:paraId="7B327D57" w14:textId="77777777" w:rsidTr="00383BE6">
        <w:trPr>
          <w:trHeight w:val="210"/>
        </w:trPr>
        <w:tc>
          <w:tcPr>
            <w:tcW w:w="1392" w:type="pct"/>
            <w:gridSpan w:val="4"/>
            <w:tcBorders>
              <w:top w:val="single" w:sz="4" w:space="0" w:color="auto"/>
              <w:left w:val="single" w:sz="4" w:space="0" w:color="auto"/>
              <w:bottom w:val="single" w:sz="4" w:space="0" w:color="auto"/>
              <w:right w:val="single" w:sz="4" w:space="0" w:color="auto"/>
            </w:tcBorders>
            <w:vAlign w:val="center"/>
            <w:hideMark/>
          </w:tcPr>
          <w:p w14:paraId="4BB764FD"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3536" w:type="pct"/>
            <w:gridSpan w:val="11"/>
            <w:tcBorders>
              <w:top w:val="single" w:sz="4" w:space="0" w:color="auto"/>
              <w:left w:val="single" w:sz="4" w:space="0" w:color="auto"/>
              <w:bottom w:val="single" w:sz="4" w:space="0" w:color="auto"/>
              <w:right w:val="single" w:sz="4" w:space="0" w:color="auto"/>
            </w:tcBorders>
            <w:vAlign w:val="center"/>
            <w:hideMark/>
          </w:tcPr>
          <w:p w14:paraId="55AA23F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10291399" w14:textId="77777777" w:rsidTr="00383BE6">
        <w:trPr>
          <w:trHeight w:val="210"/>
        </w:trPr>
        <w:tc>
          <w:tcPr>
            <w:tcW w:w="1392" w:type="pct"/>
            <w:gridSpan w:val="4"/>
            <w:tcBorders>
              <w:top w:val="single" w:sz="4" w:space="0" w:color="auto"/>
              <w:left w:val="single" w:sz="4" w:space="0" w:color="auto"/>
              <w:bottom w:val="single" w:sz="4" w:space="0" w:color="auto"/>
              <w:right w:val="single" w:sz="4" w:space="0" w:color="auto"/>
            </w:tcBorders>
            <w:vAlign w:val="center"/>
            <w:hideMark/>
          </w:tcPr>
          <w:p w14:paraId="5AFF5ECD"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3536" w:type="pct"/>
            <w:gridSpan w:val="11"/>
            <w:tcBorders>
              <w:top w:val="single" w:sz="4" w:space="0" w:color="auto"/>
              <w:left w:val="single" w:sz="4" w:space="0" w:color="auto"/>
              <w:bottom w:val="single" w:sz="4" w:space="0" w:color="auto"/>
              <w:right w:val="single" w:sz="4" w:space="0" w:color="auto"/>
            </w:tcBorders>
            <w:vAlign w:val="center"/>
            <w:hideMark/>
          </w:tcPr>
          <w:p w14:paraId="11E4C36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3/4/5</w:t>
            </w:r>
          </w:p>
        </w:tc>
      </w:tr>
      <w:tr w:rsidR="00383BE6" w:rsidRPr="008E3DF9" w14:paraId="6A7BFEC9" w14:textId="77777777" w:rsidTr="00383BE6">
        <w:trPr>
          <w:trHeight w:val="395"/>
        </w:trPr>
        <w:tc>
          <w:tcPr>
            <w:tcW w:w="1395" w:type="pct"/>
            <w:gridSpan w:val="5"/>
            <w:tcBorders>
              <w:top w:val="single" w:sz="4" w:space="0" w:color="auto"/>
              <w:left w:val="single" w:sz="4" w:space="0" w:color="auto"/>
              <w:bottom w:val="single" w:sz="4" w:space="0" w:color="auto"/>
              <w:right w:val="single" w:sz="4" w:space="0" w:color="auto"/>
            </w:tcBorders>
            <w:vAlign w:val="center"/>
            <w:hideMark/>
          </w:tcPr>
          <w:p w14:paraId="12E18B8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765" w:type="pct"/>
            <w:gridSpan w:val="2"/>
            <w:tcBorders>
              <w:top w:val="single" w:sz="4" w:space="0" w:color="auto"/>
              <w:left w:val="single" w:sz="4" w:space="0" w:color="auto"/>
              <w:bottom w:val="single" w:sz="4" w:space="0" w:color="auto"/>
              <w:right w:val="single" w:sz="4" w:space="0" w:color="auto"/>
            </w:tcBorders>
            <w:vAlign w:val="center"/>
            <w:hideMark/>
          </w:tcPr>
          <w:p w14:paraId="71B1B32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w:t>
            </w:r>
          </w:p>
        </w:tc>
        <w:tc>
          <w:tcPr>
            <w:tcW w:w="2331" w:type="pct"/>
            <w:gridSpan w:val="7"/>
            <w:tcBorders>
              <w:top w:val="single" w:sz="4" w:space="0" w:color="auto"/>
              <w:left w:val="single" w:sz="4" w:space="0" w:color="auto"/>
              <w:bottom w:val="single" w:sz="4" w:space="0" w:color="auto"/>
              <w:right w:val="single" w:sz="4" w:space="0" w:color="auto"/>
            </w:tcBorders>
            <w:vAlign w:val="center"/>
            <w:hideMark/>
          </w:tcPr>
          <w:p w14:paraId="49337A9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w:t>
            </w:r>
            <w:proofErr w:type="spellStart"/>
            <w:r w:rsidRPr="008E3DF9">
              <w:rPr>
                <w:rFonts w:ascii="Verdana" w:eastAsia="Calibri" w:hAnsi="Verdana" w:cs="Tahoma"/>
                <w:b/>
                <w:sz w:val="16"/>
                <w:szCs w:val="16"/>
              </w:rPr>
              <w:t>ECTS</w:t>
            </w:r>
            <w:proofErr w:type="spellEnd"/>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14:paraId="56F4054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2AFDDCF1" w14:textId="77777777" w:rsidTr="00383BE6">
        <w:tc>
          <w:tcPr>
            <w:tcW w:w="82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1EA5E7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1332" w:type="pct"/>
            <w:gridSpan w:val="5"/>
            <w:tcBorders>
              <w:top w:val="single" w:sz="4" w:space="0" w:color="auto"/>
              <w:left w:val="single" w:sz="4" w:space="0" w:color="auto"/>
              <w:bottom w:val="single" w:sz="4" w:space="0" w:color="auto"/>
              <w:right w:val="single" w:sz="4" w:space="0" w:color="auto"/>
            </w:tcBorders>
            <w:vAlign w:val="center"/>
            <w:hideMark/>
          </w:tcPr>
          <w:p w14:paraId="0737590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429" w:type="pct"/>
            <w:tcBorders>
              <w:top w:val="single" w:sz="4" w:space="0" w:color="auto"/>
              <w:left w:val="single" w:sz="4" w:space="0" w:color="auto"/>
              <w:bottom w:val="single" w:sz="4" w:space="0" w:color="auto"/>
              <w:right w:val="single" w:sz="4" w:space="0" w:color="auto"/>
            </w:tcBorders>
            <w:vAlign w:val="center"/>
            <w:hideMark/>
          </w:tcPr>
          <w:p w14:paraId="715EE17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282" w:type="pct"/>
            <w:tcBorders>
              <w:top w:val="single" w:sz="4" w:space="0" w:color="auto"/>
              <w:left w:val="single" w:sz="4" w:space="0" w:color="auto"/>
              <w:bottom w:val="single" w:sz="4" w:space="0" w:color="auto"/>
              <w:right w:val="single" w:sz="4" w:space="0" w:color="auto"/>
            </w:tcBorders>
            <w:vAlign w:val="center"/>
            <w:hideMark/>
          </w:tcPr>
          <w:p w14:paraId="5FFC8B7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37" w:type="pct"/>
            <w:tcBorders>
              <w:top w:val="single" w:sz="4" w:space="0" w:color="auto"/>
              <w:left w:val="single" w:sz="4" w:space="0" w:color="auto"/>
              <w:bottom w:val="single" w:sz="4" w:space="0" w:color="auto"/>
              <w:right w:val="single" w:sz="4" w:space="0" w:color="auto"/>
            </w:tcBorders>
            <w:vAlign w:val="center"/>
            <w:hideMark/>
          </w:tcPr>
          <w:p w14:paraId="767F2A2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268" w:type="pct"/>
            <w:tcBorders>
              <w:top w:val="single" w:sz="4" w:space="0" w:color="auto"/>
              <w:left w:val="single" w:sz="4" w:space="0" w:color="auto"/>
              <w:bottom w:val="single" w:sz="4" w:space="0" w:color="auto"/>
              <w:right w:val="single" w:sz="4" w:space="0" w:color="auto"/>
            </w:tcBorders>
            <w:vAlign w:val="center"/>
            <w:hideMark/>
          </w:tcPr>
          <w:p w14:paraId="0781C0F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689" w:type="pct"/>
            <w:gridSpan w:val="2"/>
            <w:tcBorders>
              <w:top w:val="single" w:sz="4" w:space="0" w:color="auto"/>
              <w:left w:val="single" w:sz="4" w:space="0" w:color="auto"/>
              <w:bottom w:val="single" w:sz="4" w:space="0" w:color="auto"/>
              <w:right w:val="single" w:sz="4" w:space="0" w:color="auto"/>
            </w:tcBorders>
            <w:vAlign w:val="center"/>
            <w:hideMark/>
          </w:tcPr>
          <w:p w14:paraId="17D380D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227" w:type="pct"/>
            <w:tcBorders>
              <w:top w:val="single" w:sz="4" w:space="0" w:color="auto"/>
              <w:left w:val="single" w:sz="4" w:space="0" w:color="auto"/>
              <w:bottom w:val="single" w:sz="4" w:space="0" w:color="auto"/>
              <w:right w:val="single" w:sz="4" w:space="0" w:color="auto"/>
            </w:tcBorders>
            <w:vAlign w:val="center"/>
            <w:hideMark/>
          </w:tcPr>
          <w:p w14:paraId="2802A72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tak</w:t>
            </w: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08D33DFE" w14:textId="77777777" w:rsidR="00383BE6" w:rsidRPr="008E3DF9" w:rsidRDefault="00383BE6" w:rsidP="00383BE6">
            <w:pPr>
              <w:spacing w:after="0" w:line="256" w:lineRule="auto"/>
              <w:rPr>
                <w:rFonts w:ascii="Verdana" w:eastAsia="Times New Roman" w:hAnsi="Verdana" w:cs="Tahoma"/>
                <w:sz w:val="16"/>
                <w:szCs w:val="16"/>
              </w:rPr>
            </w:pPr>
          </w:p>
        </w:tc>
      </w:tr>
      <w:tr w:rsidR="00383BE6" w:rsidRPr="008E3DF9" w14:paraId="5EC3661D" w14:textId="77777777" w:rsidTr="00383BE6">
        <w:tc>
          <w:tcPr>
            <w:tcW w:w="829" w:type="pct"/>
            <w:gridSpan w:val="2"/>
            <w:vMerge/>
            <w:tcBorders>
              <w:top w:val="single" w:sz="4" w:space="0" w:color="auto"/>
              <w:left w:val="single" w:sz="4" w:space="0" w:color="auto"/>
              <w:bottom w:val="single" w:sz="4" w:space="0" w:color="auto"/>
              <w:right w:val="single" w:sz="4" w:space="0" w:color="auto"/>
            </w:tcBorders>
            <w:vAlign w:val="center"/>
            <w:hideMark/>
          </w:tcPr>
          <w:p w14:paraId="6811CEB5" w14:textId="77777777" w:rsidR="00383BE6" w:rsidRPr="008E3DF9" w:rsidRDefault="00383BE6" w:rsidP="00383BE6">
            <w:pPr>
              <w:spacing w:after="0" w:line="256" w:lineRule="auto"/>
              <w:rPr>
                <w:rFonts w:ascii="Verdana" w:eastAsia="Times New Roman" w:hAnsi="Verdana" w:cs="Tahoma"/>
                <w:b/>
                <w:sz w:val="16"/>
                <w:szCs w:val="16"/>
              </w:rPr>
            </w:pPr>
          </w:p>
        </w:tc>
        <w:tc>
          <w:tcPr>
            <w:tcW w:w="417" w:type="pct"/>
            <w:tcBorders>
              <w:top w:val="single" w:sz="4" w:space="0" w:color="auto"/>
              <w:left w:val="single" w:sz="4" w:space="0" w:color="auto"/>
              <w:bottom w:val="single" w:sz="4" w:space="0" w:color="auto"/>
              <w:right w:val="single" w:sz="4" w:space="0" w:color="auto"/>
            </w:tcBorders>
            <w:vAlign w:val="center"/>
            <w:hideMark/>
          </w:tcPr>
          <w:p w14:paraId="0E33E8B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17" w:type="pct"/>
            <w:gridSpan w:val="3"/>
            <w:tcBorders>
              <w:top w:val="single" w:sz="4" w:space="0" w:color="auto"/>
              <w:left w:val="single" w:sz="4" w:space="0" w:color="auto"/>
              <w:bottom w:val="single" w:sz="4" w:space="0" w:color="auto"/>
              <w:right w:val="single" w:sz="4" w:space="0" w:color="auto"/>
            </w:tcBorders>
            <w:vAlign w:val="center"/>
            <w:hideMark/>
          </w:tcPr>
          <w:p w14:paraId="7872C09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497" w:type="pct"/>
            <w:tcBorders>
              <w:top w:val="single" w:sz="4" w:space="0" w:color="auto"/>
              <w:left w:val="single" w:sz="4" w:space="0" w:color="auto"/>
              <w:bottom w:val="single" w:sz="4" w:space="0" w:color="auto"/>
              <w:right w:val="single" w:sz="4" w:space="0" w:color="auto"/>
            </w:tcBorders>
            <w:vAlign w:val="center"/>
            <w:hideMark/>
          </w:tcPr>
          <w:p w14:paraId="6552549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2283FD7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2331" w:type="pct"/>
            <w:gridSpan w:val="7"/>
            <w:tcBorders>
              <w:top w:val="single" w:sz="4" w:space="0" w:color="auto"/>
              <w:left w:val="single" w:sz="4" w:space="0" w:color="auto"/>
              <w:bottom w:val="single" w:sz="4" w:space="0" w:color="auto"/>
              <w:right w:val="single" w:sz="4" w:space="0" w:color="auto"/>
            </w:tcBorders>
            <w:vAlign w:val="center"/>
            <w:hideMark/>
          </w:tcPr>
          <w:p w14:paraId="3CA0C66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437" w:type="pct"/>
            <w:tcBorders>
              <w:top w:val="single" w:sz="4" w:space="0" w:color="auto"/>
              <w:left w:val="single" w:sz="4" w:space="0" w:color="auto"/>
              <w:bottom w:val="single" w:sz="4" w:space="0" w:color="auto"/>
              <w:right w:val="single" w:sz="4" w:space="0" w:color="auto"/>
            </w:tcBorders>
            <w:vAlign w:val="center"/>
          </w:tcPr>
          <w:p w14:paraId="7EE85261" w14:textId="77777777" w:rsidR="00383BE6" w:rsidRPr="008E3DF9" w:rsidRDefault="00383BE6" w:rsidP="00383BE6">
            <w:pPr>
              <w:spacing w:after="0" w:line="240" w:lineRule="auto"/>
              <w:jc w:val="center"/>
              <w:rPr>
                <w:rFonts w:ascii="Verdana" w:eastAsia="Calibri" w:hAnsi="Verdana" w:cs="Tahoma"/>
                <w:sz w:val="16"/>
                <w:szCs w:val="16"/>
              </w:rPr>
            </w:pPr>
          </w:p>
          <w:p w14:paraId="31AD41D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3E75A400" w14:textId="77777777" w:rsidTr="00383BE6">
        <w:trPr>
          <w:trHeight w:val="255"/>
        </w:trPr>
        <w:tc>
          <w:tcPr>
            <w:tcW w:w="829" w:type="pct"/>
            <w:gridSpan w:val="2"/>
            <w:tcBorders>
              <w:top w:val="single" w:sz="4" w:space="0" w:color="auto"/>
              <w:left w:val="single" w:sz="4" w:space="0" w:color="auto"/>
              <w:bottom w:val="single" w:sz="4" w:space="0" w:color="auto"/>
              <w:right w:val="single" w:sz="4" w:space="0" w:color="auto"/>
            </w:tcBorders>
            <w:vAlign w:val="center"/>
            <w:hideMark/>
          </w:tcPr>
          <w:p w14:paraId="0931494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417" w:type="pct"/>
            <w:tcBorders>
              <w:top w:val="single" w:sz="4" w:space="0" w:color="auto"/>
              <w:left w:val="single" w:sz="4" w:space="0" w:color="auto"/>
              <w:bottom w:val="single" w:sz="4" w:space="0" w:color="auto"/>
              <w:right w:val="single" w:sz="4" w:space="0" w:color="auto"/>
            </w:tcBorders>
            <w:vAlign w:val="center"/>
            <w:hideMark/>
          </w:tcPr>
          <w:p w14:paraId="42D5852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417" w:type="pct"/>
            <w:gridSpan w:val="3"/>
            <w:tcBorders>
              <w:top w:val="single" w:sz="4" w:space="0" w:color="auto"/>
              <w:left w:val="single" w:sz="4" w:space="0" w:color="auto"/>
              <w:bottom w:val="single" w:sz="4" w:space="0" w:color="auto"/>
              <w:right w:val="single" w:sz="4" w:space="0" w:color="auto"/>
            </w:tcBorders>
            <w:vAlign w:val="center"/>
            <w:hideMark/>
          </w:tcPr>
          <w:p w14:paraId="1462313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c>
          <w:tcPr>
            <w:tcW w:w="497" w:type="pct"/>
            <w:tcBorders>
              <w:top w:val="single" w:sz="4" w:space="0" w:color="auto"/>
              <w:left w:val="single" w:sz="4" w:space="0" w:color="auto"/>
              <w:bottom w:val="single" w:sz="4" w:space="0" w:color="auto"/>
              <w:right w:val="single" w:sz="4" w:space="0" w:color="auto"/>
            </w:tcBorders>
            <w:vAlign w:val="center"/>
            <w:hideMark/>
          </w:tcPr>
          <w:p w14:paraId="1607C59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2331" w:type="pct"/>
            <w:gridSpan w:val="7"/>
            <w:tcBorders>
              <w:top w:val="single" w:sz="4" w:space="0" w:color="auto"/>
              <w:left w:val="single" w:sz="4" w:space="0" w:color="auto"/>
              <w:bottom w:val="single" w:sz="4" w:space="0" w:color="auto"/>
              <w:right w:val="single" w:sz="4" w:space="0" w:color="auto"/>
            </w:tcBorders>
            <w:vAlign w:val="center"/>
            <w:hideMark/>
          </w:tcPr>
          <w:p w14:paraId="433499F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 kursu na podstawie ocen tłumaczeń uzyskanych w trakcie semestru</w:t>
            </w:r>
          </w:p>
        </w:tc>
        <w:tc>
          <w:tcPr>
            <w:tcW w:w="437" w:type="pct"/>
            <w:tcBorders>
              <w:top w:val="single" w:sz="4" w:space="0" w:color="auto"/>
              <w:left w:val="single" w:sz="4" w:space="0" w:color="auto"/>
              <w:bottom w:val="single" w:sz="4" w:space="0" w:color="auto"/>
              <w:right w:val="single" w:sz="4" w:space="0" w:color="auto"/>
            </w:tcBorders>
            <w:vAlign w:val="center"/>
            <w:hideMark/>
          </w:tcPr>
          <w:p w14:paraId="540427B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4ED31159" w14:textId="77777777" w:rsidTr="00383BE6">
        <w:trPr>
          <w:trHeight w:val="255"/>
        </w:trPr>
        <w:tc>
          <w:tcPr>
            <w:tcW w:w="829" w:type="pct"/>
            <w:gridSpan w:val="2"/>
            <w:tcBorders>
              <w:top w:val="single" w:sz="4" w:space="0" w:color="auto"/>
              <w:left w:val="single" w:sz="4" w:space="0" w:color="auto"/>
              <w:bottom w:val="single" w:sz="4" w:space="0" w:color="auto"/>
              <w:right w:val="single" w:sz="4" w:space="0" w:color="auto"/>
            </w:tcBorders>
            <w:vAlign w:val="center"/>
            <w:hideMark/>
          </w:tcPr>
          <w:p w14:paraId="4221772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417" w:type="pct"/>
            <w:tcBorders>
              <w:top w:val="single" w:sz="4" w:space="0" w:color="auto"/>
              <w:left w:val="single" w:sz="4" w:space="0" w:color="auto"/>
              <w:bottom w:val="single" w:sz="4" w:space="0" w:color="auto"/>
              <w:right w:val="single" w:sz="4" w:space="0" w:color="auto"/>
            </w:tcBorders>
            <w:vAlign w:val="center"/>
            <w:hideMark/>
          </w:tcPr>
          <w:p w14:paraId="18E412B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417" w:type="pct"/>
            <w:gridSpan w:val="3"/>
            <w:tcBorders>
              <w:top w:val="single" w:sz="4" w:space="0" w:color="auto"/>
              <w:left w:val="single" w:sz="4" w:space="0" w:color="auto"/>
              <w:bottom w:val="single" w:sz="4" w:space="0" w:color="auto"/>
              <w:right w:val="single" w:sz="4" w:space="0" w:color="auto"/>
            </w:tcBorders>
            <w:vAlign w:val="center"/>
          </w:tcPr>
          <w:p w14:paraId="00AFD02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97" w:type="pct"/>
            <w:tcBorders>
              <w:top w:val="single" w:sz="4" w:space="0" w:color="auto"/>
              <w:left w:val="single" w:sz="4" w:space="0" w:color="auto"/>
              <w:bottom w:val="single" w:sz="4" w:space="0" w:color="auto"/>
              <w:right w:val="single" w:sz="4" w:space="0" w:color="auto"/>
            </w:tcBorders>
            <w:vAlign w:val="center"/>
            <w:hideMark/>
          </w:tcPr>
          <w:p w14:paraId="73D031F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2331" w:type="pct"/>
            <w:gridSpan w:val="7"/>
            <w:tcBorders>
              <w:top w:val="single" w:sz="4" w:space="0" w:color="auto"/>
              <w:left w:val="single" w:sz="4" w:space="0" w:color="auto"/>
              <w:bottom w:val="single" w:sz="4" w:space="0" w:color="auto"/>
              <w:right w:val="single" w:sz="4" w:space="0" w:color="auto"/>
            </w:tcBorders>
            <w:vAlign w:val="center"/>
          </w:tcPr>
          <w:p w14:paraId="1518CDFC" w14:textId="77777777" w:rsidR="00383BE6" w:rsidRPr="008E3DF9" w:rsidRDefault="00383BE6" w:rsidP="00383BE6">
            <w:pPr>
              <w:spacing w:after="0" w:line="240" w:lineRule="auto"/>
              <w:jc w:val="center"/>
              <w:rPr>
                <w:rFonts w:ascii="Verdana" w:eastAsia="Calibri" w:hAnsi="Verdana" w:cs="Tahoma"/>
                <w:sz w:val="16"/>
                <w:szCs w:val="16"/>
              </w:rPr>
            </w:pPr>
          </w:p>
        </w:tc>
        <w:tc>
          <w:tcPr>
            <w:tcW w:w="437" w:type="pct"/>
            <w:tcBorders>
              <w:top w:val="single" w:sz="4" w:space="0" w:color="auto"/>
              <w:left w:val="single" w:sz="4" w:space="0" w:color="auto"/>
              <w:bottom w:val="single" w:sz="4" w:space="0" w:color="auto"/>
              <w:right w:val="single" w:sz="4" w:space="0" w:color="auto"/>
            </w:tcBorders>
            <w:vAlign w:val="center"/>
          </w:tcPr>
          <w:p w14:paraId="73A2FD0F"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5BA15C16" w14:textId="77777777" w:rsidTr="00383BE6">
        <w:trPr>
          <w:trHeight w:val="279"/>
        </w:trPr>
        <w:tc>
          <w:tcPr>
            <w:tcW w:w="829" w:type="pct"/>
            <w:gridSpan w:val="2"/>
            <w:tcBorders>
              <w:top w:val="single" w:sz="4" w:space="0" w:color="auto"/>
              <w:left w:val="single" w:sz="4" w:space="0" w:color="auto"/>
              <w:bottom w:val="single" w:sz="4" w:space="0" w:color="auto"/>
              <w:right w:val="single" w:sz="4" w:space="0" w:color="auto"/>
            </w:tcBorders>
            <w:vAlign w:val="center"/>
            <w:hideMark/>
          </w:tcPr>
          <w:p w14:paraId="124D689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417" w:type="pct"/>
            <w:tcBorders>
              <w:top w:val="single" w:sz="4" w:space="0" w:color="auto"/>
              <w:left w:val="single" w:sz="4" w:space="0" w:color="auto"/>
              <w:bottom w:val="single" w:sz="4" w:space="0" w:color="auto"/>
              <w:right w:val="single" w:sz="4" w:space="0" w:color="auto"/>
            </w:tcBorders>
            <w:vAlign w:val="center"/>
            <w:hideMark/>
          </w:tcPr>
          <w:p w14:paraId="3EB11F0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54</w:t>
            </w:r>
          </w:p>
        </w:tc>
        <w:tc>
          <w:tcPr>
            <w:tcW w:w="417" w:type="pct"/>
            <w:gridSpan w:val="3"/>
            <w:tcBorders>
              <w:top w:val="single" w:sz="4" w:space="0" w:color="auto"/>
              <w:left w:val="single" w:sz="4" w:space="0" w:color="auto"/>
              <w:bottom w:val="single" w:sz="4" w:space="0" w:color="auto"/>
              <w:right w:val="single" w:sz="4" w:space="0" w:color="auto"/>
            </w:tcBorders>
            <w:vAlign w:val="center"/>
            <w:hideMark/>
          </w:tcPr>
          <w:p w14:paraId="2BFF0FC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w:t>
            </w:r>
          </w:p>
        </w:tc>
        <w:tc>
          <w:tcPr>
            <w:tcW w:w="497" w:type="pct"/>
            <w:tcBorders>
              <w:top w:val="single" w:sz="4" w:space="0" w:color="auto"/>
              <w:left w:val="single" w:sz="4" w:space="0" w:color="auto"/>
              <w:bottom w:val="single" w:sz="4" w:space="0" w:color="auto"/>
              <w:right w:val="single" w:sz="4" w:space="0" w:color="auto"/>
            </w:tcBorders>
            <w:vAlign w:val="center"/>
            <w:hideMark/>
          </w:tcPr>
          <w:p w14:paraId="730E0C4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1767" w:type="pct"/>
            <w:gridSpan w:val="5"/>
            <w:tcBorders>
              <w:top w:val="single" w:sz="4" w:space="0" w:color="auto"/>
              <w:left w:val="single" w:sz="4" w:space="0" w:color="auto"/>
              <w:bottom w:val="single" w:sz="4" w:space="0" w:color="auto"/>
              <w:right w:val="single" w:sz="4" w:space="0" w:color="auto"/>
            </w:tcBorders>
            <w:vAlign w:val="center"/>
          </w:tcPr>
          <w:p w14:paraId="7CF9F3B4" w14:textId="77777777" w:rsidR="00383BE6" w:rsidRPr="008E3DF9" w:rsidRDefault="00383BE6" w:rsidP="00383BE6">
            <w:pPr>
              <w:spacing w:after="0" w:line="240" w:lineRule="auto"/>
              <w:jc w:val="center"/>
              <w:rPr>
                <w:rFonts w:ascii="Verdana" w:eastAsia="Calibri" w:hAnsi="Verdana" w:cs="Tahoma"/>
                <w:sz w:val="16"/>
                <w:szCs w:val="16"/>
              </w:rPr>
            </w:pPr>
          </w:p>
        </w:tc>
        <w:tc>
          <w:tcPr>
            <w:tcW w:w="563" w:type="pct"/>
            <w:gridSpan w:val="2"/>
            <w:tcBorders>
              <w:top w:val="single" w:sz="4" w:space="0" w:color="auto"/>
              <w:left w:val="single" w:sz="4" w:space="0" w:color="auto"/>
              <w:bottom w:val="single" w:sz="4" w:space="0" w:color="auto"/>
              <w:right w:val="single" w:sz="4" w:space="0" w:color="auto"/>
            </w:tcBorders>
            <w:vAlign w:val="center"/>
            <w:hideMark/>
          </w:tcPr>
          <w:p w14:paraId="1C07409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437" w:type="pct"/>
            <w:tcBorders>
              <w:top w:val="single" w:sz="4" w:space="0" w:color="auto"/>
              <w:left w:val="single" w:sz="4" w:space="0" w:color="auto"/>
              <w:bottom w:val="single" w:sz="4" w:space="0" w:color="auto"/>
              <w:right w:val="single" w:sz="4" w:space="0" w:color="auto"/>
            </w:tcBorders>
            <w:vAlign w:val="center"/>
            <w:hideMark/>
          </w:tcPr>
          <w:p w14:paraId="5D45D8F7" w14:textId="77777777" w:rsidR="00383BE6" w:rsidRPr="008E3DF9" w:rsidRDefault="00383BE6" w:rsidP="00383BE6">
            <w:pPr>
              <w:spacing w:after="0" w:line="240" w:lineRule="auto"/>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6408F4A8" w14:textId="77777777" w:rsidTr="00383BE6">
        <w:tc>
          <w:tcPr>
            <w:tcW w:w="547" w:type="pct"/>
            <w:tcBorders>
              <w:top w:val="single" w:sz="4" w:space="0" w:color="auto"/>
              <w:left w:val="single" w:sz="4" w:space="0" w:color="auto"/>
              <w:bottom w:val="single" w:sz="4" w:space="0" w:color="auto"/>
              <w:right w:val="single" w:sz="4" w:space="0" w:color="auto"/>
            </w:tcBorders>
            <w:vAlign w:val="center"/>
            <w:hideMark/>
          </w:tcPr>
          <w:p w14:paraId="5856A87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282" w:type="pct"/>
            <w:tcBorders>
              <w:top w:val="single" w:sz="4" w:space="0" w:color="auto"/>
              <w:left w:val="single" w:sz="4" w:space="0" w:color="auto"/>
              <w:bottom w:val="single" w:sz="4" w:space="0" w:color="auto"/>
              <w:right w:val="single" w:sz="4" w:space="0" w:color="auto"/>
            </w:tcBorders>
            <w:vAlign w:val="center"/>
          </w:tcPr>
          <w:p w14:paraId="0F8982FF" w14:textId="77777777" w:rsidR="00383BE6" w:rsidRPr="008E3DF9" w:rsidRDefault="00383BE6" w:rsidP="00383BE6">
            <w:pPr>
              <w:spacing w:after="0" w:line="240" w:lineRule="auto"/>
              <w:jc w:val="center"/>
              <w:rPr>
                <w:rFonts w:ascii="Verdana" w:eastAsia="Calibri" w:hAnsi="Verdana" w:cs="Tahoma"/>
                <w:b/>
                <w:sz w:val="16"/>
                <w:szCs w:val="16"/>
              </w:rPr>
            </w:pPr>
          </w:p>
          <w:p w14:paraId="2973391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446219FF" w14:textId="77777777" w:rsidR="00383BE6" w:rsidRPr="008E3DF9" w:rsidRDefault="00383BE6" w:rsidP="00383BE6">
            <w:pPr>
              <w:spacing w:after="0" w:line="240" w:lineRule="auto"/>
              <w:jc w:val="center"/>
              <w:rPr>
                <w:rFonts w:ascii="Verdana" w:eastAsia="Calibri" w:hAnsi="Verdana" w:cs="Tahoma"/>
                <w:b/>
                <w:sz w:val="16"/>
                <w:szCs w:val="16"/>
              </w:rPr>
            </w:pPr>
          </w:p>
        </w:tc>
        <w:tc>
          <w:tcPr>
            <w:tcW w:w="3099" w:type="pct"/>
            <w:gridSpan w:val="10"/>
            <w:tcBorders>
              <w:top w:val="single" w:sz="4" w:space="0" w:color="auto"/>
              <w:left w:val="single" w:sz="4" w:space="0" w:color="auto"/>
              <w:bottom w:val="single" w:sz="4" w:space="0" w:color="auto"/>
              <w:right w:val="single" w:sz="4" w:space="0" w:color="auto"/>
            </w:tcBorders>
            <w:vAlign w:val="center"/>
            <w:hideMark/>
          </w:tcPr>
          <w:p w14:paraId="028C220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563" w:type="pct"/>
            <w:gridSpan w:val="2"/>
            <w:tcBorders>
              <w:top w:val="single" w:sz="4" w:space="0" w:color="auto"/>
              <w:left w:val="single" w:sz="4" w:space="0" w:color="auto"/>
              <w:bottom w:val="single" w:sz="4" w:space="0" w:color="auto"/>
              <w:right w:val="single" w:sz="4" w:space="0" w:color="auto"/>
            </w:tcBorders>
            <w:vAlign w:val="center"/>
            <w:hideMark/>
          </w:tcPr>
          <w:p w14:paraId="550250F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437" w:type="pct"/>
            <w:tcBorders>
              <w:top w:val="single" w:sz="4" w:space="0" w:color="auto"/>
              <w:left w:val="single" w:sz="4" w:space="0" w:color="auto"/>
              <w:bottom w:val="single" w:sz="4" w:space="0" w:color="auto"/>
              <w:right w:val="single" w:sz="4" w:space="0" w:color="auto"/>
            </w:tcBorders>
            <w:vAlign w:val="center"/>
            <w:hideMark/>
          </w:tcPr>
          <w:p w14:paraId="54E804B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37D5144E" w14:textId="77777777" w:rsidTr="00383BE6">
        <w:trPr>
          <w:trHeight w:val="255"/>
        </w:trPr>
        <w:tc>
          <w:tcPr>
            <w:tcW w:w="547" w:type="pct"/>
            <w:vMerge w:val="restart"/>
            <w:tcBorders>
              <w:top w:val="single" w:sz="4" w:space="0" w:color="auto"/>
              <w:left w:val="single" w:sz="4" w:space="0" w:color="auto"/>
              <w:bottom w:val="single" w:sz="4" w:space="0" w:color="auto"/>
              <w:right w:val="single" w:sz="4" w:space="0" w:color="auto"/>
            </w:tcBorders>
            <w:vAlign w:val="center"/>
          </w:tcPr>
          <w:p w14:paraId="469EC29F" w14:textId="77777777" w:rsidR="00383BE6" w:rsidRPr="008E3DF9" w:rsidRDefault="00383BE6" w:rsidP="00383BE6">
            <w:pPr>
              <w:spacing w:after="0" w:line="240" w:lineRule="auto"/>
              <w:jc w:val="center"/>
              <w:rPr>
                <w:rFonts w:ascii="Verdana" w:eastAsia="Calibri" w:hAnsi="Verdana" w:cs="Tahoma"/>
                <w:sz w:val="16"/>
                <w:szCs w:val="16"/>
              </w:rPr>
            </w:pPr>
          </w:p>
          <w:p w14:paraId="539D35B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282" w:type="pct"/>
            <w:tcBorders>
              <w:top w:val="single" w:sz="4" w:space="0" w:color="auto"/>
              <w:left w:val="single" w:sz="4" w:space="0" w:color="auto"/>
              <w:bottom w:val="single" w:sz="4" w:space="0" w:color="auto"/>
              <w:right w:val="single" w:sz="4" w:space="0" w:color="auto"/>
            </w:tcBorders>
            <w:vAlign w:val="center"/>
            <w:hideMark/>
          </w:tcPr>
          <w:p w14:paraId="5121784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3099" w:type="pct"/>
            <w:gridSpan w:val="10"/>
            <w:tcBorders>
              <w:top w:val="single" w:sz="4" w:space="0" w:color="auto"/>
              <w:left w:val="single" w:sz="4" w:space="0" w:color="auto"/>
              <w:bottom w:val="single" w:sz="4" w:space="0" w:color="auto"/>
              <w:right w:val="single" w:sz="4" w:space="0" w:color="auto"/>
            </w:tcBorders>
            <w:vAlign w:val="center"/>
            <w:hideMark/>
          </w:tcPr>
          <w:p w14:paraId="0C111A3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zna różne techniki tłumaczenia ustnego oraz rozumie specyfikę oraz zasady tłumaczenia ustnego </w:t>
            </w:r>
          </w:p>
        </w:tc>
        <w:tc>
          <w:tcPr>
            <w:tcW w:w="56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72837BB"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K_W01</w:t>
            </w:r>
          </w:p>
          <w:p w14:paraId="2CEEC2CC"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K_W02</w:t>
            </w:r>
          </w:p>
          <w:p w14:paraId="5EB3D8FC"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K_W03</w:t>
            </w:r>
          </w:p>
          <w:p w14:paraId="34982353"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K_W05</w:t>
            </w:r>
          </w:p>
          <w:p w14:paraId="4B8FF095"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K_W15</w:t>
            </w:r>
          </w:p>
          <w:p w14:paraId="6C0D5E44"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K_W16</w:t>
            </w:r>
          </w:p>
        </w:tc>
        <w:tc>
          <w:tcPr>
            <w:tcW w:w="437" w:type="pct"/>
            <w:tcBorders>
              <w:top w:val="single" w:sz="4" w:space="0" w:color="auto"/>
              <w:left w:val="single" w:sz="4" w:space="0" w:color="auto"/>
              <w:bottom w:val="single" w:sz="4" w:space="0" w:color="auto"/>
              <w:right w:val="single" w:sz="4" w:space="0" w:color="auto"/>
            </w:tcBorders>
            <w:vAlign w:val="center"/>
            <w:hideMark/>
          </w:tcPr>
          <w:p w14:paraId="57E6443F"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349134E5" w14:textId="77777777" w:rsidTr="00383BE6">
        <w:trPr>
          <w:trHeight w:val="255"/>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0478D200" w14:textId="77777777" w:rsidR="00383BE6" w:rsidRPr="008E3DF9" w:rsidRDefault="00383BE6" w:rsidP="00383BE6">
            <w:pPr>
              <w:spacing w:after="0" w:line="256" w:lineRule="auto"/>
              <w:rPr>
                <w:rFonts w:ascii="Verdana" w:eastAsia="Times New Roman" w:hAnsi="Verdana" w:cs="Tahoma"/>
                <w:sz w:val="16"/>
                <w:szCs w:val="16"/>
              </w:rPr>
            </w:pPr>
          </w:p>
        </w:tc>
        <w:tc>
          <w:tcPr>
            <w:tcW w:w="282" w:type="pct"/>
            <w:tcBorders>
              <w:top w:val="single" w:sz="4" w:space="0" w:color="auto"/>
              <w:left w:val="single" w:sz="4" w:space="0" w:color="auto"/>
              <w:bottom w:val="single" w:sz="4" w:space="0" w:color="auto"/>
              <w:right w:val="single" w:sz="4" w:space="0" w:color="auto"/>
            </w:tcBorders>
            <w:vAlign w:val="center"/>
            <w:hideMark/>
          </w:tcPr>
          <w:p w14:paraId="2A1CFF6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3099" w:type="pct"/>
            <w:gridSpan w:val="10"/>
            <w:tcBorders>
              <w:top w:val="single" w:sz="4" w:space="0" w:color="auto"/>
              <w:left w:val="single" w:sz="4" w:space="0" w:color="auto"/>
              <w:bottom w:val="single" w:sz="4" w:space="0" w:color="auto"/>
              <w:right w:val="single" w:sz="4" w:space="0" w:color="auto"/>
            </w:tcBorders>
          </w:tcPr>
          <w:p w14:paraId="357FBFA1" w14:textId="77777777" w:rsidR="00383BE6" w:rsidRPr="008E3DF9" w:rsidRDefault="00383BE6" w:rsidP="00383BE6">
            <w:pPr>
              <w:spacing w:after="0" w:line="240" w:lineRule="auto"/>
              <w:rPr>
                <w:rFonts w:ascii="Verdana" w:eastAsia="Calibri" w:hAnsi="Verdana" w:cs="Tahoma"/>
                <w:sz w:val="16"/>
                <w:szCs w:val="16"/>
              </w:rPr>
            </w:pPr>
          </w:p>
        </w:tc>
        <w:tc>
          <w:tcPr>
            <w:tcW w:w="563" w:type="pct"/>
            <w:gridSpan w:val="2"/>
            <w:vMerge/>
            <w:tcBorders>
              <w:top w:val="single" w:sz="4" w:space="0" w:color="auto"/>
              <w:left w:val="single" w:sz="4" w:space="0" w:color="auto"/>
              <w:bottom w:val="single" w:sz="4" w:space="0" w:color="auto"/>
              <w:right w:val="single" w:sz="4" w:space="0" w:color="auto"/>
            </w:tcBorders>
            <w:vAlign w:val="center"/>
            <w:hideMark/>
          </w:tcPr>
          <w:p w14:paraId="00E764D3" w14:textId="77777777" w:rsidR="00383BE6" w:rsidRPr="008E3DF9" w:rsidRDefault="00383BE6" w:rsidP="00383BE6">
            <w:pPr>
              <w:spacing w:after="0" w:line="256" w:lineRule="auto"/>
              <w:rPr>
                <w:rFonts w:ascii="Verdana" w:eastAsia="Times New Roman" w:hAnsi="Verdana" w:cs="Tahoma"/>
                <w:sz w:val="16"/>
                <w:szCs w:val="16"/>
                <w:lang w:eastAsia="pl-PL"/>
              </w:rPr>
            </w:pPr>
          </w:p>
        </w:tc>
        <w:tc>
          <w:tcPr>
            <w:tcW w:w="437" w:type="pct"/>
            <w:tcBorders>
              <w:top w:val="single" w:sz="4" w:space="0" w:color="auto"/>
              <w:left w:val="single" w:sz="4" w:space="0" w:color="auto"/>
              <w:bottom w:val="single" w:sz="4" w:space="0" w:color="auto"/>
              <w:right w:val="single" w:sz="4" w:space="0" w:color="auto"/>
            </w:tcBorders>
            <w:vAlign w:val="center"/>
            <w:hideMark/>
          </w:tcPr>
          <w:p w14:paraId="4813A441" w14:textId="77777777" w:rsidR="00383BE6" w:rsidRPr="008E3DF9" w:rsidRDefault="00383BE6" w:rsidP="00383BE6">
            <w:pPr>
              <w:spacing w:after="0" w:line="240" w:lineRule="auto"/>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1DE716B9" w14:textId="77777777" w:rsidTr="00383BE6">
        <w:trPr>
          <w:trHeight w:val="255"/>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41A70DFB" w14:textId="77777777" w:rsidR="00383BE6" w:rsidRPr="008E3DF9" w:rsidRDefault="00383BE6" w:rsidP="00383BE6">
            <w:pPr>
              <w:spacing w:after="0" w:line="256" w:lineRule="auto"/>
              <w:rPr>
                <w:rFonts w:ascii="Verdana" w:eastAsia="Times New Roman" w:hAnsi="Verdana" w:cs="Tahoma"/>
                <w:sz w:val="16"/>
                <w:szCs w:val="16"/>
              </w:rPr>
            </w:pPr>
          </w:p>
        </w:tc>
        <w:tc>
          <w:tcPr>
            <w:tcW w:w="282" w:type="pct"/>
            <w:tcBorders>
              <w:top w:val="single" w:sz="4" w:space="0" w:color="auto"/>
              <w:left w:val="single" w:sz="4" w:space="0" w:color="auto"/>
              <w:bottom w:val="single" w:sz="4" w:space="0" w:color="auto"/>
              <w:right w:val="single" w:sz="4" w:space="0" w:color="auto"/>
            </w:tcBorders>
            <w:vAlign w:val="center"/>
            <w:hideMark/>
          </w:tcPr>
          <w:p w14:paraId="40D0396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3099" w:type="pct"/>
            <w:gridSpan w:val="10"/>
            <w:tcBorders>
              <w:top w:val="single" w:sz="4" w:space="0" w:color="auto"/>
              <w:left w:val="single" w:sz="4" w:space="0" w:color="auto"/>
              <w:bottom w:val="single" w:sz="4" w:space="0" w:color="auto"/>
              <w:right w:val="single" w:sz="4" w:space="0" w:color="auto"/>
            </w:tcBorders>
          </w:tcPr>
          <w:p w14:paraId="0F3677B0" w14:textId="77777777" w:rsidR="00383BE6" w:rsidRPr="008E3DF9" w:rsidRDefault="00383BE6" w:rsidP="00383BE6">
            <w:pPr>
              <w:spacing w:after="0" w:line="240" w:lineRule="auto"/>
              <w:rPr>
                <w:rFonts w:ascii="Verdana" w:eastAsia="Calibri" w:hAnsi="Verdana" w:cs="Tahoma"/>
                <w:sz w:val="16"/>
                <w:szCs w:val="16"/>
              </w:rPr>
            </w:pPr>
          </w:p>
        </w:tc>
        <w:tc>
          <w:tcPr>
            <w:tcW w:w="563" w:type="pct"/>
            <w:gridSpan w:val="2"/>
            <w:vMerge/>
            <w:tcBorders>
              <w:top w:val="single" w:sz="4" w:space="0" w:color="auto"/>
              <w:left w:val="single" w:sz="4" w:space="0" w:color="auto"/>
              <w:bottom w:val="single" w:sz="4" w:space="0" w:color="auto"/>
              <w:right w:val="single" w:sz="4" w:space="0" w:color="auto"/>
            </w:tcBorders>
            <w:vAlign w:val="center"/>
            <w:hideMark/>
          </w:tcPr>
          <w:p w14:paraId="379A63EB" w14:textId="77777777" w:rsidR="00383BE6" w:rsidRPr="008E3DF9" w:rsidRDefault="00383BE6" w:rsidP="00383BE6">
            <w:pPr>
              <w:spacing w:after="0" w:line="256" w:lineRule="auto"/>
              <w:rPr>
                <w:rFonts w:ascii="Verdana" w:eastAsia="Times New Roman" w:hAnsi="Verdana" w:cs="Tahoma"/>
                <w:sz w:val="16"/>
                <w:szCs w:val="16"/>
                <w:lang w:eastAsia="pl-PL"/>
              </w:rPr>
            </w:pPr>
          </w:p>
        </w:tc>
        <w:tc>
          <w:tcPr>
            <w:tcW w:w="437" w:type="pct"/>
            <w:tcBorders>
              <w:top w:val="single" w:sz="4" w:space="0" w:color="auto"/>
              <w:left w:val="single" w:sz="4" w:space="0" w:color="auto"/>
              <w:bottom w:val="single" w:sz="4" w:space="0" w:color="auto"/>
              <w:right w:val="single" w:sz="4" w:space="0" w:color="auto"/>
            </w:tcBorders>
            <w:vAlign w:val="center"/>
          </w:tcPr>
          <w:p w14:paraId="38F80510"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F858EF4" w14:textId="77777777" w:rsidTr="00383BE6">
        <w:trPr>
          <w:trHeight w:val="255"/>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455F7DDD" w14:textId="77777777" w:rsidR="00383BE6" w:rsidRPr="008E3DF9" w:rsidRDefault="00383BE6" w:rsidP="00383BE6">
            <w:pPr>
              <w:spacing w:after="0" w:line="256" w:lineRule="auto"/>
              <w:rPr>
                <w:rFonts w:ascii="Verdana" w:eastAsia="Times New Roman" w:hAnsi="Verdana" w:cs="Tahoma"/>
                <w:sz w:val="16"/>
                <w:szCs w:val="16"/>
              </w:rPr>
            </w:pPr>
          </w:p>
        </w:tc>
        <w:tc>
          <w:tcPr>
            <w:tcW w:w="282" w:type="pct"/>
            <w:tcBorders>
              <w:top w:val="single" w:sz="4" w:space="0" w:color="auto"/>
              <w:left w:val="single" w:sz="4" w:space="0" w:color="auto"/>
              <w:bottom w:val="single" w:sz="4" w:space="0" w:color="auto"/>
              <w:right w:val="single" w:sz="4" w:space="0" w:color="auto"/>
            </w:tcBorders>
            <w:vAlign w:val="center"/>
            <w:hideMark/>
          </w:tcPr>
          <w:p w14:paraId="7B6C6C2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3099" w:type="pct"/>
            <w:gridSpan w:val="10"/>
            <w:tcBorders>
              <w:top w:val="single" w:sz="4" w:space="0" w:color="auto"/>
              <w:left w:val="single" w:sz="4" w:space="0" w:color="auto"/>
              <w:bottom w:val="single" w:sz="4" w:space="0" w:color="auto"/>
              <w:right w:val="single" w:sz="4" w:space="0" w:color="auto"/>
            </w:tcBorders>
          </w:tcPr>
          <w:p w14:paraId="097D674A" w14:textId="77777777" w:rsidR="00383BE6" w:rsidRPr="008E3DF9" w:rsidRDefault="00383BE6" w:rsidP="00383BE6">
            <w:pPr>
              <w:spacing w:after="0" w:line="240" w:lineRule="auto"/>
              <w:rPr>
                <w:rFonts w:ascii="Verdana" w:eastAsia="Calibri" w:hAnsi="Verdana" w:cs="Tahoma"/>
                <w:sz w:val="16"/>
                <w:szCs w:val="16"/>
              </w:rPr>
            </w:pPr>
          </w:p>
        </w:tc>
        <w:tc>
          <w:tcPr>
            <w:tcW w:w="563" w:type="pct"/>
            <w:gridSpan w:val="2"/>
            <w:vMerge/>
            <w:tcBorders>
              <w:top w:val="single" w:sz="4" w:space="0" w:color="auto"/>
              <w:left w:val="single" w:sz="4" w:space="0" w:color="auto"/>
              <w:bottom w:val="single" w:sz="4" w:space="0" w:color="auto"/>
              <w:right w:val="single" w:sz="4" w:space="0" w:color="auto"/>
            </w:tcBorders>
            <w:vAlign w:val="center"/>
            <w:hideMark/>
          </w:tcPr>
          <w:p w14:paraId="2AF03D01" w14:textId="77777777" w:rsidR="00383BE6" w:rsidRPr="008E3DF9" w:rsidRDefault="00383BE6" w:rsidP="00383BE6">
            <w:pPr>
              <w:spacing w:after="0" w:line="256" w:lineRule="auto"/>
              <w:rPr>
                <w:rFonts w:ascii="Verdana" w:eastAsia="Times New Roman" w:hAnsi="Verdana" w:cs="Tahoma"/>
                <w:sz w:val="16"/>
                <w:szCs w:val="16"/>
                <w:lang w:eastAsia="pl-PL"/>
              </w:rPr>
            </w:pPr>
          </w:p>
        </w:tc>
        <w:tc>
          <w:tcPr>
            <w:tcW w:w="437" w:type="pct"/>
            <w:tcBorders>
              <w:top w:val="single" w:sz="4" w:space="0" w:color="auto"/>
              <w:left w:val="single" w:sz="4" w:space="0" w:color="auto"/>
              <w:bottom w:val="single" w:sz="4" w:space="0" w:color="auto"/>
              <w:right w:val="single" w:sz="4" w:space="0" w:color="auto"/>
            </w:tcBorders>
            <w:vAlign w:val="center"/>
          </w:tcPr>
          <w:p w14:paraId="5D610EE7"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4BD1DEE8" w14:textId="77777777" w:rsidTr="00383BE6">
        <w:trPr>
          <w:trHeight w:val="255"/>
        </w:trPr>
        <w:tc>
          <w:tcPr>
            <w:tcW w:w="547" w:type="pct"/>
            <w:vMerge w:val="restart"/>
            <w:tcBorders>
              <w:top w:val="single" w:sz="4" w:space="0" w:color="auto"/>
              <w:left w:val="single" w:sz="4" w:space="0" w:color="auto"/>
              <w:bottom w:val="single" w:sz="4" w:space="0" w:color="auto"/>
              <w:right w:val="single" w:sz="4" w:space="0" w:color="auto"/>
            </w:tcBorders>
            <w:vAlign w:val="center"/>
          </w:tcPr>
          <w:p w14:paraId="71CA1B14" w14:textId="77777777" w:rsidR="00383BE6" w:rsidRPr="008E3DF9" w:rsidRDefault="00383BE6" w:rsidP="00383BE6">
            <w:pPr>
              <w:spacing w:after="0" w:line="240" w:lineRule="auto"/>
              <w:jc w:val="center"/>
              <w:rPr>
                <w:rFonts w:ascii="Verdana" w:eastAsia="Calibri" w:hAnsi="Verdana" w:cs="Tahoma"/>
                <w:sz w:val="16"/>
                <w:szCs w:val="16"/>
              </w:rPr>
            </w:pPr>
          </w:p>
          <w:p w14:paraId="717DB29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282" w:type="pct"/>
            <w:tcBorders>
              <w:top w:val="single" w:sz="4" w:space="0" w:color="auto"/>
              <w:left w:val="single" w:sz="4" w:space="0" w:color="auto"/>
              <w:bottom w:val="single" w:sz="4" w:space="0" w:color="auto"/>
              <w:right w:val="single" w:sz="4" w:space="0" w:color="auto"/>
            </w:tcBorders>
            <w:vAlign w:val="center"/>
            <w:hideMark/>
          </w:tcPr>
          <w:p w14:paraId="7E39537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3099" w:type="pct"/>
            <w:gridSpan w:val="10"/>
            <w:tcBorders>
              <w:top w:val="single" w:sz="4" w:space="0" w:color="auto"/>
              <w:left w:val="single" w:sz="4" w:space="0" w:color="auto"/>
              <w:bottom w:val="single" w:sz="4" w:space="0" w:color="auto"/>
              <w:right w:val="single" w:sz="4" w:space="0" w:color="auto"/>
            </w:tcBorders>
            <w:vAlign w:val="center"/>
            <w:hideMark/>
          </w:tcPr>
          <w:p w14:paraId="784341B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czyta ze zrozumieniem i poprawnie interpretuje różne rodzaje tekstów ogólnych i specjalistycznych z zakresu biznesu, ekonomii i prawa.</w:t>
            </w:r>
          </w:p>
        </w:tc>
        <w:tc>
          <w:tcPr>
            <w:tcW w:w="56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73CC25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p w14:paraId="00F8CB7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K_U02</w:t>
            </w:r>
          </w:p>
          <w:p w14:paraId="63A1723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p w14:paraId="43A84CE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K_U08</w:t>
            </w:r>
          </w:p>
          <w:p w14:paraId="2A9A13F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K_U10</w:t>
            </w:r>
          </w:p>
          <w:p w14:paraId="73FC44A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K_U16</w:t>
            </w:r>
          </w:p>
          <w:p w14:paraId="2FE3237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K_u17</w:t>
            </w:r>
          </w:p>
          <w:p w14:paraId="37D49A3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K_U18</w:t>
            </w:r>
          </w:p>
        </w:tc>
        <w:tc>
          <w:tcPr>
            <w:tcW w:w="437" w:type="pct"/>
            <w:tcBorders>
              <w:top w:val="single" w:sz="4" w:space="0" w:color="auto"/>
              <w:left w:val="single" w:sz="4" w:space="0" w:color="auto"/>
              <w:bottom w:val="single" w:sz="4" w:space="0" w:color="auto"/>
              <w:right w:val="single" w:sz="4" w:space="0" w:color="auto"/>
            </w:tcBorders>
            <w:hideMark/>
          </w:tcPr>
          <w:p w14:paraId="722D3833" w14:textId="77777777" w:rsidR="00383BE6" w:rsidRPr="008E3DF9" w:rsidRDefault="00383BE6" w:rsidP="00383BE6">
            <w:pPr>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6FF72BF0" w14:textId="77777777" w:rsidTr="00383BE6">
        <w:trPr>
          <w:trHeight w:val="255"/>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4D615727" w14:textId="77777777" w:rsidR="00383BE6" w:rsidRPr="008E3DF9" w:rsidRDefault="00383BE6" w:rsidP="00383BE6">
            <w:pPr>
              <w:spacing w:after="0" w:line="256" w:lineRule="auto"/>
              <w:rPr>
                <w:rFonts w:ascii="Verdana" w:eastAsia="Times New Roman" w:hAnsi="Verdana" w:cs="Tahoma"/>
                <w:sz w:val="16"/>
                <w:szCs w:val="16"/>
              </w:rPr>
            </w:pPr>
          </w:p>
        </w:tc>
        <w:tc>
          <w:tcPr>
            <w:tcW w:w="282" w:type="pct"/>
            <w:tcBorders>
              <w:top w:val="single" w:sz="4" w:space="0" w:color="auto"/>
              <w:left w:val="single" w:sz="4" w:space="0" w:color="auto"/>
              <w:bottom w:val="single" w:sz="4" w:space="0" w:color="auto"/>
              <w:right w:val="single" w:sz="4" w:space="0" w:color="auto"/>
            </w:tcBorders>
            <w:vAlign w:val="center"/>
            <w:hideMark/>
          </w:tcPr>
          <w:p w14:paraId="2A594A1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3099" w:type="pct"/>
            <w:gridSpan w:val="10"/>
            <w:tcBorders>
              <w:top w:val="single" w:sz="4" w:space="0" w:color="auto"/>
              <w:left w:val="single" w:sz="4" w:space="0" w:color="auto"/>
              <w:bottom w:val="single" w:sz="4" w:space="0" w:color="auto"/>
              <w:right w:val="single" w:sz="4" w:space="0" w:color="auto"/>
            </w:tcBorders>
            <w:vAlign w:val="center"/>
            <w:hideMark/>
          </w:tcPr>
          <w:p w14:paraId="3E7BFC7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tłumaczyć ustnie proste teksty z zakresu prawa, handlu i ekonomii, posługując się językiem angielskim na poziomie biegłości C1 oraz językiem specjalistycznym z zakresu biznesu, prawa i ekonomii.</w:t>
            </w:r>
            <w:r w:rsidRPr="008E3DF9">
              <w:rPr>
                <w:rFonts w:ascii="Verdana" w:eastAsia="Calibri" w:hAnsi="Verdana" w:cs="Tahoma"/>
                <w:sz w:val="16"/>
                <w:szCs w:val="16"/>
              </w:rPr>
              <w:tab/>
            </w:r>
          </w:p>
        </w:tc>
        <w:tc>
          <w:tcPr>
            <w:tcW w:w="563" w:type="pct"/>
            <w:gridSpan w:val="2"/>
            <w:vMerge/>
            <w:tcBorders>
              <w:top w:val="single" w:sz="4" w:space="0" w:color="auto"/>
              <w:left w:val="single" w:sz="4" w:space="0" w:color="auto"/>
              <w:bottom w:val="single" w:sz="4" w:space="0" w:color="auto"/>
              <w:right w:val="single" w:sz="4" w:space="0" w:color="auto"/>
            </w:tcBorders>
            <w:vAlign w:val="center"/>
            <w:hideMark/>
          </w:tcPr>
          <w:p w14:paraId="35905BB6" w14:textId="77777777" w:rsidR="00383BE6" w:rsidRPr="008E3DF9" w:rsidRDefault="00383BE6" w:rsidP="00383BE6">
            <w:pPr>
              <w:spacing w:after="0" w:line="256" w:lineRule="auto"/>
              <w:rPr>
                <w:rFonts w:ascii="Verdana" w:eastAsia="Times New Roman" w:hAnsi="Verdana" w:cs="Tahoma"/>
                <w:sz w:val="16"/>
                <w:szCs w:val="16"/>
              </w:rPr>
            </w:pPr>
          </w:p>
        </w:tc>
        <w:tc>
          <w:tcPr>
            <w:tcW w:w="437" w:type="pct"/>
            <w:tcBorders>
              <w:top w:val="single" w:sz="4" w:space="0" w:color="auto"/>
              <w:left w:val="single" w:sz="4" w:space="0" w:color="auto"/>
              <w:bottom w:val="single" w:sz="4" w:space="0" w:color="auto"/>
              <w:right w:val="single" w:sz="4" w:space="0" w:color="auto"/>
            </w:tcBorders>
            <w:hideMark/>
          </w:tcPr>
          <w:p w14:paraId="7E1B14BA" w14:textId="77777777" w:rsidR="00383BE6" w:rsidRPr="008E3DF9" w:rsidRDefault="00383BE6" w:rsidP="00383BE6">
            <w:pPr>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37A75EFD" w14:textId="77777777" w:rsidTr="00383BE6">
        <w:trPr>
          <w:trHeight w:val="255"/>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785D8680" w14:textId="77777777" w:rsidR="00383BE6" w:rsidRPr="008E3DF9" w:rsidRDefault="00383BE6" w:rsidP="00383BE6">
            <w:pPr>
              <w:spacing w:after="0" w:line="256" w:lineRule="auto"/>
              <w:rPr>
                <w:rFonts w:ascii="Verdana" w:eastAsia="Times New Roman" w:hAnsi="Verdana" w:cs="Tahoma"/>
                <w:sz w:val="16"/>
                <w:szCs w:val="16"/>
              </w:rPr>
            </w:pPr>
          </w:p>
        </w:tc>
        <w:tc>
          <w:tcPr>
            <w:tcW w:w="282" w:type="pct"/>
            <w:tcBorders>
              <w:top w:val="single" w:sz="4" w:space="0" w:color="auto"/>
              <w:left w:val="single" w:sz="4" w:space="0" w:color="auto"/>
              <w:bottom w:val="single" w:sz="4" w:space="0" w:color="auto"/>
              <w:right w:val="single" w:sz="4" w:space="0" w:color="auto"/>
            </w:tcBorders>
            <w:vAlign w:val="center"/>
            <w:hideMark/>
          </w:tcPr>
          <w:p w14:paraId="36FDE77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3099" w:type="pct"/>
            <w:gridSpan w:val="10"/>
            <w:tcBorders>
              <w:top w:val="single" w:sz="4" w:space="0" w:color="auto"/>
              <w:left w:val="single" w:sz="4" w:space="0" w:color="auto"/>
              <w:bottom w:val="single" w:sz="4" w:space="0" w:color="auto"/>
              <w:right w:val="single" w:sz="4" w:space="0" w:color="auto"/>
            </w:tcBorders>
            <w:vAlign w:val="center"/>
            <w:hideMark/>
          </w:tcPr>
          <w:p w14:paraId="45A6A48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samodzielnie wyszukuje, analizuje, ocenia i selekcjonuje informacje przy wykorzystaniu różnych źródeł i sposobów (w szczególności z zastosowaniem narzędzi komputerowych), potrzebne przy przekładzie tekstów.</w:t>
            </w:r>
          </w:p>
        </w:tc>
        <w:tc>
          <w:tcPr>
            <w:tcW w:w="563" w:type="pct"/>
            <w:gridSpan w:val="2"/>
            <w:vMerge/>
            <w:tcBorders>
              <w:top w:val="single" w:sz="4" w:space="0" w:color="auto"/>
              <w:left w:val="single" w:sz="4" w:space="0" w:color="auto"/>
              <w:bottom w:val="single" w:sz="4" w:space="0" w:color="auto"/>
              <w:right w:val="single" w:sz="4" w:space="0" w:color="auto"/>
            </w:tcBorders>
            <w:vAlign w:val="center"/>
            <w:hideMark/>
          </w:tcPr>
          <w:p w14:paraId="25022A55" w14:textId="77777777" w:rsidR="00383BE6" w:rsidRPr="008E3DF9" w:rsidRDefault="00383BE6" w:rsidP="00383BE6">
            <w:pPr>
              <w:spacing w:after="0" w:line="256" w:lineRule="auto"/>
              <w:rPr>
                <w:rFonts w:ascii="Verdana" w:eastAsia="Times New Roman" w:hAnsi="Verdana" w:cs="Tahoma"/>
                <w:sz w:val="16"/>
                <w:szCs w:val="16"/>
              </w:rPr>
            </w:pPr>
          </w:p>
        </w:tc>
        <w:tc>
          <w:tcPr>
            <w:tcW w:w="437" w:type="pct"/>
            <w:tcBorders>
              <w:top w:val="single" w:sz="4" w:space="0" w:color="auto"/>
              <w:left w:val="single" w:sz="4" w:space="0" w:color="auto"/>
              <w:bottom w:val="single" w:sz="4" w:space="0" w:color="auto"/>
              <w:right w:val="single" w:sz="4" w:space="0" w:color="auto"/>
            </w:tcBorders>
            <w:hideMark/>
          </w:tcPr>
          <w:p w14:paraId="5F1EB234" w14:textId="77777777" w:rsidR="00383BE6" w:rsidRPr="008E3DF9" w:rsidRDefault="00383BE6" w:rsidP="00383BE6">
            <w:pPr>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3925F3EA" w14:textId="77777777" w:rsidTr="00383BE6">
        <w:trPr>
          <w:trHeight w:val="255"/>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2AF3F18B" w14:textId="77777777" w:rsidR="00383BE6" w:rsidRPr="008E3DF9" w:rsidRDefault="00383BE6" w:rsidP="00383BE6">
            <w:pPr>
              <w:spacing w:after="0" w:line="256" w:lineRule="auto"/>
              <w:rPr>
                <w:rFonts w:ascii="Verdana" w:eastAsia="Times New Roman" w:hAnsi="Verdana" w:cs="Tahoma"/>
                <w:sz w:val="16"/>
                <w:szCs w:val="16"/>
              </w:rPr>
            </w:pPr>
          </w:p>
        </w:tc>
        <w:tc>
          <w:tcPr>
            <w:tcW w:w="282" w:type="pct"/>
            <w:tcBorders>
              <w:top w:val="single" w:sz="4" w:space="0" w:color="auto"/>
              <w:left w:val="single" w:sz="4" w:space="0" w:color="auto"/>
              <w:bottom w:val="single" w:sz="4" w:space="0" w:color="auto"/>
              <w:right w:val="single" w:sz="4" w:space="0" w:color="auto"/>
            </w:tcBorders>
            <w:vAlign w:val="center"/>
            <w:hideMark/>
          </w:tcPr>
          <w:p w14:paraId="6B862EF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3099" w:type="pct"/>
            <w:gridSpan w:val="10"/>
            <w:tcBorders>
              <w:top w:val="single" w:sz="4" w:space="0" w:color="auto"/>
              <w:left w:val="single" w:sz="4" w:space="0" w:color="auto"/>
              <w:bottom w:val="single" w:sz="4" w:space="0" w:color="auto"/>
              <w:right w:val="single" w:sz="4" w:space="0" w:color="auto"/>
            </w:tcBorders>
            <w:vAlign w:val="center"/>
            <w:hideMark/>
          </w:tcPr>
          <w:p w14:paraId="15C4D94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stosować odpowiednie środki leksykalne dostosowując je do stylu wypowiedzi</w:t>
            </w:r>
          </w:p>
        </w:tc>
        <w:tc>
          <w:tcPr>
            <w:tcW w:w="563" w:type="pct"/>
            <w:gridSpan w:val="2"/>
            <w:vMerge/>
            <w:tcBorders>
              <w:top w:val="single" w:sz="4" w:space="0" w:color="auto"/>
              <w:left w:val="single" w:sz="4" w:space="0" w:color="auto"/>
              <w:bottom w:val="single" w:sz="4" w:space="0" w:color="auto"/>
              <w:right w:val="single" w:sz="4" w:space="0" w:color="auto"/>
            </w:tcBorders>
            <w:vAlign w:val="center"/>
            <w:hideMark/>
          </w:tcPr>
          <w:p w14:paraId="3BCF6183" w14:textId="77777777" w:rsidR="00383BE6" w:rsidRPr="008E3DF9" w:rsidRDefault="00383BE6" w:rsidP="00383BE6">
            <w:pPr>
              <w:spacing w:after="0" w:line="256" w:lineRule="auto"/>
              <w:rPr>
                <w:rFonts w:ascii="Verdana" w:eastAsia="Times New Roman" w:hAnsi="Verdana" w:cs="Tahoma"/>
                <w:sz w:val="16"/>
                <w:szCs w:val="16"/>
              </w:rPr>
            </w:pPr>
          </w:p>
        </w:tc>
        <w:tc>
          <w:tcPr>
            <w:tcW w:w="437" w:type="pct"/>
            <w:tcBorders>
              <w:top w:val="single" w:sz="4" w:space="0" w:color="auto"/>
              <w:left w:val="single" w:sz="4" w:space="0" w:color="auto"/>
              <w:bottom w:val="single" w:sz="4" w:space="0" w:color="auto"/>
              <w:right w:val="single" w:sz="4" w:space="0" w:color="auto"/>
            </w:tcBorders>
            <w:hideMark/>
          </w:tcPr>
          <w:p w14:paraId="1DDCC2B2" w14:textId="77777777" w:rsidR="00383BE6" w:rsidRPr="008E3DF9" w:rsidRDefault="00383BE6" w:rsidP="00383BE6">
            <w:pPr>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77E58CE0" w14:textId="77777777" w:rsidTr="00383BE6">
        <w:trPr>
          <w:trHeight w:val="255"/>
        </w:trPr>
        <w:tc>
          <w:tcPr>
            <w:tcW w:w="547" w:type="pct"/>
            <w:vMerge w:val="restart"/>
            <w:tcBorders>
              <w:top w:val="single" w:sz="4" w:space="0" w:color="auto"/>
              <w:left w:val="single" w:sz="4" w:space="0" w:color="auto"/>
              <w:bottom w:val="single" w:sz="4" w:space="0" w:color="auto"/>
              <w:right w:val="single" w:sz="4" w:space="0" w:color="auto"/>
            </w:tcBorders>
            <w:vAlign w:val="center"/>
          </w:tcPr>
          <w:p w14:paraId="000B3C44" w14:textId="77777777" w:rsidR="00383BE6" w:rsidRPr="008E3DF9" w:rsidRDefault="00383BE6" w:rsidP="00383BE6">
            <w:pPr>
              <w:spacing w:after="0" w:line="240" w:lineRule="auto"/>
              <w:jc w:val="center"/>
              <w:rPr>
                <w:rFonts w:ascii="Verdana" w:eastAsia="Calibri" w:hAnsi="Verdana" w:cs="Tahoma"/>
                <w:sz w:val="16"/>
                <w:szCs w:val="16"/>
              </w:rPr>
            </w:pPr>
          </w:p>
          <w:p w14:paraId="4A13B18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282" w:type="pct"/>
            <w:tcBorders>
              <w:top w:val="single" w:sz="4" w:space="0" w:color="auto"/>
              <w:left w:val="single" w:sz="4" w:space="0" w:color="auto"/>
              <w:bottom w:val="single" w:sz="4" w:space="0" w:color="auto"/>
              <w:right w:val="single" w:sz="4" w:space="0" w:color="auto"/>
            </w:tcBorders>
            <w:vAlign w:val="center"/>
            <w:hideMark/>
          </w:tcPr>
          <w:p w14:paraId="708E640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3099" w:type="pct"/>
            <w:gridSpan w:val="10"/>
            <w:tcBorders>
              <w:top w:val="single" w:sz="4" w:space="0" w:color="auto"/>
              <w:left w:val="single" w:sz="4" w:space="0" w:color="auto"/>
              <w:bottom w:val="single" w:sz="4" w:space="0" w:color="auto"/>
              <w:right w:val="single" w:sz="4" w:space="0" w:color="auto"/>
            </w:tcBorders>
            <w:vAlign w:val="center"/>
            <w:hideMark/>
          </w:tcPr>
          <w:p w14:paraId="21A156A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rozumie potrzebę uczenia się przez całe życie, zwłaszcza w zakresie rozwijania umiejętności językowych i tłumaczeniowych; </w:t>
            </w:r>
          </w:p>
        </w:tc>
        <w:tc>
          <w:tcPr>
            <w:tcW w:w="563" w:type="pct"/>
            <w:gridSpan w:val="2"/>
            <w:tcBorders>
              <w:top w:val="single" w:sz="4" w:space="0" w:color="auto"/>
              <w:left w:val="single" w:sz="4" w:space="0" w:color="auto"/>
              <w:bottom w:val="single" w:sz="4" w:space="0" w:color="auto"/>
              <w:right w:val="single" w:sz="4" w:space="0" w:color="auto"/>
            </w:tcBorders>
            <w:vAlign w:val="center"/>
          </w:tcPr>
          <w:p w14:paraId="458668B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p w14:paraId="506AF2DD" w14:textId="77777777" w:rsidR="00383BE6" w:rsidRPr="008E3DF9" w:rsidRDefault="00383BE6" w:rsidP="00383BE6">
            <w:pPr>
              <w:spacing w:after="0" w:line="240" w:lineRule="auto"/>
              <w:jc w:val="center"/>
              <w:rPr>
                <w:rFonts w:ascii="Verdana" w:eastAsia="Calibri" w:hAnsi="Verdana" w:cs="Tahoma"/>
                <w:sz w:val="16"/>
                <w:szCs w:val="16"/>
              </w:rPr>
            </w:pPr>
          </w:p>
        </w:tc>
        <w:tc>
          <w:tcPr>
            <w:tcW w:w="437" w:type="pct"/>
            <w:tcBorders>
              <w:top w:val="single" w:sz="4" w:space="0" w:color="auto"/>
              <w:left w:val="single" w:sz="4" w:space="0" w:color="auto"/>
              <w:bottom w:val="single" w:sz="4" w:space="0" w:color="auto"/>
              <w:right w:val="single" w:sz="4" w:space="0" w:color="auto"/>
            </w:tcBorders>
            <w:hideMark/>
          </w:tcPr>
          <w:p w14:paraId="31F3FAB4" w14:textId="77777777" w:rsidR="00383BE6" w:rsidRPr="008E3DF9" w:rsidRDefault="00383BE6" w:rsidP="00383BE6">
            <w:pPr>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1BC3AB25" w14:textId="77777777" w:rsidTr="00383BE6">
        <w:trPr>
          <w:trHeight w:val="255"/>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3C5A6423" w14:textId="77777777" w:rsidR="00383BE6" w:rsidRPr="008E3DF9" w:rsidRDefault="00383BE6" w:rsidP="00383BE6">
            <w:pPr>
              <w:spacing w:after="0" w:line="256" w:lineRule="auto"/>
              <w:rPr>
                <w:rFonts w:ascii="Verdana" w:eastAsia="Times New Roman" w:hAnsi="Verdana" w:cs="Tahoma"/>
                <w:sz w:val="16"/>
                <w:szCs w:val="16"/>
              </w:rPr>
            </w:pPr>
          </w:p>
        </w:tc>
        <w:tc>
          <w:tcPr>
            <w:tcW w:w="282" w:type="pct"/>
            <w:tcBorders>
              <w:top w:val="single" w:sz="4" w:space="0" w:color="auto"/>
              <w:left w:val="single" w:sz="4" w:space="0" w:color="auto"/>
              <w:bottom w:val="single" w:sz="4" w:space="0" w:color="auto"/>
              <w:right w:val="single" w:sz="4" w:space="0" w:color="auto"/>
            </w:tcBorders>
            <w:vAlign w:val="center"/>
            <w:hideMark/>
          </w:tcPr>
          <w:p w14:paraId="72C068C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3099" w:type="pct"/>
            <w:gridSpan w:val="10"/>
            <w:tcBorders>
              <w:top w:val="single" w:sz="4" w:space="0" w:color="auto"/>
              <w:left w:val="single" w:sz="4" w:space="0" w:color="auto"/>
              <w:bottom w:val="single" w:sz="4" w:space="0" w:color="auto"/>
              <w:right w:val="single" w:sz="4" w:space="0" w:color="auto"/>
            </w:tcBorders>
            <w:vAlign w:val="center"/>
            <w:hideMark/>
          </w:tcPr>
          <w:p w14:paraId="5A819BB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jest gotów do krytycznej oceny posiadanych umiejętności tłumaczenia ustnego oraz do samokształcenia w tym zakresie</w:t>
            </w:r>
          </w:p>
        </w:tc>
        <w:tc>
          <w:tcPr>
            <w:tcW w:w="563" w:type="pct"/>
            <w:gridSpan w:val="2"/>
            <w:tcBorders>
              <w:top w:val="single" w:sz="4" w:space="0" w:color="auto"/>
              <w:left w:val="single" w:sz="4" w:space="0" w:color="auto"/>
              <w:bottom w:val="single" w:sz="4" w:space="0" w:color="auto"/>
              <w:right w:val="single" w:sz="4" w:space="0" w:color="auto"/>
            </w:tcBorders>
            <w:vAlign w:val="center"/>
          </w:tcPr>
          <w:p w14:paraId="393FEFD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p w14:paraId="64E0A03C" w14:textId="77777777" w:rsidR="00383BE6" w:rsidRPr="008E3DF9" w:rsidRDefault="00383BE6" w:rsidP="00383BE6">
            <w:pPr>
              <w:spacing w:after="0" w:line="240" w:lineRule="auto"/>
              <w:jc w:val="center"/>
              <w:rPr>
                <w:rFonts w:ascii="Verdana" w:eastAsia="Calibri" w:hAnsi="Verdana" w:cs="Tahoma"/>
                <w:sz w:val="16"/>
                <w:szCs w:val="16"/>
              </w:rPr>
            </w:pPr>
          </w:p>
        </w:tc>
        <w:tc>
          <w:tcPr>
            <w:tcW w:w="437" w:type="pct"/>
            <w:tcBorders>
              <w:top w:val="single" w:sz="4" w:space="0" w:color="auto"/>
              <w:left w:val="single" w:sz="4" w:space="0" w:color="auto"/>
              <w:bottom w:val="single" w:sz="4" w:space="0" w:color="auto"/>
              <w:right w:val="single" w:sz="4" w:space="0" w:color="auto"/>
            </w:tcBorders>
            <w:hideMark/>
          </w:tcPr>
          <w:p w14:paraId="1870002E" w14:textId="77777777" w:rsidR="00383BE6" w:rsidRPr="008E3DF9" w:rsidRDefault="00383BE6" w:rsidP="00383BE6">
            <w:pPr>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7335BCA6" w14:textId="77777777" w:rsidTr="00383BE6">
        <w:trPr>
          <w:trHeight w:val="255"/>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3C897A64" w14:textId="77777777" w:rsidR="00383BE6" w:rsidRPr="008E3DF9" w:rsidRDefault="00383BE6" w:rsidP="00383BE6">
            <w:pPr>
              <w:spacing w:after="0" w:line="256" w:lineRule="auto"/>
              <w:rPr>
                <w:rFonts w:ascii="Verdana" w:eastAsia="Times New Roman" w:hAnsi="Verdana" w:cs="Tahoma"/>
                <w:sz w:val="16"/>
                <w:szCs w:val="16"/>
              </w:rPr>
            </w:pPr>
          </w:p>
        </w:tc>
        <w:tc>
          <w:tcPr>
            <w:tcW w:w="282" w:type="pct"/>
            <w:tcBorders>
              <w:top w:val="single" w:sz="4" w:space="0" w:color="auto"/>
              <w:left w:val="single" w:sz="4" w:space="0" w:color="auto"/>
              <w:bottom w:val="single" w:sz="4" w:space="0" w:color="auto"/>
              <w:right w:val="single" w:sz="4" w:space="0" w:color="auto"/>
            </w:tcBorders>
            <w:vAlign w:val="center"/>
            <w:hideMark/>
          </w:tcPr>
          <w:p w14:paraId="012920E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3099" w:type="pct"/>
            <w:gridSpan w:val="10"/>
            <w:tcBorders>
              <w:top w:val="single" w:sz="4" w:space="0" w:color="auto"/>
              <w:left w:val="single" w:sz="4" w:space="0" w:color="auto"/>
              <w:bottom w:val="single" w:sz="4" w:space="0" w:color="auto"/>
              <w:right w:val="single" w:sz="4" w:space="0" w:color="auto"/>
            </w:tcBorders>
            <w:vAlign w:val="center"/>
            <w:hideMark/>
          </w:tcPr>
          <w:p w14:paraId="21DFF7D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jest gotów wykonywać tłumaczenie ustne w sposób profesjonalny oraz zgodnie z zasadami etyki zawodowej oraz odpowiedzialnie przygotować się do swojej pracy</w:t>
            </w:r>
          </w:p>
        </w:tc>
        <w:tc>
          <w:tcPr>
            <w:tcW w:w="563" w:type="pct"/>
            <w:gridSpan w:val="2"/>
            <w:tcBorders>
              <w:top w:val="single" w:sz="4" w:space="0" w:color="auto"/>
              <w:left w:val="single" w:sz="4" w:space="0" w:color="auto"/>
              <w:bottom w:val="single" w:sz="4" w:space="0" w:color="auto"/>
              <w:right w:val="single" w:sz="4" w:space="0" w:color="auto"/>
            </w:tcBorders>
            <w:vAlign w:val="center"/>
            <w:hideMark/>
          </w:tcPr>
          <w:p w14:paraId="2833B63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K_K04</w:t>
            </w:r>
          </w:p>
          <w:p w14:paraId="62E3444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K_K07</w:t>
            </w:r>
          </w:p>
          <w:p w14:paraId="43BF082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K_K08</w:t>
            </w:r>
          </w:p>
        </w:tc>
        <w:tc>
          <w:tcPr>
            <w:tcW w:w="437" w:type="pct"/>
            <w:tcBorders>
              <w:top w:val="single" w:sz="4" w:space="0" w:color="auto"/>
              <w:left w:val="single" w:sz="4" w:space="0" w:color="auto"/>
              <w:bottom w:val="single" w:sz="4" w:space="0" w:color="auto"/>
              <w:right w:val="single" w:sz="4" w:space="0" w:color="auto"/>
            </w:tcBorders>
            <w:hideMark/>
          </w:tcPr>
          <w:p w14:paraId="12A8DD12" w14:textId="77777777" w:rsidR="00383BE6" w:rsidRPr="008E3DF9" w:rsidRDefault="00383BE6" w:rsidP="00383BE6">
            <w:pPr>
              <w:jc w:val="center"/>
              <w:rPr>
                <w:rFonts w:ascii="Verdana" w:eastAsia="Calibri" w:hAnsi="Verdana" w:cs="Tahoma"/>
                <w:sz w:val="16"/>
                <w:szCs w:val="16"/>
              </w:rPr>
            </w:pPr>
            <w:proofErr w:type="spellStart"/>
            <w:r w:rsidRPr="008E3DF9">
              <w:rPr>
                <w:rFonts w:ascii="Verdana" w:eastAsia="Calibri" w:hAnsi="Verdana" w:cs="Tahoma"/>
                <w:sz w:val="16"/>
                <w:szCs w:val="16"/>
              </w:rPr>
              <w:t>CP</w:t>
            </w:r>
            <w:proofErr w:type="spellEnd"/>
          </w:p>
        </w:tc>
      </w:tr>
      <w:tr w:rsidR="00383BE6" w:rsidRPr="008E3DF9" w14:paraId="19ABB5D8" w14:textId="77777777" w:rsidTr="00383BE6">
        <w:trPr>
          <w:trHeight w:val="255"/>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6F932696" w14:textId="77777777" w:rsidR="00383BE6" w:rsidRPr="008E3DF9" w:rsidRDefault="00383BE6" w:rsidP="00383BE6">
            <w:pPr>
              <w:spacing w:after="0" w:line="256" w:lineRule="auto"/>
              <w:rPr>
                <w:rFonts w:ascii="Verdana" w:eastAsia="Times New Roman" w:hAnsi="Verdana" w:cs="Tahoma"/>
                <w:sz w:val="16"/>
                <w:szCs w:val="16"/>
              </w:rPr>
            </w:pPr>
          </w:p>
        </w:tc>
        <w:tc>
          <w:tcPr>
            <w:tcW w:w="282" w:type="pct"/>
            <w:tcBorders>
              <w:top w:val="single" w:sz="4" w:space="0" w:color="auto"/>
              <w:left w:val="single" w:sz="4" w:space="0" w:color="auto"/>
              <w:bottom w:val="single" w:sz="4" w:space="0" w:color="auto"/>
              <w:right w:val="single" w:sz="4" w:space="0" w:color="auto"/>
            </w:tcBorders>
            <w:hideMark/>
          </w:tcPr>
          <w:p w14:paraId="7B3C331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3099" w:type="pct"/>
            <w:gridSpan w:val="10"/>
            <w:tcBorders>
              <w:top w:val="single" w:sz="4" w:space="0" w:color="auto"/>
              <w:left w:val="single" w:sz="4" w:space="0" w:color="auto"/>
              <w:bottom w:val="single" w:sz="4" w:space="0" w:color="auto"/>
              <w:right w:val="single" w:sz="4" w:space="0" w:color="auto"/>
            </w:tcBorders>
            <w:vAlign w:val="center"/>
          </w:tcPr>
          <w:p w14:paraId="4F81CBA8" w14:textId="77777777" w:rsidR="00383BE6" w:rsidRPr="008E3DF9" w:rsidRDefault="00383BE6" w:rsidP="00383BE6">
            <w:pPr>
              <w:spacing w:after="0" w:line="240" w:lineRule="auto"/>
              <w:rPr>
                <w:rFonts w:ascii="Verdana" w:eastAsia="Calibri" w:hAnsi="Verdana" w:cs="Tahoma"/>
                <w:sz w:val="16"/>
                <w:szCs w:val="16"/>
              </w:rPr>
            </w:pPr>
          </w:p>
        </w:tc>
        <w:tc>
          <w:tcPr>
            <w:tcW w:w="563" w:type="pct"/>
            <w:gridSpan w:val="2"/>
            <w:tcBorders>
              <w:top w:val="single" w:sz="4" w:space="0" w:color="auto"/>
              <w:left w:val="single" w:sz="4" w:space="0" w:color="auto"/>
              <w:bottom w:val="single" w:sz="4" w:space="0" w:color="auto"/>
              <w:right w:val="single" w:sz="4" w:space="0" w:color="auto"/>
            </w:tcBorders>
            <w:vAlign w:val="center"/>
          </w:tcPr>
          <w:p w14:paraId="416ECA11" w14:textId="77777777" w:rsidR="00383BE6" w:rsidRPr="008E3DF9" w:rsidRDefault="00383BE6" w:rsidP="00383BE6">
            <w:pPr>
              <w:spacing w:after="0" w:line="240" w:lineRule="auto"/>
              <w:jc w:val="center"/>
              <w:rPr>
                <w:rFonts w:ascii="Verdana" w:eastAsia="Calibri" w:hAnsi="Verdana" w:cs="Tahoma"/>
                <w:sz w:val="16"/>
                <w:szCs w:val="16"/>
              </w:rPr>
            </w:pPr>
          </w:p>
        </w:tc>
        <w:tc>
          <w:tcPr>
            <w:tcW w:w="437" w:type="pct"/>
            <w:tcBorders>
              <w:top w:val="single" w:sz="4" w:space="0" w:color="auto"/>
              <w:left w:val="single" w:sz="4" w:space="0" w:color="auto"/>
              <w:bottom w:val="single" w:sz="4" w:space="0" w:color="auto"/>
              <w:right w:val="single" w:sz="4" w:space="0" w:color="auto"/>
            </w:tcBorders>
          </w:tcPr>
          <w:p w14:paraId="524AC671" w14:textId="77777777" w:rsidR="00383BE6" w:rsidRPr="008E3DF9" w:rsidRDefault="00383BE6" w:rsidP="00383BE6">
            <w:pPr>
              <w:spacing w:after="0" w:line="240" w:lineRule="auto"/>
              <w:rPr>
                <w:rFonts w:ascii="Verdana" w:eastAsia="Calibri" w:hAnsi="Verdana" w:cs="Tahoma"/>
                <w:sz w:val="16"/>
                <w:szCs w:val="16"/>
              </w:rPr>
            </w:pPr>
          </w:p>
        </w:tc>
      </w:tr>
    </w:tbl>
    <w:p w14:paraId="6B6BDC4F" w14:textId="77777777" w:rsidR="00383BE6" w:rsidRPr="008E3DF9" w:rsidRDefault="00383BE6" w:rsidP="00383BE6">
      <w:pPr>
        <w:rPr>
          <w:rFonts w:ascii="Verdana" w:eastAsia="Times New Roman" w:hAnsi="Verdana" w:cs="Tahoma"/>
          <w:sz w:val="16"/>
          <w:szCs w:val="16"/>
        </w:rPr>
      </w:pPr>
    </w:p>
    <w:p w14:paraId="23EFAF6C" w14:textId="77777777" w:rsidR="00383BE6" w:rsidRPr="008E3DF9" w:rsidRDefault="00383BE6" w:rsidP="00383BE6">
      <w:pPr>
        <w:tabs>
          <w:tab w:val="left" w:pos="284"/>
        </w:tabs>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45"/>
        <w:gridCol w:w="3495"/>
        <w:gridCol w:w="2153"/>
      </w:tblGrid>
      <w:tr w:rsidR="00383BE6" w:rsidRPr="008E3DF9" w14:paraId="7EB5E3B4" w14:textId="77777777" w:rsidTr="00383BE6">
        <w:tc>
          <w:tcPr>
            <w:tcW w:w="1925" w:type="dxa"/>
            <w:gridSpan w:val="2"/>
            <w:tcBorders>
              <w:top w:val="single" w:sz="4" w:space="0" w:color="auto"/>
              <w:left w:val="single" w:sz="4" w:space="0" w:color="auto"/>
              <w:bottom w:val="single" w:sz="4" w:space="0" w:color="auto"/>
              <w:right w:val="single" w:sz="4" w:space="0" w:color="auto"/>
            </w:tcBorders>
          </w:tcPr>
          <w:p w14:paraId="3D298B4A" w14:textId="77777777" w:rsidR="00383BE6" w:rsidRPr="008E3DF9" w:rsidRDefault="00383BE6" w:rsidP="00383BE6">
            <w:pPr>
              <w:spacing w:after="0" w:line="240" w:lineRule="auto"/>
              <w:rPr>
                <w:rFonts w:ascii="Verdana" w:eastAsia="Calibri" w:hAnsi="Verdana" w:cs="Tahoma"/>
                <w:b/>
                <w:sz w:val="16"/>
                <w:szCs w:val="16"/>
              </w:rPr>
            </w:pPr>
          </w:p>
          <w:p w14:paraId="7DD1738A"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674A7748" w14:textId="77777777" w:rsidR="00383BE6" w:rsidRPr="008E3DF9" w:rsidRDefault="00383BE6" w:rsidP="00383BE6">
            <w:pPr>
              <w:spacing w:after="0" w:line="240" w:lineRule="auto"/>
              <w:rPr>
                <w:rFonts w:ascii="Verdana" w:eastAsia="Calibri" w:hAnsi="Verdana" w:cs="Tahoma"/>
                <w:b/>
                <w:sz w:val="16"/>
                <w:szCs w:val="16"/>
              </w:rPr>
            </w:pPr>
          </w:p>
        </w:tc>
        <w:tc>
          <w:tcPr>
            <w:tcW w:w="2345" w:type="dxa"/>
            <w:tcBorders>
              <w:top w:val="single" w:sz="4" w:space="0" w:color="auto"/>
              <w:left w:val="single" w:sz="4" w:space="0" w:color="auto"/>
              <w:bottom w:val="single" w:sz="4" w:space="0" w:color="auto"/>
              <w:right w:val="single" w:sz="4" w:space="0" w:color="auto"/>
            </w:tcBorders>
          </w:tcPr>
          <w:p w14:paraId="2ECEF2A1" w14:textId="77777777" w:rsidR="00383BE6" w:rsidRPr="008E3DF9" w:rsidRDefault="00383BE6" w:rsidP="00383BE6">
            <w:pPr>
              <w:spacing w:after="0" w:line="240" w:lineRule="auto"/>
              <w:rPr>
                <w:rFonts w:ascii="Verdana" w:eastAsia="Calibri" w:hAnsi="Verdana" w:cs="Tahoma"/>
                <w:b/>
                <w:sz w:val="16"/>
                <w:szCs w:val="16"/>
              </w:rPr>
            </w:pPr>
          </w:p>
          <w:p w14:paraId="543ECC6D"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648" w:type="dxa"/>
            <w:gridSpan w:val="2"/>
            <w:tcBorders>
              <w:top w:val="single" w:sz="4" w:space="0" w:color="auto"/>
              <w:left w:val="single" w:sz="4" w:space="0" w:color="auto"/>
              <w:bottom w:val="single" w:sz="4" w:space="0" w:color="auto"/>
              <w:right w:val="single" w:sz="4" w:space="0" w:color="auto"/>
            </w:tcBorders>
            <w:hideMark/>
          </w:tcPr>
          <w:p w14:paraId="08354572"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Ćwiczenia praktyczne z elementami wykładu instruktażowego oraz prezentacją, analiza tekstów, dyskusja, praca indywidulana, w parach, grupowa, projekt tłumaczeniowy/studium przypadku</w:t>
            </w:r>
          </w:p>
        </w:tc>
      </w:tr>
      <w:tr w:rsidR="00383BE6" w:rsidRPr="008E3DF9" w14:paraId="048428F2" w14:textId="77777777" w:rsidTr="00383BE6">
        <w:tc>
          <w:tcPr>
            <w:tcW w:w="675" w:type="dxa"/>
            <w:tcBorders>
              <w:top w:val="single" w:sz="4" w:space="0" w:color="auto"/>
              <w:left w:val="single" w:sz="4" w:space="0" w:color="auto"/>
              <w:bottom w:val="single" w:sz="4" w:space="0" w:color="auto"/>
              <w:right w:val="single" w:sz="4" w:space="0" w:color="auto"/>
            </w:tcBorders>
          </w:tcPr>
          <w:p w14:paraId="22ED608F" w14:textId="77777777" w:rsidR="00383BE6" w:rsidRPr="008E3DF9" w:rsidRDefault="00383BE6" w:rsidP="00383BE6">
            <w:pPr>
              <w:spacing w:after="0" w:line="240" w:lineRule="auto"/>
              <w:jc w:val="center"/>
              <w:rPr>
                <w:rFonts w:ascii="Verdana" w:eastAsia="Calibri" w:hAnsi="Verdana" w:cs="Tahoma"/>
                <w:b/>
                <w:sz w:val="16"/>
                <w:szCs w:val="16"/>
              </w:rPr>
            </w:pPr>
          </w:p>
          <w:p w14:paraId="079E24A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090" w:type="dxa"/>
            <w:gridSpan w:val="3"/>
            <w:tcBorders>
              <w:top w:val="single" w:sz="4" w:space="0" w:color="auto"/>
              <w:left w:val="single" w:sz="4" w:space="0" w:color="auto"/>
              <w:bottom w:val="single" w:sz="4" w:space="0" w:color="auto"/>
              <w:right w:val="single" w:sz="4" w:space="0" w:color="auto"/>
            </w:tcBorders>
          </w:tcPr>
          <w:p w14:paraId="58F0877C" w14:textId="77777777" w:rsidR="00383BE6" w:rsidRPr="008E3DF9" w:rsidRDefault="00383BE6" w:rsidP="00383BE6">
            <w:pPr>
              <w:spacing w:after="0" w:line="240" w:lineRule="auto"/>
              <w:jc w:val="center"/>
              <w:rPr>
                <w:rFonts w:ascii="Verdana" w:eastAsia="Calibri" w:hAnsi="Verdana" w:cs="Tahoma"/>
                <w:b/>
                <w:sz w:val="16"/>
                <w:szCs w:val="16"/>
              </w:rPr>
            </w:pPr>
          </w:p>
          <w:p w14:paraId="1E8A8D1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4452AA08" w14:textId="77777777" w:rsidR="00383BE6" w:rsidRPr="008E3DF9" w:rsidRDefault="00383BE6" w:rsidP="00383BE6">
            <w:pPr>
              <w:spacing w:after="0" w:line="240" w:lineRule="auto"/>
              <w:jc w:val="center"/>
              <w:rPr>
                <w:rFonts w:ascii="Verdana" w:eastAsia="Calibri" w:hAnsi="Verdana" w:cs="Tahoma"/>
                <w:b/>
                <w:sz w:val="16"/>
                <w:szCs w:val="16"/>
              </w:rPr>
            </w:pPr>
          </w:p>
        </w:tc>
        <w:tc>
          <w:tcPr>
            <w:tcW w:w="2153" w:type="dxa"/>
            <w:tcBorders>
              <w:top w:val="single" w:sz="4" w:space="0" w:color="auto"/>
              <w:left w:val="single" w:sz="4" w:space="0" w:color="auto"/>
              <w:bottom w:val="single" w:sz="4" w:space="0" w:color="auto"/>
              <w:right w:val="single" w:sz="4" w:space="0" w:color="auto"/>
            </w:tcBorders>
            <w:hideMark/>
          </w:tcPr>
          <w:p w14:paraId="3251BB1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2C45A363" w14:textId="77777777" w:rsidTr="00383BE6">
        <w:trPr>
          <w:trHeight w:val="841"/>
        </w:trPr>
        <w:tc>
          <w:tcPr>
            <w:tcW w:w="7765" w:type="dxa"/>
            <w:gridSpan w:val="4"/>
            <w:tcBorders>
              <w:top w:val="single" w:sz="4" w:space="0" w:color="auto"/>
              <w:left w:val="single" w:sz="4" w:space="0" w:color="auto"/>
              <w:bottom w:val="single" w:sz="4" w:space="0" w:color="auto"/>
              <w:right w:val="single" w:sz="4" w:space="0" w:color="auto"/>
            </w:tcBorders>
            <w:hideMark/>
          </w:tcPr>
          <w:p w14:paraId="5D23847C" w14:textId="77777777" w:rsidR="00383BE6" w:rsidRPr="008E3DF9" w:rsidRDefault="00383BE6" w:rsidP="00383BE6">
            <w:pPr>
              <w:spacing w:after="0" w:line="240" w:lineRule="auto"/>
              <w:ind w:left="181"/>
              <w:jc w:val="both"/>
              <w:rPr>
                <w:rFonts w:ascii="Verdana" w:eastAsia="Calibri" w:hAnsi="Verdana" w:cs="Tahoma"/>
                <w:sz w:val="16"/>
                <w:szCs w:val="16"/>
                <w:lang w:eastAsia="pl-PL"/>
              </w:rPr>
            </w:pPr>
            <w:r w:rsidRPr="008E3DF9">
              <w:rPr>
                <w:rFonts w:ascii="Verdana" w:eastAsia="Calibri" w:hAnsi="Verdana" w:cs="Tahoma"/>
                <w:sz w:val="16"/>
                <w:szCs w:val="16"/>
                <w:lang w:eastAsia="pl-PL"/>
              </w:rPr>
              <w:t>Wprowadzenie do przekładu ustnego</w:t>
            </w:r>
            <w:r w:rsidRPr="008E3DF9">
              <w:rPr>
                <w:rFonts w:ascii="Verdana" w:eastAsia="Calibri" w:hAnsi="Verdana" w:cs="Tahoma"/>
                <w:sz w:val="16"/>
                <w:szCs w:val="16"/>
              </w:rPr>
              <w:t xml:space="preserve"> (rodzaje, zastosowanie, trudności i problemy, umiejętności)</w:t>
            </w:r>
          </w:p>
          <w:p w14:paraId="369E6835" w14:textId="77777777" w:rsidR="00383BE6" w:rsidRPr="008E3DF9" w:rsidRDefault="00383BE6" w:rsidP="00383BE6">
            <w:pPr>
              <w:spacing w:after="0" w:line="240" w:lineRule="auto"/>
              <w:ind w:left="181"/>
              <w:jc w:val="both"/>
              <w:rPr>
                <w:rFonts w:ascii="Verdana" w:eastAsia="Calibri" w:hAnsi="Verdana" w:cs="Tahoma"/>
                <w:sz w:val="16"/>
                <w:szCs w:val="16"/>
              </w:rPr>
            </w:pPr>
            <w:r w:rsidRPr="008E3DF9">
              <w:rPr>
                <w:rFonts w:ascii="Verdana" w:eastAsia="Calibri" w:hAnsi="Verdana" w:cs="Tahoma"/>
                <w:sz w:val="16"/>
                <w:szCs w:val="16"/>
              </w:rPr>
              <w:t>Typy przekładu symultanicznego (p. szeptany, kabinowy, towarzyszący)</w:t>
            </w:r>
          </w:p>
          <w:p w14:paraId="761086F4" w14:textId="77777777" w:rsidR="00383BE6" w:rsidRPr="008E3DF9" w:rsidRDefault="00383BE6" w:rsidP="00383BE6">
            <w:pPr>
              <w:spacing w:after="0" w:line="240" w:lineRule="auto"/>
              <w:ind w:left="181"/>
              <w:jc w:val="both"/>
              <w:rPr>
                <w:rFonts w:ascii="Verdana" w:eastAsia="Calibri" w:hAnsi="Verdana" w:cs="Tahoma"/>
                <w:sz w:val="16"/>
                <w:szCs w:val="16"/>
              </w:rPr>
            </w:pPr>
            <w:r w:rsidRPr="008E3DF9">
              <w:rPr>
                <w:rFonts w:ascii="Verdana" w:eastAsia="Calibri" w:hAnsi="Verdana" w:cs="Tahoma"/>
                <w:sz w:val="16"/>
                <w:szCs w:val="16"/>
              </w:rPr>
              <w:t>Metody i techniki ćwiczenia pamięci krótkoterminowej, podzielności uwagi, jednoczesnego wykonywania czynności poznawczych</w:t>
            </w:r>
          </w:p>
          <w:p w14:paraId="73162657" w14:textId="77777777" w:rsidR="00383BE6" w:rsidRPr="008E3DF9" w:rsidRDefault="00383BE6" w:rsidP="00383BE6">
            <w:pPr>
              <w:spacing w:after="0" w:line="240" w:lineRule="auto"/>
              <w:ind w:left="181"/>
              <w:jc w:val="both"/>
              <w:rPr>
                <w:rFonts w:ascii="Verdana" w:eastAsia="Calibri" w:hAnsi="Verdana" w:cs="Tahoma"/>
                <w:sz w:val="16"/>
                <w:szCs w:val="16"/>
              </w:rPr>
            </w:pPr>
            <w:r w:rsidRPr="008E3DF9">
              <w:rPr>
                <w:rFonts w:ascii="Verdana" w:eastAsia="Calibri" w:hAnsi="Verdana" w:cs="Tahoma"/>
                <w:sz w:val="16"/>
                <w:szCs w:val="16"/>
              </w:rPr>
              <w:t>Praktyka tłumaczenia ustnego symultanicznego</w:t>
            </w:r>
          </w:p>
          <w:p w14:paraId="33C9C06E" w14:textId="77777777" w:rsidR="00383BE6" w:rsidRPr="008E3DF9" w:rsidRDefault="00383BE6" w:rsidP="00383BE6">
            <w:pPr>
              <w:spacing w:after="0" w:line="240" w:lineRule="auto"/>
              <w:ind w:left="181"/>
              <w:jc w:val="both"/>
              <w:rPr>
                <w:rFonts w:ascii="Verdana" w:eastAsia="Calibri" w:hAnsi="Verdana" w:cs="Tahoma"/>
                <w:sz w:val="16"/>
                <w:szCs w:val="20"/>
              </w:rPr>
            </w:pPr>
            <w:r w:rsidRPr="008E3DF9">
              <w:rPr>
                <w:rFonts w:ascii="Verdana" w:eastAsia="Calibri" w:hAnsi="Verdana" w:cs="Tahoma"/>
                <w:sz w:val="16"/>
                <w:szCs w:val="16"/>
              </w:rPr>
              <w:t>Podsumowanie: zaliczenie ustne</w:t>
            </w:r>
          </w:p>
        </w:tc>
        <w:tc>
          <w:tcPr>
            <w:tcW w:w="2153" w:type="dxa"/>
            <w:tcBorders>
              <w:top w:val="single" w:sz="4" w:space="0" w:color="auto"/>
              <w:left w:val="single" w:sz="4" w:space="0" w:color="auto"/>
              <w:bottom w:val="single" w:sz="4" w:space="0" w:color="auto"/>
              <w:right w:val="single" w:sz="4" w:space="0" w:color="auto"/>
            </w:tcBorders>
            <w:hideMark/>
          </w:tcPr>
          <w:p w14:paraId="5DE81A4B"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r w:rsidR="00383BE6" w:rsidRPr="008E3DF9" w14:paraId="11661034" w14:textId="77777777" w:rsidTr="00383BE6">
        <w:tc>
          <w:tcPr>
            <w:tcW w:w="7765" w:type="dxa"/>
            <w:gridSpan w:val="4"/>
            <w:tcBorders>
              <w:top w:val="single" w:sz="4" w:space="0" w:color="auto"/>
              <w:left w:val="single" w:sz="4" w:space="0" w:color="auto"/>
              <w:bottom w:val="single" w:sz="4" w:space="0" w:color="auto"/>
              <w:right w:val="single" w:sz="4" w:space="0" w:color="auto"/>
            </w:tcBorders>
            <w:hideMark/>
          </w:tcPr>
          <w:p w14:paraId="0699D546"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53" w:type="dxa"/>
            <w:tcBorders>
              <w:top w:val="single" w:sz="4" w:space="0" w:color="auto"/>
              <w:left w:val="single" w:sz="4" w:space="0" w:color="auto"/>
              <w:bottom w:val="single" w:sz="4" w:space="0" w:color="auto"/>
              <w:right w:val="single" w:sz="4" w:space="0" w:color="auto"/>
            </w:tcBorders>
            <w:hideMark/>
          </w:tcPr>
          <w:p w14:paraId="56979CC5"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13885E2E" w14:textId="77777777" w:rsidR="00383BE6" w:rsidRPr="008E3DF9" w:rsidRDefault="00383BE6" w:rsidP="00383BE6">
      <w:pPr>
        <w:rPr>
          <w:rFonts w:ascii="Verdana" w:eastAsia="Times New Roman" w:hAnsi="Verdana" w:cs="Tahoma"/>
          <w:sz w:val="16"/>
          <w:szCs w:val="16"/>
        </w:rPr>
      </w:pPr>
    </w:p>
    <w:p w14:paraId="7191C28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Literatura podstawowa: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83BE6" w:rsidRPr="00FC729D" w14:paraId="6C704E38" w14:textId="77777777" w:rsidTr="00383BE6">
        <w:trPr>
          <w:trHeight w:val="113"/>
        </w:trPr>
        <w:tc>
          <w:tcPr>
            <w:tcW w:w="9918" w:type="dxa"/>
            <w:tcBorders>
              <w:top w:val="single" w:sz="4" w:space="0" w:color="auto"/>
              <w:left w:val="single" w:sz="4" w:space="0" w:color="auto"/>
              <w:bottom w:val="single" w:sz="4" w:space="0" w:color="auto"/>
              <w:right w:val="single" w:sz="4" w:space="0" w:color="auto"/>
            </w:tcBorders>
            <w:hideMark/>
          </w:tcPr>
          <w:p w14:paraId="7FE0C19B" w14:textId="77777777" w:rsidR="00383BE6" w:rsidRPr="008E3DF9" w:rsidRDefault="00383BE6" w:rsidP="00383BE6">
            <w:pPr>
              <w:autoSpaceDE w:val="0"/>
              <w:autoSpaceDN w:val="0"/>
              <w:adjustRightInd w:val="0"/>
              <w:spacing w:after="0" w:line="240" w:lineRule="auto"/>
              <w:jc w:val="both"/>
              <w:rPr>
                <w:rFonts w:ascii="Verdana" w:eastAsia="Calibri" w:hAnsi="Verdana" w:cs="Tahoma"/>
                <w:sz w:val="16"/>
                <w:szCs w:val="16"/>
                <w:lang w:val="en-US"/>
              </w:rPr>
            </w:pPr>
            <w:r w:rsidRPr="008E3DF9">
              <w:rPr>
                <w:rFonts w:ascii="Verdana" w:eastAsia="Calibri" w:hAnsi="Verdana" w:cs="Tahoma"/>
                <w:sz w:val="16"/>
                <w:szCs w:val="16"/>
                <w:lang w:val="en-US"/>
              </w:rPr>
              <w:t>Interpretation : techniques and exercises / James Nolan.- 2nd ed.- Bristol [etc.] : Multilingual Matters, 2012.</w:t>
            </w:r>
          </w:p>
        </w:tc>
      </w:tr>
      <w:tr w:rsidR="00383BE6" w:rsidRPr="008E3DF9" w14:paraId="5A498F3B" w14:textId="77777777" w:rsidTr="00383BE6">
        <w:trPr>
          <w:trHeight w:val="113"/>
        </w:trPr>
        <w:tc>
          <w:tcPr>
            <w:tcW w:w="9918" w:type="dxa"/>
            <w:tcBorders>
              <w:top w:val="single" w:sz="4" w:space="0" w:color="auto"/>
              <w:left w:val="single" w:sz="4" w:space="0" w:color="auto"/>
              <w:bottom w:val="single" w:sz="4" w:space="0" w:color="auto"/>
              <w:right w:val="single" w:sz="4" w:space="0" w:color="auto"/>
            </w:tcBorders>
            <w:hideMark/>
          </w:tcPr>
          <w:p w14:paraId="2B759E60" w14:textId="77777777" w:rsidR="00383BE6" w:rsidRPr="008E3DF9" w:rsidRDefault="00383BE6" w:rsidP="00383BE6">
            <w:pPr>
              <w:spacing w:after="0" w:line="240" w:lineRule="auto"/>
              <w:jc w:val="both"/>
              <w:rPr>
                <w:rFonts w:ascii="Verdana" w:eastAsia="Calibri" w:hAnsi="Verdana" w:cs="Tahoma"/>
                <w:sz w:val="16"/>
                <w:szCs w:val="16"/>
              </w:rPr>
            </w:pPr>
            <w:proofErr w:type="spellStart"/>
            <w:r w:rsidRPr="008E3DF9">
              <w:rPr>
                <w:rFonts w:ascii="Verdana" w:eastAsia="Calibri" w:hAnsi="Verdana" w:cs="Tahoma"/>
                <w:sz w:val="16"/>
                <w:szCs w:val="16"/>
              </w:rPr>
              <w:t>Gillis</w:t>
            </w:r>
            <w:proofErr w:type="spellEnd"/>
            <w:r w:rsidRPr="008E3DF9">
              <w:rPr>
                <w:rFonts w:ascii="Verdana" w:eastAsia="Calibri" w:hAnsi="Verdana" w:cs="Tahoma"/>
                <w:sz w:val="16"/>
                <w:szCs w:val="16"/>
              </w:rPr>
              <w:t xml:space="preserve">, A. (2004) </w:t>
            </w:r>
            <w:r w:rsidRPr="008E3DF9">
              <w:rPr>
                <w:rFonts w:ascii="Verdana" w:eastAsia="Calibri" w:hAnsi="Verdana" w:cs="Tahoma"/>
                <w:i/>
                <w:iCs/>
                <w:sz w:val="16"/>
                <w:szCs w:val="16"/>
              </w:rPr>
              <w:t xml:space="preserve">Conference </w:t>
            </w:r>
            <w:proofErr w:type="spellStart"/>
            <w:r w:rsidRPr="008E3DF9">
              <w:rPr>
                <w:rFonts w:ascii="Verdana" w:eastAsia="Calibri" w:hAnsi="Verdana" w:cs="Tahoma"/>
                <w:i/>
                <w:iCs/>
                <w:sz w:val="16"/>
                <w:szCs w:val="16"/>
              </w:rPr>
              <w:t>interpreting</w:t>
            </w:r>
            <w:proofErr w:type="spellEnd"/>
            <w:r w:rsidRPr="008E3DF9">
              <w:rPr>
                <w:rFonts w:ascii="Verdana" w:eastAsia="Calibri" w:hAnsi="Verdana" w:cs="Tahoma"/>
                <w:i/>
                <w:iCs/>
                <w:sz w:val="16"/>
                <w:szCs w:val="16"/>
              </w:rPr>
              <w:t>. Tłumaczenie ustne</w:t>
            </w:r>
            <w:r w:rsidRPr="008E3DF9">
              <w:rPr>
                <w:rFonts w:ascii="Verdana" w:eastAsia="Calibri" w:hAnsi="Verdana" w:cs="Tahoma"/>
                <w:sz w:val="16"/>
                <w:szCs w:val="16"/>
              </w:rPr>
              <w:t xml:space="preserve">. Kraków: </w:t>
            </w:r>
            <w:proofErr w:type="spellStart"/>
            <w:r w:rsidRPr="008E3DF9">
              <w:rPr>
                <w:rFonts w:ascii="Verdana" w:eastAsia="Calibri" w:hAnsi="Verdana" w:cs="Tahoma"/>
                <w:sz w:val="16"/>
                <w:szCs w:val="16"/>
              </w:rPr>
              <w:t>Tertium</w:t>
            </w:r>
            <w:proofErr w:type="spellEnd"/>
            <w:r w:rsidRPr="008E3DF9">
              <w:rPr>
                <w:rFonts w:ascii="Verdana" w:eastAsia="Calibri" w:hAnsi="Verdana" w:cs="Tahoma"/>
                <w:sz w:val="16"/>
                <w:szCs w:val="16"/>
              </w:rPr>
              <w:t>.</w:t>
            </w:r>
          </w:p>
        </w:tc>
      </w:tr>
      <w:tr w:rsidR="00383BE6" w:rsidRPr="008E3DF9" w14:paraId="10CBDDFD" w14:textId="77777777" w:rsidTr="00383BE6">
        <w:trPr>
          <w:trHeight w:val="113"/>
        </w:trPr>
        <w:tc>
          <w:tcPr>
            <w:tcW w:w="9918" w:type="dxa"/>
            <w:tcBorders>
              <w:top w:val="single" w:sz="4" w:space="0" w:color="auto"/>
              <w:left w:val="single" w:sz="4" w:space="0" w:color="auto"/>
              <w:bottom w:val="single" w:sz="4" w:space="0" w:color="auto"/>
              <w:right w:val="single" w:sz="4" w:space="0" w:color="auto"/>
            </w:tcBorders>
            <w:hideMark/>
          </w:tcPr>
          <w:p w14:paraId="5308B9C7" w14:textId="77777777"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 xml:space="preserve">Florczak, Jacek. Tłumaczenia symultaniczne i konsekutywne. Teoria i </w:t>
            </w:r>
            <w:proofErr w:type="spellStart"/>
            <w:r w:rsidRPr="008E3DF9">
              <w:rPr>
                <w:rFonts w:ascii="Verdana" w:eastAsia="Calibri" w:hAnsi="Verdana" w:cs="Tahoma"/>
                <w:sz w:val="16"/>
                <w:szCs w:val="16"/>
              </w:rPr>
              <w:t>praktyka.C.H.Beck</w:t>
            </w:r>
            <w:proofErr w:type="spellEnd"/>
            <w:r w:rsidRPr="008E3DF9">
              <w:rPr>
                <w:rFonts w:ascii="Verdana" w:eastAsia="Calibri" w:hAnsi="Verdana" w:cs="Tahoma"/>
                <w:sz w:val="16"/>
                <w:szCs w:val="16"/>
              </w:rPr>
              <w:t>, 2013</w:t>
            </w:r>
          </w:p>
        </w:tc>
      </w:tr>
    </w:tbl>
    <w:p w14:paraId="780FEC74" w14:textId="77777777" w:rsidR="00383BE6" w:rsidRPr="008E3DF9" w:rsidRDefault="00383BE6" w:rsidP="00383BE6">
      <w:pPr>
        <w:spacing w:after="0" w:line="240" w:lineRule="auto"/>
        <w:rPr>
          <w:rFonts w:ascii="Verdana" w:eastAsia="Times New Roman" w:hAnsi="Verdana" w:cs="Tahoma"/>
          <w:sz w:val="16"/>
          <w:szCs w:val="16"/>
        </w:rPr>
      </w:pPr>
    </w:p>
    <w:p w14:paraId="15EF0B2A"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Literatura uzupełniająca</w:t>
      </w:r>
    </w:p>
    <w:p w14:paraId="0E8C08D4" w14:textId="77777777" w:rsidR="00383BE6" w:rsidRPr="008E3DF9" w:rsidRDefault="00383BE6" w:rsidP="00383BE6">
      <w:pPr>
        <w:pBdr>
          <w:top w:val="single" w:sz="4" w:space="1" w:color="auto"/>
          <w:left w:val="single" w:sz="4" w:space="0" w:color="auto"/>
          <w:bottom w:val="single" w:sz="4" w:space="1" w:color="auto"/>
          <w:right w:val="single" w:sz="4" w:space="0" w:color="auto"/>
        </w:pBdr>
        <w:spacing w:after="0" w:line="240" w:lineRule="auto"/>
        <w:ind w:right="-229"/>
        <w:rPr>
          <w:rFonts w:ascii="Verdana" w:eastAsia="Calibri" w:hAnsi="Verdana" w:cs="Tahoma"/>
          <w:sz w:val="16"/>
          <w:szCs w:val="16"/>
        </w:rPr>
      </w:pPr>
      <w:proofErr w:type="spellStart"/>
      <w:r w:rsidRPr="008E3DF9">
        <w:rPr>
          <w:rFonts w:ascii="Verdana" w:eastAsia="Calibri" w:hAnsi="Verdana" w:cs="Tahoma"/>
          <w:sz w:val="16"/>
          <w:szCs w:val="16"/>
        </w:rPr>
        <w:t>Tryuk</w:t>
      </w:r>
      <w:proofErr w:type="spellEnd"/>
      <w:r w:rsidRPr="008E3DF9">
        <w:rPr>
          <w:rFonts w:ascii="Verdana" w:eastAsia="Calibri" w:hAnsi="Verdana" w:cs="Tahoma"/>
          <w:sz w:val="16"/>
          <w:szCs w:val="16"/>
        </w:rPr>
        <w:t>, M. (2007) Przekład ustny konferencyjny. Warszawa: PWN.</w:t>
      </w:r>
      <w:r w:rsidRPr="008E3DF9">
        <w:rPr>
          <w:rFonts w:ascii="Verdana" w:eastAsia="Calibri" w:hAnsi="Verdana" w:cs="Tahoma"/>
          <w:sz w:val="16"/>
          <w:szCs w:val="16"/>
        </w:rPr>
        <w:tab/>
      </w:r>
      <w:r w:rsidRPr="008E3DF9">
        <w:rPr>
          <w:rFonts w:ascii="Verdana" w:eastAsia="Calibri" w:hAnsi="Verdana" w:cs="Tahoma"/>
          <w:sz w:val="16"/>
          <w:szCs w:val="16"/>
        </w:rPr>
        <w:tab/>
      </w:r>
      <w:r w:rsidRPr="008E3DF9">
        <w:rPr>
          <w:rFonts w:ascii="Verdana" w:eastAsia="Calibri" w:hAnsi="Verdana" w:cs="Tahoma"/>
          <w:sz w:val="16"/>
          <w:szCs w:val="16"/>
        </w:rPr>
        <w:tab/>
      </w:r>
      <w:r w:rsidRPr="008E3DF9">
        <w:rPr>
          <w:rFonts w:ascii="Verdana" w:eastAsia="Calibri" w:hAnsi="Verdana" w:cs="Tahoma"/>
          <w:sz w:val="16"/>
          <w:szCs w:val="16"/>
        </w:rPr>
        <w:tab/>
      </w:r>
    </w:p>
    <w:p w14:paraId="2D3B53D4" w14:textId="77777777" w:rsidR="00383BE6" w:rsidRPr="008E3DF9" w:rsidRDefault="00383BE6" w:rsidP="00383BE6">
      <w:pPr>
        <w:spacing w:after="0" w:line="240" w:lineRule="auto"/>
        <w:ind w:right="-87"/>
        <w:rPr>
          <w:rFonts w:ascii="Verdana" w:eastAsia="Times New Roman" w:hAnsi="Verdana" w:cs="Tahoma"/>
          <w:b/>
          <w:bCs/>
          <w:sz w:val="16"/>
          <w:szCs w:val="16"/>
          <w:lang w:val="en-GB"/>
        </w:rPr>
      </w:pPr>
    </w:p>
    <w:p w14:paraId="580BC94D" w14:textId="77777777" w:rsidR="00383BE6" w:rsidRPr="008E3DF9" w:rsidRDefault="00383BE6" w:rsidP="00383BE6">
      <w:pPr>
        <w:rPr>
          <w:rFonts w:ascii="Verdana" w:hAnsi="Verdana"/>
        </w:rPr>
      </w:pPr>
    </w:p>
    <w:tbl>
      <w:tblPr>
        <w:tblW w:w="44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9"/>
        <w:gridCol w:w="394"/>
        <w:gridCol w:w="863"/>
        <w:gridCol w:w="291"/>
        <w:gridCol w:w="291"/>
        <w:gridCol w:w="292"/>
        <w:gridCol w:w="991"/>
        <w:gridCol w:w="863"/>
        <w:gridCol w:w="301"/>
        <w:gridCol w:w="991"/>
        <w:gridCol w:w="433"/>
        <w:gridCol w:w="1317"/>
        <w:gridCol w:w="457"/>
        <w:gridCol w:w="969"/>
      </w:tblGrid>
      <w:tr w:rsidR="00DA1B88" w:rsidRPr="0022174D" w14:paraId="58E04EDF" w14:textId="77777777" w:rsidTr="00B46B29">
        <w:trPr>
          <w:trHeight w:val="501"/>
        </w:trPr>
        <w:tc>
          <w:tcPr>
            <w:tcW w:w="5000" w:type="pct"/>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53BEC6E0" w14:textId="77777777" w:rsidR="00DA1B88" w:rsidRPr="0022174D" w:rsidRDefault="00DA1B88" w:rsidP="00B46B29">
            <w:pPr>
              <w:keepNext/>
              <w:keepLines/>
              <w:shd w:val="clear" w:color="auto" w:fill="BFBFBF"/>
              <w:spacing w:line="276" w:lineRule="auto"/>
              <w:ind w:left="32" w:right="-319"/>
              <w:outlineLvl w:val="0"/>
              <w:rPr>
                <w:rFonts w:ascii="Verdana" w:eastAsia="Times New Roman" w:hAnsi="Verdana"/>
                <w:b/>
                <w:bCs/>
                <w:lang w:eastAsia="pl-PL"/>
              </w:rPr>
            </w:pPr>
            <w:r w:rsidRPr="0022174D">
              <w:rPr>
                <w:rFonts w:ascii="Verdana" w:eastAsia="Times New Roman" w:hAnsi="Verdana"/>
                <w:b/>
                <w:bCs/>
                <w:lang w:eastAsia="pl-PL"/>
              </w:rPr>
              <w:t xml:space="preserve">SEMINARIUM WYBIERALNE: METODY ILOŚCIOWE W BADANIACH </w:t>
            </w:r>
            <w:proofErr w:type="spellStart"/>
            <w:r w:rsidRPr="0022174D">
              <w:rPr>
                <w:rFonts w:ascii="Verdana" w:eastAsia="Times New Roman" w:hAnsi="Verdana"/>
                <w:b/>
                <w:bCs/>
                <w:lang w:eastAsia="pl-PL"/>
              </w:rPr>
              <w:t>TRANSLATORYCZNYCH</w:t>
            </w:r>
            <w:proofErr w:type="spellEnd"/>
          </w:p>
        </w:tc>
      </w:tr>
      <w:tr w:rsidR="00DA1B88" w:rsidRPr="0022174D" w14:paraId="2D73B5B2" w14:textId="77777777" w:rsidTr="00B46B29">
        <w:trPr>
          <w:trHeight w:val="501"/>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303EB680"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Nazwa modułu (przedmiotu)</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70EC1F25" w14:textId="77777777" w:rsidR="00DA1B88" w:rsidRPr="0022174D" w:rsidRDefault="00DA1B88" w:rsidP="00B46B29">
            <w:pPr>
              <w:rPr>
                <w:rFonts w:ascii="Verdana" w:eastAsia="Calibri" w:hAnsi="Verdana"/>
                <w:b/>
                <w:sz w:val="16"/>
                <w:szCs w:val="16"/>
              </w:rPr>
            </w:pPr>
            <w:r w:rsidRPr="0022174D">
              <w:rPr>
                <w:rFonts w:ascii="Verdana" w:eastAsia="Calibri" w:hAnsi="Verdana"/>
                <w:b/>
                <w:sz w:val="16"/>
                <w:szCs w:val="16"/>
              </w:rPr>
              <w:t xml:space="preserve">Seminarium wybieralne – Metody ilościowe w badaniach </w:t>
            </w:r>
            <w:proofErr w:type="spellStart"/>
            <w:r w:rsidRPr="0022174D">
              <w:rPr>
                <w:rFonts w:ascii="Verdana" w:eastAsia="Calibri" w:hAnsi="Verdana"/>
                <w:b/>
                <w:sz w:val="16"/>
                <w:szCs w:val="16"/>
              </w:rPr>
              <w:t>translatorycznych</w:t>
            </w:r>
            <w:proofErr w:type="spellEnd"/>
          </w:p>
        </w:tc>
      </w:tr>
      <w:tr w:rsidR="00DA1B88" w:rsidRPr="0022174D" w14:paraId="5328AD15" w14:textId="77777777" w:rsidTr="00B46B29">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4B0E2CD4" w14:textId="77777777" w:rsidR="00DA1B88" w:rsidRPr="0022174D" w:rsidRDefault="00DA1B88" w:rsidP="00B46B29">
            <w:pPr>
              <w:ind w:left="540"/>
              <w:rPr>
                <w:rFonts w:ascii="Verdana" w:eastAsia="Calibri" w:hAnsi="Verdana"/>
                <w:sz w:val="16"/>
                <w:szCs w:val="16"/>
              </w:rPr>
            </w:pPr>
            <w:r w:rsidRPr="0022174D">
              <w:rPr>
                <w:rFonts w:ascii="Verdana" w:eastAsia="Calibri" w:hAnsi="Verdana"/>
                <w:sz w:val="16"/>
                <w:szCs w:val="16"/>
              </w:rPr>
              <w:t>Kierunek studiów</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79DA9F92"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Filologia</w:t>
            </w:r>
          </w:p>
        </w:tc>
      </w:tr>
      <w:tr w:rsidR="00DA1B88" w:rsidRPr="0022174D" w14:paraId="70D642A0" w14:textId="77777777" w:rsidTr="00B46B29">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5A84E102" w14:textId="77777777" w:rsidR="00DA1B88" w:rsidRPr="0022174D" w:rsidRDefault="00DA1B88" w:rsidP="00B46B29">
            <w:pPr>
              <w:ind w:left="540"/>
              <w:rPr>
                <w:rFonts w:ascii="Verdana" w:eastAsia="Calibri" w:hAnsi="Verdana"/>
                <w:sz w:val="16"/>
                <w:szCs w:val="16"/>
              </w:rPr>
            </w:pPr>
            <w:r w:rsidRPr="0022174D">
              <w:rPr>
                <w:rFonts w:ascii="Verdana" w:eastAsia="Calibri" w:hAnsi="Verdana"/>
                <w:sz w:val="16"/>
                <w:szCs w:val="16"/>
              </w:rPr>
              <w:t>Profil kształcenia</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36B8F686"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Praktyczny</w:t>
            </w:r>
          </w:p>
        </w:tc>
      </w:tr>
      <w:tr w:rsidR="00DA1B88" w:rsidRPr="0022174D" w14:paraId="1070072D" w14:textId="77777777" w:rsidTr="00B46B29">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66C6ED0F" w14:textId="77777777" w:rsidR="00DA1B88" w:rsidRPr="0022174D" w:rsidRDefault="00DA1B88" w:rsidP="00B46B29">
            <w:pPr>
              <w:ind w:left="540"/>
              <w:rPr>
                <w:rFonts w:ascii="Verdana" w:eastAsia="Calibri" w:hAnsi="Verdana"/>
                <w:sz w:val="16"/>
                <w:szCs w:val="16"/>
              </w:rPr>
            </w:pPr>
            <w:r w:rsidRPr="0022174D">
              <w:rPr>
                <w:rFonts w:ascii="Verdana" w:eastAsia="Calibri" w:hAnsi="Verdana"/>
                <w:sz w:val="16"/>
                <w:szCs w:val="16"/>
              </w:rPr>
              <w:t>Poziom studiów</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788138E1"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I stopnia</w:t>
            </w:r>
          </w:p>
        </w:tc>
      </w:tr>
      <w:tr w:rsidR="00DA1B88" w:rsidRPr="0022174D" w14:paraId="7F20FF5C" w14:textId="77777777" w:rsidTr="00B46B29">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34D01181" w14:textId="77777777" w:rsidR="00DA1B88" w:rsidRPr="0022174D" w:rsidRDefault="00DA1B88" w:rsidP="00B46B29">
            <w:pPr>
              <w:ind w:left="540"/>
              <w:rPr>
                <w:rFonts w:ascii="Verdana" w:eastAsia="Calibri" w:hAnsi="Verdana"/>
                <w:sz w:val="16"/>
                <w:szCs w:val="16"/>
              </w:rPr>
            </w:pPr>
            <w:r w:rsidRPr="0022174D">
              <w:rPr>
                <w:rFonts w:ascii="Verdana" w:eastAsia="Calibri" w:hAnsi="Verdana"/>
                <w:sz w:val="16"/>
                <w:szCs w:val="16"/>
              </w:rPr>
              <w:t>Specjalność</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2D3C58A2"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Filologii angielska/Tłumacz – język angielski w biznesie</w:t>
            </w:r>
          </w:p>
        </w:tc>
      </w:tr>
      <w:tr w:rsidR="00DA1B88" w:rsidRPr="0022174D" w14:paraId="783E1A85" w14:textId="77777777" w:rsidTr="00B46B29">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2FF17BB0" w14:textId="77777777" w:rsidR="00DA1B88" w:rsidRPr="0022174D" w:rsidRDefault="00DA1B88" w:rsidP="00B46B29">
            <w:pPr>
              <w:ind w:left="540"/>
              <w:rPr>
                <w:rFonts w:ascii="Verdana" w:eastAsia="Calibri" w:hAnsi="Verdana"/>
                <w:sz w:val="16"/>
                <w:szCs w:val="16"/>
              </w:rPr>
            </w:pPr>
            <w:r w:rsidRPr="0022174D">
              <w:rPr>
                <w:rFonts w:ascii="Verdana" w:eastAsia="Calibri" w:hAnsi="Verdana"/>
                <w:sz w:val="16"/>
                <w:szCs w:val="16"/>
              </w:rPr>
              <w:lastRenderedPageBreak/>
              <w:t>Forma studiów</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5E22CDCD"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 xml:space="preserve">Stacjonarne </w:t>
            </w:r>
          </w:p>
        </w:tc>
      </w:tr>
      <w:tr w:rsidR="00DA1B88" w:rsidRPr="0022174D" w14:paraId="58B06D32" w14:textId="77777777" w:rsidTr="00B46B29">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018C537C" w14:textId="77777777" w:rsidR="00DA1B88" w:rsidRPr="0022174D" w:rsidRDefault="00DA1B88" w:rsidP="00B46B29">
            <w:pPr>
              <w:ind w:left="540"/>
              <w:rPr>
                <w:rFonts w:ascii="Verdana" w:eastAsia="Calibri" w:hAnsi="Verdana"/>
                <w:sz w:val="16"/>
                <w:szCs w:val="16"/>
              </w:rPr>
            </w:pPr>
            <w:r w:rsidRPr="0022174D">
              <w:rPr>
                <w:rFonts w:ascii="Verdana" w:eastAsia="Calibri" w:hAnsi="Verdana"/>
                <w:sz w:val="16"/>
                <w:szCs w:val="16"/>
              </w:rPr>
              <w:t>Semestr studiów</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7F6B7690"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5</w:t>
            </w:r>
          </w:p>
        </w:tc>
      </w:tr>
      <w:tr w:rsidR="00DA1B88" w:rsidRPr="0022174D" w14:paraId="4EEBE9AD" w14:textId="77777777" w:rsidTr="00B46B29">
        <w:trPr>
          <w:trHeight w:val="395"/>
        </w:trPr>
        <w:tc>
          <w:tcPr>
            <w:tcW w:w="1643" w:type="pct"/>
            <w:gridSpan w:val="5"/>
            <w:tcBorders>
              <w:top w:val="single" w:sz="4" w:space="0" w:color="auto"/>
              <w:left w:val="single" w:sz="4" w:space="0" w:color="auto"/>
              <w:bottom w:val="single" w:sz="4" w:space="0" w:color="auto"/>
              <w:right w:val="single" w:sz="4" w:space="0" w:color="auto"/>
            </w:tcBorders>
            <w:vAlign w:val="center"/>
            <w:hideMark/>
          </w:tcPr>
          <w:p w14:paraId="0359F85A"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Tryb zaliczenia przedmiotu</w:t>
            </w:r>
          </w:p>
        </w:tc>
        <w:tc>
          <w:tcPr>
            <w:tcW w:w="725" w:type="pct"/>
            <w:gridSpan w:val="2"/>
            <w:tcBorders>
              <w:top w:val="single" w:sz="4" w:space="0" w:color="auto"/>
              <w:left w:val="single" w:sz="4" w:space="0" w:color="auto"/>
              <w:bottom w:val="single" w:sz="4" w:space="0" w:color="auto"/>
              <w:right w:val="single" w:sz="4" w:space="0" w:color="auto"/>
            </w:tcBorders>
            <w:vAlign w:val="center"/>
            <w:hideMark/>
          </w:tcPr>
          <w:p w14:paraId="2D99385D"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Zaliczenie ustne</w:t>
            </w:r>
          </w:p>
        </w:tc>
        <w:tc>
          <w:tcPr>
            <w:tcW w:w="2229" w:type="pct"/>
            <w:gridSpan w:val="5"/>
            <w:tcBorders>
              <w:top w:val="single" w:sz="4" w:space="0" w:color="auto"/>
              <w:left w:val="single" w:sz="4" w:space="0" w:color="auto"/>
              <w:bottom w:val="single" w:sz="4" w:space="0" w:color="auto"/>
              <w:right w:val="single" w:sz="4" w:space="0" w:color="auto"/>
            </w:tcBorders>
            <w:vAlign w:val="center"/>
            <w:hideMark/>
          </w:tcPr>
          <w:p w14:paraId="6A140CF1"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 xml:space="preserve">Liczba punktów </w:t>
            </w:r>
            <w:proofErr w:type="spellStart"/>
            <w:r w:rsidRPr="0022174D">
              <w:rPr>
                <w:rFonts w:ascii="Verdana" w:eastAsia="Calibri" w:hAnsi="Verdana"/>
                <w:b/>
                <w:sz w:val="16"/>
                <w:szCs w:val="16"/>
              </w:rPr>
              <w:t>ECTS</w:t>
            </w:r>
            <w:proofErr w:type="spellEnd"/>
            <w:r w:rsidRPr="0022174D">
              <w:rPr>
                <w:rFonts w:ascii="Verdana" w:eastAsia="Calibri" w:hAnsi="Verdana"/>
                <w:b/>
                <w:sz w:val="16"/>
                <w:szCs w:val="16"/>
              </w:rPr>
              <w:t xml:space="preserve"> 2</w:t>
            </w: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1E416C7E" w14:textId="77777777" w:rsidR="00DA1B88" w:rsidRPr="0022174D" w:rsidRDefault="00DA1B88" w:rsidP="00B46B29">
            <w:pPr>
              <w:jc w:val="center"/>
              <w:rPr>
                <w:rFonts w:ascii="Verdana" w:eastAsia="Calibri" w:hAnsi="Verdana"/>
                <w:sz w:val="16"/>
                <w:szCs w:val="16"/>
              </w:rPr>
            </w:pPr>
          </w:p>
        </w:tc>
      </w:tr>
      <w:tr w:rsidR="00DA1B88" w:rsidRPr="0022174D" w14:paraId="58EC09DE" w14:textId="77777777" w:rsidTr="00B46B29">
        <w:tc>
          <w:tcPr>
            <w:tcW w:w="84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B706BC3"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Formy zajęć i inne</w:t>
            </w:r>
          </w:p>
        </w:tc>
        <w:tc>
          <w:tcPr>
            <w:tcW w:w="1524" w:type="pct"/>
            <w:gridSpan w:val="5"/>
            <w:tcBorders>
              <w:top w:val="single" w:sz="4" w:space="0" w:color="auto"/>
              <w:left w:val="single" w:sz="4" w:space="0" w:color="auto"/>
              <w:bottom w:val="single" w:sz="4" w:space="0" w:color="auto"/>
              <w:right w:val="single" w:sz="4" w:space="0" w:color="auto"/>
            </w:tcBorders>
            <w:vAlign w:val="center"/>
            <w:hideMark/>
          </w:tcPr>
          <w:p w14:paraId="32E2F07B"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Liczba godzin zajęć w semestrze</w:t>
            </w:r>
          </w:p>
        </w:tc>
        <w:tc>
          <w:tcPr>
            <w:tcW w:w="495" w:type="pct"/>
            <w:tcBorders>
              <w:top w:val="single" w:sz="4" w:space="0" w:color="auto"/>
              <w:left w:val="single" w:sz="4" w:space="0" w:color="auto"/>
              <w:bottom w:val="single" w:sz="4" w:space="0" w:color="auto"/>
              <w:right w:val="single" w:sz="4" w:space="0" w:color="auto"/>
            </w:tcBorders>
            <w:vAlign w:val="center"/>
            <w:hideMark/>
          </w:tcPr>
          <w:p w14:paraId="473073F4"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Całkowita</w:t>
            </w:r>
          </w:p>
        </w:tc>
        <w:tc>
          <w:tcPr>
            <w:tcW w:w="158" w:type="pct"/>
            <w:tcBorders>
              <w:top w:val="single" w:sz="4" w:space="0" w:color="auto"/>
              <w:left w:val="single" w:sz="4" w:space="0" w:color="auto"/>
              <w:bottom w:val="single" w:sz="4" w:space="0" w:color="auto"/>
              <w:right w:val="single" w:sz="4" w:space="0" w:color="auto"/>
            </w:tcBorders>
            <w:vAlign w:val="center"/>
            <w:hideMark/>
          </w:tcPr>
          <w:p w14:paraId="28DD263E"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2</w:t>
            </w:r>
          </w:p>
        </w:tc>
        <w:tc>
          <w:tcPr>
            <w:tcW w:w="572" w:type="pct"/>
            <w:tcBorders>
              <w:top w:val="single" w:sz="4" w:space="0" w:color="auto"/>
              <w:left w:val="single" w:sz="4" w:space="0" w:color="auto"/>
              <w:bottom w:val="single" w:sz="4" w:space="0" w:color="auto"/>
              <w:right w:val="single" w:sz="4" w:space="0" w:color="auto"/>
            </w:tcBorders>
            <w:vAlign w:val="center"/>
            <w:hideMark/>
          </w:tcPr>
          <w:p w14:paraId="4710E0C1"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Zajęcia kontaktowe</w:t>
            </w:r>
          </w:p>
        </w:tc>
        <w:tc>
          <w:tcPr>
            <w:tcW w:w="238" w:type="pct"/>
            <w:tcBorders>
              <w:top w:val="single" w:sz="4" w:space="0" w:color="auto"/>
              <w:left w:val="single" w:sz="4" w:space="0" w:color="auto"/>
              <w:bottom w:val="single" w:sz="4" w:space="0" w:color="auto"/>
              <w:right w:val="single" w:sz="4" w:space="0" w:color="auto"/>
            </w:tcBorders>
            <w:vAlign w:val="center"/>
            <w:hideMark/>
          </w:tcPr>
          <w:p w14:paraId="6D8B29D9"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1,2</w:t>
            </w:r>
          </w:p>
        </w:tc>
        <w:tc>
          <w:tcPr>
            <w:tcW w:w="767" w:type="pct"/>
            <w:tcBorders>
              <w:top w:val="single" w:sz="4" w:space="0" w:color="auto"/>
              <w:left w:val="single" w:sz="4" w:space="0" w:color="auto"/>
              <w:bottom w:val="single" w:sz="4" w:space="0" w:color="auto"/>
              <w:right w:val="single" w:sz="4" w:space="0" w:color="auto"/>
            </w:tcBorders>
            <w:vAlign w:val="center"/>
            <w:hideMark/>
          </w:tcPr>
          <w:p w14:paraId="0ED14C97"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Zajęcia związane z praktycznym przygotowaniem zawodowym</w:t>
            </w:r>
          </w:p>
        </w:tc>
        <w:tc>
          <w:tcPr>
            <w:tcW w:w="251" w:type="pct"/>
            <w:tcBorders>
              <w:top w:val="single" w:sz="4" w:space="0" w:color="auto"/>
              <w:left w:val="single" w:sz="4" w:space="0" w:color="auto"/>
              <w:bottom w:val="single" w:sz="4" w:space="0" w:color="auto"/>
              <w:right w:val="single" w:sz="4" w:space="0" w:color="auto"/>
            </w:tcBorders>
            <w:vAlign w:val="center"/>
            <w:hideMark/>
          </w:tcPr>
          <w:p w14:paraId="0E73FFEB"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Tak</w:t>
            </w:r>
          </w:p>
        </w:tc>
        <w:tc>
          <w:tcPr>
            <w:tcW w:w="152" w:type="pct"/>
            <w:tcBorders>
              <w:top w:val="single" w:sz="4" w:space="0" w:color="auto"/>
              <w:left w:val="single" w:sz="4" w:space="0" w:color="auto"/>
              <w:bottom w:val="single" w:sz="4" w:space="0" w:color="auto"/>
              <w:right w:val="single" w:sz="4" w:space="0" w:color="auto"/>
            </w:tcBorders>
            <w:vAlign w:val="center"/>
            <w:hideMark/>
          </w:tcPr>
          <w:p w14:paraId="132DA3A7"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Sposób ustalania oceny z przedmiotu</w:t>
            </w:r>
          </w:p>
        </w:tc>
      </w:tr>
      <w:tr w:rsidR="00DA1B88" w:rsidRPr="0022174D" w14:paraId="5DB4D914" w14:textId="77777777" w:rsidTr="00B46B29">
        <w:tc>
          <w:tcPr>
            <w:tcW w:w="844" w:type="pct"/>
            <w:gridSpan w:val="2"/>
            <w:vMerge/>
            <w:tcBorders>
              <w:top w:val="single" w:sz="4" w:space="0" w:color="auto"/>
              <w:left w:val="single" w:sz="4" w:space="0" w:color="auto"/>
              <w:bottom w:val="single" w:sz="4" w:space="0" w:color="auto"/>
              <w:right w:val="single" w:sz="4" w:space="0" w:color="auto"/>
            </w:tcBorders>
            <w:vAlign w:val="center"/>
            <w:hideMark/>
          </w:tcPr>
          <w:p w14:paraId="72437F6F" w14:textId="77777777" w:rsidR="00DA1B88" w:rsidRPr="0022174D" w:rsidRDefault="00DA1B88" w:rsidP="00B46B29">
            <w:pPr>
              <w:rPr>
                <w:rFonts w:ascii="Verdana" w:eastAsia="Times New Roman" w:hAnsi="Verdana"/>
                <w:b/>
                <w:sz w:val="16"/>
                <w:szCs w:val="16"/>
              </w:rPr>
            </w:pPr>
          </w:p>
        </w:tc>
        <w:tc>
          <w:tcPr>
            <w:tcW w:w="495" w:type="pct"/>
            <w:tcBorders>
              <w:top w:val="single" w:sz="4" w:space="0" w:color="auto"/>
              <w:left w:val="single" w:sz="4" w:space="0" w:color="auto"/>
              <w:bottom w:val="single" w:sz="4" w:space="0" w:color="auto"/>
              <w:right w:val="single" w:sz="4" w:space="0" w:color="auto"/>
            </w:tcBorders>
            <w:vAlign w:val="center"/>
            <w:hideMark/>
          </w:tcPr>
          <w:p w14:paraId="227CB3D8"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Całkowita</w:t>
            </w:r>
          </w:p>
        </w:tc>
        <w:tc>
          <w:tcPr>
            <w:tcW w:w="457" w:type="pct"/>
            <w:gridSpan w:val="3"/>
            <w:tcBorders>
              <w:top w:val="single" w:sz="4" w:space="0" w:color="auto"/>
              <w:left w:val="single" w:sz="4" w:space="0" w:color="auto"/>
              <w:bottom w:val="single" w:sz="4" w:space="0" w:color="auto"/>
              <w:right w:val="single" w:sz="4" w:space="0" w:color="auto"/>
            </w:tcBorders>
            <w:vAlign w:val="center"/>
            <w:hideMark/>
          </w:tcPr>
          <w:p w14:paraId="250C3C50"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Pracy studenta</w:t>
            </w:r>
          </w:p>
        </w:tc>
        <w:tc>
          <w:tcPr>
            <w:tcW w:w="572" w:type="pct"/>
            <w:tcBorders>
              <w:top w:val="single" w:sz="4" w:space="0" w:color="auto"/>
              <w:left w:val="single" w:sz="4" w:space="0" w:color="auto"/>
              <w:bottom w:val="single" w:sz="4" w:space="0" w:color="auto"/>
              <w:right w:val="single" w:sz="4" w:space="0" w:color="auto"/>
            </w:tcBorders>
            <w:vAlign w:val="center"/>
            <w:hideMark/>
          </w:tcPr>
          <w:p w14:paraId="6172908B"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Zajęcia</w:t>
            </w:r>
          </w:p>
          <w:p w14:paraId="03200947"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kontaktowe</w:t>
            </w:r>
          </w:p>
        </w:tc>
        <w:tc>
          <w:tcPr>
            <w:tcW w:w="2229" w:type="pct"/>
            <w:gridSpan w:val="5"/>
            <w:tcBorders>
              <w:top w:val="single" w:sz="4" w:space="0" w:color="auto"/>
              <w:left w:val="single" w:sz="4" w:space="0" w:color="auto"/>
              <w:bottom w:val="single" w:sz="4" w:space="0" w:color="auto"/>
              <w:right w:val="single" w:sz="4" w:space="0" w:color="auto"/>
            </w:tcBorders>
            <w:vAlign w:val="center"/>
            <w:hideMark/>
          </w:tcPr>
          <w:p w14:paraId="7F10A807"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Sposoby weryfikacji efektów uczenia się w ramach form zajęć</w:t>
            </w: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3D0B2070" w14:textId="77777777" w:rsidR="00DA1B88" w:rsidRPr="0022174D" w:rsidRDefault="00DA1B88" w:rsidP="00B46B29">
            <w:pPr>
              <w:jc w:val="center"/>
              <w:rPr>
                <w:rFonts w:ascii="Verdana" w:eastAsia="Calibri" w:hAnsi="Verdana"/>
                <w:sz w:val="16"/>
                <w:szCs w:val="16"/>
              </w:rPr>
            </w:pPr>
          </w:p>
          <w:p w14:paraId="6EE837E2"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Waga w %</w:t>
            </w:r>
          </w:p>
        </w:tc>
      </w:tr>
      <w:tr w:rsidR="00DA1B88" w:rsidRPr="0022174D" w14:paraId="29EA9AB8" w14:textId="77777777" w:rsidTr="00B46B29">
        <w:trPr>
          <w:trHeight w:val="255"/>
        </w:trPr>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7DF8B764"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Ćwiczenia praktyczne</w:t>
            </w:r>
          </w:p>
        </w:tc>
        <w:tc>
          <w:tcPr>
            <w:tcW w:w="495" w:type="pct"/>
            <w:tcBorders>
              <w:top w:val="single" w:sz="4" w:space="0" w:color="auto"/>
              <w:left w:val="single" w:sz="4" w:space="0" w:color="auto"/>
              <w:bottom w:val="single" w:sz="4" w:space="0" w:color="auto"/>
              <w:right w:val="single" w:sz="4" w:space="0" w:color="auto"/>
            </w:tcBorders>
            <w:vAlign w:val="center"/>
            <w:hideMark/>
          </w:tcPr>
          <w:p w14:paraId="49A08372"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50</w:t>
            </w:r>
          </w:p>
        </w:tc>
        <w:tc>
          <w:tcPr>
            <w:tcW w:w="457" w:type="pct"/>
            <w:gridSpan w:val="3"/>
            <w:tcBorders>
              <w:top w:val="single" w:sz="4" w:space="0" w:color="auto"/>
              <w:left w:val="single" w:sz="4" w:space="0" w:color="auto"/>
              <w:bottom w:val="single" w:sz="4" w:space="0" w:color="auto"/>
              <w:right w:val="single" w:sz="4" w:space="0" w:color="auto"/>
            </w:tcBorders>
            <w:vAlign w:val="center"/>
            <w:hideMark/>
          </w:tcPr>
          <w:p w14:paraId="2DDF79AB"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20</w:t>
            </w:r>
          </w:p>
        </w:tc>
        <w:tc>
          <w:tcPr>
            <w:tcW w:w="572" w:type="pct"/>
            <w:tcBorders>
              <w:top w:val="single" w:sz="4" w:space="0" w:color="auto"/>
              <w:left w:val="single" w:sz="4" w:space="0" w:color="auto"/>
              <w:bottom w:val="single" w:sz="4" w:space="0" w:color="auto"/>
              <w:right w:val="single" w:sz="4" w:space="0" w:color="auto"/>
            </w:tcBorders>
            <w:vAlign w:val="center"/>
            <w:hideMark/>
          </w:tcPr>
          <w:p w14:paraId="714B5302"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30</w:t>
            </w:r>
          </w:p>
        </w:tc>
        <w:tc>
          <w:tcPr>
            <w:tcW w:w="2229" w:type="pct"/>
            <w:gridSpan w:val="5"/>
            <w:tcBorders>
              <w:top w:val="single" w:sz="4" w:space="0" w:color="auto"/>
              <w:left w:val="single" w:sz="4" w:space="0" w:color="auto"/>
              <w:bottom w:val="single" w:sz="4" w:space="0" w:color="auto"/>
              <w:right w:val="single" w:sz="4" w:space="0" w:color="auto"/>
            </w:tcBorders>
            <w:vAlign w:val="center"/>
            <w:hideMark/>
          </w:tcPr>
          <w:p w14:paraId="71BC7546"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Przemówienie, symulacja grupowa (role-</w:t>
            </w:r>
            <w:proofErr w:type="spellStart"/>
            <w:r w:rsidRPr="0022174D">
              <w:rPr>
                <w:rFonts w:ascii="Verdana" w:eastAsia="Calibri" w:hAnsi="Verdana"/>
                <w:sz w:val="16"/>
                <w:szCs w:val="16"/>
              </w:rPr>
              <w:t>play</w:t>
            </w:r>
            <w:proofErr w:type="spellEnd"/>
            <w:r w:rsidRPr="0022174D">
              <w:rPr>
                <w:rFonts w:ascii="Verdana" w:eastAsia="Calibri" w:hAnsi="Verdana"/>
                <w:sz w:val="16"/>
                <w:szCs w:val="16"/>
              </w:rPr>
              <w:t xml:space="preserve">), odpowiedzi ustne sprawdzające bieżące opanowanie materiału i przygotowanie do zajęć, obserwacja pracy, studenta podczas zajęć prace domowe </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65EC00E1"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50/50/0/0/0</w:t>
            </w:r>
          </w:p>
        </w:tc>
      </w:tr>
      <w:tr w:rsidR="00DA1B88" w:rsidRPr="0022174D" w14:paraId="772BD3A4" w14:textId="77777777" w:rsidTr="00B46B29">
        <w:trPr>
          <w:trHeight w:val="255"/>
        </w:trPr>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283E5CA9"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Konsultacje</w:t>
            </w:r>
          </w:p>
        </w:tc>
        <w:tc>
          <w:tcPr>
            <w:tcW w:w="495" w:type="pct"/>
            <w:tcBorders>
              <w:top w:val="single" w:sz="4" w:space="0" w:color="auto"/>
              <w:left w:val="single" w:sz="4" w:space="0" w:color="auto"/>
              <w:bottom w:val="single" w:sz="4" w:space="0" w:color="auto"/>
              <w:right w:val="single" w:sz="4" w:space="0" w:color="auto"/>
            </w:tcBorders>
            <w:vAlign w:val="center"/>
            <w:hideMark/>
          </w:tcPr>
          <w:p w14:paraId="7B7594BC"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4</w:t>
            </w:r>
          </w:p>
        </w:tc>
        <w:tc>
          <w:tcPr>
            <w:tcW w:w="457" w:type="pct"/>
            <w:gridSpan w:val="3"/>
            <w:tcBorders>
              <w:top w:val="single" w:sz="4" w:space="0" w:color="auto"/>
              <w:left w:val="single" w:sz="4" w:space="0" w:color="auto"/>
              <w:bottom w:val="single" w:sz="4" w:space="0" w:color="auto"/>
              <w:right w:val="single" w:sz="4" w:space="0" w:color="auto"/>
            </w:tcBorders>
            <w:vAlign w:val="center"/>
            <w:hideMark/>
          </w:tcPr>
          <w:p w14:paraId="68D7EC3A"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2</w:t>
            </w:r>
          </w:p>
        </w:tc>
        <w:tc>
          <w:tcPr>
            <w:tcW w:w="572" w:type="pct"/>
            <w:tcBorders>
              <w:top w:val="single" w:sz="4" w:space="0" w:color="auto"/>
              <w:left w:val="single" w:sz="4" w:space="0" w:color="auto"/>
              <w:bottom w:val="single" w:sz="4" w:space="0" w:color="auto"/>
              <w:right w:val="single" w:sz="4" w:space="0" w:color="auto"/>
            </w:tcBorders>
            <w:vAlign w:val="center"/>
            <w:hideMark/>
          </w:tcPr>
          <w:p w14:paraId="3E8E57B2"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2</w:t>
            </w:r>
          </w:p>
        </w:tc>
        <w:tc>
          <w:tcPr>
            <w:tcW w:w="2229" w:type="pct"/>
            <w:gridSpan w:val="5"/>
            <w:tcBorders>
              <w:top w:val="single" w:sz="4" w:space="0" w:color="auto"/>
              <w:left w:val="single" w:sz="4" w:space="0" w:color="auto"/>
              <w:bottom w:val="single" w:sz="4" w:space="0" w:color="auto"/>
              <w:right w:val="single" w:sz="4" w:space="0" w:color="auto"/>
            </w:tcBorders>
            <w:vAlign w:val="center"/>
          </w:tcPr>
          <w:p w14:paraId="75C70D58" w14:textId="77777777" w:rsidR="00DA1B88" w:rsidRPr="0022174D" w:rsidRDefault="00DA1B88" w:rsidP="00B46B29">
            <w:pPr>
              <w:jc w:val="center"/>
              <w:rPr>
                <w:rFonts w:ascii="Verdana" w:eastAsia="Calibri" w:hAnsi="Verdana"/>
                <w:sz w:val="16"/>
                <w:szCs w:val="16"/>
              </w:rPr>
            </w:pP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7057E652" w14:textId="77777777" w:rsidR="00DA1B88" w:rsidRPr="0022174D" w:rsidRDefault="00DA1B88" w:rsidP="00B46B29">
            <w:pPr>
              <w:jc w:val="center"/>
              <w:rPr>
                <w:rFonts w:ascii="Verdana" w:eastAsia="Calibri" w:hAnsi="Verdana"/>
                <w:sz w:val="16"/>
                <w:szCs w:val="16"/>
              </w:rPr>
            </w:pPr>
          </w:p>
        </w:tc>
      </w:tr>
      <w:tr w:rsidR="00DA1B88" w:rsidRPr="0022174D" w14:paraId="794247F8" w14:textId="77777777" w:rsidTr="00B46B29">
        <w:trPr>
          <w:trHeight w:val="279"/>
        </w:trPr>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67634485"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Razem:</w:t>
            </w:r>
          </w:p>
        </w:tc>
        <w:tc>
          <w:tcPr>
            <w:tcW w:w="495" w:type="pct"/>
            <w:tcBorders>
              <w:top w:val="single" w:sz="4" w:space="0" w:color="auto"/>
              <w:left w:val="single" w:sz="4" w:space="0" w:color="auto"/>
              <w:bottom w:val="single" w:sz="4" w:space="0" w:color="auto"/>
              <w:right w:val="single" w:sz="4" w:space="0" w:color="auto"/>
            </w:tcBorders>
            <w:vAlign w:val="center"/>
            <w:hideMark/>
          </w:tcPr>
          <w:p w14:paraId="66488B97"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54</w:t>
            </w:r>
          </w:p>
        </w:tc>
        <w:tc>
          <w:tcPr>
            <w:tcW w:w="457" w:type="pct"/>
            <w:gridSpan w:val="3"/>
            <w:tcBorders>
              <w:top w:val="single" w:sz="4" w:space="0" w:color="auto"/>
              <w:left w:val="single" w:sz="4" w:space="0" w:color="auto"/>
              <w:bottom w:val="single" w:sz="4" w:space="0" w:color="auto"/>
              <w:right w:val="single" w:sz="4" w:space="0" w:color="auto"/>
            </w:tcBorders>
            <w:vAlign w:val="center"/>
            <w:hideMark/>
          </w:tcPr>
          <w:p w14:paraId="08200191"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22</w:t>
            </w:r>
          </w:p>
        </w:tc>
        <w:tc>
          <w:tcPr>
            <w:tcW w:w="572" w:type="pct"/>
            <w:tcBorders>
              <w:top w:val="single" w:sz="4" w:space="0" w:color="auto"/>
              <w:left w:val="single" w:sz="4" w:space="0" w:color="auto"/>
              <w:bottom w:val="single" w:sz="4" w:space="0" w:color="auto"/>
              <w:right w:val="single" w:sz="4" w:space="0" w:color="auto"/>
            </w:tcBorders>
            <w:vAlign w:val="center"/>
            <w:hideMark/>
          </w:tcPr>
          <w:p w14:paraId="4EE8C5C2"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32</w:t>
            </w:r>
          </w:p>
        </w:tc>
        <w:tc>
          <w:tcPr>
            <w:tcW w:w="1462" w:type="pct"/>
            <w:gridSpan w:val="4"/>
            <w:tcBorders>
              <w:top w:val="single" w:sz="4" w:space="0" w:color="auto"/>
              <w:left w:val="single" w:sz="4" w:space="0" w:color="auto"/>
              <w:bottom w:val="single" w:sz="4" w:space="0" w:color="auto"/>
              <w:right w:val="single" w:sz="4" w:space="0" w:color="auto"/>
            </w:tcBorders>
            <w:vAlign w:val="center"/>
          </w:tcPr>
          <w:p w14:paraId="52F77227" w14:textId="77777777" w:rsidR="00DA1B88" w:rsidRPr="0022174D" w:rsidRDefault="00DA1B88" w:rsidP="00B46B29">
            <w:pPr>
              <w:jc w:val="center"/>
              <w:rPr>
                <w:rFonts w:ascii="Verdana" w:eastAsia="Calibri" w:hAnsi="Verdana"/>
                <w:sz w:val="16"/>
                <w:szCs w:val="16"/>
              </w:rPr>
            </w:pPr>
          </w:p>
        </w:tc>
        <w:tc>
          <w:tcPr>
            <w:tcW w:w="767" w:type="pct"/>
            <w:tcBorders>
              <w:top w:val="single" w:sz="4" w:space="0" w:color="auto"/>
              <w:left w:val="single" w:sz="4" w:space="0" w:color="auto"/>
              <w:bottom w:val="single" w:sz="4" w:space="0" w:color="auto"/>
              <w:right w:val="single" w:sz="4" w:space="0" w:color="auto"/>
            </w:tcBorders>
            <w:vAlign w:val="center"/>
            <w:hideMark/>
          </w:tcPr>
          <w:p w14:paraId="79E3115D"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Razem</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171E1CC4"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100%</w:t>
            </w:r>
          </w:p>
        </w:tc>
      </w:tr>
      <w:tr w:rsidR="00DA1B88" w:rsidRPr="0022174D" w14:paraId="7DA411FF" w14:textId="77777777" w:rsidTr="00B46B29">
        <w:tc>
          <w:tcPr>
            <w:tcW w:w="630" w:type="pct"/>
            <w:tcBorders>
              <w:top w:val="single" w:sz="4" w:space="0" w:color="auto"/>
              <w:left w:val="single" w:sz="4" w:space="0" w:color="auto"/>
              <w:bottom w:val="single" w:sz="4" w:space="0" w:color="auto"/>
              <w:right w:val="single" w:sz="4" w:space="0" w:color="auto"/>
            </w:tcBorders>
            <w:vAlign w:val="center"/>
            <w:hideMark/>
          </w:tcPr>
          <w:p w14:paraId="7ECFDAD8"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Kategoria efektów</w:t>
            </w:r>
          </w:p>
        </w:tc>
        <w:tc>
          <w:tcPr>
            <w:tcW w:w="214" w:type="pct"/>
            <w:tcBorders>
              <w:top w:val="single" w:sz="4" w:space="0" w:color="auto"/>
              <w:left w:val="single" w:sz="4" w:space="0" w:color="auto"/>
              <w:bottom w:val="single" w:sz="4" w:space="0" w:color="auto"/>
              <w:right w:val="single" w:sz="4" w:space="0" w:color="auto"/>
            </w:tcBorders>
            <w:vAlign w:val="center"/>
          </w:tcPr>
          <w:p w14:paraId="070B8416" w14:textId="77777777" w:rsidR="00DA1B88" w:rsidRPr="0022174D" w:rsidRDefault="00DA1B88" w:rsidP="00B46B29">
            <w:pPr>
              <w:jc w:val="center"/>
              <w:rPr>
                <w:rFonts w:ascii="Verdana" w:eastAsia="Calibri" w:hAnsi="Verdana"/>
                <w:b/>
                <w:sz w:val="16"/>
                <w:szCs w:val="16"/>
              </w:rPr>
            </w:pPr>
          </w:p>
          <w:p w14:paraId="5FD6FDF5" w14:textId="77777777" w:rsidR="00DA1B88" w:rsidRPr="0022174D" w:rsidRDefault="00DA1B88" w:rsidP="00B46B29">
            <w:pPr>
              <w:jc w:val="center"/>
              <w:rPr>
                <w:rFonts w:ascii="Verdana" w:eastAsia="Calibri" w:hAnsi="Verdana"/>
                <w:b/>
                <w:sz w:val="16"/>
                <w:szCs w:val="16"/>
              </w:rPr>
            </w:pPr>
            <w:proofErr w:type="spellStart"/>
            <w:r w:rsidRPr="0022174D">
              <w:rPr>
                <w:rFonts w:ascii="Verdana" w:eastAsia="Calibri" w:hAnsi="Verdana"/>
                <w:b/>
                <w:sz w:val="16"/>
                <w:szCs w:val="16"/>
              </w:rPr>
              <w:t>Lp</w:t>
            </w:r>
            <w:proofErr w:type="spellEnd"/>
          </w:p>
          <w:p w14:paraId="55D98229" w14:textId="77777777" w:rsidR="00DA1B88" w:rsidRPr="0022174D" w:rsidRDefault="00DA1B88" w:rsidP="00B46B29">
            <w:pPr>
              <w:jc w:val="center"/>
              <w:rPr>
                <w:rFonts w:ascii="Verdana" w:eastAsia="Calibri" w:hAnsi="Verdana"/>
                <w:b/>
                <w:sz w:val="16"/>
                <w:szCs w:val="16"/>
              </w:rPr>
            </w:pP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146336CA"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Efekty uczenia się dla modułu (przedmiotu)</w:t>
            </w:r>
          </w:p>
        </w:tc>
        <w:tc>
          <w:tcPr>
            <w:tcW w:w="767" w:type="pct"/>
            <w:tcBorders>
              <w:top w:val="single" w:sz="4" w:space="0" w:color="auto"/>
              <w:left w:val="single" w:sz="4" w:space="0" w:color="auto"/>
              <w:bottom w:val="single" w:sz="4" w:space="0" w:color="auto"/>
              <w:right w:val="single" w:sz="4" w:space="0" w:color="auto"/>
            </w:tcBorders>
            <w:vAlign w:val="center"/>
            <w:hideMark/>
          </w:tcPr>
          <w:p w14:paraId="3D399955"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Efekty kierunkowe</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65BC2353"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Formy zajęć</w:t>
            </w:r>
          </w:p>
        </w:tc>
      </w:tr>
      <w:tr w:rsidR="00DA1B88" w:rsidRPr="0022174D" w14:paraId="4B08A7D6" w14:textId="77777777" w:rsidTr="00B46B29">
        <w:trPr>
          <w:trHeight w:val="255"/>
        </w:trPr>
        <w:tc>
          <w:tcPr>
            <w:tcW w:w="630" w:type="pct"/>
            <w:vMerge w:val="restart"/>
            <w:tcBorders>
              <w:top w:val="single" w:sz="4" w:space="0" w:color="auto"/>
              <w:left w:val="single" w:sz="4" w:space="0" w:color="auto"/>
              <w:bottom w:val="single" w:sz="4" w:space="0" w:color="auto"/>
              <w:right w:val="single" w:sz="4" w:space="0" w:color="auto"/>
            </w:tcBorders>
            <w:vAlign w:val="center"/>
          </w:tcPr>
          <w:p w14:paraId="1A536497" w14:textId="77777777" w:rsidR="00DA1B88" w:rsidRPr="0022174D" w:rsidRDefault="00DA1B88" w:rsidP="00B46B29">
            <w:pPr>
              <w:jc w:val="center"/>
              <w:rPr>
                <w:rFonts w:ascii="Verdana" w:eastAsia="Calibri" w:hAnsi="Verdana"/>
                <w:sz w:val="16"/>
                <w:szCs w:val="16"/>
              </w:rPr>
            </w:pPr>
          </w:p>
          <w:p w14:paraId="0C46BF90"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Wiedza</w:t>
            </w:r>
          </w:p>
        </w:tc>
        <w:tc>
          <w:tcPr>
            <w:tcW w:w="214" w:type="pct"/>
            <w:tcBorders>
              <w:top w:val="single" w:sz="4" w:space="0" w:color="auto"/>
              <w:left w:val="single" w:sz="4" w:space="0" w:color="auto"/>
              <w:bottom w:val="single" w:sz="4" w:space="0" w:color="auto"/>
              <w:right w:val="single" w:sz="4" w:space="0" w:color="auto"/>
            </w:tcBorders>
            <w:vAlign w:val="center"/>
            <w:hideMark/>
          </w:tcPr>
          <w:p w14:paraId="112FAE77"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1.</w:t>
            </w: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6D44B2B7"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Student zna i rozumie podstawowe pojęcia używane w metodach ilościowej analizy danych</w:t>
            </w:r>
          </w:p>
        </w:tc>
        <w:tc>
          <w:tcPr>
            <w:tcW w:w="767" w:type="pct"/>
            <w:tcBorders>
              <w:top w:val="single" w:sz="4" w:space="0" w:color="auto"/>
              <w:left w:val="single" w:sz="4" w:space="0" w:color="auto"/>
              <w:bottom w:val="single" w:sz="4" w:space="0" w:color="auto"/>
              <w:right w:val="single" w:sz="4" w:space="0" w:color="auto"/>
            </w:tcBorders>
            <w:vAlign w:val="center"/>
          </w:tcPr>
          <w:p w14:paraId="7F890C1D"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K_W01</w:t>
            </w:r>
          </w:p>
          <w:p w14:paraId="47A2BBA1" w14:textId="77777777" w:rsidR="00DA1B88" w:rsidRPr="0022174D" w:rsidRDefault="00DA1B88" w:rsidP="00B46B29">
            <w:pPr>
              <w:jc w:val="center"/>
              <w:rPr>
                <w:rFonts w:ascii="Verdana" w:eastAsia="Calibri" w:hAnsi="Verdana"/>
                <w:sz w:val="16"/>
                <w:szCs w:val="16"/>
              </w:rPr>
            </w:pP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4904FC82" w14:textId="77777777" w:rsidR="00DA1B88" w:rsidRPr="0022174D" w:rsidRDefault="00DA1B88" w:rsidP="00B46B29">
            <w:pPr>
              <w:jc w:val="center"/>
              <w:rPr>
                <w:rFonts w:ascii="Verdana" w:eastAsia="Calibri" w:hAnsi="Verdana"/>
                <w:sz w:val="16"/>
                <w:szCs w:val="16"/>
              </w:rPr>
            </w:pPr>
            <w:proofErr w:type="spellStart"/>
            <w:r w:rsidRPr="0022174D">
              <w:rPr>
                <w:rFonts w:ascii="Verdana" w:eastAsia="Calibri" w:hAnsi="Verdana"/>
                <w:sz w:val="16"/>
                <w:szCs w:val="16"/>
              </w:rPr>
              <w:t>CP</w:t>
            </w:r>
            <w:proofErr w:type="spellEnd"/>
          </w:p>
          <w:p w14:paraId="5F57EC14" w14:textId="77777777" w:rsidR="00DA1B88" w:rsidRPr="0022174D" w:rsidRDefault="00DA1B88" w:rsidP="00B46B29">
            <w:pPr>
              <w:jc w:val="center"/>
              <w:rPr>
                <w:rFonts w:ascii="Verdana" w:eastAsia="Calibri" w:hAnsi="Verdana"/>
                <w:sz w:val="16"/>
                <w:szCs w:val="16"/>
              </w:rPr>
            </w:pPr>
          </w:p>
        </w:tc>
      </w:tr>
      <w:tr w:rsidR="00DA1B88" w:rsidRPr="0022174D" w14:paraId="55769C65" w14:textId="77777777" w:rsidTr="00B46B29">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261B9E27" w14:textId="77777777" w:rsidR="00DA1B88" w:rsidRPr="0022174D" w:rsidRDefault="00DA1B88" w:rsidP="00B46B29">
            <w:pPr>
              <w:rPr>
                <w:rFonts w:ascii="Verdana" w:eastAsia="Times New Roman" w:hAnsi="Verdana"/>
                <w:sz w:val="16"/>
                <w:szCs w:val="16"/>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0C8EF6BE"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2.</w:t>
            </w: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639C8FD1"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Zna i rozumie podstawowe metody ilościowe stosowane w translatoryce</w:t>
            </w:r>
          </w:p>
        </w:tc>
        <w:tc>
          <w:tcPr>
            <w:tcW w:w="767" w:type="pct"/>
            <w:tcBorders>
              <w:top w:val="single" w:sz="4" w:space="0" w:color="auto"/>
              <w:left w:val="single" w:sz="4" w:space="0" w:color="auto"/>
              <w:bottom w:val="single" w:sz="4" w:space="0" w:color="auto"/>
              <w:right w:val="single" w:sz="4" w:space="0" w:color="auto"/>
            </w:tcBorders>
            <w:vAlign w:val="center"/>
          </w:tcPr>
          <w:p w14:paraId="084638FE"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K_W05</w:t>
            </w:r>
          </w:p>
          <w:p w14:paraId="0905299D" w14:textId="77777777" w:rsidR="00DA1B88" w:rsidRPr="0022174D" w:rsidRDefault="00DA1B88" w:rsidP="00B46B29">
            <w:pPr>
              <w:jc w:val="center"/>
              <w:rPr>
                <w:rFonts w:ascii="Verdana" w:eastAsia="Calibri" w:hAnsi="Verdana"/>
                <w:sz w:val="16"/>
                <w:szCs w:val="16"/>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261A2E80" w14:textId="77777777" w:rsidR="00DA1B88" w:rsidRPr="0022174D" w:rsidRDefault="00DA1B88" w:rsidP="00B46B29">
            <w:pPr>
              <w:jc w:val="center"/>
              <w:rPr>
                <w:rFonts w:ascii="Verdana" w:eastAsia="Calibri" w:hAnsi="Verdana"/>
                <w:sz w:val="16"/>
                <w:szCs w:val="16"/>
              </w:rPr>
            </w:pPr>
            <w:proofErr w:type="spellStart"/>
            <w:r w:rsidRPr="0022174D">
              <w:rPr>
                <w:rFonts w:ascii="Verdana" w:eastAsia="Calibri" w:hAnsi="Verdana"/>
                <w:sz w:val="16"/>
                <w:szCs w:val="16"/>
              </w:rPr>
              <w:t>jw</w:t>
            </w:r>
            <w:proofErr w:type="spellEnd"/>
          </w:p>
        </w:tc>
      </w:tr>
      <w:tr w:rsidR="00DA1B88" w:rsidRPr="0022174D" w14:paraId="492DA560" w14:textId="77777777" w:rsidTr="00B46B29">
        <w:trPr>
          <w:trHeight w:val="255"/>
        </w:trPr>
        <w:tc>
          <w:tcPr>
            <w:tcW w:w="630" w:type="pct"/>
            <w:vMerge w:val="restart"/>
            <w:tcBorders>
              <w:top w:val="single" w:sz="4" w:space="0" w:color="auto"/>
              <w:left w:val="single" w:sz="4" w:space="0" w:color="auto"/>
              <w:bottom w:val="single" w:sz="4" w:space="0" w:color="auto"/>
              <w:right w:val="single" w:sz="4" w:space="0" w:color="auto"/>
            </w:tcBorders>
            <w:vAlign w:val="center"/>
          </w:tcPr>
          <w:p w14:paraId="425ABBDD" w14:textId="77777777" w:rsidR="00DA1B88" w:rsidRPr="0022174D" w:rsidRDefault="00DA1B88" w:rsidP="00B46B29">
            <w:pPr>
              <w:jc w:val="center"/>
              <w:rPr>
                <w:rFonts w:ascii="Verdana" w:eastAsia="Calibri" w:hAnsi="Verdana"/>
                <w:sz w:val="16"/>
                <w:szCs w:val="16"/>
              </w:rPr>
            </w:pPr>
          </w:p>
          <w:p w14:paraId="2DE5D9B7"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Umiejętności</w:t>
            </w:r>
          </w:p>
        </w:tc>
        <w:tc>
          <w:tcPr>
            <w:tcW w:w="214" w:type="pct"/>
            <w:tcBorders>
              <w:top w:val="single" w:sz="4" w:space="0" w:color="auto"/>
              <w:left w:val="single" w:sz="4" w:space="0" w:color="auto"/>
              <w:bottom w:val="single" w:sz="4" w:space="0" w:color="auto"/>
              <w:right w:val="single" w:sz="4" w:space="0" w:color="auto"/>
            </w:tcBorders>
            <w:vAlign w:val="center"/>
            <w:hideMark/>
          </w:tcPr>
          <w:p w14:paraId="65DDFF72"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1.</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109D9A93"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Potrafi sformułować hipotezę badawczą</w:t>
            </w:r>
          </w:p>
        </w:tc>
        <w:tc>
          <w:tcPr>
            <w:tcW w:w="767" w:type="pct"/>
            <w:tcBorders>
              <w:top w:val="single" w:sz="4" w:space="0" w:color="auto"/>
              <w:left w:val="single" w:sz="4" w:space="0" w:color="auto"/>
              <w:bottom w:val="single" w:sz="4" w:space="0" w:color="auto"/>
              <w:right w:val="single" w:sz="4" w:space="0" w:color="auto"/>
            </w:tcBorders>
            <w:vAlign w:val="center"/>
            <w:hideMark/>
          </w:tcPr>
          <w:p w14:paraId="093FAAEF"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K_U01</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6A8D48C5" w14:textId="77777777" w:rsidR="00DA1B88" w:rsidRPr="0022174D" w:rsidRDefault="00DA1B88" w:rsidP="00B46B29">
            <w:pPr>
              <w:jc w:val="center"/>
              <w:rPr>
                <w:rFonts w:ascii="Verdana" w:eastAsia="Calibri" w:hAnsi="Verdana"/>
                <w:sz w:val="16"/>
                <w:szCs w:val="16"/>
              </w:rPr>
            </w:pPr>
            <w:proofErr w:type="spellStart"/>
            <w:r w:rsidRPr="0022174D">
              <w:rPr>
                <w:rFonts w:ascii="Verdana" w:eastAsia="Calibri" w:hAnsi="Verdana"/>
                <w:sz w:val="16"/>
                <w:szCs w:val="16"/>
              </w:rPr>
              <w:t>jw</w:t>
            </w:r>
            <w:proofErr w:type="spellEnd"/>
          </w:p>
        </w:tc>
      </w:tr>
      <w:tr w:rsidR="00DA1B88" w:rsidRPr="0022174D" w14:paraId="1297496C" w14:textId="77777777" w:rsidTr="00B46B29">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772E3EB8" w14:textId="77777777" w:rsidR="00DA1B88" w:rsidRPr="0022174D" w:rsidRDefault="00DA1B88" w:rsidP="00B46B29">
            <w:pPr>
              <w:rPr>
                <w:rFonts w:ascii="Verdana" w:eastAsia="Times New Roman" w:hAnsi="Verdana"/>
                <w:sz w:val="16"/>
                <w:szCs w:val="16"/>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442919CC"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2.</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77CF71CF"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Potrafi zaplanować badanie ilościowe.</w:t>
            </w:r>
          </w:p>
        </w:tc>
        <w:tc>
          <w:tcPr>
            <w:tcW w:w="767" w:type="pct"/>
            <w:tcBorders>
              <w:top w:val="single" w:sz="4" w:space="0" w:color="auto"/>
              <w:left w:val="single" w:sz="4" w:space="0" w:color="auto"/>
              <w:bottom w:val="single" w:sz="4" w:space="0" w:color="auto"/>
              <w:right w:val="single" w:sz="4" w:space="0" w:color="auto"/>
            </w:tcBorders>
            <w:vAlign w:val="center"/>
            <w:hideMark/>
          </w:tcPr>
          <w:p w14:paraId="6C4E1612"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K_U02</w:t>
            </w:r>
          </w:p>
          <w:p w14:paraId="0AB1A4C2"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 xml:space="preserve"> K_U17</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5C0A4F76" w14:textId="77777777" w:rsidR="00DA1B88" w:rsidRPr="0022174D" w:rsidRDefault="00DA1B88" w:rsidP="00B46B29">
            <w:pPr>
              <w:jc w:val="center"/>
              <w:rPr>
                <w:rFonts w:ascii="Verdana" w:eastAsia="Calibri" w:hAnsi="Verdana"/>
                <w:sz w:val="16"/>
                <w:szCs w:val="16"/>
              </w:rPr>
            </w:pPr>
            <w:proofErr w:type="spellStart"/>
            <w:r w:rsidRPr="0022174D">
              <w:rPr>
                <w:rFonts w:ascii="Verdana" w:eastAsia="Calibri" w:hAnsi="Verdana"/>
                <w:sz w:val="16"/>
                <w:szCs w:val="16"/>
              </w:rPr>
              <w:t>jw</w:t>
            </w:r>
            <w:proofErr w:type="spellEnd"/>
          </w:p>
        </w:tc>
      </w:tr>
      <w:tr w:rsidR="00DA1B88" w:rsidRPr="0022174D" w14:paraId="083FB315" w14:textId="77777777" w:rsidTr="00B46B29">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0E868C2" w14:textId="77777777" w:rsidR="00DA1B88" w:rsidRPr="0022174D" w:rsidRDefault="00DA1B88" w:rsidP="00B46B29">
            <w:pPr>
              <w:rPr>
                <w:rFonts w:ascii="Verdana" w:eastAsia="Times New Roman" w:hAnsi="Verdana"/>
                <w:sz w:val="16"/>
                <w:szCs w:val="16"/>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7F07C0FA"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3.</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6783233D"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Potrafi zinterpretować różnice ilościowe w oparciu o wybrany test</w:t>
            </w:r>
          </w:p>
        </w:tc>
        <w:tc>
          <w:tcPr>
            <w:tcW w:w="767" w:type="pct"/>
            <w:tcBorders>
              <w:top w:val="single" w:sz="4" w:space="0" w:color="auto"/>
              <w:left w:val="single" w:sz="4" w:space="0" w:color="auto"/>
              <w:bottom w:val="single" w:sz="4" w:space="0" w:color="auto"/>
              <w:right w:val="single" w:sz="4" w:space="0" w:color="auto"/>
            </w:tcBorders>
            <w:vAlign w:val="center"/>
            <w:hideMark/>
          </w:tcPr>
          <w:p w14:paraId="2CEBD512"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K_U05</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6E59DB51" w14:textId="77777777" w:rsidR="00DA1B88" w:rsidRPr="0022174D" w:rsidRDefault="00DA1B88" w:rsidP="00B46B29">
            <w:pPr>
              <w:jc w:val="center"/>
              <w:rPr>
                <w:rFonts w:ascii="Verdana" w:eastAsia="Calibri" w:hAnsi="Verdana"/>
                <w:sz w:val="16"/>
                <w:szCs w:val="16"/>
              </w:rPr>
            </w:pPr>
            <w:proofErr w:type="spellStart"/>
            <w:r w:rsidRPr="0022174D">
              <w:rPr>
                <w:rFonts w:ascii="Verdana" w:eastAsia="Calibri" w:hAnsi="Verdana"/>
                <w:sz w:val="16"/>
                <w:szCs w:val="16"/>
              </w:rPr>
              <w:t>jw</w:t>
            </w:r>
            <w:proofErr w:type="spellEnd"/>
          </w:p>
        </w:tc>
      </w:tr>
      <w:tr w:rsidR="00DA1B88" w:rsidRPr="0022174D" w14:paraId="7FB60DCC" w14:textId="77777777" w:rsidTr="00B46B29">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0EC5DB76" w14:textId="77777777" w:rsidR="00DA1B88" w:rsidRPr="0022174D" w:rsidRDefault="00DA1B88" w:rsidP="00B46B29">
            <w:pPr>
              <w:rPr>
                <w:rFonts w:ascii="Verdana" w:eastAsia="Times New Roman" w:hAnsi="Verdana"/>
                <w:sz w:val="16"/>
                <w:szCs w:val="16"/>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5781057F"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4.</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0BBCCBDB"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Potrafi przeprowadzić prostą analizę korelacji</w:t>
            </w:r>
          </w:p>
        </w:tc>
        <w:tc>
          <w:tcPr>
            <w:tcW w:w="767" w:type="pct"/>
            <w:tcBorders>
              <w:top w:val="single" w:sz="4" w:space="0" w:color="auto"/>
              <w:left w:val="single" w:sz="4" w:space="0" w:color="auto"/>
              <w:bottom w:val="single" w:sz="4" w:space="0" w:color="auto"/>
              <w:right w:val="single" w:sz="4" w:space="0" w:color="auto"/>
            </w:tcBorders>
            <w:vAlign w:val="center"/>
            <w:hideMark/>
          </w:tcPr>
          <w:p w14:paraId="64E5478E"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K_U07</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4AF6F8DD" w14:textId="77777777" w:rsidR="00DA1B88" w:rsidRPr="0022174D" w:rsidRDefault="00DA1B88" w:rsidP="00B46B29">
            <w:pPr>
              <w:jc w:val="center"/>
              <w:rPr>
                <w:rFonts w:ascii="Verdana" w:eastAsia="Calibri" w:hAnsi="Verdana"/>
                <w:sz w:val="16"/>
                <w:szCs w:val="16"/>
              </w:rPr>
            </w:pPr>
            <w:proofErr w:type="spellStart"/>
            <w:r w:rsidRPr="0022174D">
              <w:rPr>
                <w:rFonts w:ascii="Verdana" w:eastAsia="Calibri" w:hAnsi="Verdana"/>
                <w:sz w:val="16"/>
                <w:szCs w:val="16"/>
              </w:rPr>
              <w:t>jw</w:t>
            </w:r>
            <w:proofErr w:type="spellEnd"/>
          </w:p>
        </w:tc>
      </w:tr>
      <w:tr w:rsidR="00DA1B88" w:rsidRPr="0022174D" w14:paraId="6367252C" w14:textId="77777777" w:rsidTr="00B46B29">
        <w:trPr>
          <w:trHeight w:val="255"/>
        </w:trPr>
        <w:tc>
          <w:tcPr>
            <w:tcW w:w="630" w:type="pct"/>
            <w:vMerge w:val="restart"/>
            <w:tcBorders>
              <w:top w:val="single" w:sz="4" w:space="0" w:color="auto"/>
              <w:left w:val="single" w:sz="4" w:space="0" w:color="auto"/>
              <w:bottom w:val="single" w:sz="4" w:space="0" w:color="auto"/>
              <w:right w:val="single" w:sz="4" w:space="0" w:color="auto"/>
            </w:tcBorders>
            <w:vAlign w:val="center"/>
          </w:tcPr>
          <w:p w14:paraId="063C514F" w14:textId="77777777" w:rsidR="00DA1B88" w:rsidRPr="0022174D" w:rsidRDefault="00DA1B88" w:rsidP="00B46B29">
            <w:pPr>
              <w:jc w:val="center"/>
              <w:rPr>
                <w:rFonts w:ascii="Verdana" w:eastAsia="Calibri" w:hAnsi="Verdana"/>
                <w:sz w:val="16"/>
                <w:szCs w:val="16"/>
              </w:rPr>
            </w:pPr>
          </w:p>
          <w:p w14:paraId="53080376"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Kompetencje społeczne</w:t>
            </w:r>
          </w:p>
        </w:tc>
        <w:tc>
          <w:tcPr>
            <w:tcW w:w="214" w:type="pct"/>
            <w:tcBorders>
              <w:top w:val="single" w:sz="4" w:space="0" w:color="auto"/>
              <w:left w:val="single" w:sz="4" w:space="0" w:color="auto"/>
              <w:bottom w:val="single" w:sz="4" w:space="0" w:color="auto"/>
              <w:right w:val="single" w:sz="4" w:space="0" w:color="auto"/>
            </w:tcBorders>
            <w:vAlign w:val="center"/>
            <w:hideMark/>
          </w:tcPr>
          <w:p w14:paraId="7579B5CF"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1.</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5940AE46"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Student potrafi realizować zadania indywidualne i grupowe, potrafi rozwiązywać problemy i komunikować się w zespole.</w:t>
            </w:r>
            <w:r w:rsidRPr="0022174D">
              <w:rPr>
                <w:rFonts w:ascii="Verdana" w:eastAsia="Calibri" w:hAnsi="Verdana" w:cs="Times New Roman"/>
                <w:sz w:val="16"/>
                <w:szCs w:val="16"/>
              </w:rPr>
              <w:t xml:space="preserve"> </w:t>
            </w:r>
            <w:r w:rsidRPr="0022174D">
              <w:rPr>
                <w:rFonts w:ascii="Verdana" w:eastAsia="Calibri" w:hAnsi="Verdana"/>
                <w:sz w:val="16"/>
                <w:szCs w:val="16"/>
              </w:rPr>
              <w:t>Rozumie i szanuje wartości wyznawane przez współpracowników oraz uczestniczy w dyskusji na poziomie akademickim.</w:t>
            </w:r>
          </w:p>
          <w:p w14:paraId="216A98CF" w14:textId="77777777" w:rsidR="00DA1B88" w:rsidRPr="0022174D" w:rsidRDefault="00DA1B88" w:rsidP="00B46B29">
            <w:pPr>
              <w:rPr>
                <w:rFonts w:ascii="Verdana" w:eastAsia="Calibri" w:hAnsi="Verdana"/>
                <w:sz w:val="16"/>
                <w:szCs w:val="16"/>
              </w:rPr>
            </w:pPr>
          </w:p>
        </w:tc>
        <w:tc>
          <w:tcPr>
            <w:tcW w:w="767" w:type="pct"/>
            <w:tcBorders>
              <w:top w:val="single" w:sz="4" w:space="0" w:color="auto"/>
              <w:left w:val="single" w:sz="4" w:space="0" w:color="auto"/>
              <w:bottom w:val="single" w:sz="4" w:space="0" w:color="auto"/>
              <w:right w:val="single" w:sz="4" w:space="0" w:color="auto"/>
            </w:tcBorders>
            <w:vAlign w:val="center"/>
            <w:hideMark/>
          </w:tcPr>
          <w:p w14:paraId="11750DD3"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K_K01</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52A01C36" w14:textId="77777777" w:rsidR="00DA1B88" w:rsidRPr="0022174D" w:rsidRDefault="00DA1B88" w:rsidP="00B46B29">
            <w:pPr>
              <w:jc w:val="center"/>
              <w:rPr>
                <w:rFonts w:ascii="Verdana" w:eastAsia="Calibri" w:hAnsi="Verdana"/>
                <w:sz w:val="16"/>
                <w:szCs w:val="16"/>
              </w:rPr>
            </w:pPr>
            <w:proofErr w:type="spellStart"/>
            <w:r w:rsidRPr="0022174D">
              <w:rPr>
                <w:rFonts w:ascii="Verdana" w:eastAsia="Calibri" w:hAnsi="Verdana"/>
                <w:sz w:val="16"/>
                <w:szCs w:val="16"/>
              </w:rPr>
              <w:t>jw</w:t>
            </w:r>
            <w:proofErr w:type="spellEnd"/>
          </w:p>
        </w:tc>
      </w:tr>
      <w:tr w:rsidR="00DA1B88" w:rsidRPr="0022174D" w14:paraId="37FC0853" w14:textId="77777777" w:rsidTr="00B46B29">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0709F5DC" w14:textId="77777777" w:rsidR="00DA1B88" w:rsidRPr="0022174D" w:rsidRDefault="00DA1B88" w:rsidP="00B46B29">
            <w:pPr>
              <w:rPr>
                <w:rFonts w:ascii="Verdana" w:eastAsia="Times New Roman" w:hAnsi="Verdana"/>
                <w:sz w:val="16"/>
                <w:szCs w:val="16"/>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2429A97A"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2.</w:t>
            </w: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6D577BC5"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Potrafi prawidłowo planować pracę w zespole</w:t>
            </w:r>
          </w:p>
        </w:tc>
        <w:tc>
          <w:tcPr>
            <w:tcW w:w="767" w:type="pct"/>
            <w:tcBorders>
              <w:top w:val="single" w:sz="4" w:space="0" w:color="auto"/>
              <w:left w:val="single" w:sz="4" w:space="0" w:color="auto"/>
              <w:bottom w:val="single" w:sz="4" w:space="0" w:color="auto"/>
              <w:right w:val="single" w:sz="4" w:space="0" w:color="auto"/>
            </w:tcBorders>
            <w:vAlign w:val="center"/>
            <w:hideMark/>
          </w:tcPr>
          <w:p w14:paraId="50341539"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K_K02</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791F11D5" w14:textId="77777777" w:rsidR="00DA1B88" w:rsidRPr="0022174D" w:rsidRDefault="00DA1B88" w:rsidP="00B46B29">
            <w:pPr>
              <w:jc w:val="center"/>
              <w:rPr>
                <w:rFonts w:ascii="Verdana" w:eastAsia="Calibri" w:hAnsi="Verdana"/>
                <w:sz w:val="16"/>
                <w:szCs w:val="16"/>
              </w:rPr>
            </w:pPr>
            <w:proofErr w:type="spellStart"/>
            <w:r w:rsidRPr="0022174D">
              <w:rPr>
                <w:rFonts w:ascii="Verdana" w:eastAsia="Calibri" w:hAnsi="Verdana"/>
                <w:sz w:val="16"/>
                <w:szCs w:val="16"/>
              </w:rPr>
              <w:t>jw</w:t>
            </w:r>
            <w:proofErr w:type="spellEnd"/>
          </w:p>
        </w:tc>
      </w:tr>
      <w:tr w:rsidR="00DA1B88" w:rsidRPr="0022174D" w14:paraId="35092318" w14:textId="77777777" w:rsidTr="00B46B29">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AD81A03" w14:textId="77777777" w:rsidR="00DA1B88" w:rsidRPr="0022174D" w:rsidRDefault="00DA1B88" w:rsidP="00B46B29">
            <w:pPr>
              <w:rPr>
                <w:rFonts w:ascii="Verdana" w:eastAsia="Times New Roman" w:hAnsi="Verdana"/>
                <w:sz w:val="16"/>
                <w:szCs w:val="16"/>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2F6AD855"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3.</w:t>
            </w: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30F9F64B"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Student potrafi aktywnie uczestniczyć w realizacji określonych zadań.</w:t>
            </w:r>
          </w:p>
        </w:tc>
        <w:tc>
          <w:tcPr>
            <w:tcW w:w="767" w:type="pct"/>
            <w:tcBorders>
              <w:top w:val="single" w:sz="4" w:space="0" w:color="auto"/>
              <w:left w:val="single" w:sz="4" w:space="0" w:color="auto"/>
              <w:bottom w:val="single" w:sz="4" w:space="0" w:color="auto"/>
              <w:right w:val="single" w:sz="4" w:space="0" w:color="auto"/>
            </w:tcBorders>
            <w:vAlign w:val="center"/>
            <w:hideMark/>
          </w:tcPr>
          <w:p w14:paraId="006A64AE"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K_K06</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0CA51AFD" w14:textId="77777777" w:rsidR="00DA1B88" w:rsidRPr="0022174D" w:rsidRDefault="00DA1B88" w:rsidP="00B46B29">
            <w:pPr>
              <w:jc w:val="center"/>
              <w:rPr>
                <w:rFonts w:ascii="Verdana" w:eastAsia="Calibri" w:hAnsi="Verdana"/>
                <w:sz w:val="16"/>
                <w:szCs w:val="16"/>
              </w:rPr>
            </w:pPr>
            <w:proofErr w:type="spellStart"/>
            <w:r w:rsidRPr="0022174D">
              <w:rPr>
                <w:rFonts w:ascii="Verdana" w:eastAsia="Calibri" w:hAnsi="Verdana"/>
                <w:sz w:val="16"/>
                <w:szCs w:val="16"/>
              </w:rPr>
              <w:t>jw</w:t>
            </w:r>
            <w:proofErr w:type="spellEnd"/>
          </w:p>
        </w:tc>
      </w:tr>
    </w:tbl>
    <w:p w14:paraId="3A942420" w14:textId="77777777" w:rsidR="00DA1B88" w:rsidRDefault="00DA1B88" w:rsidP="00DA1B88"/>
    <w:p w14:paraId="603ABDFF" w14:textId="77777777" w:rsidR="00DA1B88" w:rsidRDefault="00DA1B88" w:rsidP="00DA1B88"/>
    <w:p w14:paraId="4897C40A" w14:textId="77777777" w:rsidR="00DA1B88" w:rsidRDefault="00DA1B88" w:rsidP="00DA1B88">
      <w:pPr>
        <w:pStyle w:val="Nagwek1"/>
        <w:ind w:right="1110"/>
        <w:jc w:val="center"/>
      </w:pPr>
      <w: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DA1B88" w:rsidRPr="008E3DF9" w14:paraId="72A97BCA" w14:textId="77777777" w:rsidTr="00B46B29">
        <w:trPr>
          <w:trHeight w:val="568"/>
        </w:trPr>
        <w:tc>
          <w:tcPr>
            <w:tcW w:w="1951" w:type="dxa"/>
            <w:gridSpan w:val="2"/>
            <w:tcBorders>
              <w:top w:val="single" w:sz="4" w:space="0" w:color="auto"/>
              <w:left w:val="single" w:sz="4" w:space="0" w:color="auto"/>
              <w:bottom w:val="single" w:sz="4" w:space="0" w:color="auto"/>
              <w:right w:val="single" w:sz="4" w:space="0" w:color="auto"/>
            </w:tcBorders>
          </w:tcPr>
          <w:p w14:paraId="01489CC3" w14:textId="77777777" w:rsidR="00DA1B88" w:rsidRPr="008E3DF9" w:rsidRDefault="00DA1B88" w:rsidP="00B46B29">
            <w:pPr>
              <w:rPr>
                <w:rFonts w:ascii="Verdana" w:eastAsia="Calibri" w:hAnsi="Verdana"/>
                <w:b/>
                <w:sz w:val="16"/>
                <w:szCs w:val="16"/>
              </w:rPr>
            </w:pPr>
            <w:r w:rsidRPr="008E3DF9">
              <w:rPr>
                <w:rFonts w:ascii="Verdana" w:eastAsia="Calibri" w:hAnsi="Verdana"/>
                <w:b/>
                <w:sz w:val="16"/>
                <w:szCs w:val="16"/>
              </w:rPr>
              <w:t>Ćwiczenia praktyczne</w:t>
            </w:r>
          </w:p>
        </w:tc>
        <w:tc>
          <w:tcPr>
            <w:tcW w:w="2370" w:type="dxa"/>
            <w:tcBorders>
              <w:top w:val="single" w:sz="4" w:space="0" w:color="auto"/>
              <w:left w:val="single" w:sz="4" w:space="0" w:color="auto"/>
              <w:bottom w:val="single" w:sz="4" w:space="0" w:color="auto"/>
              <w:right w:val="single" w:sz="4" w:space="0" w:color="auto"/>
            </w:tcBorders>
          </w:tcPr>
          <w:p w14:paraId="59B2923F" w14:textId="77777777" w:rsidR="00DA1B88" w:rsidRPr="008E3DF9" w:rsidRDefault="00DA1B88" w:rsidP="00B46B29">
            <w:pPr>
              <w:rPr>
                <w:rFonts w:ascii="Verdana" w:eastAsia="Calibri" w:hAnsi="Verdana"/>
                <w:b/>
                <w:sz w:val="16"/>
                <w:szCs w:val="16"/>
              </w:rPr>
            </w:pPr>
            <w:r w:rsidRPr="008E3DF9">
              <w:rPr>
                <w:rFonts w:ascii="Verdana" w:eastAsia="Calibri" w:hAnsi="Verdana"/>
                <w:b/>
                <w:sz w:val="16"/>
                <w:szCs w:val="16"/>
              </w:rPr>
              <w:t>Metody dydaktyczne</w:t>
            </w:r>
          </w:p>
        </w:tc>
        <w:tc>
          <w:tcPr>
            <w:tcW w:w="5710" w:type="dxa"/>
            <w:gridSpan w:val="2"/>
            <w:tcBorders>
              <w:top w:val="single" w:sz="4" w:space="0" w:color="auto"/>
              <w:left w:val="single" w:sz="4" w:space="0" w:color="auto"/>
              <w:bottom w:val="single" w:sz="4" w:space="0" w:color="auto"/>
              <w:right w:val="single" w:sz="4" w:space="0" w:color="auto"/>
            </w:tcBorders>
          </w:tcPr>
          <w:p w14:paraId="32A15793" w14:textId="77777777" w:rsidR="00DA1B88" w:rsidRPr="008E3DF9" w:rsidRDefault="00DA1B88" w:rsidP="00B46B29">
            <w:pPr>
              <w:jc w:val="center"/>
              <w:rPr>
                <w:rFonts w:ascii="Verdana" w:eastAsia="Calibri" w:hAnsi="Verdana"/>
                <w:sz w:val="16"/>
                <w:szCs w:val="16"/>
              </w:rPr>
            </w:pPr>
            <w:r w:rsidRPr="008E3DF9">
              <w:rPr>
                <w:rFonts w:ascii="Verdana" w:eastAsia="Calibri" w:hAnsi="Verdana"/>
                <w:sz w:val="16"/>
                <w:szCs w:val="16"/>
              </w:rPr>
              <w:t>Prezentacje przygotowane przez prowadząc</w:t>
            </w:r>
            <w:r>
              <w:rPr>
                <w:rFonts w:ascii="Verdana" w:eastAsia="Calibri" w:hAnsi="Verdana"/>
                <w:sz w:val="16"/>
                <w:szCs w:val="16"/>
              </w:rPr>
              <w:t xml:space="preserve">ego; </w:t>
            </w:r>
            <w:r w:rsidRPr="008E3DF9">
              <w:rPr>
                <w:rFonts w:ascii="Verdana" w:eastAsia="Calibri" w:hAnsi="Verdana"/>
                <w:sz w:val="16"/>
                <w:szCs w:val="16"/>
              </w:rPr>
              <w:t xml:space="preserve">praca </w:t>
            </w:r>
            <w:r>
              <w:rPr>
                <w:rFonts w:ascii="Verdana" w:eastAsia="Calibri" w:hAnsi="Verdana"/>
                <w:sz w:val="16"/>
                <w:szCs w:val="16"/>
              </w:rPr>
              <w:t xml:space="preserve">indywidualna, </w:t>
            </w:r>
            <w:r w:rsidRPr="008E3DF9">
              <w:rPr>
                <w:rFonts w:ascii="Verdana" w:eastAsia="Calibri" w:hAnsi="Verdana"/>
                <w:sz w:val="16"/>
                <w:szCs w:val="16"/>
              </w:rPr>
              <w:t>w parach</w:t>
            </w:r>
            <w:r>
              <w:rPr>
                <w:rFonts w:ascii="Verdana" w:eastAsia="Calibri" w:hAnsi="Verdana"/>
                <w:sz w:val="16"/>
                <w:szCs w:val="16"/>
              </w:rPr>
              <w:t xml:space="preserve"> i w grupie</w:t>
            </w:r>
          </w:p>
        </w:tc>
      </w:tr>
      <w:tr w:rsidR="00DA1B88" w:rsidRPr="008E3DF9" w14:paraId="60714A52" w14:textId="77777777" w:rsidTr="00B46B29">
        <w:tc>
          <w:tcPr>
            <w:tcW w:w="675" w:type="dxa"/>
            <w:tcBorders>
              <w:top w:val="single" w:sz="4" w:space="0" w:color="auto"/>
              <w:left w:val="single" w:sz="4" w:space="0" w:color="auto"/>
              <w:bottom w:val="single" w:sz="4" w:space="0" w:color="auto"/>
              <w:right w:val="single" w:sz="4" w:space="0" w:color="auto"/>
            </w:tcBorders>
          </w:tcPr>
          <w:p w14:paraId="6AFEE8F8" w14:textId="77777777" w:rsidR="00DA1B88" w:rsidRPr="008E3DF9" w:rsidRDefault="00DA1B88" w:rsidP="00B46B29">
            <w:pPr>
              <w:jc w:val="center"/>
              <w:rPr>
                <w:rFonts w:ascii="Verdana" w:eastAsia="Calibri" w:hAnsi="Verdana"/>
                <w:b/>
                <w:sz w:val="16"/>
                <w:szCs w:val="16"/>
              </w:rPr>
            </w:pPr>
          </w:p>
          <w:p w14:paraId="503C6435" w14:textId="77777777" w:rsidR="00DA1B88" w:rsidRPr="008E3DF9" w:rsidRDefault="00DA1B88" w:rsidP="00B46B29">
            <w:pPr>
              <w:jc w:val="center"/>
              <w:rPr>
                <w:rFonts w:ascii="Verdana" w:eastAsia="Calibri" w:hAnsi="Verdana"/>
                <w:b/>
                <w:sz w:val="16"/>
                <w:szCs w:val="16"/>
              </w:rPr>
            </w:pPr>
            <w:r w:rsidRPr="008E3DF9">
              <w:rPr>
                <w:rFonts w:ascii="Verdana" w:eastAsia="Calibri" w:hAnsi="Verdan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37DD37AC" w14:textId="77777777" w:rsidR="00DA1B88" w:rsidRPr="008E3DF9" w:rsidRDefault="00DA1B88" w:rsidP="00B46B29">
            <w:pPr>
              <w:jc w:val="center"/>
              <w:rPr>
                <w:rFonts w:ascii="Verdana" w:eastAsia="Calibri" w:hAnsi="Verdana"/>
                <w:b/>
                <w:sz w:val="16"/>
                <w:szCs w:val="16"/>
              </w:rPr>
            </w:pPr>
          </w:p>
          <w:p w14:paraId="3CAD82F9" w14:textId="77777777" w:rsidR="00DA1B88" w:rsidRPr="008E3DF9" w:rsidRDefault="00DA1B88" w:rsidP="00B46B29">
            <w:pPr>
              <w:jc w:val="center"/>
              <w:rPr>
                <w:rFonts w:ascii="Verdana" w:eastAsia="Calibri" w:hAnsi="Verdana"/>
                <w:b/>
                <w:sz w:val="16"/>
                <w:szCs w:val="16"/>
              </w:rPr>
            </w:pPr>
            <w:r w:rsidRPr="008E3DF9">
              <w:rPr>
                <w:rFonts w:ascii="Verdana" w:eastAsia="Calibri" w:hAnsi="Verdana"/>
                <w:b/>
                <w:sz w:val="16"/>
                <w:szCs w:val="16"/>
              </w:rPr>
              <w:t>Tematyka zajęć</w:t>
            </w:r>
          </w:p>
          <w:p w14:paraId="67865ADA" w14:textId="77777777" w:rsidR="00DA1B88" w:rsidRPr="008E3DF9" w:rsidRDefault="00DA1B88" w:rsidP="00B46B29">
            <w:pPr>
              <w:jc w:val="center"/>
              <w:rPr>
                <w:rFonts w:ascii="Verdana" w:eastAsia="Calibri" w:hAnsi="Verdana"/>
                <w:b/>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28585994" w14:textId="77777777" w:rsidR="00DA1B88" w:rsidRPr="008E3DF9" w:rsidRDefault="00DA1B88" w:rsidP="00B46B29">
            <w:pPr>
              <w:jc w:val="center"/>
              <w:rPr>
                <w:rFonts w:ascii="Verdana" w:eastAsia="Calibri" w:hAnsi="Verdana"/>
                <w:b/>
                <w:sz w:val="16"/>
                <w:szCs w:val="16"/>
              </w:rPr>
            </w:pPr>
            <w:r w:rsidRPr="008E3DF9">
              <w:rPr>
                <w:rFonts w:ascii="Verdana" w:eastAsia="Calibri" w:hAnsi="Verdana"/>
                <w:b/>
                <w:sz w:val="16"/>
                <w:szCs w:val="16"/>
              </w:rPr>
              <w:t>Liczba godzin</w:t>
            </w:r>
          </w:p>
        </w:tc>
      </w:tr>
      <w:tr w:rsidR="00DA1B88" w:rsidRPr="008E3DF9" w14:paraId="10B8E014"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753D1788" w14:textId="77777777" w:rsidR="00DA1B88" w:rsidRPr="008E3DF9" w:rsidRDefault="00DA1B88" w:rsidP="00B46B29">
            <w:pPr>
              <w:jc w:val="center"/>
              <w:rPr>
                <w:rFonts w:ascii="Verdana" w:eastAsia="Calibri" w:hAnsi="Verdana"/>
                <w:b/>
                <w:sz w:val="16"/>
                <w:szCs w:val="16"/>
              </w:rPr>
            </w:pPr>
            <w:r w:rsidRPr="008E3DF9">
              <w:rPr>
                <w:rFonts w:ascii="Verdana" w:eastAsia="Calibri" w:hAnsi="Verdan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tcPr>
          <w:p w14:paraId="43BCC440" w14:textId="77777777" w:rsidR="00DA1B88" w:rsidRPr="008E3DF9" w:rsidRDefault="00DA1B88" w:rsidP="00B46B29">
            <w:pPr>
              <w:rPr>
                <w:rFonts w:ascii="Verdana" w:eastAsia="Calibri" w:hAnsi="Verdana"/>
                <w:sz w:val="16"/>
                <w:szCs w:val="16"/>
              </w:rPr>
            </w:pPr>
            <w:r>
              <w:rPr>
                <w:rFonts w:ascii="Verdana" w:eastAsia="Calibri" w:hAnsi="Verdana"/>
                <w:sz w:val="16"/>
                <w:szCs w:val="16"/>
              </w:rPr>
              <w:t>Pytania badawcze, hipotezy, proces projektowania badań.</w:t>
            </w:r>
          </w:p>
        </w:tc>
        <w:tc>
          <w:tcPr>
            <w:tcW w:w="2126" w:type="dxa"/>
            <w:vMerge w:val="restart"/>
            <w:tcBorders>
              <w:top w:val="single" w:sz="4" w:space="0" w:color="auto"/>
              <w:left w:val="single" w:sz="4" w:space="0" w:color="auto"/>
              <w:right w:val="single" w:sz="4" w:space="0" w:color="auto"/>
            </w:tcBorders>
            <w:vAlign w:val="center"/>
          </w:tcPr>
          <w:p w14:paraId="3BC1B13A" w14:textId="77777777" w:rsidR="00DA1B88" w:rsidRPr="009E1F99" w:rsidRDefault="00DA1B88" w:rsidP="00B46B29">
            <w:pPr>
              <w:jc w:val="center"/>
              <w:rPr>
                <w:rFonts w:ascii="Verdana" w:eastAsia="Calibri" w:hAnsi="Verdana"/>
                <w:sz w:val="16"/>
                <w:szCs w:val="16"/>
              </w:rPr>
            </w:pPr>
            <w:r>
              <w:rPr>
                <w:rFonts w:ascii="Verdana" w:eastAsia="Calibri" w:hAnsi="Verdana"/>
                <w:sz w:val="16"/>
                <w:szCs w:val="16"/>
              </w:rPr>
              <w:t>30</w:t>
            </w:r>
          </w:p>
        </w:tc>
      </w:tr>
      <w:tr w:rsidR="00DA1B88" w:rsidRPr="008E3DF9" w14:paraId="42370624" w14:textId="77777777" w:rsidTr="00B46B29">
        <w:tc>
          <w:tcPr>
            <w:tcW w:w="675" w:type="dxa"/>
            <w:tcBorders>
              <w:top w:val="single" w:sz="4" w:space="0" w:color="auto"/>
              <w:left w:val="single" w:sz="4" w:space="0" w:color="auto"/>
              <w:bottom w:val="single" w:sz="4" w:space="0" w:color="auto"/>
              <w:right w:val="single" w:sz="4" w:space="0" w:color="auto"/>
            </w:tcBorders>
          </w:tcPr>
          <w:p w14:paraId="1F792939" w14:textId="77777777" w:rsidR="00DA1B88" w:rsidRPr="008E3DF9" w:rsidRDefault="00DA1B88" w:rsidP="00B46B29">
            <w:pPr>
              <w:jc w:val="center"/>
              <w:rPr>
                <w:rFonts w:ascii="Verdana" w:eastAsia="Calibri" w:hAnsi="Verdana"/>
                <w:b/>
                <w:sz w:val="16"/>
                <w:szCs w:val="16"/>
              </w:rPr>
            </w:pPr>
            <w:r>
              <w:rPr>
                <w:rFonts w:ascii="Verdana" w:eastAsia="Calibri" w:hAnsi="Verdana"/>
                <w:b/>
                <w:sz w:val="16"/>
                <w:szCs w:val="16"/>
              </w:rPr>
              <w:t xml:space="preserve">2. </w:t>
            </w:r>
          </w:p>
        </w:tc>
        <w:tc>
          <w:tcPr>
            <w:tcW w:w="7230" w:type="dxa"/>
            <w:gridSpan w:val="3"/>
            <w:tcBorders>
              <w:top w:val="single" w:sz="4" w:space="0" w:color="auto"/>
              <w:left w:val="single" w:sz="4" w:space="0" w:color="auto"/>
              <w:bottom w:val="single" w:sz="4" w:space="0" w:color="auto"/>
              <w:right w:val="single" w:sz="4" w:space="0" w:color="auto"/>
            </w:tcBorders>
          </w:tcPr>
          <w:p w14:paraId="062F2DE7" w14:textId="77777777" w:rsidR="00DA1B88" w:rsidRDefault="00DA1B88" w:rsidP="00B46B29">
            <w:pPr>
              <w:rPr>
                <w:rFonts w:ascii="Verdana" w:eastAsia="Calibri" w:hAnsi="Verdana"/>
                <w:sz w:val="16"/>
                <w:szCs w:val="16"/>
              </w:rPr>
            </w:pPr>
            <w:r>
              <w:rPr>
                <w:rFonts w:ascii="Verdana" w:eastAsia="Calibri" w:hAnsi="Verdana"/>
                <w:sz w:val="16"/>
                <w:szCs w:val="16"/>
              </w:rPr>
              <w:t>Wprowadzenie do środowiska R.</w:t>
            </w:r>
          </w:p>
        </w:tc>
        <w:tc>
          <w:tcPr>
            <w:tcW w:w="2126" w:type="dxa"/>
            <w:vMerge/>
            <w:tcBorders>
              <w:left w:val="single" w:sz="4" w:space="0" w:color="auto"/>
              <w:right w:val="single" w:sz="4" w:space="0" w:color="auto"/>
            </w:tcBorders>
          </w:tcPr>
          <w:p w14:paraId="5B00A140" w14:textId="77777777" w:rsidR="00DA1B88" w:rsidRPr="009E1F99" w:rsidRDefault="00DA1B88" w:rsidP="00B46B29">
            <w:pPr>
              <w:jc w:val="center"/>
              <w:rPr>
                <w:rFonts w:ascii="Verdana" w:eastAsia="Calibri" w:hAnsi="Verdana"/>
                <w:sz w:val="16"/>
                <w:szCs w:val="16"/>
              </w:rPr>
            </w:pPr>
          </w:p>
        </w:tc>
      </w:tr>
      <w:tr w:rsidR="00DA1B88" w:rsidRPr="008E3DF9" w14:paraId="0F05FDED"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53F37083" w14:textId="77777777" w:rsidR="00DA1B88" w:rsidRPr="008E3DF9" w:rsidRDefault="00DA1B88" w:rsidP="00B46B29">
            <w:pPr>
              <w:jc w:val="center"/>
              <w:rPr>
                <w:rFonts w:ascii="Verdana" w:eastAsia="Calibri" w:hAnsi="Verdana"/>
                <w:b/>
                <w:sz w:val="16"/>
                <w:szCs w:val="16"/>
              </w:rPr>
            </w:pPr>
            <w:r>
              <w:rPr>
                <w:rFonts w:ascii="Verdana" w:eastAsia="Calibri" w:hAnsi="Verdana"/>
                <w:b/>
                <w:sz w:val="16"/>
                <w:szCs w:val="16"/>
              </w:rPr>
              <w:t xml:space="preserve">3. </w:t>
            </w:r>
          </w:p>
        </w:tc>
        <w:tc>
          <w:tcPr>
            <w:tcW w:w="7230" w:type="dxa"/>
            <w:gridSpan w:val="3"/>
            <w:tcBorders>
              <w:top w:val="single" w:sz="4" w:space="0" w:color="auto"/>
              <w:left w:val="single" w:sz="4" w:space="0" w:color="auto"/>
              <w:bottom w:val="single" w:sz="4" w:space="0" w:color="auto"/>
              <w:right w:val="single" w:sz="4" w:space="0" w:color="auto"/>
            </w:tcBorders>
          </w:tcPr>
          <w:p w14:paraId="3D303ED6" w14:textId="77777777" w:rsidR="00DA1B88" w:rsidRPr="008E3DF9" w:rsidRDefault="00DA1B88" w:rsidP="00B46B29">
            <w:pPr>
              <w:rPr>
                <w:rFonts w:ascii="Verdana" w:eastAsia="Calibri" w:hAnsi="Verdana"/>
                <w:sz w:val="16"/>
                <w:szCs w:val="16"/>
              </w:rPr>
            </w:pPr>
            <w:r>
              <w:rPr>
                <w:rFonts w:ascii="Verdana" w:eastAsia="Calibri" w:hAnsi="Verdana"/>
                <w:sz w:val="16"/>
                <w:szCs w:val="16"/>
              </w:rPr>
              <w:t>Techniki doboru próby. Liczebność próby. Skale pomiarowe. Typy zmiennych.</w:t>
            </w:r>
          </w:p>
        </w:tc>
        <w:tc>
          <w:tcPr>
            <w:tcW w:w="2126" w:type="dxa"/>
            <w:vMerge/>
            <w:tcBorders>
              <w:left w:val="single" w:sz="4" w:space="0" w:color="auto"/>
              <w:right w:val="single" w:sz="4" w:space="0" w:color="auto"/>
            </w:tcBorders>
          </w:tcPr>
          <w:p w14:paraId="7EE76B22" w14:textId="77777777" w:rsidR="00DA1B88" w:rsidRPr="009E1F99" w:rsidRDefault="00DA1B88" w:rsidP="00B46B29">
            <w:pPr>
              <w:jc w:val="center"/>
              <w:rPr>
                <w:rFonts w:ascii="Verdana" w:eastAsia="Calibri" w:hAnsi="Verdana"/>
                <w:sz w:val="16"/>
                <w:szCs w:val="16"/>
              </w:rPr>
            </w:pPr>
          </w:p>
        </w:tc>
      </w:tr>
      <w:tr w:rsidR="00DA1B88" w:rsidRPr="008E3DF9" w14:paraId="06FACDBD"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73EB2943" w14:textId="77777777" w:rsidR="00DA1B88" w:rsidRPr="008E3DF9" w:rsidRDefault="00DA1B88" w:rsidP="00B46B29">
            <w:pPr>
              <w:jc w:val="center"/>
              <w:rPr>
                <w:rFonts w:ascii="Verdana" w:eastAsia="Calibri" w:hAnsi="Verdana"/>
                <w:b/>
                <w:sz w:val="16"/>
                <w:szCs w:val="16"/>
              </w:rPr>
            </w:pPr>
            <w:r>
              <w:rPr>
                <w:rFonts w:ascii="Verdana" w:eastAsia="Calibri" w:hAnsi="Verdana"/>
                <w:b/>
                <w:sz w:val="16"/>
                <w:szCs w:val="16"/>
              </w:rPr>
              <w:t xml:space="preserve">4. </w:t>
            </w:r>
          </w:p>
        </w:tc>
        <w:tc>
          <w:tcPr>
            <w:tcW w:w="7230" w:type="dxa"/>
            <w:gridSpan w:val="3"/>
            <w:tcBorders>
              <w:top w:val="single" w:sz="4" w:space="0" w:color="auto"/>
              <w:left w:val="single" w:sz="4" w:space="0" w:color="auto"/>
              <w:bottom w:val="single" w:sz="4" w:space="0" w:color="auto"/>
              <w:right w:val="single" w:sz="4" w:space="0" w:color="auto"/>
            </w:tcBorders>
          </w:tcPr>
          <w:p w14:paraId="1F9AEA13" w14:textId="77777777" w:rsidR="00DA1B88" w:rsidRPr="008E3DF9" w:rsidRDefault="00DA1B88" w:rsidP="00B46B29">
            <w:pPr>
              <w:rPr>
                <w:rFonts w:ascii="Verdana" w:eastAsia="Calibri" w:hAnsi="Verdana"/>
                <w:sz w:val="16"/>
                <w:szCs w:val="16"/>
                <w:lang w:eastAsia="pl-PL"/>
              </w:rPr>
            </w:pPr>
            <w:r>
              <w:rPr>
                <w:rFonts w:ascii="Verdana" w:eastAsia="Calibri" w:hAnsi="Verdana"/>
                <w:sz w:val="16"/>
                <w:szCs w:val="16"/>
                <w:lang w:eastAsia="pl-PL"/>
              </w:rPr>
              <w:t>Opis danych ilościowych.</w:t>
            </w:r>
          </w:p>
        </w:tc>
        <w:tc>
          <w:tcPr>
            <w:tcW w:w="2126" w:type="dxa"/>
            <w:vMerge/>
            <w:tcBorders>
              <w:left w:val="single" w:sz="4" w:space="0" w:color="auto"/>
              <w:right w:val="single" w:sz="4" w:space="0" w:color="auto"/>
            </w:tcBorders>
          </w:tcPr>
          <w:p w14:paraId="1512A2C3" w14:textId="77777777" w:rsidR="00DA1B88" w:rsidRPr="008E3DF9" w:rsidRDefault="00DA1B88" w:rsidP="00B46B29">
            <w:pPr>
              <w:jc w:val="center"/>
              <w:rPr>
                <w:rFonts w:ascii="Verdana" w:eastAsia="Calibri" w:hAnsi="Verdana"/>
                <w:sz w:val="16"/>
                <w:szCs w:val="16"/>
              </w:rPr>
            </w:pPr>
          </w:p>
        </w:tc>
      </w:tr>
      <w:tr w:rsidR="00DA1B88" w:rsidRPr="008E3DF9" w14:paraId="53AE175B"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5EB3764B" w14:textId="77777777" w:rsidR="00DA1B88" w:rsidRPr="008E3DF9" w:rsidRDefault="00DA1B88" w:rsidP="00B46B29">
            <w:pPr>
              <w:jc w:val="center"/>
              <w:rPr>
                <w:rFonts w:ascii="Verdana" w:eastAsia="Calibri" w:hAnsi="Verdana"/>
                <w:b/>
                <w:sz w:val="16"/>
                <w:szCs w:val="16"/>
              </w:rPr>
            </w:pPr>
            <w:r>
              <w:rPr>
                <w:rFonts w:ascii="Verdana" w:eastAsia="Calibri" w:hAnsi="Verdana"/>
                <w:b/>
                <w:sz w:val="16"/>
                <w:szCs w:val="16"/>
              </w:rPr>
              <w:t xml:space="preserve">5. </w:t>
            </w:r>
          </w:p>
        </w:tc>
        <w:tc>
          <w:tcPr>
            <w:tcW w:w="7230" w:type="dxa"/>
            <w:gridSpan w:val="3"/>
            <w:tcBorders>
              <w:top w:val="single" w:sz="4" w:space="0" w:color="auto"/>
              <w:left w:val="single" w:sz="4" w:space="0" w:color="auto"/>
              <w:bottom w:val="single" w:sz="4" w:space="0" w:color="auto"/>
              <w:right w:val="single" w:sz="4" w:space="0" w:color="auto"/>
            </w:tcBorders>
          </w:tcPr>
          <w:p w14:paraId="25CE02A6" w14:textId="77777777" w:rsidR="00DA1B88" w:rsidRPr="008E3DF9" w:rsidRDefault="00DA1B88" w:rsidP="00B46B29">
            <w:pPr>
              <w:rPr>
                <w:rFonts w:ascii="Verdana" w:eastAsia="Calibri" w:hAnsi="Verdana"/>
                <w:sz w:val="16"/>
                <w:szCs w:val="16"/>
                <w:lang w:eastAsia="pl-PL"/>
              </w:rPr>
            </w:pPr>
            <w:r>
              <w:rPr>
                <w:rFonts w:ascii="Verdana" w:eastAsia="Calibri" w:hAnsi="Verdana"/>
                <w:sz w:val="16"/>
                <w:szCs w:val="16"/>
                <w:lang w:eastAsia="pl-PL"/>
              </w:rPr>
              <w:t xml:space="preserve">Rozkład prawdopodobieństwa. Badanie siły związku. </w:t>
            </w:r>
          </w:p>
        </w:tc>
        <w:tc>
          <w:tcPr>
            <w:tcW w:w="2126" w:type="dxa"/>
            <w:vMerge/>
            <w:tcBorders>
              <w:left w:val="single" w:sz="4" w:space="0" w:color="auto"/>
              <w:right w:val="single" w:sz="4" w:space="0" w:color="auto"/>
            </w:tcBorders>
          </w:tcPr>
          <w:p w14:paraId="6B486741" w14:textId="77777777" w:rsidR="00DA1B88" w:rsidRPr="008E3DF9" w:rsidRDefault="00DA1B88" w:rsidP="00B46B29">
            <w:pPr>
              <w:jc w:val="center"/>
              <w:rPr>
                <w:rFonts w:ascii="Verdana" w:eastAsia="Calibri" w:hAnsi="Verdana"/>
                <w:sz w:val="16"/>
                <w:szCs w:val="16"/>
              </w:rPr>
            </w:pPr>
          </w:p>
        </w:tc>
      </w:tr>
      <w:tr w:rsidR="00DA1B88" w:rsidRPr="008E3DF9" w14:paraId="1CC453C2" w14:textId="77777777" w:rsidTr="00B46B29">
        <w:tc>
          <w:tcPr>
            <w:tcW w:w="675" w:type="dxa"/>
            <w:tcBorders>
              <w:top w:val="single" w:sz="4" w:space="0" w:color="auto"/>
              <w:left w:val="single" w:sz="4" w:space="0" w:color="auto"/>
              <w:bottom w:val="single" w:sz="4" w:space="0" w:color="auto"/>
              <w:right w:val="single" w:sz="4" w:space="0" w:color="auto"/>
            </w:tcBorders>
          </w:tcPr>
          <w:p w14:paraId="58C2E9E1" w14:textId="77777777" w:rsidR="00DA1B88" w:rsidRPr="008E3DF9" w:rsidRDefault="00DA1B88" w:rsidP="00B46B29">
            <w:pPr>
              <w:jc w:val="center"/>
              <w:rPr>
                <w:rFonts w:ascii="Verdana" w:eastAsia="Calibri" w:hAnsi="Verdana"/>
                <w:b/>
                <w:sz w:val="16"/>
                <w:szCs w:val="16"/>
              </w:rPr>
            </w:pPr>
            <w:r>
              <w:rPr>
                <w:rFonts w:ascii="Verdana" w:eastAsia="Calibri" w:hAnsi="Verdana"/>
                <w:b/>
                <w:sz w:val="16"/>
                <w:szCs w:val="16"/>
              </w:rPr>
              <w:t xml:space="preserve">6. </w:t>
            </w:r>
          </w:p>
        </w:tc>
        <w:tc>
          <w:tcPr>
            <w:tcW w:w="7230" w:type="dxa"/>
            <w:gridSpan w:val="3"/>
            <w:tcBorders>
              <w:top w:val="single" w:sz="4" w:space="0" w:color="auto"/>
              <w:left w:val="single" w:sz="4" w:space="0" w:color="auto"/>
              <w:bottom w:val="single" w:sz="4" w:space="0" w:color="auto"/>
              <w:right w:val="single" w:sz="4" w:space="0" w:color="auto"/>
            </w:tcBorders>
          </w:tcPr>
          <w:p w14:paraId="48934530" w14:textId="77777777" w:rsidR="00DA1B88" w:rsidRDefault="00DA1B88" w:rsidP="00B46B29">
            <w:pPr>
              <w:rPr>
                <w:rFonts w:ascii="Verdana" w:eastAsia="Calibri" w:hAnsi="Verdana"/>
                <w:sz w:val="16"/>
                <w:szCs w:val="16"/>
                <w:lang w:eastAsia="pl-PL"/>
              </w:rPr>
            </w:pPr>
            <w:r>
              <w:rPr>
                <w:rFonts w:ascii="Verdana" w:eastAsia="Calibri" w:hAnsi="Verdana"/>
                <w:sz w:val="16"/>
                <w:szCs w:val="16"/>
                <w:lang w:eastAsia="pl-PL"/>
              </w:rPr>
              <w:t xml:space="preserve">Wybrane testy statystyczne w badaniach </w:t>
            </w:r>
            <w:proofErr w:type="spellStart"/>
            <w:r>
              <w:rPr>
                <w:rFonts w:ascii="Verdana" w:eastAsia="Calibri" w:hAnsi="Verdana"/>
                <w:sz w:val="16"/>
                <w:szCs w:val="16"/>
                <w:lang w:eastAsia="pl-PL"/>
              </w:rPr>
              <w:t>translatorycznych</w:t>
            </w:r>
            <w:proofErr w:type="spellEnd"/>
            <w:r>
              <w:rPr>
                <w:rFonts w:ascii="Verdana" w:eastAsia="Calibri" w:hAnsi="Verdana"/>
                <w:sz w:val="16"/>
                <w:szCs w:val="16"/>
                <w:lang w:eastAsia="pl-PL"/>
              </w:rPr>
              <w:t>.</w:t>
            </w:r>
          </w:p>
        </w:tc>
        <w:tc>
          <w:tcPr>
            <w:tcW w:w="2126" w:type="dxa"/>
            <w:vMerge/>
            <w:tcBorders>
              <w:left w:val="single" w:sz="4" w:space="0" w:color="auto"/>
              <w:bottom w:val="single" w:sz="4" w:space="0" w:color="auto"/>
              <w:right w:val="single" w:sz="4" w:space="0" w:color="auto"/>
            </w:tcBorders>
          </w:tcPr>
          <w:p w14:paraId="54D22438" w14:textId="77777777" w:rsidR="00DA1B88" w:rsidRPr="008E3DF9" w:rsidRDefault="00DA1B88" w:rsidP="00B46B29">
            <w:pPr>
              <w:jc w:val="center"/>
              <w:rPr>
                <w:rFonts w:ascii="Verdana" w:eastAsia="Calibri" w:hAnsi="Verdana"/>
                <w:sz w:val="16"/>
                <w:szCs w:val="16"/>
              </w:rPr>
            </w:pPr>
          </w:p>
        </w:tc>
      </w:tr>
      <w:tr w:rsidR="00DA1B88" w:rsidRPr="008E3DF9" w14:paraId="7C3722C6" w14:textId="77777777" w:rsidTr="00B46B29">
        <w:tc>
          <w:tcPr>
            <w:tcW w:w="7905" w:type="dxa"/>
            <w:gridSpan w:val="4"/>
            <w:tcBorders>
              <w:top w:val="single" w:sz="4" w:space="0" w:color="auto"/>
              <w:left w:val="single" w:sz="4" w:space="0" w:color="auto"/>
              <w:bottom w:val="single" w:sz="4" w:space="0" w:color="auto"/>
              <w:right w:val="single" w:sz="4" w:space="0" w:color="auto"/>
            </w:tcBorders>
            <w:hideMark/>
          </w:tcPr>
          <w:p w14:paraId="32CE0408" w14:textId="77777777" w:rsidR="00DA1B88" w:rsidRPr="008E3DF9" w:rsidRDefault="00DA1B88" w:rsidP="00B46B29">
            <w:pPr>
              <w:jc w:val="right"/>
              <w:rPr>
                <w:rFonts w:ascii="Verdana" w:eastAsia="Calibri" w:hAnsi="Verdana"/>
                <w:b/>
                <w:sz w:val="16"/>
                <w:szCs w:val="16"/>
              </w:rPr>
            </w:pPr>
            <w:r w:rsidRPr="008E3DF9">
              <w:rPr>
                <w:rFonts w:ascii="Verdana" w:eastAsia="Calibri" w:hAnsi="Verdana"/>
                <w:b/>
                <w:sz w:val="16"/>
                <w:szCs w:val="16"/>
              </w:rPr>
              <w:t>Razem liczba godzin:</w:t>
            </w:r>
          </w:p>
        </w:tc>
        <w:tc>
          <w:tcPr>
            <w:tcW w:w="2126" w:type="dxa"/>
            <w:tcBorders>
              <w:top w:val="single" w:sz="4" w:space="0" w:color="auto"/>
              <w:left w:val="single" w:sz="4" w:space="0" w:color="auto"/>
              <w:bottom w:val="single" w:sz="4" w:space="0" w:color="auto"/>
              <w:right w:val="single" w:sz="4" w:space="0" w:color="auto"/>
            </w:tcBorders>
            <w:hideMark/>
          </w:tcPr>
          <w:p w14:paraId="247D767B" w14:textId="77777777" w:rsidR="00DA1B88" w:rsidRPr="008E3DF9" w:rsidRDefault="00DA1B88" w:rsidP="00B46B29">
            <w:pPr>
              <w:jc w:val="center"/>
              <w:rPr>
                <w:rFonts w:ascii="Verdana" w:eastAsia="Calibri" w:hAnsi="Verdana"/>
                <w:b/>
                <w:sz w:val="16"/>
                <w:szCs w:val="16"/>
              </w:rPr>
            </w:pPr>
            <w:r w:rsidRPr="008E3DF9">
              <w:rPr>
                <w:rFonts w:ascii="Verdana" w:eastAsia="Calibri" w:hAnsi="Verdana"/>
                <w:b/>
                <w:sz w:val="16"/>
                <w:szCs w:val="16"/>
              </w:rPr>
              <w:t>30</w:t>
            </w:r>
          </w:p>
        </w:tc>
      </w:tr>
    </w:tbl>
    <w:p w14:paraId="6A3DFAD1" w14:textId="77777777" w:rsidR="00DA1B88" w:rsidRPr="008E3DF9" w:rsidRDefault="00DA1B88" w:rsidP="00DA1B88">
      <w:pPr>
        <w:rPr>
          <w:rFonts w:ascii="Verdana" w:eastAsia="Calibri" w:hAnsi="Verdana"/>
          <w:sz w:val="16"/>
          <w:szCs w:val="16"/>
        </w:rPr>
      </w:pPr>
    </w:p>
    <w:p w14:paraId="66CC0B8D" w14:textId="77777777" w:rsidR="00DA1B88" w:rsidRPr="008E3DF9" w:rsidRDefault="00DA1B88" w:rsidP="00DA1B88">
      <w:pPr>
        <w:ind w:left="-142"/>
        <w:rPr>
          <w:rFonts w:ascii="Verdana" w:eastAsia="Calibri" w:hAnsi="Verdana"/>
          <w:b/>
          <w:sz w:val="16"/>
          <w:szCs w:val="16"/>
        </w:rPr>
      </w:pPr>
      <w:r w:rsidRPr="008E3DF9">
        <w:rPr>
          <w:rFonts w:ascii="Verdana" w:eastAsia="Calibri" w:hAnsi="Verdan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DA1B88" w:rsidRPr="00496BA1" w14:paraId="6DCFF5BC"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3CE40214" w14:textId="77777777" w:rsidR="00DA1B88" w:rsidRPr="008E3DF9" w:rsidRDefault="00DA1B88" w:rsidP="00B46B29">
            <w:pPr>
              <w:jc w:val="center"/>
              <w:rPr>
                <w:rFonts w:ascii="Verdana" w:eastAsia="Calibri" w:hAnsi="Verdana"/>
                <w:b/>
                <w:sz w:val="16"/>
                <w:szCs w:val="16"/>
              </w:rPr>
            </w:pPr>
            <w:r w:rsidRPr="008E3DF9">
              <w:rPr>
                <w:rFonts w:ascii="Verdana" w:eastAsia="Calibri" w:hAnsi="Verdana"/>
                <w:b/>
                <w:sz w:val="16"/>
                <w:szCs w:val="16"/>
              </w:rPr>
              <w:t>1.</w:t>
            </w:r>
          </w:p>
        </w:tc>
        <w:tc>
          <w:tcPr>
            <w:tcW w:w="9356" w:type="dxa"/>
            <w:tcBorders>
              <w:top w:val="single" w:sz="4" w:space="0" w:color="auto"/>
              <w:left w:val="single" w:sz="4" w:space="0" w:color="auto"/>
              <w:bottom w:val="single" w:sz="4" w:space="0" w:color="auto"/>
              <w:right w:val="single" w:sz="4" w:space="0" w:color="auto"/>
            </w:tcBorders>
          </w:tcPr>
          <w:p w14:paraId="12309BA6" w14:textId="77777777" w:rsidR="00DA1B88" w:rsidRPr="0012094A" w:rsidRDefault="00DA1B88" w:rsidP="00B46B29">
            <w:pPr>
              <w:rPr>
                <w:rFonts w:ascii="Verdana" w:eastAsia="Calibri" w:hAnsi="Verdana"/>
                <w:sz w:val="16"/>
                <w:szCs w:val="16"/>
                <w:lang w:val="en-GB"/>
              </w:rPr>
            </w:pPr>
            <w:r>
              <w:rPr>
                <w:rFonts w:ascii="Verdana" w:eastAsia="Calibri" w:hAnsi="Verdana"/>
                <w:sz w:val="16"/>
                <w:szCs w:val="16"/>
                <w:lang w:val="en-GB"/>
              </w:rPr>
              <w:t xml:space="preserve">Mellinger, </w:t>
            </w:r>
            <w:proofErr w:type="spellStart"/>
            <w:r>
              <w:rPr>
                <w:rFonts w:ascii="Verdana" w:eastAsia="Calibri" w:hAnsi="Verdana"/>
                <w:sz w:val="16"/>
                <w:szCs w:val="16"/>
                <w:lang w:val="en-GB"/>
              </w:rPr>
              <w:t>C.D</w:t>
            </w:r>
            <w:proofErr w:type="spellEnd"/>
            <w:r>
              <w:rPr>
                <w:rFonts w:ascii="Verdana" w:eastAsia="Calibri" w:hAnsi="Verdana"/>
                <w:sz w:val="16"/>
                <w:szCs w:val="16"/>
                <w:lang w:val="en-GB"/>
              </w:rPr>
              <w:t xml:space="preserve"> &amp; T.A. Hanson. 2017. </w:t>
            </w:r>
            <w:r w:rsidRPr="0012094A">
              <w:rPr>
                <w:rFonts w:ascii="Verdana" w:eastAsia="Calibri" w:hAnsi="Verdana"/>
                <w:i/>
                <w:iCs/>
                <w:sz w:val="16"/>
                <w:szCs w:val="16"/>
                <w:lang w:val="en-GB"/>
              </w:rPr>
              <w:t>Quantitative research methods in translation and interpreting studies</w:t>
            </w:r>
            <w:r>
              <w:rPr>
                <w:rFonts w:ascii="Verdana" w:eastAsia="Calibri" w:hAnsi="Verdana"/>
                <w:sz w:val="16"/>
                <w:szCs w:val="16"/>
                <w:lang w:val="en-GB"/>
              </w:rPr>
              <w:t>. New York. Routledge.</w:t>
            </w:r>
          </w:p>
        </w:tc>
      </w:tr>
      <w:tr w:rsidR="00DA1B88" w:rsidRPr="00496BA1" w14:paraId="71AF0CAD"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5E13239B" w14:textId="77777777" w:rsidR="00DA1B88" w:rsidRPr="008E3DF9" w:rsidRDefault="00DA1B88" w:rsidP="00B46B29">
            <w:pPr>
              <w:jc w:val="center"/>
              <w:rPr>
                <w:rFonts w:ascii="Verdana" w:eastAsia="Calibri" w:hAnsi="Verdana"/>
                <w:b/>
                <w:sz w:val="16"/>
                <w:szCs w:val="16"/>
              </w:rPr>
            </w:pPr>
            <w:r w:rsidRPr="008E3DF9">
              <w:rPr>
                <w:rFonts w:ascii="Verdana" w:eastAsia="Calibri" w:hAnsi="Verdana"/>
                <w:b/>
                <w:sz w:val="16"/>
                <w:szCs w:val="16"/>
              </w:rPr>
              <w:t>2.</w:t>
            </w:r>
          </w:p>
        </w:tc>
        <w:tc>
          <w:tcPr>
            <w:tcW w:w="9356" w:type="dxa"/>
            <w:tcBorders>
              <w:top w:val="single" w:sz="4" w:space="0" w:color="auto"/>
              <w:left w:val="single" w:sz="4" w:space="0" w:color="auto"/>
              <w:bottom w:val="single" w:sz="4" w:space="0" w:color="auto"/>
              <w:right w:val="single" w:sz="4" w:space="0" w:color="auto"/>
            </w:tcBorders>
          </w:tcPr>
          <w:p w14:paraId="1F49EA52" w14:textId="77777777" w:rsidR="00DA1B88" w:rsidRPr="008E3DF9" w:rsidRDefault="00DA1B88" w:rsidP="00B46B29">
            <w:pPr>
              <w:rPr>
                <w:rFonts w:ascii="Verdana" w:eastAsia="Calibri" w:hAnsi="Verdana"/>
                <w:sz w:val="16"/>
                <w:szCs w:val="16"/>
                <w:lang w:val="en-GB"/>
              </w:rPr>
            </w:pPr>
          </w:p>
        </w:tc>
      </w:tr>
      <w:tr w:rsidR="00DA1B88" w:rsidRPr="008E3DF9" w14:paraId="29704C19"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63862E39" w14:textId="77777777" w:rsidR="00DA1B88" w:rsidRPr="008E3DF9" w:rsidRDefault="00DA1B88" w:rsidP="00B46B29">
            <w:pPr>
              <w:jc w:val="center"/>
              <w:rPr>
                <w:rFonts w:ascii="Verdana" w:eastAsia="Calibri" w:hAnsi="Verdana"/>
                <w:b/>
                <w:sz w:val="16"/>
                <w:szCs w:val="16"/>
              </w:rPr>
            </w:pPr>
            <w:r w:rsidRPr="008E3DF9">
              <w:rPr>
                <w:rFonts w:ascii="Verdana" w:eastAsia="Calibri" w:hAnsi="Verdana"/>
                <w:b/>
                <w:sz w:val="16"/>
                <w:szCs w:val="16"/>
              </w:rPr>
              <w:t>3.</w:t>
            </w:r>
          </w:p>
        </w:tc>
        <w:tc>
          <w:tcPr>
            <w:tcW w:w="9356" w:type="dxa"/>
            <w:tcBorders>
              <w:top w:val="single" w:sz="4" w:space="0" w:color="auto"/>
              <w:left w:val="single" w:sz="4" w:space="0" w:color="auto"/>
              <w:bottom w:val="single" w:sz="4" w:space="0" w:color="auto"/>
              <w:right w:val="single" w:sz="4" w:space="0" w:color="auto"/>
            </w:tcBorders>
          </w:tcPr>
          <w:p w14:paraId="2DA837C5" w14:textId="77777777" w:rsidR="00DA1B88" w:rsidRPr="008E3DF9" w:rsidRDefault="00DA1B88" w:rsidP="00B46B29">
            <w:pPr>
              <w:rPr>
                <w:rFonts w:ascii="Verdana" w:eastAsia="Calibri" w:hAnsi="Verdana"/>
                <w:sz w:val="16"/>
                <w:szCs w:val="16"/>
              </w:rPr>
            </w:pPr>
          </w:p>
        </w:tc>
      </w:tr>
      <w:tr w:rsidR="00DA1B88" w:rsidRPr="008E3DF9" w14:paraId="59C868E7"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54241227" w14:textId="77777777" w:rsidR="00DA1B88" w:rsidRPr="008E3DF9" w:rsidRDefault="00DA1B88" w:rsidP="00B46B29">
            <w:pPr>
              <w:jc w:val="center"/>
              <w:rPr>
                <w:rFonts w:ascii="Verdana" w:eastAsia="Calibri" w:hAnsi="Verdana"/>
                <w:b/>
                <w:sz w:val="16"/>
                <w:szCs w:val="16"/>
              </w:rPr>
            </w:pPr>
            <w:r w:rsidRPr="008E3DF9">
              <w:rPr>
                <w:rFonts w:ascii="Verdana" w:eastAsia="Calibri" w:hAnsi="Verdana"/>
                <w:b/>
                <w:sz w:val="16"/>
                <w:szCs w:val="16"/>
              </w:rPr>
              <w:t>4.</w:t>
            </w:r>
          </w:p>
        </w:tc>
        <w:tc>
          <w:tcPr>
            <w:tcW w:w="9356" w:type="dxa"/>
            <w:tcBorders>
              <w:top w:val="single" w:sz="4" w:space="0" w:color="auto"/>
              <w:left w:val="single" w:sz="4" w:space="0" w:color="auto"/>
              <w:bottom w:val="single" w:sz="4" w:space="0" w:color="auto"/>
              <w:right w:val="single" w:sz="4" w:space="0" w:color="auto"/>
            </w:tcBorders>
            <w:hideMark/>
          </w:tcPr>
          <w:p w14:paraId="06D94F6B" w14:textId="77777777" w:rsidR="00DA1B88" w:rsidRPr="008E3DF9" w:rsidRDefault="00DA1B88" w:rsidP="00B46B29">
            <w:pPr>
              <w:rPr>
                <w:rFonts w:ascii="Verdana" w:eastAsia="Calibri" w:hAnsi="Verdana"/>
                <w:sz w:val="16"/>
                <w:szCs w:val="16"/>
              </w:rPr>
            </w:pPr>
            <w:r w:rsidRPr="008E3DF9">
              <w:rPr>
                <w:rFonts w:ascii="Verdana" w:eastAsia="Calibri" w:hAnsi="Verdana"/>
                <w:sz w:val="16"/>
                <w:szCs w:val="16"/>
              </w:rPr>
              <w:t>Materiały przygotowane przez prowadzącego.</w:t>
            </w:r>
          </w:p>
        </w:tc>
      </w:tr>
    </w:tbl>
    <w:p w14:paraId="786D461F" w14:textId="77777777" w:rsidR="00DA1B88" w:rsidRPr="008E3DF9" w:rsidRDefault="00DA1B88" w:rsidP="00DA1B88">
      <w:pPr>
        <w:rPr>
          <w:rFonts w:ascii="Verdana" w:eastAsia="Calibri" w:hAnsi="Verdana"/>
          <w:sz w:val="16"/>
          <w:szCs w:val="16"/>
        </w:rPr>
      </w:pPr>
    </w:p>
    <w:p w14:paraId="13281C29" w14:textId="77777777" w:rsidR="00DA1B88" w:rsidRPr="008E3DF9" w:rsidRDefault="00DA1B88" w:rsidP="00DA1B88">
      <w:pPr>
        <w:ind w:left="-142"/>
        <w:rPr>
          <w:rFonts w:ascii="Verdana" w:eastAsia="Calibri" w:hAnsi="Verdana"/>
          <w:b/>
          <w:sz w:val="16"/>
          <w:szCs w:val="16"/>
        </w:rPr>
      </w:pPr>
      <w:r w:rsidRPr="008E3DF9">
        <w:rPr>
          <w:rFonts w:ascii="Verdana" w:eastAsia="Calibri" w:hAnsi="Verdan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DA1B88" w:rsidRPr="00FC729D" w14:paraId="111A5657"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04CCFEFB" w14:textId="77777777" w:rsidR="00DA1B88" w:rsidRPr="008E3DF9" w:rsidRDefault="00DA1B88" w:rsidP="00B46B29">
            <w:pPr>
              <w:jc w:val="center"/>
              <w:rPr>
                <w:rFonts w:ascii="Verdana" w:eastAsia="Calibri" w:hAnsi="Verdana"/>
                <w:b/>
                <w:sz w:val="16"/>
                <w:szCs w:val="16"/>
              </w:rPr>
            </w:pPr>
            <w:r w:rsidRPr="008E3DF9">
              <w:rPr>
                <w:rFonts w:ascii="Verdana" w:eastAsia="Calibri" w:hAnsi="Verdana"/>
                <w:b/>
                <w:sz w:val="16"/>
                <w:szCs w:val="16"/>
              </w:rPr>
              <w:t>1.</w:t>
            </w:r>
          </w:p>
        </w:tc>
        <w:tc>
          <w:tcPr>
            <w:tcW w:w="9356" w:type="dxa"/>
            <w:tcBorders>
              <w:top w:val="single" w:sz="4" w:space="0" w:color="auto"/>
              <w:left w:val="single" w:sz="4" w:space="0" w:color="auto"/>
              <w:bottom w:val="single" w:sz="4" w:space="0" w:color="auto"/>
              <w:right w:val="single" w:sz="4" w:space="0" w:color="auto"/>
            </w:tcBorders>
          </w:tcPr>
          <w:p w14:paraId="475E8B7F" w14:textId="77777777" w:rsidR="00DA1B88" w:rsidRPr="008E3DF9" w:rsidRDefault="00DA1B88" w:rsidP="00B46B29">
            <w:pPr>
              <w:rPr>
                <w:rFonts w:ascii="Verdana" w:eastAsia="Calibri" w:hAnsi="Verdana"/>
                <w:sz w:val="16"/>
                <w:szCs w:val="16"/>
                <w:lang w:val="en-GB"/>
              </w:rPr>
            </w:pPr>
            <w:r>
              <w:rPr>
                <w:rFonts w:ascii="Verdana" w:eastAsia="Calibri" w:hAnsi="Verdana"/>
                <w:sz w:val="16"/>
                <w:szCs w:val="16"/>
                <w:lang w:val="en-GB"/>
              </w:rPr>
              <w:t xml:space="preserve">Winter, B. 2019. </w:t>
            </w:r>
            <w:r w:rsidRPr="008D149D">
              <w:rPr>
                <w:rFonts w:ascii="Verdana" w:eastAsia="Calibri" w:hAnsi="Verdana"/>
                <w:i/>
                <w:iCs/>
                <w:sz w:val="16"/>
                <w:szCs w:val="16"/>
                <w:lang w:val="en-GB"/>
              </w:rPr>
              <w:t>Statistics for linguists. An introduction using R</w:t>
            </w:r>
            <w:r>
              <w:rPr>
                <w:rFonts w:ascii="Verdana" w:eastAsia="Calibri" w:hAnsi="Verdana"/>
                <w:sz w:val="16"/>
                <w:szCs w:val="16"/>
                <w:lang w:val="en-GB"/>
              </w:rPr>
              <w:t>. Routledge.</w:t>
            </w:r>
          </w:p>
        </w:tc>
      </w:tr>
      <w:tr w:rsidR="00DA1B88" w:rsidRPr="00496BA1" w14:paraId="192DF3B1"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3A6EFADB" w14:textId="77777777" w:rsidR="00DA1B88" w:rsidRPr="008E3DF9" w:rsidRDefault="00DA1B88" w:rsidP="00B46B29">
            <w:pPr>
              <w:jc w:val="center"/>
              <w:rPr>
                <w:rFonts w:ascii="Verdana" w:eastAsia="Calibri" w:hAnsi="Verdana"/>
                <w:b/>
                <w:sz w:val="16"/>
                <w:szCs w:val="16"/>
              </w:rPr>
            </w:pPr>
            <w:r w:rsidRPr="008E3DF9">
              <w:rPr>
                <w:rFonts w:ascii="Verdana" w:eastAsia="Calibri" w:hAnsi="Verdana"/>
                <w:b/>
                <w:sz w:val="16"/>
                <w:szCs w:val="16"/>
              </w:rPr>
              <w:t>2.</w:t>
            </w:r>
          </w:p>
        </w:tc>
        <w:tc>
          <w:tcPr>
            <w:tcW w:w="9356" w:type="dxa"/>
            <w:tcBorders>
              <w:top w:val="single" w:sz="4" w:space="0" w:color="auto"/>
              <w:left w:val="single" w:sz="4" w:space="0" w:color="auto"/>
              <w:bottom w:val="single" w:sz="4" w:space="0" w:color="auto"/>
              <w:right w:val="single" w:sz="4" w:space="0" w:color="auto"/>
            </w:tcBorders>
          </w:tcPr>
          <w:p w14:paraId="4E9A86B0" w14:textId="77777777" w:rsidR="00DA1B88" w:rsidRPr="008E3DF9" w:rsidRDefault="00DA1B88" w:rsidP="00B46B29">
            <w:pPr>
              <w:rPr>
                <w:rFonts w:ascii="Verdana" w:eastAsia="Calibri" w:hAnsi="Verdana"/>
                <w:sz w:val="16"/>
                <w:szCs w:val="16"/>
                <w:lang w:val="en-GB"/>
              </w:rPr>
            </w:pPr>
          </w:p>
        </w:tc>
      </w:tr>
    </w:tbl>
    <w:p w14:paraId="12EA9A68" w14:textId="77777777" w:rsidR="00DA1B88" w:rsidRPr="008E3DF9" w:rsidRDefault="00DA1B88" w:rsidP="00DA1B88">
      <w:pPr>
        <w:rPr>
          <w:rFonts w:ascii="Verdana" w:eastAsia="Times New Roman" w:hAnsi="Verdana"/>
          <w:sz w:val="16"/>
          <w:szCs w:val="16"/>
          <w:lang w:val="en-GB"/>
        </w:rPr>
      </w:pPr>
    </w:p>
    <w:p w14:paraId="4D3237BC" w14:textId="77777777" w:rsidR="00DA1B88" w:rsidRPr="00496BA1" w:rsidRDefault="00DA1B88" w:rsidP="00DA1B88">
      <w:pPr>
        <w:rPr>
          <w:lang w:val="en-GB"/>
        </w:rPr>
      </w:pPr>
    </w:p>
    <w:p w14:paraId="57366E48" w14:textId="77777777" w:rsidR="00992DA9" w:rsidRPr="008E3DF9" w:rsidRDefault="00992DA9">
      <w:pPr>
        <w:rPr>
          <w:rFonts w:ascii="Verdana" w:hAnsi="Verdana"/>
        </w:rPr>
      </w:pPr>
    </w:p>
    <w:sectPr w:rsidR="00992DA9" w:rsidRPr="008E3DF9" w:rsidSect="00383BE6">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41B14" w14:textId="77777777" w:rsidR="00BA2A09" w:rsidRDefault="00BA2A09">
      <w:pPr>
        <w:spacing w:after="0" w:line="240" w:lineRule="auto"/>
      </w:pPr>
      <w:r>
        <w:separator/>
      </w:r>
    </w:p>
  </w:endnote>
  <w:endnote w:type="continuationSeparator" w:id="0">
    <w:p w14:paraId="3191321A" w14:textId="77777777" w:rsidR="00BA2A09" w:rsidRDefault="00BA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00"/>
    <w:family w:val="roman"/>
    <w:notTrueType/>
    <w:pitch w:val="default"/>
    <w:sig w:usb0="00000007" w:usb1="00000000" w:usb2="00000000" w:usb3="00000000" w:csb0="00000003" w:csb1="00000000"/>
  </w:font>
  <w:font w:name="MyriadPro-Regular">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6FCA" w14:textId="77777777" w:rsidR="000C0BBA" w:rsidRPr="00E50E0E" w:rsidRDefault="000C0BBA">
    <w:pPr>
      <w:pStyle w:val="Stopka"/>
      <w:jc w:val="center"/>
      <w:rPr>
        <w:rFonts w:ascii="Verdana" w:hAnsi="Verdana"/>
        <w:sz w:val="18"/>
      </w:rPr>
    </w:pPr>
    <w:r w:rsidRPr="00E50E0E">
      <w:rPr>
        <w:rFonts w:ascii="Verdana" w:hAnsi="Verdana"/>
        <w:sz w:val="18"/>
      </w:rPr>
      <w:fldChar w:fldCharType="begin"/>
    </w:r>
    <w:r w:rsidRPr="00E50E0E">
      <w:rPr>
        <w:rFonts w:ascii="Verdana" w:hAnsi="Verdana"/>
        <w:sz w:val="18"/>
      </w:rPr>
      <w:instrText>PAGE   \* MERGEFORMAT</w:instrText>
    </w:r>
    <w:r w:rsidRPr="00E50E0E">
      <w:rPr>
        <w:rFonts w:ascii="Verdana" w:hAnsi="Verdana"/>
        <w:sz w:val="18"/>
      </w:rPr>
      <w:fldChar w:fldCharType="separate"/>
    </w:r>
    <w:r w:rsidR="00B504CF">
      <w:rPr>
        <w:rFonts w:ascii="Verdana" w:hAnsi="Verdana"/>
        <w:noProof/>
        <w:sz w:val="18"/>
      </w:rPr>
      <w:t>134</w:t>
    </w:r>
    <w:r w:rsidRPr="00E50E0E">
      <w:rPr>
        <w:rFonts w:ascii="Verdana" w:hAnsi="Verdana"/>
        <w:sz w:val="18"/>
      </w:rPr>
      <w:fldChar w:fldCharType="end"/>
    </w:r>
  </w:p>
  <w:p w14:paraId="1E0860C4" w14:textId="77777777" w:rsidR="000C0BBA" w:rsidRDefault="000C0B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C631" w14:textId="77777777" w:rsidR="00BA2A09" w:rsidRDefault="00BA2A09">
      <w:pPr>
        <w:spacing w:after="0" w:line="240" w:lineRule="auto"/>
      </w:pPr>
      <w:r>
        <w:separator/>
      </w:r>
    </w:p>
  </w:footnote>
  <w:footnote w:type="continuationSeparator" w:id="0">
    <w:p w14:paraId="223728D3" w14:textId="77777777" w:rsidR="00BA2A09" w:rsidRDefault="00BA2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954"/>
    <w:multiLevelType w:val="hybridMultilevel"/>
    <w:tmpl w:val="7C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7F88"/>
    <w:multiLevelType w:val="hybridMultilevel"/>
    <w:tmpl w:val="AAD66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1D376E"/>
    <w:multiLevelType w:val="hybridMultilevel"/>
    <w:tmpl w:val="57909994"/>
    <w:lvl w:ilvl="0" w:tplc="85126A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6777DB"/>
    <w:multiLevelType w:val="hybridMultilevel"/>
    <w:tmpl w:val="E222D410"/>
    <w:lvl w:ilvl="0" w:tplc="C59EDF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108083E"/>
    <w:multiLevelType w:val="hybridMultilevel"/>
    <w:tmpl w:val="5D5CF00C"/>
    <w:lvl w:ilvl="0" w:tplc="35CC47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40719C"/>
    <w:multiLevelType w:val="hybridMultilevel"/>
    <w:tmpl w:val="74660E50"/>
    <w:lvl w:ilvl="0" w:tplc="43381932">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7F4DA9"/>
    <w:multiLevelType w:val="hybridMultilevel"/>
    <w:tmpl w:val="14AECE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133795"/>
    <w:multiLevelType w:val="hybridMultilevel"/>
    <w:tmpl w:val="05BA2456"/>
    <w:lvl w:ilvl="0" w:tplc="C59EDF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900092"/>
    <w:multiLevelType w:val="hybridMultilevel"/>
    <w:tmpl w:val="D0807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514BA9"/>
    <w:multiLevelType w:val="hybridMultilevel"/>
    <w:tmpl w:val="E37CC166"/>
    <w:lvl w:ilvl="0" w:tplc="4338193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53211E"/>
    <w:multiLevelType w:val="hybridMultilevel"/>
    <w:tmpl w:val="7A2EC38A"/>
    <w:lvl w:ilvl="0" w:tplc="C85E71E2">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8D2328F"/>
    <w:multiLevelType w:val="hybridMultilevel"/>
    <w:tmpl w:val="5D5CF00C"/>
    <w:lvl w:ilvl="0" w:tplc="35CC47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C031FB"/>
    <w:multiLevelType w:val="hybridMultilevel"/>
    <w:tmpl w:val="78A02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5D766C"/>
    <w:multiLevelType w:val="hybridMultilevel"/>
    <w:tmpl w:val="AD46F6EC"/>
    <w:lvl w:ilvl="0" w:tplc="19B490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ED1441"/>
    <w:multiLevelType w:val="hybridMultilevel"/>
    <w:tmpl w:val="765E92AC"/>
    <w:lvl w:ilvl="0" w:tplc="44E8F5EA">
      <w:numFmt w:val="bullet"/>
      <w:lvlText w:val="-"/>
      <w:lvlJc w:val="left"/>
      <w:pPr>
        <w:ind w:left="215" w:hanging="108"/>
      </w:pPr>
      <w:rPr>
        <w:rFonts w:ascii="Tahoma" w:eastAsia="Tahoma" w:hAnsi="Tahoma" w:cs="Tahoma" w:hint="default"/>
        <w:w w:val="100"/>
        <w:sz w:val="16"/>
        <w:szCs w:val="16"/>
        <w:lang w:val="de-DE" w:eastAsia="de-DE" w:bidi="de-DE"/>
      </w:rPr>
    </w:lvl>
    <w:lvl w:ilvl="1" w:tplc="A7284A00">
      <w:numFmt w:val="bullet"/>
      <w:lvlText w:val="•"/>
      <w:lvlJc w:val="left"/>
      <w:pPr>
        <w:ind w:left="905" w:hanging="108"/>
      </w:pPr>
      <w:rPr>
        <w:rFonts w:hint="default"/>
        <w:lang w:val="de-DE" w:eastAsia="de-DE" w:bidi="de-DE"/>
      </w:rPr>
    </w:lvl>
    <w:lvl w:ilvl="2" w:tplc="65AE55B6">
      <w:numFmt w:val="bullet"/>
      <w:lvlText w:val="•"/>
      <w:lvlJc w:val="left"/>
      <w:pPr>
        <w:ind w:left="1591" w:hanging="108"/>
      </w:pPr>
      <w:rPr>
        <w:rFonts w:hint="default"/>
        <w:lang w:val="de-DE" w:eastAsia="de-DE" w:bidi="de-DE"/>
      </w:rPr>
    </w:lvl>
    <w:lvl w:ilvl="3" w:tplc="9A74EF34">
      <w:numFmt w:val="bullet"/>
      <w:lvlText w:val="•"/>
      <w:lvlJc w:val="left"/>
      <w:pPr>
        <w:ind w:left="2277" w:hanging="108"/>
      </w:pPr>
      <w:rPr>
        <w:rFonts w:hint="default"/>
        <w:lang w:val="de-DE" w:eastAsia="de-DE" w:bidi="de-DE"/>
      </w:rPr>
    </w:lvl>
    <w:lvl w:ilvl="4" w:tplc="298EA7C6">
      <w:numFmt w:val="bullet"/>
      <w:lvlText w:val="•"/>
      <w:lvlJc w:val="left"/>
      <w:pPr>
        <w:ind w:left="2962" w:hanging="108"/>
      </w:pPr>
      <w:rPr>
        <w:rFonts w:hint="default"/>
        <w:lang w:val="de-DE" w:eastAsia="de-DE" w:bidi="de-DE"/>
      </w:rPr>
    </w:lvl>
    <w:lvl w:ilvl="5" w:tplc="CCEE5886">
      <w:numFmt w:val="bullet"/>
      <w:lvlText w:val="•"/>
      <w:lvlJc w:val="left"/>
      <w:pPr>
        <w:ind w:left="3648" w:hanging="108"/>
      </w:pPr>
      <w:rPr>
        <w:rFonts w:hint="default"/>
        <w:lang w:val="de-DE" w:eastAsia="de-DE" w:bidi="de-DE"/>
      </w:rPr>
    </w:lvl>
    <w:lvl w:ilvl="6" w:tplc="A2EE2E54">
      <w:numFmt w:val="bullet"/>
      <w:lvlText w:val="•"/>
      <w:lvlJc w:val="left"/>
      <w:pPr>
        <w:ind w:left="4334" w:hanging="108"/>
      </w:pPr>
      <w:rPr>
        <w:rFonts w:hint="default"/>
        <w:lang w:val="de-DE" w:eastAsia="de-DE" w:bidi="de-DE"/>
      </w:rPr>
    </w:lvl>
    <w:lvl w:ilvl="7" w:tplc="AD843E8E">
      <w:numFmt w:val="bullet"/>
      <w:lvlText w:val="•"/>
      <w:lvlJc w:val="left"/>
      <w:pPr>
        <w:ind w:left="5019" w:hanging="108"/>
      </w:pPr>
      <w:rPr>
        <w:rFonts w:hint="default"/>
        <w:lang w:val="de-DE" w:eastAsia="de-DE" w:bidi="de-DE"/>
      </w:rPr>
    </w:lvl>
    <w:lvl w:ilvl="8" w:tplc="4E0A681E">
      <w:numFmt w:val="bullet"/>
      <w:lvlText w:val="•"/>
      <w:lvlJc w:val="left"/>
      <w:pPr>
        <w:ind w:left="5705" w:hanging="108"/>
      </w:pPr>
      <w:rPr>
        <w:rFonts w:hint="default"/>
        <w:lang w:val="de-DE" w:eastAsia="de-DE" w:bidi="de-DE"/>
      </w:rPr>
    </w:lvl>
  </w:abstractNum>
  <w:abstractNum w:abstractNumId="15" w15:restartNumberingAfterBreak="0">
    <w:nsid w:val="49D5398B"/>
    <w:multiLevelType w:val="hybridMultilevel"/>
    <w:tmpl w:val="82628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556B73"/>
    <w:multiLevelType w:val="hybridMultilevel"/>
    <w:tmpl w:val="E5242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3504D1"/>
    <w:multiLevelType w:val="hybridMultilevel"/>
    <w:tmpl w:val="E97CD188"/>
    <w:lvl w:ilvl="0" w:tplc="EED062EE">
      <w:numFmt w:val="bullet"/>
      <w:lvlText w:val="-"/>
      <w:lvlJc w:val="left"/>
      <w:pPr>
        <w:ind w:left="-105" w:hanging="708"/>
      </w:pPr>
      <w:rPr>
        <w:rFonts w:ascii="Tahoma" w:eastAsia="Tahoma" w:hAnsi="Tahoma" w:cs="Tahoma" w:hint="default"/>
        <w:w w:val="100"/>
        <w:sz w:val="16"/>
        <w:szCs w:val="16"/>
        <w:lang w:val="de-DE" w:eastAsia="de-DE" w:bidi="de-DE"/>
      </w:rPr>
    </w:lvl>
    <w:lvl w:ilvl="1" w:tplc="BCAA54C4">
      <w:numFmt w:val="bullet"/>
      <w:lvlText w:val="•"/>
      <w:lvlJc w:val="left"/>
      <w:pPr>
        <w:ind w:left="600" w:hanging="708"/>
      </w:pPr>
      <w:rPr>
        <w:rFonts w:hint="default"/>
        <w:lang w:val="de-DE" w:eastAsia="de-DE" w:bidi="de-DE"/>
      </w:rPr>
    </w:lvl>
    <w:lvl w:ilvl="2" w:tplc="3D16FFF2">
      <w:numFmt w:val="bullet"/>
      <w:lvlText w:val="•"/>
      <w:lvlJc w:val="left"/>
      <w:pPr>
        <w:ind w:left="1312" w:hanging="708"/>
      </w:pPr>
      <w:rPr>
        <w:rFonts w:hint="default"/>
        <w:lang w:val="de-DE" w:eastAsia="de-DE" w:bidi="de-DE"/>
      </w:rPr>
    </w:lvl>
    <w:lvl w:ilvl="3" w:tplc="AE6CF5FC">
      <w:numFmt w:val="bullet"/>
      <w:lvlText w:val="•"/>
      <w:lvlJc w:val="left"/>
      <w:pPr>
        <w:ind w:left="2025" w:hanging="708"/>
      </w:pPr>
      <w:rPr>
        <w:rFonts w:hint="default"/>
        <w:lang w:val="de-DE" w:eastAsia="de-DE" w:bidi="de-DE"/>
      </w:rPr>
    </w:lvl>
    <w:lvl w:ilvl="4" w:tplc="62248694">
      <w:numFmt w:val="bullet"/>
      <w:lvlText w:val="•"/>
      <w:lvlJc w:val="left"/>
      <w:pPr>
        <w:ind w:left="2737" w:hanging="708"/>
      </w:pPr>
      <w:rPr>
        <w:rFonts w:hint="default"/>
        <w:lang w:val="de-DE" w:eastAsia="de-DE" w:bidi="de-DE"/>
      </w:rPr>
    </w:lvl>
    <w:lvl w:ilvl="5" w:tplc="43880964">
      <w:numFmt w:val="bullet"/>
      <w:lvlText w:val="•"/>
      <w:lvlJc w:val="left"/>
      <w:pPr>
        <w:ind w:left="3450" w:hanging="708"/>
      </w:pPr>
      <w:rPr>
        <w:rFonts w:hint="default"/>
        <w:lang w:val="de-DE" w:eastAsia="de-DE" w:bidi="de-DE"/>
      </w:rPr>
    </w:lvl>
    <w:lvl w:ilvl="6" w:tplc="9C504946">
      <w:numFmt w:val="bullet"/>
      <w:lvlText w:val="•"/>
      <w:lvlJc w:val="left"/>
      <w:pPr>
        <w:ind w:left="4162" w:hanging="708"/>
      </w:pPr>
      <w:rPr>
        <w:rFonts w:hint="default"/>
        <w:lang w:val="de-DE" w:eastAsia="de-DE" w:bidi="de-DE"/>
      </w:rPr>
    </w:lvl>
    <w:lvl w:ilvl="7" w:tplc="92D2E770">
      <w:numFmt w:val="bullet"/>
      <w:lvlText w:val="•"/>
      <w:lvlJc w:val="left"/>
      <w:pPr>
        <w:ind w:left="4874" w:hanging="708"/>
      </w:pPr>
      <w:rPr>
        <w:rFonts w:hint="default"/>
        <w:lang w:val="de-DE" w:eastAsia="de-DE" w:bidi="de-DE"/>
      </w:rPr>
    </w:lvl>
    <w:lvl w:ilvl="8" w:tplc="517A186A">
      <w:numFmt w:val="bullet"/>
      <w:lvlText w:val="•"/>
      <w:lvlJc w:val="left"/>
      <w:pPr>
        <w:ind w:left="5587" w:hanging="708"/>
      </w:pPr>
      <w:rPr>
        <w:rFonts w:hint="default"/>
        <w:lang w:val="de-DE" w:eastAsia="de-DE" w:bidi="de-DE"/>
      </w:rPr>
    </w:lvl>
  </w:abstractNum>
  <w:abstractNum w:abstractNumId="18" w15:restartNumberingAfterBreak="0">
    <w:nsid w:val="4D921ADE"/>
    <w:multiLevelType w:val="hybridMultilevel"/>
    <w:tmpl w:val="8DAC8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9E62BE"/>
    <w:multiLevelType w:val="hybridMultilevel"/>
    <w:tmpl w:val="B58E9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652D49"/>
    <w:multiLevelType w:val="hybridMultilevel"/>
    <w:tmpl w:val="78A02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961649"/>
    <w:multiLevelType w:val="hybridMultilevel"/>
    <w:tmpl w:val="57EC8EEC"/>
    <w:lvl w:ilvl="0" w:tplc="C59EDF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5FA2114"/>
    <w:multiLevelType w:val="hybridMultilevel"/>
    <w:tmpl w:val="89CE1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684DCA"/>
    <w:multiLevelType w:val="hybridMultilevel"/>
    <w:tmpl w:val="F92A6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F33304"/>
    <w:multiLevelType w:val="hybridMultilevel"/>
    <w:tmpl w:val="B342A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165EBB"/>
    <w:multiLevelType w:val="hybridMultilevel"/>
    <w:tmpl w:val="D0807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CB5530"/>
    <w:multiLevelType w:val="hybridMultilevel"/>
    <w:tmpl w:val="BF2A5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3115F22"/>
    <w:multiLevelType w:val="hybridMultilevel"/>
    <w:tmpl w:val="DA300DB0"/>
    <w:lvl w:ilvl="0" w:tplc="34C84DD8">
      <w:numFmt w:val="bullet"/>
      <w:lvlText w:val="•"/>
      <w:lvlJc w:val="left"/>
      <w:pPr>
        <w:ind w:left="1430" w:hanging="710"/>
      </w:pPr>
      <w:rPr>
        <w:rFonts w:ascii="Tahoma" w:eastAsia="Times New Roman" w:hAnsi="Tahoma" w:cs="Tahoma"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64D87D7E"/>
    <w:multiLevelType w:val="hybridMultilevel"/>
    <w:tmpl w:val="D69CDE8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065F96"/>
    <w:multiLevelType w:val="hybridMultilevel"/>
    <w:tmpl w:val="B29C9A56"/>
    <w:lvl w:ilvl="0" w:tplc="C59EDF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ABE2CA2"/>
    <w:multiLevelType w:val="hybridMultilevel"/>
    <w:tmpl w:val="D73A7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1A6E69"/>
    <w:multiLevelType w:val="hybridMultilevel"/>
    <w:tmpl w:val="E88AA6F6"/>
    <w:lvl w:ilvl="0" w:tplc="04150001">
      <w:start w:val="1"/>
      <w:numFmt w:val="bullet"/>
      <w:lvlText w:val=""/>
      <w:lvlJc w:val="left"/>
      <w:rPr>
        <w:rFonts w:ascii="Symbol" w:hAnsi="Symbol" w:hint="default"/>
      </w:rPr>
    </w:lvl>
    <w:lvl w:ilvl="1" w:tplc="A176DB12">
      <w:numFmt w:val="decimal"/>
      <w:lvlText w:val=""/>
      <w:lvlJc w:val="left"/>
    </w:lvl>
    <w:lvl w:ilvl="2" w:tplc="D44E40BC">
      <w:numFmt w:val="decimal"/>
      <w:lvlText w:val=""/>
      <w:lvlJc w:val="left"/>
    </w:lvl>
    <w:lvl w:ilvl="3" w:tplc="C9FC685C">
      <w:numFmt w:val="decimal"/>
      <w:lvlText w:val=""/>
      <w:lvlJc w:val="left"/>
    </w:lvl>
    <w:lvl w:ilvl="4" w:tplc="26C49EF6">
      <w:numFmt w:val="decimal"/>
      <w:lvlText w:val=""/>
      <w:lvlJc w:val="left"/>
    </w:lvl>
    <w:lvl w:ilvl="5" w:tplc="C902045C">
      <w:numFmt w:val="decimal"/>
      <w:lvlText w:val=""/>
      <w:lvlJc w:val="left"/>
    </w:lvl>
    <w:lvl w:ilvl="6" w:tplc="9FDEB0D0">
      <w:numFmt w:val="decimal"/>
      <w:lvlText w:val=""/>
      <w:lvlJc w:val="left"/>
    </w:lvl>
    <w:lvl w:ilvl="7" w:tplc="A9E2D9CA">
      <w:numFmt w:val="decimal"/>
      <w:lvlText w:val=""/>
      <w:lvlJc w:val="left"/>
    </w:lvl>
    <w:lvl w:ilvl="8" w:tplc="D6CE1E96">
      <w:numFmt w:val="decimal"/>
      <w:lvlText w:val=""/>
      <w:lvlJc w:val="left"/>
    </w:lvl>
  </w:abstractNum>
  <w:abstractNum w:abstractNumId="32" w15:restartNumberingAfterBreak="0">
    <w:nsid w:val="7E142B99"/>
    <w:multiLevelType w:val="hybridMultilevel"/>
    <w:tmpl w:val="77CAF55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4B6929"/>
    <w:multiLevelType w:val="hybridMultilevel"/>
    <w:tmpl w:val="19A88E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FE55951"/>
    <w:multiLevelType w:val="hybridMultilevel"/>
    <w:tmpl w:val="A7E6B1E4"/>
    <w:lvl w:ilvl="0" w:tplc="C59EDF58">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28"/>
  </w:num>
  <w:num w:numId="2">
    <w:abstractNumId w:val="18"/>
  </w:num>
  <w:num w:numId="3">
    <w:abstractNumId w:val="3"/>
  </w:num>
  <w:num w:numId="4">
    <w:abstractNumId w:val="7"/>
  </w:num>
  <w:num w:numId="5">
    <w:abstractNumId w:val="4"/>
  </w:num>
  <w:num w:numId="6">
    <w:abstractNumId w:val="2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1"/>
  </w:num>
  <w:num w:numId="10">
    <w:abstractNumId w:val="34"/>
  </w:num>
  <w:num w:numId="11">
    <w:abstractNumId w:val="23"/>
  </w:num>
  <w:num w:numId="12">
    <w:abstractNumId w:val="31"/>
  </w:num>
  <w:num w:numId="13">
    <w:abstractNumId w:val="3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5"/>
  </w:num>
  <w:num w:numId="18">
    <w:abstractNumId w:val="27"/>
  </w:num>
  <w:num w:numId="19">
    <w:abstractNumId w:val="13"/>
  </w:num>
  <w:num w:numId="20">
    <w:abstractNumId w:val="14"/>
  </w:num>
  <w:num w:numId="21">
    <w:abstractNumId w:val="17"/>
  </w:num>
  <w:num w:numId="22">
    <w:abstractNumId w:val="19"/>
  </w:num>
  <w:num w:numId="23">
    <w:abstractNumId w:val="24"/>
  </w:num>
  <w:num w:numId="24">
    <w:abstractNumId w:val="9"/>
  </w:num>
  <w:num w:numId="25">
    <w:abstractNumId w:val="5"/>
  </w:num>
  <w:num w:numId="26">
    <w:abstractNumId w:val="21"/>
  </w:num>
  <w:num w:numId="27">
    <w:abstractNumId w:val="12"/>
  </w:num>
  <w:num w:numId="28">
    <w:abstractNumId w:val="22"/>
  </w:num>
  <w:num w:numId="29">
    <w:abstractNumId w:val="8"/>
  </w:num>
  <w:num w:numId="30">
    <w:abstractNumId w:val="15"/>
  </w:num>
  <w:num w:numId="31">
    <w:abstractNumId w:val="6"/>
  </w:num>
  <w:num w:numId="32">
    <w:abstractNumId w:val="32"/>
  </w:num>
  <w:num w:numId="33">
    <w:abstractNumId w:val="26"/>
  </w:num>
  <w:num w:numId="34">
    <w:abstractNumId w:val="1"/>
  </w:num>
  <w:num w:numId="35">
    <w:abstractNumId w:val="33"/>
  </w:num>
  <w:num w:numId="36">
    <w:abstractNumId w:val="2"/>
  </w:num>
  <w:num w:numId="37">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zNTM2NDQxMDe0NDFX0lEKTi0uzszPAykwNK4FAAU6cp8tAAAA"/>
  </w:docVars>
  <w:rsids>
    <w:rsidRoot w:val="00383BE6"/>
    <w:rsid w:val="000634DE"/>
    <w:rsid w:val="000B0AB3"/>
    <w:rsid w:val="000C0BBA"/>
    <w:rsid w:val="000D36AD"/>
    <w:rsid w:val="000F3ABD"/>
    <w:rsid w:val="00101684"/>
    <w:rsid w:val="00104124"/>
    <w:rsid w:val="00120ABA"/>
    <w:rsid w:val="0018718A"/>
    <w:rsid w:val="001D0189"/>
    <w:rsid w:val="001D7CCB"/>
    <w:rsid w:val="00220BFA"/>
    <w:rsid w:val="00223543"/>
    <w:rsid w:val="00234B37"/>
    <w:rsid w:val="00286405"/>
    <w:rsid w:val="002F574B"/>
    <w:rsid w:val="002F797A"/>
    <w:rsid w:val="00383BE6"/>
    <w:rsid w:val="003A221C"/>
    <w:rsid w:val="003C3DEB"/>
    <w:rsid w:val="003E3E51"/>
    <w:rsid w:val="003F60B1"/>
    <w:rsid w:val="00424ADB"/>
    <w:rsid w:val="00437C2A"/>
    <w:rsid w:val="00461B05"/>
    <w:rsid w:val="004778A8"/>
    <w:rsid w:val="004E27A2"/>
    <w:rsid w:val="004E5899"/>
    <w:rsid w:val="00503205"/>
    <w:rsid w:val="005224FF"/>
    <w:rsid w:val="00551326"/>
    <w:rsid w:val="00576C79"/>
    <w:rsid w:val="00582634"/>
    <w:rsid w:val="00592F55"/>
    <w:rsid w:val="005E01A9"/>
    <w:rsid w:val="005E78E4"/>
    <w:rsid w:val="00604566"/>
    <w:rsid w:val="00674E58"/>
    <w:rsid w:val="006958DF"/>
    <w:rsid w:val="006A3C42"/>
    <w:rsid w:val="006F1653"/>
    <w:rsid w:val="007031FC"/>
    <w:rsid w:val="00703E8D"/>
    <w:rsid w:val="00717969"/>
    <w:rsid w:val="007231E8"/>
    <w:rsid w:val="00740F73"/>
    <w:rsid w:val="00761DFB"/>
    <w:rsid w:val="00764E5A"/>
    <w:rsid w:val="00773A65"/>
    <w:rsid w:val="007742CC"/>
    <w:rsid w:val="00793F14"/>
    <w:rsid w:val="007C2A2F"/>
    <w:rsid w:val="007E404B"/>
    <w:rsid w:val="007F23F8"/>
    <w:rsid w:val="008203CC"/>
    <w:rsid w:val="00821E57"/>
    <w:rsid w:val="008769E3"/>
    <w:rsid w:val="008C6A3C"/>
    <w:rsid w:val="008E3DF9"/>
    <w:rsid w:val="00905406"/>
    <w:rsid w:val="00937AF8"/>
    <w:rsid w:val="00990D30"/>
    <w:rsid w:val="00992DA9"/>
    <w:rsid w:val="00997BC5"/>
    <w:rsid w:val="009A3E9F"/>
    <w:rsid w:val="009B05A6"/>
    <w:rsid w:val="009C3109"/>
    <w:rsid w:val="009C3B54"/>
    <w:rsid w:val="00A1059B"/>
    <w:rsid w:val="00A20CF0"/>
    <w:rsid w:val="00A34073"/>
    <w:rsid w:val="00A52FE0"/>
    <w:rsid w:val="00AE6786"/>
    <w:rsid w:val="00B01EE6"/>
    <w:rsid w:val="00B05229"/>
    <w:rsid w:val="00B11677"/>
    <w:rsid w:val="00B343F3"/>
    <w:rsid w:val="00B504CF"/>
    <w:rsid w:val="00B74C51"/>
    <w:rsid w:val="00B92B80"/>
    <w:rsid w:val="00BA2A09"/>
    <w:rsid w:val="00BD44C3"/>
    <w:rsid w:val="00BE61CA"/>
    <w:rsid w:val="00C32F57"/>
    <w:rsid w:val="00C373BC"/>
    <w:rsid w:val="00C54C17"/>
    <w:rsid w:val="00C55091"/>
    <w:rsid w:val="00C565CC"/>
    <w:rsid w:val="00CA06EF"/>
    <w:rsid w:val="00D504C3"/>
    <w:rsid w:val="00D67177"/>
    <w:rsid w:val="00D93775"/>
    <w:rsid w:val="00D95439"/>
    <w:rsid w:val="00DA1B88"/>
    <w:rsid w:val="00DE7706"/>
    <w:rsid w:val="00DF7C08"/>
    <w:rsid w:val="00E41248"/>
    <w:rsid w:val="00E662FE"/>
    <w:rsid w:val="00E8366B"/>
    <w:rsid w:val="00EA23B5"/>
    <w:rsid w:val="00ED7BC8"/>
    <w:rsid w:val="00F137F7"/>
    <w:rsid w:val="00F8381B"/>
    <w:rsid w:val="00FC729D"/>
    <w:rsid w:val="00FD22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6A7942"/>
  <w15:chartTrackingRefBased/>
  <w15:docId w15:val="{61BF7C2B-24DE-405A-A617-95B2E8CE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83BE6"/>
    <w:pPr>
      <w:keepNext/>
      <w:keepLines/>
      <w:shd w:val="clear" w:color="auto" w:fill="BFBFBF"/>
      <w:spacing w:after="0" w:line="276" w:lineRule="auto"/>
      <w:ind w:left="32" w:right="-319"/>
      <w:outlineLvl w:val="0"/>
    </w:pPr>
    <w:rPr>
      <w:rFonts w:ascii="Tahoma" w:eastAsia="Times New Roman" w:hAnsi="Tahoma" w:cs="Times New Roman"/>
      <w:b/>
      <w:bCs/>
      <w:szCs w:val="28"/>
      <w:lang w:eastAsia="pl-PL"/>
    </w:rPr>
  </w:style>
  <w:style w:type="paragraph" w:styleId="Nagwek2">
    <w:name w:val="heading 2"/>
    <w:basedOn w:val="Normalny"/>
    <w:next w:val="Normalny"/>
    <w:link w:val="Nagwek2Znak"/>
    <w:uiPriority w:val="9"/>
    <w:unhideWhenUsed/>
    <w:qFormat/>
    <w:rsid w:val="00383BE6"/>
    <w:pPr>
      <w:keepNext/>
      <w:keepLines/>
      <w:spacing w:before="40" w:after="0"/>
      <w:outlineLvl w:val="1"/>
    </w:pPr>
    <w:rPr>
      <w:rFonts w:ascii="Calibri Light" w:eastAsia="Times New Roman" w:hAnsi="Calibri Light" w:cs="Times New Roman"/>
      <w:color w:val="2E74B5"/>
      <w:sz w:val="26"/>
      <w:szCs w:val="26"/>
    </w:rPr>
  </w:style>
  <w:style w:type="paragraph" w:styleId="Nagwek3">
    <w:name w:val="heading 3"/>
    <w:basedOn w:val="Normalny"/>
    <w:link w:val="Nagwek3Znak"/>
    <w:qFormat/>
    <w:rsid w:val="00383BE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6">
    <w:name w:val="heading 6"/>
    <w:basedOn w:val="Normalny"/>
    <w:next w:val="Normalny"/>
    <w:link w:val="Nagwek6Znak"/>
    <w:uiPriority w:val="9"/>
    <w:semiHidden/>
    <w:unhideWhenUsed/>
    <w:qFormat/>
    <w:rsid w:val="00383BE6"/>
    <w:pPr>
      <w:keepNext/>
      <w:keepLines/>
      <w:spacing w:before="40" w:after="0"/>
      <w:outlineLvl w:val="5"/>
    </w:pPr>
    <w:rPr>
      <w:rFonts w:ascii="Calibri Light" w:eastAsia="Times New Roman" w:hAnsi="Calibri Light" w:cs="Times New Roman"/>
      <w:color w:val="1F4D78"/>
    </w:rPr>
  </w:style>
  <w:style w:type="paragraph" w:styleId="Nagwek7">
    <w:name w:val="heading 7"/>
    <w:basedOn w:val="Normalny"/>
    <w:next w:val="Normalny"/>
    <w:link w:val="Nagwek7Znak"/>
    <w:uiPriority w:val="9"/>
    <w:semiHidden/>
    <w:unhideWhenUsed/>
    <w:qFormat/>
    <w:rsid w:val="00383BE6"/>
    <w:pPr>
      <w:keepNext/>
      <w:keepLines/>
      <w:spacing w:before="40" w:after="0"/>
      <w:outlineLvl w:val="6"/>
    </w:pPr>
    <w:rPr>
      <w:rFonts w:ascii="Calibri Light" w:eastAsia="Times New Roman" w:hAnsi="Calibri Light" w:cs="Times New Roman"/>
      <w:i/>
      <w:iCs/>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3BE6"/>
    <w:rPr>
      <w:rFonts w:ascii="Tahoma" w:eastAsia="Times New Roman" w:hAnsi="Tahoma" w:cs="Times New Roman"/>
      <w:b/>
      <w:bCs/>
      <w:szCs w:val="28"/>
      <w:shd w:val="clear" w:color="auto" w:fill="BFBFBF"/>
      <w:lang w:eastAsia="pl-PL"/>
    </w:rPr>
  </w:style>
  <w:style w:type="character" w:customStyle="1" w:styleId="Nagwek2Znak">
    <w:name w:val="Nagłówek 2 Znak"/>
    <w:basedOn w:val="Domylnaczcionkaakapitu"/>
    <w:link w:val="Nagwek2"/>
    <w:uiPriority w:val="9"/>
    <w:rsid w:val="00383BE6"/>
    <w:rPr>
      <w:rFonts w:ascii="Calibri Light" w:eastAsia="Times New Roman" w:hAnsi="Calibri Light" w:cs="Times New Roman"/>
      <w:color w:val="2E74B5"/>
      <w:sz w:val="26"/>
      <w:szCs w:val="26"/>
    </w:rPr>
  </w:style>
  <w:style w:type="character" w:customStyle="1" w:styleId="Nagwek3Znak">
    <w:name w:val="Nagłówek 3 Znak"/>
    <w:basedOn w:val="Domylnaczcionkaakapitu"/>
    <w:link w:val="Nagwek3"/>
    <w:rsid w:val="00383BE6"/>
    <w:rPr>
      <w:rFonts w:ascii="Times New Roman" w:eastAsia="Times New Roman" w:hAnsi="Times New Roman" w:cs="Times New Roman"/>
      <w:b/>
      <w:bCs/>
      <w:sz w:val="27"/>
      <w:szCs w:val="27"/>
      <w:lang w:eastAsia="pl-PL"/>
    </w:rPr>
  </w:style>
  <w:style w:type="character" w:customStyle="1" w:styleId="Nagwek6Znak">
    <w:name w:val="Nagłówek 6 Znak"/>
    <w:basedOn w:val="Domylnaczcionkaakapitu"/>
    <w:link w:val="Nagwek6"/>
    <w:uiPriority w:val="9"/>
    <w:semiHidden/>
    <w:rsid w:val="00383BE6"/>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semiHidden/>
    <w:rsid w:val="00383BE6"/>
    <w:rPr>
      <w:rFonts w:ascii="Calibri Light" w:eastAsia="Times New Roman" w:hAnsi="Calibri Light" w:cs="Times New Roman"/>
      <w:i/>
      <w:iCs/>
      <w:color w:val="1F4D78"/>
    </w:rPr>
  </w:style>
  <w:style w:type="numbering" w:customStyle="1" w:styleId="Bezlisty1">
    <w:name w:val="Bez listy1"/>
    <w:next w:val="Bezlisty"/>
    <w:uiPriority w:val="99"/>
    <w:semiHidden/>
    <w:unhideWhenUsed/>
    <w:rsid w:val="00383BE6"/>
  </w:style>
  <w:style w:type="numbering" w:customStyle="1" w:styleId="Bezlisty11">
    <w:name w:val="Bez listy11"/>
    <w:next w:val="Bezlisty"/>
    <w:uiPriority w:val="99"/>
    <w:semiHidden/>
    <w:unhideWhenUsed/>
    <w:rsid w:val="00383BE6"/>
  </w:style>
  <w:style w:type="paragraph" w:customStyle="1" w:styleId="Default">
    <w:name w:val="Default"/>
    <w:rsid w:val="00383BE6"/>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Bezodstpw">
    <w:name w:val="No Spacing"/>
    <w:uiPriority w:val="1"/>
    <w:qFormat/>
    <w:rsid w:val="00383BE6"/>
    <w:pPr>
      <w:spacing w:after="0" w:line="240" w:lineRule="auto"/>
    </w:pPr>
    <w:rPr>
      <w:rFonts w:ascii="Calibri" w:eastAsia="Times New Roman" w:hAnsi="Calibri" w:cs="Times New Roman"/>
      <w:lang w:eastAsia="pl-PL"/>
    </w:rPr>
  </w:style>
  <w:style w:type="character" w:styleId="Numerstrony">
    <w:name w:val="page number"/>
    <w:basedOn w:val="Domylnaczcionkaakapitu"/>
    <w:rsid w:val="00383BE6"/>
  </w:style>
  <w:style w:type="character" w:customStyle="1" w:styleId="ptbrand">
    <w:name w:val="ptbrand"/>
    <w:basedOn w:val="Domylnaczcionkaakapitu"/>
    <w:rsid w:val="00383BE6"/>
  </w:style>
  <w:style w:type="paragraph" w:styleId="Tytu">
    <w:name w:val="Title"/>
    <w:basedOn w:val="Normalny"/>
    <w:link w:val="TytuZnak"/>
    <w:qFormat/>
    <w:rsid w:val="00383BE6"/>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383BE6"/>
    <w:rPr>
      <w:rFonts w:ascii="Times New Roman" w:eastAsia="Times New Roman" w:hAnsi="Times New Roman" w:cs="Times New Roman"/>
      <w:b/>
      <w:sz w:val="24"/>
      <w:szCs w:val="24"/>
      <w:lang w:eastAsia="pl-PL"/>
    </w:rPr>
  </w:style>
  <w:style w:type="paragraph" w:styleId="Akapitzlist">
    <w:name w:val="List Paragraph"/>
    <w:basedOn w:val="Normalny"/>
    <w:uiPriority w:val="34"/>
    <w:qFormat/>
    <w:rsid w:val="00383BE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ableParagraph">
    <w:name w:val="Table Paragraph"/>
    <w:basedOn w:val="Normalny"/>
    <w:uiPriority w:val="1"/>
    <w:qFormat/>
    <w:rsid w:val="00383BE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link w:val="Stopka"/>
    <w:uiPriority w:val="99"/>
    <w:rsid w:val="00383BE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83BE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1">
    <w:name w:val="Stopka Znak1"/>
    <w:basedOn w:val="Domylnaczcionkaakapitu"/>
    <w:uiPriority w:val="99"/>
    <w:semiHidden/>
    <w:rsid w:val="00383BE6"/>
  </w:style>
  <w:style w:type="character" w:customStyle="1" w:styleId="TekstpodstawowyZnak">
    <w:name w:val="Tekst podstawowy Znak"/>
    <w:link w:val="Tekstpodstawowy"/>
    <w:rsid w:val="00383BE6"/>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383BE6"/>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383BE6"/>
  </w:style>
  <w:style w:type="paragraph" w:styleId="Tekstdymka">
    <w:name w:val="Balloon Text"/>
    <w:basedOn w:val="Normalny"/>
    <w:link w:val="TekstdymkaZnak"/>
    <w:rsid w:val="00383BE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383BE6"/>
    <w:rPr>
      <w:rFonts w:ascii="Tahoma" w:eastAsia="Times New Roman" w:hAnsi="Tahoma" w:cs="Tahoma"/>
      <w:sz w:val="16"/>
      <w:szCs w:val="16"/>
      <w:lang w:eastAsia="pl-PL"/>
    </w:rPr>
  </w:style>
  <w:style w:type="paragraph" w:styleId="Tekstpodstawowy3">
    <w:name w:val="Body Text 3"/>
    <w:basedOn w:val="Normalny"/>
    <w:link w:val="Tekstpodstawowy3Znak"/>
    <w:rsid w:val="00383BE6"/>
    <w:pPr>
      <w:spacing w:after="120" w:line="240" w:lineRule="auto"/>
    </w:pPr>
    <w:rPr>
      <w:rFonts w:ascii="Times New Roman" w:eastAsia="Calibri" w:hAnsi="Times New Roman" w:cs="Times New Roman"/>
      <w:sz w:val="16"/>
      <w:szCs w:val="16"/>
    </w:rPr>
  </w:style>
  <w:style w:type="character" w:customStyle="1" w:styleId="Tekstpodstawowy3Znak">
    <w:name w:val="Tekst podstawowy 3 Znak"/>
    <w:basedOn w:val="Domylnaczcionkaakapitu"/>
    <w:link w:val="Tekstpodstawowy3"/>
    <w:rsid w:val="00383BE6"/>
    <w:rPr>
      <w:rFonts w:ascii="Times New Roman" w:eastAsia="Calibri" w:hAnsi="Times New Roman" w:cs="Times New Roman"/>
      <w:sz w:val="16"/>
      <w:szCs w:val="16"/>
    </w:rPr>
  </w:style>
  <w:style w:type="paragraph" w:customStyle="1" w:styleId="ENnormalny">
    <w:name w:val="EN normalny"/>
    <w:basedOn w:val="Normalny"/>
    <w:qFormat/>
    <w:rsid w:val="00383BE6"/>
    <w:pPr>
      <w:tabs>
        <w:tab w:val="left" w:pos="284"/>
      </w:tabs>
      <w:suppressAutoHyphens/>
      <w:spacing w:after="120" w:line="360" w:lineRule="auto"/>
      <w:jc w:val="both"/>
    </w:pPr>
    <w:rPr>
      <w:rFonts w:ascii="Times New Roman" w:eastAsia="Times New Roman" w:hAnsi="Times New Roman" w:cs="Times New Roman"/>
      <w:sz w:val="24"/>
      <w:szCs w:val="24"/>
      <w:lang w:eastAsia="ar-SA"/>
    </w:rPr>
  </w:style>
  <w:style w:type="paragraph" w:styleId="NormalnyWeb">
    <w:name w:val="Normal (Web)"/>
    <w:basedOn w:val="Normalny"/>
    <w:rsid w:val="00383BE6"/>
    <w:pPr>
      <w:spacing w:before="100" w:beforeAutospacing="1" w:after="100" w:afterAutospacing="1" w:line="240" w:lineRule="auto"/>
    </w:pPr>
    <w:rPr>
      <w:rFonts w:ascii="Times New Roman" w:eastAsia="Calibri" w:hAnsi="Times New Roman" w:cs="Times New Roman"/>
      <w:sz w:val="24"/>
      <w:szCs w:val="24"/>
      <w:lang w:eastAsia="pl-PL"/>
    </w:rPr>
  </w:style>
  <w:style w:type="character" w:styleId="Uwydatnienie">
    <w:name w:val="Emphasis"/>
    <w:uiPriority w:val="20"/>
    <w:qFormat/>
    <w:rsid w:val="00383BE6"/>
    <w:rPr>
      <w:i/>
      <w:iCs/>
    </w:rPr>
  </w:style>
  <w:style w:type="character" w:customStyle="1" w:styleId="FontStyle13">
    <w:name w:val="Font Style13"/>
    <w:rsid w:val="00383BE6"/>
    <w:rPr>
      <w:rFonts w:ascii="Microsoft Sans Serif" w:hAnsi="Microsoft Sans Serif" w:cs="Microsoft Sans Serif"/>
      <w:sz w:val="18"/>
      <w:szCs w:val="18"/>
    </w:rPr>
  </w:style>
  <w:style w:type="paragraph" w:customStyle="1" w:styleId="Style5">
    <w:name w:val="Style5"/>
    <w:basedOn w:val="Normalny"/>
    <w:rsid w:val="00383BE6"/>
    <w:pPr>
      <w:widowControl w:val="0"/>
      <w:suppressAutoHyphens/>
      <w:autoSpaceDE w:val="0"/>
      <w:spacing w:after="0" w:line="210" w:lineRule="exact"/>
      <w:jc w:val="both"/>
    </w:pPr>
    <w:rPr>
      <w:rFonts w:ascii="Microsoft Sans Serif" w:eastAsia="Times New Roman" w:hAnsi="Microsoft Sans Serif" w:cs="Microsoft Sans Serif"/>
      <w:sz w:val="24"/>
      <w:szCs w:val="24"/>
      <w:lang w:eastAsia="ar-SA"/>
    </w:rPr>
  </w:style>
  <w:style w:type="numbering" w:customStyle="1" w:styleId="Bezlisty111">
    <w:name w:val="Bez listy111"/>
    <w:next w:val="Bezlisty"/>
    <w:uiPriority w:val="99"/>
    <w:semiHidden/>
    <w:unhideWhenUsed/>
    <w:rsid w:val="00383BE6"/>
  </w:style>
  <w:style w:type="character" w:styleId="Hipercze">
    <w:name w:val="Hyperlink"/>
    <w:uiPriority w:val="99"/>
    <w:unhideWhenUsed/>
    <w:rsid w:val="00383BE6"/>
    <w:rPr>
      <w:color w:val="0563C1"/>
      <w:u w:val="single"/>
    </w:rPr>
  </w:style>
  <w:style w:type="numbering" w:customStyle="1" w:styleId="Bezlisty2">
    <w:name w:val="Bez listy2"/>
    <w:next w:val="Bezlisty"/>
    <w:uiPriority w:val="99"/>
    <w:semiHidden/>
    <w:unhideWhenUsed/>
    <w:rsid w:val="00383BE6"/>
  </w:style>
  <w:style w:type="numbering" w:customStyle="1" w:styleId="Bezlisty3">
    <w:name w:val="Bez listy3"/>
    <w:next w:val="Bezlisty"/>
    <w:uiPriority w:val="99"/>
    <w:semiHidden/>
    <w:unhideWhenUsed/>
    <w:rsid w:val="00383BE6"/>
  </w:style>
  <w:style w:type="paragraph" w:styleId="Nagwek">
    <w:name w:val="header"/>
    <w:basedOn w:val="Normalny"/>
    <w:link w:val="NagwekZnak"/>
    <w:uiPriority w:val="99"/>
    <w:unhideWhenUsed/>
    <w:rsid w:val="00383BE6"/>
    <w:pPr>
      <w:tabs>
        <w:tab w:val="center" w:pos="4536"/>
        <w:tab w:val="right" w:pos="9072"/>
      </w:tabs>
      <w:spacing w:after="0" w:line="240" w:lineRule="auto"/>
    </w:pPr>
    <w:rPr>
      <w:rFonts w:ascii="Calibri" w:eastAsia="Times New Roman" w:hAnsi="Calibri" w:cs="Times New Roman"/>
      <w:lang w:eastAsia="pl-PL"/>
    </w:rPr>
  </w:style>
  <w:style w:type="character" w:customStyle="1" w:styleId="NagwekZnak">
    <w:name w:val="Nagłówek Znak"/>
    <w:basedOn w:val="Domylnaczcionkaakapitu"/>
    <w:link w:val="Nagwek"/>
    <w:uiPriority w:val="99"/>
    <w:rsid w:val="00383BE6"/>
    <w:rPr>
      <w:rFonts w:ascii="Calibri" w:eastAsia="Times New Roman" w:hAnsi="Calibri" w:cs="Times New Roman"/>
      <w:lang w:eastAsia="pl-PL"/>
    </w:rPr>
  </w:style>
  <w:style w:type="paragraph" w:styleId="Nagwekspisutreci">
    <w:name w:val="TOC Heading"/>
    <w:basedOn w:val="Nagwek1"/>
    <w:next w:val="Normalny"/>
    <w:uiPriority w:val="39"/>
    <w:unhideWhenUsed/>
    <w:qFormat/>
    <w:rsid w:val="00383BE6"/>
    <w:pPr>
      <w:shd w:val="clear" w:color="auto" w:fill="auto"/>
      <w:spacing w:before="240" w:line="259" w:lineRule="auto"/>
      <w:ind w:left="0" w:right="0"/>
      <w:outlineLvl w:val="9"/>
    </w:pPr>
    <w:rPr>
      <w:rFonts w:ascii="Calibri Light" w:hAnsi="Calibri Light"/>
      <w:b w:val="0"/>
      <w:bCs w:val="0"/>
      <w:color w:val="2E74B5"/>
      <w:sz w:val="32"/>
      <w:szCs w:val="32"/>
    </w:rPr>
  </w:style>
  <w:style w:type="paragraph" w:styleId="Spistreci1">
    <w:name w:val="toc 1"/>
    <w:basedOn w:val="Normalny"/>
    <w:next w:val="Normalny"/>
    <w:autoRedefine/>
    <w:uiPriority w:val="39"/>
    <w:unhideWhenUsed/>
    <w:rsid w:val="008E3DF9"/>
    <w:pPr>
      <w:tabs>
        <w:tab w:val="right" w:leader="dot" w:pos="9542"/>
      </w:tabs>
      <w:spacing w:after="100" w:line="276" w:lineRule="auto"/>
    </w:pPr>
    <w:rPr>
      <w:rFonts w:ascii="Tahoma" w:eastAsia="Tahoma" w:hAnsi="Tahoma" w:cs="Tahoma"/>
      <w:bCs/>
      <w:noProof/>
      <w:lang w:eastAsia="pl-PL" w:bidi="de-DE"/>
    </w:rPr>
  </w:style>
  <w:style w:type="paragraph" w:styleId="Spistreci3">
    <w:name w:val="toc 3"/>
    <w:basedOn w:val="Normalny"/>
    <w:next w:val="Normalny"/>
    <w:autoRedefine/>
    <w:uiPriority w:val="39"/>
    <w:unhideWhenUsed/>
    <w:rsid w:val="00383BE6"/>
    <w:pPr>
      <w:spacing w:after="100" w:line="276" w:lineRule="auto"/>
      <w:ind w:left="440"/>
    </w:pPr>
    <w:rPr>
      <w:rFonts w:ascii="Calibri" w:eastAsia="Times New Roman" w:hAnsi="Calibri" w:cs="Times New Roman"/>
      <w:lang w:eastAsia="pl-PL"/>
    </w:rPr>
  </w:style>
  <w:style w:type="paragraph" w:styleId="Spistreci2">
    <w:name w:val="toc 2"/>
    <w:basedOn w:val="Normalny"/>
    <w:next w:val="Normalny"/>
    <w:autoRedefine/>
    <w:uiPriority w:val="39"/>
    <w:unhideWhenUsed/>
    <w:rsid w:val="00383BE6"/>
    <w:pPr>
      <w:spacing w:after="100"/>
      <w:ind w:left="220"/>
    </w:pPr>
    <w:rPr>
      <w:rFonts w:ascii="Calibri" w:eastAsia="Times New Roman" w:hAnsi="Calibri" w:cs="Times New Roman"/>
      <w:lang w:eastAsia="pl-PL"/>
    </w:rPr>
  </w:style>
  <w:style w:type="paragraph" w:styleId="Spistreci4">
    <w:name w:val="toc 4"/>
    <w:basedOn w:val="Normalny"/>
    <w:next w:val="Normalny"/>
    <w:autoRedefine/>
    <w:uiPriority w:val="39"/>
    <w:unhideWhenUsed/>
    <w:rsid w:val="00383BE6"/>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383BE6"/>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383BE6"/>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383BE6"/>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383BE6"/>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383BE6"/>
    <w:pPr>
      <w:spacing w:after="100"/>
      <w:ind w:left="1760"/>
    </w:pPr>
    <w:rPr>
      <w:rFonts w:ascii="Calibri" w:eastAsia="Times New Roman" w:hAnsi="Calibri" w:cs="Times New Roman"/>
      <w:lang w:eastAsia="pl-PL"/>
    </w:rPr>
  </w:style>
  <w:style w:type="paragraph" w:customStyle="1" w:styleId="Body">
    <w:name w:val="Body"/>
    <w:rsid w:val="00383BE6"/>
    <w:pPr>
      <w:pBdr>
        <w:top w:val="nil"/>
        <w:left w:val="nil"/>
        <w:bottom w:val="nil"/>
        <w:right w:val="nil"/>
        <w:between w:val="nil"/>
        <w:bar w:val="nil"/>
      </w:pBdr>
      <w:spacing w:after="0" w:line="240" w:lineRule="auto"/>
    </w:pPr>
    <w:rPr>
      <w:rFonts w:ascii="Helvetica" w:eastAsia="Helvetica" w:hAnsi="Helvetica" w:cs="Helvetica"/>
      <w:color w:val="000000"/>
      <w:bdr w:val="nil"/>
      <w:lang w:eastAsia="pl-PL"/>
    </w:rPr>
  </w:style>
  <w:style w:type="table" w:customStyle="1" w:styleId="TableNormal">
    <w:name w:val="Table Normal"/>
    <w:rsid w:val="00383BE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BodyA">
    <w:name w:val="Body A"/>
    <w:rsid w:val="00383BE6"/>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pl-PL"/>
    </w:rPr>
  </w:style>
  <w:style w:type="character" w:styleId="Odwoaniedokomentarza">
    <w:name w:val="annotation reference"/>
    <w:semiHidden/>
    <w:unhideWhenUsed/>
    <w:rsid w:val="00383BE6"/>
    <w:rPr>
      <w:sz w:val="16"/>
      <w:szCs w:val="16"/>
    </w:rPr>
  </w:style>
  <w:style w:type="paragraph" w:styleId="Tekstkomentarza">
    <w:name w:val="annotation text"/>
    <w:basedOn w:val="Normalny"/>
    <w:link w:val="TekstkomentarzaZnak"/>
    <w:uiPriority w:val="99"/>
    <w:semiHidden/>
    <w:unhideWhenUsed/>
    <w:rsid w:val="00383BE6"/>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383BE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83BE6"/>
    <w:rPr>
      <w:b/>
      <w:bCs/>
    </w:rPr>
  </w:style>
  <w:style w:type="character" w:customStyle="1" w:styleId="TematkomentarzaZnak">
    <w:name w:val="Temat komentarza Znak"/>
    <w:basedOn w:val="TekstkomentarzaZnak"/>
    <w:link w:val="Tematkomentarza"/>
    <w:uiPriority w:val="99"/>
    <w:semiHidden/>
    <w:rsid w:val="00383BE6"/>
    <w:rPr>
      <w:rFonts w:ascii="Calibri" w:eastAsia="Calibri" w:hAnsi="Calibri" w:cs="Times New Roman"/>
      <w:b/>
      <w:bCs/>
      <w:sz w:val="20"/>
      <w:szCs w:val="20"/>
    </w:rPr>
  </w:style>
  <w:style w:type="character" w:styleId="Pogrubienie">
    <w:name w:val="Strong"/>
    <w:uiPriority w:val="22"/>
    <w:qFormat/>
    <w:rsid w:val="00383BE6"/>
    <w:rPr>
      <w:b/>
      <w:bCs/>
    </w:rPr>
  </w:style>
  <w:style w:type="character" w:styleId="UyteHipercze">
    <w:name w:val="FollowedHyperlink"/>
    <w:uiPriority w:val="99"/>
    <w:semiHidden/>
    <w:unhideWhenUsed/>
    <w:rsid w:val="00383BE6"/>
    <w:rPr>
      <w:color w:val="954F72"/>
      <w:u w:val="single"/>
    </w:rPr>
  </w:style>
  <w:style w:type="paragraph" w:styleId="Tekstpodstawowy2">
    <w:name w:val="Body Text 2"/>
    <w:basedOn w:val="Normalny"/>
    <w:link w:val="Tekstpodstawowy2Znak"/>
    <w:uiPriority w:val="99"/>
    <w:semiHidden/>
    <w:unhideWhenUsed/>
    <w:rsid w:val="00383BE6"/>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semiHidden/>
    <w:rsid w:val="00383BE6"/>
    <w:rPr>
      <w:rFonts w:ascii="Calibri" w:eastAsia="Calibri" w:hAnsi="Calibri" w:cs="Times New Roman"/>
    </w:rPr>
  </w:style>
  <w:style w:type="paragraph" w:customStyle="1" w:styleId="western">
    <w:name w:val="western"/>
    <w:basedOn w:val="Normalny"/>
    <w:rsid w:val="00383BE6"/>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customStyle="1" w:styleId="Standard">
    <w:name w:val="Standard"/>
    <w:rsid w:val="00383BE6"/>
    <w:pPr>
      <w:suppressAutoHyphens/>
      <w:autoSpaceDN w:val="0"/>
      <w:spacing w:after="200" w:line="276" w:lineRule="auto"/>
    </w:pPr>
    <w:rPr>
      <w:rFonts w:ascii="Calibri" w:eastAsia="Calibri" w:hAnsi="Calibri" w:cs="Times New Roman"/>
      <w:kern w:val="3"/>
    </w:rPr>
  </w:style>
  <w:style w:type="paragraph" w:styleId="Tekstprzypisukocowego">
    <w:name w:val="endnote text"/>
    <w:basedOn w:val="Normalny"/>
    <w:link w:val="TekstprzypisukocowegoZnak"/>
    <w:uiPriority w:val="99"/>
    <w:semiHidden/>
    <w:unhideWhenUsed/>
    <w:rsid w:val="00383BE6"/>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83BE6"/>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383BE6"/>
    <w:rPr>
      <w:vertAlign w:val="superscript"/>
    </w:rPr>
  </w:style>
  <w:style w:type="character" w:customStyle="1" w:styleId="h1">
    <w:name w:val="h1"/>
    <w:basedOn w:val="Domylnaczcionkaakapitu"/>
    <w:rsid w:val="00383BE6"/>
  </w:style>
  <w:style w:type="character" w:customStyle="1" w:styleId="product-type-info">
    <w:name w:val="product-type-info"/>
    <w:basedOn w:val="Domylnaczcionkaakapitu"/>
    <w:rsid w:val="00383BE6"/>
  </w:style>
  <w:style w:type="paragraph" w:styleId="Tekstpodstawowywcity">
    <w:name w:val="Body Text Indent"/>
    <w:basedOn w:val="Normalny"/>
    <w:link w:val="TekstpodstawowywcityZnak"/>
    <w:uiPriority w:val="99"/>
    <w:semiHidden/>
    <w:unhideWhenUsed/>
    <w:rsid w:val="00383BE6"/>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semiHidden/>
    <w:rsid w:val="00383BE6"/>
    <w:rPr>
      <w:rFonts w:ascii="Calibri" w:eastAsia="Calibri" w:hAnsi="Calibri" w:cs="Times New Roman"/>
    </w:rPr>
  </w:style>
  <w:style w:type="table" w:styleId="Tabela-Siatka">
    <w:name w:val="Table Grid"/>
    <w:basedOn w:val="Standardowy"/>
    <w:uiPriority w:val="39"/>
    <w:rsid w:val="00383BE6"/>
    <w:pPr>
      <w:spacing w:after="0" w:line="240" w:lineRule="auto"/>
      <w:ind w:firstLine="709"/>
      <w:jc w:val="both"/>
    </w:pPr>
    <w:rPr>
      <w:rFonts w:ascii="Times New Roman" w:eastAsia="Calibri"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383BE6"/>
  </w:style>
  <w:style w:type="table" w:customStyle="1" w:styleId="TableNormal1">
    <w:name w:val="Table Normal1"/>
    <w:uiPriority w:val="2"/>
    <w:semiHidden/>
    <w:qFormat/>
    <w:rsid w:val="003E3E5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5513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34B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D95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81555">
      <w:bodyDiv w:val="1"/>
      <w:marLeft w:val="0"/>
      <w:marRight w:val="0"/>
      <w:marTop w:val="0"/>
      <w:marBottom w:val="0"/>
      <w:divBdr>
        <w:top w:val="none" w:sz="0" w:space="0" w:color="auto"/>
        <w:left w:val="none" w:sz="0" w:space="0" w:color="auto"/>
        <w:bottom w:val="none" w:sz="0" w:space="0" w:color="auto"/>
        <w:right w:val="none" w:sz="0" w:space="0" w:color="auto"/>
      </w:divBdr>
    </w:div>
    <w:div w:id="396173238">
      <w:bodyDiv w:val="1"/>
      <w:marLeft w:val="0"/>
      <w:marRight w:val="0"/>
      <w:marTop w:val="0"/>
      <w:marBottom w:val="0"/>
      <w:divBdr>
        <w:top w:val="none" w:sz="0" w:space="0" w:color="auto"/>
        <w:left w:val="none" w:sz="0" w:space="0" w:color="auto"/>
        <w:bottom w:val="none" w:sz="0" w:space="0" w:color="auto"/>
        <w:right w:val="none" w:sz="0" w:space="0" w:color="auto"/>
      </w:divBdr>
    </w:div>
    <w:div w:id="550463198">
      <w:bodyDiv w:val="1"/>
      <w:marLeft w:val="0"/>
      <w:marRight w:val="0"/>
      <w:marTop w:val="0"/>
      <w:marBottom w:val="0"/>
      <w:divBdr>
        <w:top w:val="none" w:sz="0" w:space="0" w:color="auto"/>
        <w:left w:val="none" w:sz="0" w:space="0" w:color="auto"/>
        <w:bottom w:val="none" w:sz="0" w:space="0" w:color="auto"/>
        <w:right w:val="none" w:sz="0" w:space="0" w:color="auto"/>
      </w:divBdr>
    </w:div>
    <w:div w:id="579413235">
      <w:bodyDiv w:val="1"/>
      <w:marLeft w:val="0"/>
      <w:marRight w:val="0"/>
      <w:marTop w:val="0"/>
      <w:marBottom w:val="0"/>
      <w:divBdr>
        <w:top w:val="none" w:sz="0" w:space="0" w:color="auto"/>
        <w:left w:val="none" w:sz="0" w:space="0" w:color="auto"/>
        <w:bottom w:val="none" w:sz="0" w:space="0" w:color="auto"/>
        <w:right w:val="none" w:sz="0" w:space="0" w:color="auto"/>
      </w:divBdr>
    </w:div>
    <w:div w:id="657803984">
      <w:bodyDiv w:val="1"/>
      <w:marLeft w:val="0"/>
      <w:marRight w:val="0"/>
      <w:marTop w:val="0"/>
      <w:marBottom w:val="0"/>
      <w:divBdr>
        <w:top w:val="none" w:sz="0" w:space="0" w:color="auto"/>
        <w:left w:val="none" w:sz="0" w:space="0" w:color="auto"/>
        <w:bottom w:val="none" w:sz="0" w:space="0" w:color="auto"/>
        <w:right w:val="none" w:sz="0" w:space="0" w:color="auto"/>
      </w:divBdr>
    </w:div>
    <w:div w:id="672413773">
      <w:bodyDiv w:val="1"/>
      <w:marLeft w:val="0"/>
      <w:marRight w:val="0"/>
      <w:marTop w:val="0"/>
      <w:marBottom w:val="0"/>
      <w:divBdr>
        <w:top w:val="none" w:sz="0" w:space="0" w:color="auto"/>
        <w:left w:val="none" w:sz="0" w:space="0" w:color="auto"/>
        <w:bottom w:val="none" w:sz="0" w:space="0" w:color="auto"/>
        <w:right w:val="none" w:sz="0" w:space="0" w:color="auto"/>
      </w:divBdr>
    </w:div>
    <w:div w:id="770392624">
      <w:bodyDiv w:val="1"/>
      <w:marLeft w:val="0"/>
      <w:marRight w:val="0"/>
      <w:marTop w:val="0"/>
      <w:marBottom w:val="0"/>
      <w:divBdr>
        <w:top w:val="none" w:sz="0" w:space="0" w:color="auto"/>
        <w:left w:val="none" w:sz="0" w:space="0" w:color="auto"/>
        <w:bottom w:val="none" w:sz="0" w:space="0" w:color="auto"/>
        <w:right w:val="none" w:sz="0" w:space="0" w:color="auto"/>
      </w:divBdr>
    </w:div>
    <w:div w:id="823274949">
      <w:bodyDiv w:val="1"/>
      <w:marLeft w:val="0"/>
      <w:marRight w:val="0"/>
      <w:marTop w:val="0"/>
      <w:marBottom w:val="0"/>
      <w:divBdr>
        <w:top w:val="none" w:sz="0" w:space="0" w:color="auto"/>
        <w:left w:val="none" w:sz="0" w:space="0" w:color="auto"/>
        <w:bottom w:val="none" w:sz="0" w:space="0" w:color="auto"/>
        <w:right w:val="none" w:sz="0" w:space="0" w:color="auto"/>
      </w:divBdr>
    </w:div>
    <w:div w:id="882257292">
      <w:bodyDiv w:val="1"/>
      <w:marLeft w:val="0"/>
      <w:marRight w:val="0"/>
      <w:marTop w:val="0"/>
      <w:marBottom w:val="0"/>
      <w:divBdr>
        <w:top w:val="none" w:sz="0" w:space="0" w:color="auto"/>
        <w:left w:val="none" w:sz="0" w:space="0" w:color="auto"/>
        <w:bottom w:val="none" w:sz="0" w:space="0" w:color="auto"/>
        <w:right w:val="none" w:sz="0" w:space="0" w:color="auto"/>
      </w:divBdr>
    </w:div>
    <w:div w:id="1127814391">
      <w:bodyDiv w:val="1"/>
      <w:marLeft w:val="0"/>
      <w:marRight w:val="0"/>
      <w:marTop w:val="0"/>
      <w:marBottom w:val="0"/>
      <w:divBdr>
        <w:top w:val="none" w:sz="0" w:space="0" w:color="auto"/>
        <w:left w:val="none" w:sz="0" w:space="0" w:color="auto"/>
        <w:bottom w:val="none" w:sz="0" w:space="0" w:color="auto"/>
        <w:right w:val="none" w:sz="0" w:space="0" w:color="auto"/>
      </w:divBdr>
    </w:div>
    <w:div w:id="1240335116">
      <w:bodyDiv w:val="1"/>
      <w:marLeft w:val="0"/>
      <w:marRight w:val="0"/>
      <w:marTop w:val="0"/>
      <w:marBottom w:val="0"/>
      <w:divBdr>
        <w:top w:val="none" w:sz="0" w:space="0" w:color="auto"/>
        <w:left w:val="none" w:sz="0" w:space="0" w:color="auto"/>
        <w:bottom w:val="none" w:sz="0" w:space="0" w:color="auto"/>
        <w:right w:val="none" w:sz="0" w:space="0" w:color="auto"/>
      </w:divBdr>
    </w:div>
    <w:div w:id="1810130695">
      <w:bodyDiv w:val="1"/>
      <w:marLeft w:val="0"/>
      <w:marRight w:val="0"/>
      <w:marTop w:val="0"/>
      <w:marBottom w:val="0"/>
      <w:divBdr>
        <w:top w:val="none" w:sz="0" w:space="0" w:color="auto"/>
        <w:left w:val="none" w:sz="0" w:space="0" w:color="auto"/>
        <w:bottom w:val="none" w:sz="0" w:space="0" w:color="auto"/>
        <w:right w:val="none" w:sz="0" w:space="0" w:color="auto"/>
      </w:divBdr>
    </w:div>
    <w:div w:id="1816288709">
      <w:bodyDiv w:val="1"/>
      <w:marLeft w:val="0"/>
      <w:marRight w:val="0"/>
      <w:marTop w:val="0"/>
      <w:marBottom w:val="0"/>
      <w:divBdr>
        <w:top w:val="none" w:sz="0" w:space="0" w:color="auto"/>
        <w:left w:val="none" w:sz="0" w:space="0" w:color="auto"/>
        <w:bottom w:val="none" w:sz="0" w:space="0" w:color="auto"/>
        <w:right w:val="none" w:sz="0" w:space="0" w:color="auto"/>
      </w:divBdr>
    </w:div>
    <w:div w:id="199965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Filologia-angielska-PWSZ-w-Nysie-108996750855748/" TargetMode="External"/><Relationship Id="rId18" Type="http://schemas.openxmlformats.org/officeDocument/2006/relationships/hyperlink" Target="http://isites.harvard.edu/icb/icb.do?keyword=k64985&amp;pageid=icb.page293026" TargetMode="External"/><Relationship Id="rId3" Type="http://schemas.openxmlformats.org/officeDocument/2006/relationships/settings" Target="settings.xml"/><Relationship Id="rId21" Type="http://schemas.openxmlformats.org/officeDocument/2006/relationships/hyperlink" Target="http://isites.harvard.edu/fs/docs/icb.topic637380.files/Craft%20of%20Effective%20Speaking.pdf" TargetMode="External"/><Relationship Id="rId7" Type="http://schemas.openxmlformats.org/officeDocument/2006/relationships/footer" Target="footer1.xml"/><Relationship Id="rId12" Type="http://schemas.openxmlformats.org/officeDocument/2006/relationships/hyperlink" Target="https://rekrutacja.pans.nysa.pl/" TargetMode="External"/><Relationship Id="rId17" Type="http://schemas.openxmlformats.org/officeDocument/2006/relationships/hyperlink" Target="http://isites.harvard.edu/fs/docs/icb.topic637380.files/Craft%20of%20Effective%20Speaking.pdf" TargetMode="External"/><Relationship Id="rId2" Type="http://schemas.openxmlformats.org/officeDocument/2006/relationships/styles" Target="styles.xml"/><Relationship Id="rId16" Type="http://schemas.openxmlformats.org/officeDocument/2006/relationships/hyperlink" Target="https://www.teachingenglish.org.uk/article/public-speaking-skills" TargetMode="External"/><Relationship Id="rId20" Type="http://schemas.openxmlformats.org/officeDocument/2006/relationships/hyperlink" Target="https://www.teachingenglish.org.uk/article/public-speaking-skil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ns.nysa.pl/org/ects/strona/filologia-angielsk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alford.ac.uk/onecpd/courses/developing-skills-in-public-speaking" TargetMode="External"/><Relationship Id="rId23" Type="http://schemas.openxmlformats.org/officeDocument/2006/relationships/fontTable" Target="fontTable.xml"/><Relationship Id="rId10" Type="http://schemas.openxmlformats.org/officeDocument/2006/relationships/hyperlink" Target="https://pans.nysa.pl/org/filologia-angielska/strona/program-studiow-i-zasady-wyboru-specjalnosci" TargetMode="External"/><Relationship Id="rId19" Type="http://schemas.openxmlformats.org/officeDocument/2006/relationships/hyperlink" Target="http://www.salford.ac.uk/onecpd/courses/developing-skills-in-public-speaking" TargetMode="External"/><Relationship Id="rId4" Type="http://schemas.openxmlformats.org/officeDocument/2006/relationships/webSettings" Target="webSettings.xml"/><Relationship Id="rId9" Type="http://schemas.openxmlformats.org/officeDocument/2006/relationships/hyperlink" Target="http://www.pwsz.nysa.pl" TargetMode="External"/><Relationship Id="rId14" Type="http://schemas.openxmlformats.org/officeDocument/2006/relationships/hyperlink" Target="http://runneronebook.weebly.com/" TargetMode="External"/><Relationship Id="rId22" Type="http://schemas.openxmlformats.org/officeDocument/2006/relationships/hyperlink" Target="http://isites.harvard.edu/icb/icb.do?keyword=k64985&amp;pageid=icb.page29302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136</Pages>
  <Words>56189</Words>
  <Characters>320279</Characters>
  <Application>Microsoft Office Word</Application>
  <DocSecurity>0</DocSecurity>
  <Lines>2668</Lines>
  <Paragraphs>751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375717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c:creator>
  <cp:keywords/>
  <dc:description/>
  <cp:lastModifiedBy>Iwona Sikora</cp:lastModifiedBy>
  <cp:revision>12</cp:revision>
  <cp:lastPrinted>2023-04-03T19:00:00Z</cp:lastPrinted>
  <dcterms:created xsi:type="dcterms:W3CDTF">2024-09-19T13:23:00Z</dcterms:created>
  <dcterms:modified xsi:type="dcterms:W3CDTF">2025-06-04T08:57:00Z</dcterms:modified>
</cp:coreProperties>
</file>